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8B6CD" w14:textId="77777777" w:rsidR="00FD5DD1" w:rsidRDefault="00FD5DD1" w:rsidP="00FD5DD1">
      <w:pPr>
        <w:pStyle w:val="Graphicplaceholder"/>
      </w:pPr>
      <w:r w:rsidRPr="00FD5DD1">
        <mc:AlternateContent>
          <mc:Choice Requires="wpg">
            <w:drawing>
              <wp:anchor distT="0" distB="0" distL="114300" distR="114300" simplePos="0" relativeHeight="251659264" behindDoc="1" locked="1" layoutInCell="1" allowOverlap="1" wp14:anchorId="64F7E53B" wp14:editId="2B63CEF6">
                <wp:simplePos x="0" y="0"/>
                <wp:positionH relativeFrom="column">
                  <wp:posOffset>-960120</wp:posOffset>
                </wp:positionH>
                <wp:positionV relativeFrom="paragraph">
                  <wp:posOffset>-457200</wp:posOffset>
                </wp:positionV>
                <wp:extent cx="7772400" cy="10058400"/>
                <wp:effectExtent l="0" t="0" r="0" b="0"/>
                <wp:wrapNone/>
                <wp:docPr id="27" name="Group 26">
                  <a:extLst xmlns:a="http://schemas.openxmlformats.org/drawingml/2006/main">
                    <a:ext uri="{FF2B5EF4-FFF2-40B4-BE49-F238E27FC236}">
                      <a16:creationId xmlns:a16="http://schemas.microsoft.com/office/drawing/2014/main" id="{5543CC21-B74F-5FE2-EB2E-40B02A3EC3D1}"/>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06664819" name="Rectangle 1606664819">
                          <a:extLst>
                            <a:ext uri="{FF2B5EF4-FFF2-40B4-BE49-F238E27FC236}">
                              <a16:creationId xmlns:a16="http://schemas.microsoft.com/office/drawing/2014/main" id="{275ED765-3A5E-E738-6881-121FF9BC0D5C}"/>
                            </a:ext>
                          </a:extLst>
                        </wps:cNvPr>
                        <wps:cNvSpPr/>
                        <wps:spPr>
                          <a:xfrm>
                            <a:off x="0" y="0"/>
                            <a:ext cx="7772400"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3451225" name="Rectangle 1123451225">
                          <a:extLst>
                            <a:ext uri="{FF2B5EF4-FFF2-40B4-BE49-F238E27FC236}">
                              <a16:creationId xmlns:a16="http://schemas.microsoft.com/office/drawing/2014/main" id="{5C747200-32C6-681B-D196-9A8EDDEAA071}"/>
                            </a:ext>
                          </a:extLst>
                        </wps:cNvPr>
                        <wps:cNvSpPr/>
                        <wps:spPr>
                          <a:xfrm>
                            <a:off x="318" y="7955280"/>
                            <a:ext cx="7771765" cy="210312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3114069" name="Freeform: Shape 1893114069">
                          <a:extLst>
                            <a:ext uri="{FF2B5EF4-FFF2-40B4-BE49-F238E27FC236}">
                              <a16:creationId xmlns:a16="http://schemas.microsoft.com/office/drawing/2014/main" id="{DF2D8236-4D50-55DC-A53B-750AAE9E1372}"/>
                            </a:ext>
                          </a:extLst>
                        </wps:cNvPr>
                        <wps:cNvSpPr/>
                        <wps:spPr>
                          <a:xfrm>
                            <a:off x="685800" y="0"/>
                            <a:ext cx="45085" cy="7498080"/>
                          </a:xfrm>
                          <a:custGeom>
                            <a:avLst/>
                            <a:gdLst>
                              <a:gd name="connsiteX0" fmla="*/ 0 w 45085"/>
                              <a:gd name="connsiteY0" fmla="*/ 0 h 6960616"/>
                              <a:gd name="connsiteX1" fmla="*/ 45085 w 45085"/>
                              <a:gd name="connsiteY1" fmla="*/ 0 h 6960616"/>
                              <a:gd name="connsiteX2" fmla="*/ 45085 w 45085"/>
                              <a:gd name="connsiteY2" fmla="*/ 6953102 h 6960616"/>
                              <a:gd name="connsiteX3" fmla="*/ 37571 w 45085"/>
                              <a:gd name="connsiteY3" fmla="*/ 6960616 h 6960616"/>
                              <a:gd name="connsiteX4" fmla="*/ 7514 w 45085"/>
                              <a:gd name="connsiteY4" fmla="*/ 6960616 h 6960616"/>
                              <a:gd name="connsiteX5" fmla="*/ 0 w 45085"/>
                              <a:gd name="connsiteY5" fmla="*/ 6953102 h 69606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085" h="6960616">
                                <a:moveTo>
                                  <a:pt x="0" y="0"/>
                                </a:moveTo>
                                <a:lnTo>
                                  <a:pt x="45085" y="0"/>
                                </a:lnTo>
                                <a:lnTo>
                                  <a:pt x="45085" y="6953102"/>
                                </a:lnTo>
                                <a:cubicBezTo>
                                  <a:pt x="45085" y="6957252"/>
                                  <a:pt x="41721" y="6960616"/>
                                  <a:pt x="37571" y="6960616"/>
                                </a:cubicBezTo>
                                <a:lnTo>
                                  <a:pt x="7514" y="6960616"/>
                                </a:lnTo>
                                <a:cubicBezTo>
                                  <a:pt x="3364" y="6960616"/>
                                  <a:pt x="0" y="6957252"/>
                                  <a:pt x="0" y="6953102"/>
                                </a:cubicBezTo>
                                <a:close/>
                              </a:path>
                            </a:pathLst>
                          </a:custGeom>
                          <a:solidFill>
                            <a:schemeClr val="tx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6F96CC9A" id="Group 26" o:spid="_x0000_s1026" alt="&quot;&quot;" style="position:absolute;margin-left:-75.6pt;margin-top:-36pt;width:612pt;height:11in;z-index:-251657216;mso-width-percent:1000;mso-height-percent:1000;mso-width-percent:1000;mso-height-percent:1000"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">
                <v:rect id="Rectangle 1606664819" o:spid="_x0000_s1027"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" filled="f" stroked="f" strokeweight="1.5pt"/>
                <v:rect id="Rectangle 1123451225" o:spid="_x0000_s1028" style="position:absolute;left:3;top:79552;width:77717;height:21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" fillcolor="#eff5f3 [3215]" stroked="f" strokeweight="1.5pt"/>
                <v:shape id="Freeform: Shape 1893114069" o:spid="_x0000_s1029" style="position:absolute;left:6858;width:450;height:74980;visibility:visible;mso-wrap-style:square;v-text-anchor:middle" coordsize="45085,6960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" path="m,l45085,r,6953102c45085,6957252,41721,6960616,37571,6960616r-30057,c3364,6960616,,6957252,,6953102l,xe" fillcolor="#d0e2dc [2895]" stroked="f" strokeweight="1.5pt">
                  <v:stroke joinstyle="miter"/>
                  <v:path arrowok="t" o:connecttype="custom" o:connectlocs="0,0;45085,0;45085,7489986;37571,7498080;7514,7498080;0,7489986" o:connectangles="0,0,0,0,0,0"/>
                </v:shape>
                <w10:anchorlock/>
              </v:group>
            </w:pict>
          </mc:Fallback>
        </mc:AlternateContent>
      </w:r>
    </w:p>
    <w:p w14:paraId="139CDD17" w14:textId="1F28556C" w:rsidR="0067172B" w:rsidRDefault="00EB2C5B" w:rsidP="00D86923">
      <w:pPr>
        <w:pStyle w:val="Graphicplaceholder"/>
        <w:spacing w:before="0"/>
        <w:rPr>
          <w:rFonts w:ascii="Algerian" w:hAnsi="Algerian"/>
          <w:sz w:val="96"/>
          <w:szCs w:val="96"/>
        </w:rPr>
      </w:pPr>
      <w:r>
        <w:rPr>
          <w:rFonts w:ascii="Algerian" w:hAnsi="Algerian"/>
          <w:sz w:val="96"/>
          <w:szCs w:val="96"/>
        </w:rPr>
        <w:t xml:space="preserve">    </w:t>
      </w:r>
    </w:p>
    <w:p w14:paraId="66926F4E" w14:textId="77777777" w:rsidR="00EB2C5B" w:rsidRDefault="00EB2C5B" w:rsidP="00D86923">
      <w:pPr>
        <w:pStyle w:val="Graphicplaceholder"/>
        <w:spacing w:before="0"/>
        <w:rPr>
          <w:rFonts w:ascii="Algerian" w:hAnsi="Algerian"/>
          <w:sz w:val="96"/>
          <w:szCs w:val="96"/>
        </w:rPr>
      </w:pPr>
    </w:p>
    <w:p w14:paraId="0FCCFD59" w14:textId="77777777" w:rsidR="00EB2C5B" w:rsidRDefault="00EB2C5B" w:rsidP="00D86923">
      <w:pPr>
        <w:pStyle w:val="Graphicplaceholder"/>
        <w:spacing w:before="0"/>
        <w:rPr>
          <w:rFonts w:ascii="Algerian" w:hAnsi="Algerian"/>
          <w:sz w:val="96"/>
          <w:szCs w:val="96"/>
        </w:rPr>
      </w:pPr>
    </w:p>
    <w:p w14:paraId="52B2C0DF" w14:textId="62343F07" w:rsidR="00EB2C5B" w:rsidRDefault="00EB2C5B" w:rsidP="00D86923">
      <w:pPr>
        <w:pStyle w:val="Graphicplaceholder"/>
        <w:spacing w:before="0"/>
        <w:rPr>
          <w:rFonts w:ascii="Cooper Black" w:hAnsi="Cooper Black"/>
          <w:color w:val="4AA46C"/>
          <w:sz w:val="144"/>
          <w:szCs w:val="144"/>
        </w:rPr>
      </w:pPr>
      <w:r>
        <w:rPr>
          <w:rFonts w:ascii="Algerian" w:hAnsi="Algerian"/>
          <w:color w:val="4AA46C"/>
          <w:sz w:val="96"/>
          <w:szCs w:val="96"/>
        </w:rPr>
        <w:t xml:space="preserve">       </w:t>
      </w:r>
      <w:r>
        <w:rPr>
          <w:rFonts w:ascii="Cooper Black" w:hAnsi="Cooper Black"/>
          <w:color w:val="4AA46C"/>
          <w:sz w:val="144"/>
          <w:szCs w:val="144"/>
        </w:rPr>
        <w:t>JAVA</w:t>
      </w:r>
    </w:p>
    <w:p w14:paraId="31D3D83C" w14:textId="37C95763" w:rsidR="00EB2C5B" w:rsidRDefault="00EB2C5B" w:rsidP="00D86923">
      <w:pPr>
        <w:pStyle w:val="Graphicplaceholder"/>
        <w:spacing w:before="0"/>
        <w:rPr>
          <w:rFonts w:ascii="Cooper Black" w:hAnsi="Cooper Black"/>
          <w:color w:val="4AA46C"/>
          <w:sz w:val="144"/>
          <w:szCs w:val="144"/>
        </w:rPr>
      </w:pPr>
      <w:r>
        <w:rPr>
          <w:rFonts w:ascii="Cooper Black" w:hAnsi="Cooper Black"/>
          <w:color w:val="4AA46C"/>
          <w:sz w:val="144"/>
          <w:szCs w:val="144"/>
        </w:rPr>
        <w:t xml:space="preserve">   PROJECT</w:t>
      </w:r>
    </w:p>
    <w:p w14:paraId="422A39F2" w14:textId="77777777" w:rsidR="00EB2C5B" w:rsidRDefault="00EB2C5B">
      <w:pPr>
        <w:spacing w:before="0" w:after="160" w:line="278" w:lineRule="auto"/>
        <w:ind w:right="0"/>
        <w:rPr>
          <w:rFonts w:ascii="Cooper Black" w:hAnsi="Cooper Black"/>
          <w:noProof/>
          <w:color w:val="4AA46C"/>
          <w:sz w:val="144"/>
          <w:szCs w:val="144"/>
        </w:rPr>
      </w:pPr>
      <w:r>
        <w:rPr>
          <w:rFonts w:ascii="Cooper Black" w:hAnsi="Cooper Black"/>
          <w:color w:val="4AA46C"/>
          <w:sz w:val="144"/>
          <w:szCs w:val="144"/>
        </w:rPr>
        <w:br w:type="page"/>
      </w:r>
    </w:p>
    <w:p w14:paraId="6CD35524" w14:textId="1515A779" w:rsidR="00EB2C5B" w:rsidRPr="00EB2C5B" w:rsidRDefault="00EB2C5B" w:rsidP="00EB2C5B">
      <w:pPr>
        <w:pStyle w:val="Graphicplaceholder"/>
        <w:spacing w:before="0"/>
        <w:rPr>
          <w:rFonts w:ascii="Cooper Black" w:hAnsi="Cooper Black"/>
          <w:color w:val="4AA46C"/>
          <w:sz w:val="40"/>
          <w:szCs w:val="40"/>
        </w:rPr>
      </w:pPr>
      <w:r>
        <w:rPr>
          <w:rFonts w:ascii="Cooper Black" w:hAnsi="Cooper Black"/>
          <w:color w:val="4AA46C"/>
          <w:sz w:val="40"/>
          <w:szCs w:val="40"/>
        </w:rPr>
        <w:lastRenderedPageBreak/>
        <w:t>CODE-</w:t>
      </w:r>
    </w:p>
    <w:p w14:paraId="0BE3A765" w14:textId="77777777" w:rsidR="00EB2C5B" w:rsidRDefault="00EB2C5B" w:rsidP="00EB2C5B">
      <w:pPr>
        <w:pStyle w:val="Graphicplaceholder"/>
        <w:spacing w:before="0"/>
        <w:rPr>
          <w:rFonts w:ascii="Cooper Black" w:hAnsi="Cooper Black"/>
          <w:color w:val="003300"/>
          <w:sz w:val="22"/>
        </w:rPr>
      </w:pPr>
    </w:p>
    <w:p w14:paraId="150BEDAA" w14:textId="77777777" w:rsidR="00EB2C5B" w:rsidRDefault="00EB2C5B" w:rsidP="00EB2C5B">
      <w:pPr>
        <w:pStyle w:val="Graphicplaceholder"/>
        <w:spacing w:before="0"/>
        <w:rPr>
          <w:rFonts w:ascii="Cooper Black" w:hAnsi="Cooper Black"/>
          <w:color w:val="003300"/>
          <w:sz w:val="22"/>
        </w:rPr>
      </w:pPr>
    </w:p>
    <w:p w14:paraId="658B9935" w14:textId="37997435"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import java.util.*;</w:t>
      </w:r>
    </w:p>
    <w:p w14:paraId="378181E3" w14:textId="77777777" w:rsidR="00EB2C5B" w:rsidRPr="00EB2C5B" w:rsidRDefault="00EB2C5B" w:rsidP="00EB2C5B">
      <w:pPr>
        <w:pStyle w:val="Graphicplaceholder"/>
        <w:spacing w:before="0"/>
        <w:rPr>
          <w:rFonts w:ascii="Cooper Black" w:hAnsi="Cooper Black"/>
          <w:color w:val="003300"/>
          <w:sz w:val="22"/>
        </w:rPr>
      </w:pPr>
    </w:p>
    <w:p w14:paraId="7E60B01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public class MunicipalWasteOptimizer {</w:t>
      </w:r>
    </w:p>
    <w:p w14:paraId="5E4F4468" w14:textId="77777777" w:rsidR="00EB2C5B" w:rsidRPr="00EB2C5B" w:rsidRDefault="00EB2C5B" w:rsidP="00EB2C5B">
      <w:pPr>
        <w:pStyle w:val="Graphicplaceholder"/>
        <w:spacing w:before="0"/>
        <w:rPr>
          <w:rFonts w:ascii="Cooper Black" w:hAnsi="Cooper Black"/>
          <w:color w:val="003300"/>
          <w:sz w:val="22"/>
        </w:rPr>
      </w:pPr>
    </w:p>
    <w:p w14:paraId="2200278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static class Bin {</w:t>
      </w:r>
    </w:p>
    <w:p w14:paraId="7AF8D5B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int id;</w:t>
      </w:r>
    </w:p>
    <w:p w14:paraId="372B6A0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String location, type;</w:t>
      </w:r>
    </w:p>
    <w:p w14:paraId="178F705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fill, distance;</w:t>
      </w:r>
    </w:p>
    <w:p w14:paraId="74D4FB90" w14:textId="77777777" w:rsidR="00EB2C5B" w:rsidRPr="00EB2C5B" w:rsidRDefault="00EB2C5B" w:rsidP="00EB2C5B">
      <w:pPr>
        <w:pStyle w:val="Graphicplaceholder"/>
        <w:spacing w:before="0"/>
        <w:rPr>
          <w:rFonts w:ascii="Cooper Black" w:hAnsi="Cooper Black"/>
          <w:color w:val="003300"/>
          <w:sz w:val="22"/>
        </w:rPr>
      </w:pPr>
    </w:p>
    <w:p w14:paraId="29C3B43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Bin(int id, String location, String type,</w:t>
      </w:r>
    </w:p>
    <w:p w14:paraId="53E60B1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fill, double distance) {</w:t>
      </w:r>
    </w:p>
    <w:p w14:paraId="3B4401B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this.id = id;</w:t>
      </w:r>
    </w:p>
    <w:p w14:paraId="3B01ADB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this.location = location;</w:t>
      </w:r>
    </w:p>
    <w:p w14:paraId="4A71BA6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this.type = type;</w:t>
      </w:r>
    </w:p>
    <w:p w14:paraId="08086CA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this.fill = fill;</w:t>
      </w:r>
    </w:p>
    <w:p w14:paraId="463D838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this.distance = distance;</w:t>
      </w:r>
    </w:p>
    <w:p w14:paraId="40EBE713"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350CA89B" w14:textId="77777777" w:rsidR="00EB2C5B" w:rsidRPr="00EB2C5B" w:rsidRDefault="00EB2C5B" w:rsidP="00EB2C5B">
      <w:pPr>
        <w:pStyle w:val="Graphicplaceholder"/>
        <w:spacing w:before="0"/>
        <w:rPr>
          <w:rFonts w:ascii="Cooper Black" w:hAnsi="Cooper Black"/>
          <w:color w:val="003300"/>
          <w:sz w:val="22"/>
        </w:rPr>
      </w:pPr>
    </w:p>
    <w:p w14:paraId="41AD20F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Calculate collection priority</w:t>
      </w:r>
    </w:p>
    <w:p w14:paraId="29D5A73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priority() {</w:t>
      </w:r>
    </w:p>
    <w:p w14:paraId="047C2DB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int urgency;</w:t>
      </w:r>
    </w:p>
    <w:p w14:paraId="2AF28552" w14:textId="77777777" w:rsidR="00EB2C5B" w:rsidRPr="00EB2C5B" w:rsidRDefault="00EB2C5B" w:rsidP="00EB2C5B">
      <w:pPr>
        <w:pStyle w:val="Graphicplaceholder"/>
        <w:spacing w:before="0"/>
        <w:rPr>
          <w:rFonts w:ascii="Cooper Black" w:hAnsi="Cooper Black"/>
          <w:color w:val="003300"/>
          <w:sz w:val="22"/>
        </w:rPr>
      </w:pPr>
    </w:p>
    <w:p w14:paraId="34F16B5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if (type.equalsIgnoreCase("Organic"))</w:t>
      </w:r>
    </w:p>
    <w:p w14:paraId="2CAFA633"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urgency = 30;</w:t>
      </w:r>
    </w:p>
    <w:p w14:paraId="6987B1D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else if (type.equalsIgnoreCase("Recyclable"))</w:t>
      </w:r>
    </w:p>
    <w:p w14:paraId="15BE719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urgency = 20;</w:t>
      </w:r>
    </w:p>
    <w:p w14:paraId="4618FB6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else</w:t>
      </w:r>
    </w:p>
    <w:p w14:paraId="4770C1A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urgency = 10;</w:t>
      </w:r>
    </w:p>
    <w:p w14:paraId="4BC228D1" w14:textId="77777777" w:rsidR="00EB2C5B" w:rsidRPr="00EB2C5B" w:rsidRDefault="00EB2C5B" w:rsidP="00EB2C5B">
      <w:pPr>
        <w:pStyle w:val="Graphicplaceholder"/>
        <w:spacing w:before="0"/>
        <w:rPr>
          <w:rFonts w:ascii="Cooper Black" w:hAnsi="Cooper Black"/>
          <w:color w:val="003300"/>
          <w:sz w:val="22"/>
        </w:rPr>
      </w:pPr>
    </w:p>
    <w:p w14:paraId="72A4AB2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return fill + urgency - distance;</w:t>
      </w:r>
    </w:p>
    <w:p w14:paraId="3246A6C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5B77D469" w14:textId="77777777" w:rsidR="00EB2C5B" w:rsidRPr="00EB2C5B" w:rsidRDefault="00EB2C5B" w:rsidP="00EB2C5B">
      <w:pPr>
        <w:pStyle w:val="Graphicplaceholder"/>
        <w:spacing w:before="0"/>
        <w:rPr>
          <w:rFonts w:ascii="Cooper Black" w:hAnsi="Cooper Black"/>
          <w:color w:val="003300"/>
          <w:sz w:val="22"/>
        </w:rPr>
      </w:pPr>
    </w:p>
    <w:p w14:paraId="1F1CB6F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public String toString() {</w:t>
      </w:r>
    </w:p>
    <w:p w14:paraId="2BA4982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return "Bin " + id +</w:t>
      </w:r>
    </w:p>
    <w:p w14:paraId="646E936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 " + location +</w:t>
      </w:r>
    </w:p>
    <w:p w14:paraId="011A5BF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 " + type +</w:t>
      </w:r>
    </w:p>
    <w:p w14:paraId="6B47FD3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 Fill: " + fill + "%" +</w:t>
      </w:r>
    </w:p>
    <w:p w14:paraId="43CAB81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 Priority: " +</w:t>
      </w:r>
    </w:p>
    <w:p w14:paraId="5305593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String.format("%.1f", priority());</w:t>
      </w:r>
    </w:p>
    <w:p w14:paraId="0F3D884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46A1BCB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45D1D023" w14:textId="77777777" w:rsidR="00EB2C5B" w:rsidRPr="00EB2C5B" w:rsidRDefault="00EB2C5B" w:rsidP="00EB2C5B">
      <w:pPr>
        <w:pStyle w:val="Graphicplaceholder"/>
        <w:spacing w:before="0"/>
        <w:rPr>
          <w:rFonts w:ascii="Cooper Black" w:hAnsi="Cooper Black"/>
          <w:color w:val="003300"/>
          <w:sz w:val="22"/>
        </w:rPr>
      </w:pPr>
    </w:p>
    <w:p w14:paraId="1D2A9AC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Display all bins</w:t>
      </w:r>
    </w:p>
    <w:p w14:paraId="0680390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static void displayBins(ArrayList&lt;Bin&gt; bins) {</w:t>
      </w:r>
    </w:p>
    <w:p w14:paraId="00199E7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System.out.println("\n--- WASTE BIN DETAILS ---");</w:t>
      </w:r>
    </w:p>
    <w:p w14:paraId="71E1D110" w14:textId="77777777" w:rsidR="00EB2C5B" w:rsidRPr="00EB2C5B" w:rsidRDefault="00EB2C5B" w:rsidP="00EB2C5B">
      <w:pPr>
        <w:pStyle w:val="Graphicplaceholder"/>
        <w:spacing w:before="0"/>
        <w:rPr>
          <w:rFonts w:ascii="Cooper Black" w:hAnsi="Cooper Black"/>
          <w:color w:val="003300"/>
          <w:sz w:val="22"/>
        </w:rPr>
      </w:pPr>
    </w:p>
    <w:p w14:paraId="7F1E40B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for (Bin b : bins)</w:t>
      </w:r>
    </w:p>
    <w:p w14:paraId="46A63F6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System.out.println(b);</w:t>
      </w:r>
    </w:p>
    <w:p w14:paraId="72DACA1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4E881B11" w14:textId="77777777" w:rsidR="00EB2C5B" w:rsidRPr="00EB2C5B" w:rsidRDefault="00EB2C5B" w:rsidP="00EB2C5B">
      <w:pPr>
        <w:pStyle w:val="Graphicplaceholder"/>
        <w:spacing w:before="0"/>
        <w:rPr>
          <w:rFonts w:ascii="Cooper Black" w:hAnsi="Cooper Black"/>
          <w:color w:val="003300"/>
          <w:sz w:val="22"/>
        </w:rPr>
      </w:pPr>
    </w:p>
    <w:p w14:paraId="568329E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Find the most urgent bin</w:t>
      </w:r>
    </w:p>
    <w:p w14:paraId="00EC3F4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static Bin highestPriority(ArrayList&lt;Bin&gt; bins) {</w:t>
      </w:r>
    </w:p>
    <w:p w14:paraId="0243E933" w14:textId="77777777" w:rsidR="00EB2C5B" w:rsidRPr="00EB2C5B" w:rsidRDefault="00EB2C5B" w:rsidP="00EB2C5B">
      <w:pPr>
        <w:pStyle w:val="Graphicplaceholder"/>
        <w:spacing w:before="0"/>
        <w:rPr>
          <w:rFonts w:ascii="Cooper Black" w:hAnsi="Cooper Black"/>
          <w:color w:val="003300"/>
          <w:sz w:val="22"/>
        </w:rPr>
      </w:pPr>
    </w:p>
    <w:p w14:paraId="025606A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lastRenderedPageBreak/>
        <w:t xml:space="preserve">        Bin best = bins.get(0);</w:t>
      </w:r>
    </w:p>
    <w:p w14:paraId="394ABBDA" w14:textId="77777777" w:rsidR="00EB2C5B" w:rsidRPr="00EB2C5B" w:rsidRDefault="00EB2C5B" w:rsidP="00EB2C5B">
      <w:pPr>
        <w:pStyle w:val="Graphicplaceholder"/>
        <w:spacing w:before="0"/>
        <w:rPr>
          <w:rFonts w:ascii="Cooper Black" w:hAnsi="Cooper Black"/>
          <w:color w:val="003300"/>
          <w:sz w:val="22"/>
        </w:rPr>
      </w:pPr>
    </w:p>
    <w:p w14:paraId="031570B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for (Bin b : bins) {</w:t>
      </w:r>
    </w:p>
    <w:p w14:paraId="6891C0A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if (b.priority() &gt; best.priority())</w:t>
      </w:r>
    </w:p>
    <w:p w14:paraId="3A99561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best = b;</w:t>
      </w:r>
    </w:p>
    <w:p w14:paraId="27876A8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110F4252" w14:textId="77777777" w:rsidR="00EB2C5B" w:rsidRPr="00EB2C5B" w:rsidRDefault="00EB2C5B" w:rsidP="00EB2C5B">
      <w:pPr>
        <w:pStyle w:val="Graphicplaceholder"/>
        <w:spacing w:before="0"/>
        <w:rPr>
          <w:rFonts w:ascii="Cooper Black" w:hAnsi="Cooper Black"/>
          <w:color w:val="003300"/>
          <w:sz w:val="22"/>
        </w:rPr>
      </w:pPr>
    </w:p>
    <w:p w14:paraId="117005E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return best;</w:t>
      </w:r>
    </w:p>
    <w:p w14:paraId="119E442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7FA98DF1" w14:textId="77777777" w:rsidR="00EB2C5B" w:rsidRPr="00EB2C5B" w:rsidRDefault="00EB2C5B" w:rsidP="00EB2C5B">
      <w:pPr>
        <w:pStyle w:val="Graphicplaceholder"/>
        <w:spacing w:before="0"/>
        <w:rPr>
          <w:rFonts w:ascii="Cooper Black" w:hAnsi="Cooper Black"/>
          <w:color w:val="003300"/>
          <w:sz w:val="22"/>
        </w:rPr>
      </w:pPr>
    </w:p>
    <w:p w14:paraId="26B7477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public static void main(String[] args) {</w:t>
      </w:r>
    </w:p>
    <w:p w14:paraId="603D963E" w14:textId="77777777" w:rsidR="00EB2C5B" w:rsidRPr="00EB2C5B" w:rsidRDefault="00EB2C5B" w:rsidP="00EB2C5B">
      <w:pPr>
        <w:pStyle w:val="Graphicplaceholder"/>
        <w:spacing w:before="0"/>
        <w:rPr>
          <w:rFonts w:ascii="Cooper Black" w:hAnsi="Cooper Black"/>
          <w:color w:val="003300"/>
          <w:sz w:val="22"/>
        </w:rPr>
      </w:pPr>
    </w:p>
    <w:p w14:paraId="35B9A596"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Scanner sc = new Scanner(System.in);</w:t>
      </w:r>
    </w:p>
    <w:p w14:paraId="2E1235E6" w14:textId="77777777" w:rsidR="00EB2C5B" w:rsidRPr="00EB2C5B" w:rsidRDefault="00EB2C5B" w:rsidP="00EB2C5B">
      <w:pPr>
        <w:pStyle w:val="Graphicplaceholder"/>
        <w:spacing w:before="0"/>
        <w:rPr>
          <w:rFonts w:ascii="Cooper Black" w:hAnsi="Cooper Black"/>
          <w:color w:val="003300"/>
          <w:sz w:val="22"/>
        </w:rPr>
      </w:pPr>
    </w:p>
    <w:p w14:paraId="0BAA7A3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ArrayList&lt;Bin&gt; bins = new ArrayList&lt;&gt;();</w:t>
      </w:r>
    </w:p>
    <w:p w14:paraId="261E8823" w14:textId="77777777" w:rsidR="00EB2C5B" w:rsidRPr="00EB2C5B" w:rsidRDefault="00EB2C5B" w:rsidP="00EB2C5B">
      <w:pPr>
        <w:pStyle w:val="Graphicplaceholder"/>
        <w:spacing w:before="0"/>
        <w:rPr>
          <w:rFonts w:ascii="Cooper Black" w:hAnsi="Cooper Black"/>
          <w:color w:val="003300"/>
          <w:sz w:val="22"/>
        </w:rPr>
      </w:pPr>
    </w:p>
    <w:p w14:paraId="7C59747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Sample municipal waste data</w:t>
      </w:r>
    </w:p>
    <w:p w14:paraId="0ED6CE1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61ACBA0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101, "Kukatpally",</w:t>
      </w:r>
    </w:p>
    <w:p w14:paraId="3A6A1D9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"Organic", 90, 5));</w:t>
      </w:r>
    </w:p>
    <w:p w14:paraId="13FE5C1D" w14:textId="77777777" w:rsidR="00EB2C5B" w:rsidRPr="00EB2C5B" w:rsidRDefault="00EB2C5B" w:rsidP="00EB2C5B">
      <w:pPr>
        <w:pStyle w:val="Graphicplaceholder"/>
        <w:spacing w:before="0"/>
        <w:rPr>
          <w:rFonts w:ascii="Cooper Black" w:hAnsi="Cooper Black"/>
          <w:color w:val="003300"/>
          <w:sz w:val="22"/>
        </w:rPr>
      </w:pPr>
    </w:p>
    <w:p w14:paraId="20207CB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195DF49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102, "Miyapur",</w:t>
      </w:r>
    </w:p>
    <w:p w14:paraId="447E0D5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"Recyclable", 70, 8));</w:t>
      </w:r>
    </w:p>
    <w:p w14:paraId="32D2A86F" w14:textId="77777777" w:rsidR="00EB2C5B" w:rsidRPr="00EB2C5B" w:rsidRDefault="00EB2C5B" w:rsidP="00EB2C5B">
      <w:pPr>
        <w:pStyle w:val="Graphicplaceholder"/>
        <w:spacing w:before="0"/>
        <w:rPr>
          <w:rFonts w:ascii="Cooper Black" w:hAnsi="Cooper Black"/>
          <w:color w:val="003300"/>
          <w:sz w:val="22"/>
        </w:rPr>
      </w:pPr>
    </w:p>
    <w:p w14:paraId="56947E6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19C1BAE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103, "Bachupally",</w:t>
      </w:r>
    </w:p>
    <w:p w14:paraId="382B7A4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"General", 55, 12));</w:t>
      </w:r>
    </w:p>
    <w:p w14:paraId="76FE80CE" w14:textId="77777777" w:rsidR="00EB2C5B" w:rsidRPr="00EB2C5B" w:rsidRDefault="00EB2C5B" w:rsidP="00EB2C5B">
      <w:pPr>
        <w:pStyle w:val="Graphicplaceholder"/>
        <w:spacing w:before="0"/>
        <w:rPr>
          <w:rFonts w:ascii="Cooper Black" w:hAnsi="Cooper Black"/>
          <w:color w:val="003300"/>
          <w:sz w:val="22"/>
        </w:rPr>
      </w:pPr>
    </w:p>
    <w:p w14:paraId="1CA0539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4DB3083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104, "Moosapet",</w:t>
      </w:r>
    </w:p>
    <w:p w14:paraId="6850043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"Organic", 85, 6));</w:t>
      </w:r>
    </w:p>
    <w:p w14:paraId="60BDCB8D" w14:textId="77777777" w:rsidR="00EB2C5B" w:rsidRPr="00EB2C5B" w:rsidRDefault="00EB2C5B" w:rsidP="00EB2C5B">
      <w:pPr>
        <w:pStyle w:val="Graphicplaceholder"/>
        <w:spacing w:before="0"/>
        <w:rPr>
          <w:rFonts w:ascii="Cooper Black" w:hAnsi="Cooper Black"/>
          <w:color w:val="003300"/>
          <w:sz w:val="22"/>
        </w:rPr>
      </w:pPr>
    </w:p>
    <w:p w14:paraId="6C36D4C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int choice;</w:t>
      </w:r>
    </w:p>
    <w:p w14:paraId="0E8EFB51" w14:textId="77777777" w:rsidR="00EB2C5B" w:rsidRPr="00EB2C5B" w:rsidRDefault="00EB2C5B" w:rsidP="00EB2C5B">
      <w:pPr>
        <w:pStyle w:val="Graphicplaceholder"/>
        <w:spacing w:before="0"/>
        <w:rPr>
          <w:rFonts w:ascii="Cooper Black" w:hAnsi="Cooper Black"/>
          <w:color w:val="003300"/>
          <w:sz w:val="22"/>
        </w:rPr>
      </w:pPr>
    </w:p>
    <w:p w14:paraId="1E4C1E7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 {</w:t>
      </w:r>
    </w:p>
    <w:p w14:paraId="693A162B" w14:textId="77777777" w:rsidR="00EB2C5B" w:rsidRPr="00EB2C5B" w:rsidRDefault="00EB2C5B" w:rsidP="00EB2C5B">
      <w:pPr>
        <w:pStyle w:val="Graphicplaceholder"/>
        <w:spacing w:before="0"/>
        <w:rPr>
          <w:rFonts w:ascii="Cooper Black" w:hAnsi="Cooper Black"/>
          <w:color w:val="003300"/>
          <w:sz w:val="22"/>
        </w:rPr>
      </w:pPr>
    </w:p>
    <w:p w14:paraId="7471666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System.out.println("\n================================");</w:t>
      </w:r>
    </w:p>
    <w:p w14:paraId="3D71939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 MUNICIPAL WASTE OPTIMISER");</w:t>
      </w:r>
    </w:p>
    <w:p w14:paraId="4939025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2B1AC92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System.out.println("1. Display all bins");</w:t>
      </w:r>
    </w:p>
    <w:p w14:paraId="3DA47E7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System.out.println("2. Find priority bin");</w:t>
      </w:r>
    </w:p>
    <w:p w14:paraId="6A94812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System.out.println("3. Add new bin");</w:t>
      </w:r>
    </w:p>
    <w:p w14:paraId="5E2AD063"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System.out.println("4. Show critical bins");</w:t>
      </w:r>
    </w:p>
    <w:p w14:paraId="2B895A6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System.out.println("5. Exit");</w:t>
      </w:r>
    </w:p>
    <w:p w14:paraId="4F5E059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System.out.print("Enter choice: ");</w:t>
      </w:r>
    </w:p>
    <w:p w14:paraId="650992CD" w14:textId="77777777" w:rsidR="00EB2C5B" w:rsidRPr="00EB2C5B" w:rsidRDefault="00EB2C5B" w:rsidP="00EB2C5B">
      <w:pPr>
        <w:pStyle w:val="Graphicplaceholder"/>
        <w:spacing w:before="0"/>
        <w:rPr>
          <w:rFonts w:ascii="Cooper Black" w:hAnsi="Cooper Black"/>
          <w:color w:val="003300"/>
          <w:sz w:val="22"/>
        </w:rPr>
      </w:pPr>
    </w:p>
    <w:p w14:paraId="3B51A29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choice = sc.nextInt();</w:t>
      </w:r>
    </w:p>
    <w:p w14:paraId="45D7EFDF" w14:textId="77777777" w:rsidR="00EB2C5B" w:rsidRPr="00EB2C5B" w:rsidRDefault="00EB2C5B" w:rsidP="00EB2C5B">
      <w:pPr>
        <w:pStyle w:val="Graphicplaceholder"/>
        <w:spacing w:before="0"/>
        <w:rPr>
          <w:rFonts w:ascii="Cooper Black" w:hAnsi="Cooper Black"/>
          <w:color w:val="003300"/>
          <w:sz w:val="22"/>
        </w:rPr>
      </w:pPr>
    </w:p>
    <w:p w14:paraId="081A168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switch (choice) {</w:t>
      </w:r>
    </w:p>
    <w:p w14:paraId="6BDE1A31" w14:textId="77777777" w:rsidR="00EB2C5B" w:rsidRPr="00EB2C5B" w:rsidRDefault="00EB2C5B" w:rsidP="00EB2C5B">
      <w:pPr>
        <w:pStyle w:val="Graphicplaceholder"/>
        <w:spacing w:before="0"/>
        <w:rPr>
          <w:rFonts w:ascii="Cooper Black" w:hAnsi="Cooper Black"/>
          <w:color w:val="003300"/>
          <w:sz w:val="22"/>
        </w:rPr>
      </w:pPr>
    </w:p>
    <w:p w14:paraId="429FC70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1:</w:t>
      </w:r>
    </w:p>
    <w:p w14:paraId="06A25F4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displayBins(bins);</w:t>
      </w:r>
    </w:p>
    <w:p w14:paraId="1E2E38E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6E49D766" w14:textId="77777777" w:rsidR="00EB2C5B" w:rsidRPr="00EB2C5B" w:rsidRDefault="00EB2C5B" w:rsidP="00EB2C5B">
      <w:pPr>
        <w:pStyle w:val="Graphicplaceholder"/>
        <w:spacing w:before="0"/>
        <w:rPr>
          <w:rFonts w:ascii="Cooper Black" w:hAnsi="Cooper Black"/>
          <w:color w:val="003300"/>
          <w:sz w:val="22"/>
        </w:rPr>
      </w:pPr>
    </w:p>
    <w:p w14:paraId="21D949F6"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2:</w:t>
      </w:r>
    </w:p>
    <w:p w14:paraId="27F7170B" w14:textId="77777777" w:rsidR="00EB2C5B" w:rsidRPr="00EB2C5B" w:rsidRDefault="00EB2C5B" w:rsidP="00EB2C5B">
      <w:pPr>
        <w:pStyle w:val="Graphicplaceholder"/>
        <w:spacing w:before="0"/>
        <w:rPr>
          <w:rFonts w:ascii="Cooper Black" w:hAnsi="Cooper Black"/>
          <w:color w:val="003300"/>
          <w:sz w:val="22"/>
        </w:rPr>
      </w:pPr>
    </w:p>
    <w:p w14:paraId="4D3BCF1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lastRenderedPageBreak/>
        <w:t xml:space="preserve">                    Bin urgent = highestPriority(bins);</w:t>
      </w:r>
    </w:p>
    <w:p w14:paraId="0A83C9B9" w14:textId="77777777" w:rsidR="00EB2C5B" w:rsidRPr="00EB2C5B" w:rsidRDefault="00EB2C5B" w:rsidP="00EB2C5B">
      <w:pPr>
        <w:pStyle w:val="Graphicplaceholder"/>
        <w:spacing w:before="0"/>
        <w:rPr>
          <w:rFonts w:ascii="Cooper Black" w:hAnsi="Cooper Black"/>
          <w:color w:val="003300"/>
          <w:sz w:val="22"/>
        </w:rPr>
      </w:pPr>
    </w:p>
    <w:p w14:paraId="7CDE6C0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7BE481F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"\nHighest Priority Bin:");</w:t>
      </w:r>
    </w:p>
    <w:p w14:paraId="0859FC8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System.out.println(urgent);</w:t>
      </w:r>
    </w:p>
    <w:p w14:paraId="7F3A8CC1" w14:textId="77777777" w:rsidR="00EB2C5B" w:rsidRPr="00EB2C5B" w:rsidRDefault="00EB2C5B" w:rsidP="00EB2C5B">
      <w:pPr>
        <w:pStyle w:val="Graphicplaceholder"/>
        <w:spacing w:before="0"/>
        <w:rPr>
          <w:rFonts w:ascii="Cooper Black" w:hAnsi="Cooper Black"/>
          <w:color w:val="003300"/>
          <w:sz w:val="22"/>
        </w:rPr>
      </w:pPr>
    </w:p>
    <w:p w14:paraId="0436B8A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4256D847" w14:textId="77777777" w:rsidR="00EB2C5B" w:rsidRPr="00EB2C5B" w:rsidRDefault="00EB2C5B" w:rsidP="00EB2C5B">
      <w:pPr>
        <w:pStyle w:val="Graphicplaceholder"/>
        <w:spacing w:before="0"/>
        <w:rPr>
          <w:rFonts w:ascii="Cooper Black" w:hAnsi="Cooper Black"/>
          <w:color w:val="003300"/>
          <w:sz w:val="22"/>
        </w:rPr>
      </w:pPr>
    </w:p>
    <w:p w14:paraId="18B3EE1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3:</w:t>
      </w:r>
    </w:p>
    <w:p w14:paraId="49C0C696" w14:textId="77777777" w:rsidR="00EB2C5B" w:rsidRPr="00EB2C5B" w:rsidRDefault="00EB2C5B" w:rsidP="00EB2C5B">
      <w:pPr>
        <w:pStyle w:val="Graphicplaceholder"/>
        <w:spacing w:before="0"/>
        <w:rPr>
          <w:rFonts w:ascii="Cooper Black" w:hAnsi="Cooper Black"/>
          <w:color w:val="003300"/>
          <w:sz w:val="22"/>
        </w:rPr>
      </w:pPr>
    </w:p>
    <w:p w14:paraId="038F3C1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System.out.print("Enter Bin ID: ");</w:t>
      </w:r>
    </w:p>
    <w:p w14:paraId="2901F34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int id = sc.nextInt();</w:t>
      </w:r>
    </w:p>
    <w:p w14:paraId="4ADF0DB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sc.nextLine();</w:t>
      </w:r>
    </w:p>
    <w:p w14:paraId="6A1CEE6E" w14:textId="77777777" w:rsidR="00EB2C5B" w:rsidRPr="00EB2C5B" w:rsidRDefault="00EB2C5B" w:rsidP="00EB2C5B">
      <w:pPr>
        <w:pStyle w:val="Graphicplaceholder"/>
        <w:spacing w:before="0"/>
        <w:rPr>
          <w:rFonts w:ascii="Cooper Black" w:hAnsi="Cooper Black"/>
          <w:color w:val="003300"/>
          <w:sz w:val="22"/>
        </w:rPr>
      </w:pPr>
    </w:p>
    <w:p w14:paraId="72F3D57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System.out.print("Enter Location: ");</w:t>
      </w:r>
    </w:p>
    <w:p w14:paraId="0F51187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String location = sc.nextLine();</w:t>
      </w:r>
    </w:p>
    <w:p w14:paraId="352445CD" w14:textId="77777777" w:rsidR="00EB2C5B" w:rsidRPr="00EB2C5B" w:rsidRDefault="00EB2C5B" w:rsidP="00EB2C5B">
      <w:pPr>
        <w:pStyle w:val="Graphicplaceholder"/>
        <w:spacing w:before="0"/>
        <w:rPr>
          <w:rFonts w:ascii="Cooper Black" w:hAnsi="Cooper Black"/>
          <w:color w:val="003300"/>
          <w:sz w:val="22"/>
        </w:rPr>
      </w:pPr>
    </w:p>
    <w:p w14:paraId="4B96A8A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w:t>
      </w:r>
    </w:p>
    <w:p w14:paraId="6DD01C8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"Enter Waste Type: ");</w:t>
      </w:r>
    </w:p>
    <w:p w14:paraId="63E434E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String type = sc.nextLine();</w:t>
      </w:r>
    </w:p>
    <w:p w14:paraId="44CF2A8F" w14:textId="77777777" w:rsidR="00EB2C5B" w:rsidRPr="00EB2C5B" w:rsidRDefault="00EB2C5B" w:rsidP="00EB2C5B">
      <w:pPr>
        <w:pStyle w:val="Graphicplaceholder"/>
        <w:spacing w:before="0"/>
        <w:rPr>
          <w:rFonts w:ascii="Cooper Black" w:hAnsi="Cooper Black"/>
          <w:color w:val="003300"/>
          <w:sz w:val="22"/>
        </w:rPr>
      </w:pPr>
    </w:p>
    <w:p w14:paraId="5AA08E3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w:t>
      </w:r>
    </w:p>
    <w:p w14:paraId="5C7C746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"Enter Fill Percentage: ");</w:t>
      </w:r>
    </w:p>
    <w:p w14:paraId="2D8B460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fill = sc.nextDouble();</w:t>
      </w:r>
    </w:p>
    <w:p w14:paraId="530A3882" w14:textId="77777777" w:rsidR="00EB2C5B" w:rsidRPr="00EB2C5B" w:rsidRDefault="00EB2C5B" w:rsidP="00EB2C5B">
      <w:pPr>
        <w:pStyle w:val="Graphicplaceholder"/>
        <w:spacing w:before="0"/>
        <w:rPr>
          <w:rFonts w:ascii="Cooper Black" w:hAnsi="Cooper Black"/>
          <w:color w:val="003300"/>
          <w:sz w:val="22"/>
        </w:rPr>
      </w:pPr>
    </w:p>
    <w:p w14:paraId="4A26B56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w:t>
      </w:r>
    </w:p>
    <w:p w14:paraId="4A09487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"Enter Distance from Depot: ");</w:t>
      </w:r>
    </w:p>
    <w:p w14:paraId="612EE615"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double distance = sc.nextDouble();</w:t>
      </w:r>
    </w:p>
    <w:p w14:paraId="5F3DAB70" w14:textId="77777777" w:rsidR="00EB2C5B" w:rsidRPr="00EB2C5B" w:rsidRDefault="00EB2C5B" w:rsidP="00EB2C5B">
      <w:pPr>
        <w:pStyle w:val="Graphicplaceholder"/>
        <w:spacing w:before="0"/>
        <w:rPr>
          <w:rFonts w:ascii="Cooper Black" w:hAnsi="Cooper Black"/>
          <w:color w:val="003300"/>
          <w:sz w:val="22"/>
        </w:rPr>
      </w:pPr>
    </w:p>
    <w:p w14:paraId="5BE6D28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if (fill &gt;= 0 &amp;&amp; fill &lt;= 100) {</w:t>
      </w:r>
    </w:p>
    <w:p w14:paraId="4127AC5C" w14:textId="77777777" w:rsidR="00EB2C5B" w:rsidRPr="00EB2C5B" w:rsidRDefault="00EB2C5B" w:rsidP="00EB2C5B">
      <w:pPr>
        <w:pStyle w:val="Graphicplaceholder"/>
        <w:spacing w:before="0"/>
        <w:rPr>
          <w:rFonts w:ascii="Cooper Black" w:hAnsi="Cooper Black"/>
          <w:color w:val="003300"/>
          <w:sz w:val="22"/>
        </w:rPr>
      </w:pPr>
    </w:p>
    <w:p w14:paraId="2A0C100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bins.add(new Bin(</w:t>
      </w:r>
    </w:p>
    <w:p w14:paraId="2BD0994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id, location, type,</w:t>
      </w:r>
    </w:p>
    <w:p w14:paraId="7C9497A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fill, distance));</w:t>
      </w:r>
    </w:p>
    <w:p w14:paraId="6B8B96BF" w14:textId="77777777" w:rsidR="00EB2C5B" w:rsidRPr="00EB2C5B" w:rsidRDefault="00EB2C5B" w:rsidP="00EB2C5B">
      <w:pPr>
        <w:pStyle w:val="Graphicplaceholder"/>
        <w:spacing w:before="0"/>
        <w:rPr>
          <w:rFonts w:ascii="Cooper Black" w:hAnsi="Cooper Black"/>
          <w:color w:val="003300"/>
          <w:sz w:val="22"/>
        </w:rPr>
      </w:pPr>
    </w:p>
    <w:p w14:paraId="65230190"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0AFFEBF9"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"Bin added successfully.");</w:t>
      </w:r>
    </w:p>
    <w:p w14:paraId="170C7033" w14:textId="77777777" w:rsidR="00EB2C5B" w:rsidRPr="00EB2C5B" w:rsidRDefault="00EB2C5B" w:rsidP="00EB2C5B">
      <w:pPr>
        <w:pStyle w:val="Graphicplaceholder"/>
        <w:spacing w:before="0"/>
        <w:rPr>
          <w:rFonts w:ascii="Cooper Black" w:hAnsi="Cooper Black"/>
          <w:color w:val="003300"/>
          <w:sz w:val="22"/>
        </w:rPr>
      </w:pPr>
    </w:p>
    <w:p w14:paraId="5339059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else {</w:t>
      </w:r>
    </w:p>
    <w:p w14:paraId="4D98E42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7D76562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"Invalid fill percentage.");</w:t>
      </w:r>
    </w:p>
    <w:p w14:paraId="3FD4252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48A152B5" w14:textId="77777777" w:rsidR="00EB2C5B" w:rsidRPr="00EB2C5B" w:rsidRDefault="00EB2C5B" w:rsidP="00EB2C5B">
      <w:pPr>
        <w:pStyle w:val="Graphicplaceholder"/>
        <w:spacing w:before="0"/>
        <w:rPr>
          <w:rFonts w:ascii="Cooper Black" w:hAnsi="Cooper Black"/>
          <w:color w:val="003300"/>
          <w:sz w:val="22"/>
        </w:rPr>
      </w:pPr>
    </w:p>
    <w:p w14:paraId="6FEEBCEC"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34D29B67" w14:textId="77777777" w:rsidR="00EB2C5B" w:rsidRPr="00EB2C5B" w:rsidRDefault="00EB2C5B" w:rsidP="00EB2C5B">
      <w:pPr>
        <w:pStyle w:val="Graphicplaceholder"/>
        <w:spacing w:before="0"/>
        <w:rPr>
          <w:rFonts w:ascii="Cooper Black" w:hAnsi="Cooper Black"/>
          <w:color w:val="003300"/>
          <w:sz w:val="22"/>
        </w:rPr>
      </w:pPr>
    </w:p>
    <w:p w14:paraId="0EA08707"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4:</w:t>
      </w:r>
    </w:p>
    <w:p w14:paraId="3F68CB65" w14:textId="77777777" w:rsidR="00EB2C5B" w:rsidRPr="00EB2C5B" w:rsidRDefault="00EB2C5B" w:rsidP="00EB2C5B">
      <w:pPr>
        <w:pStyle w:val="Graphicplaceholder"/>
        <w:spacing w:before="0"/>
        <w:rPr>
          <w:rFonts w:ascii="Cooper Black" w:hAnsi="Cooper Black"/>
          <w:color w:val="003300"/>
          <w:sz w:val="22"/>
        </w:rPr>
      </w:pPr>
    </w:p>
    <w:p w14:paraId="324FAFD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3619B64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"\n--- CRITICAL BINS ---");</w:t>
      </w:r>
    </w:p>
    <w:p w14:paraId="1371ABB7" w14:textId="77777777" w:rsidR="00EB2C5B" w:rsidRPr="00EB2C5B" w:rsidRDefault="00EB2C5B" w:rsidP="00EB2C5B">
      <w:pPr>
        <w:pStyle w:val="Graphicplaceholder"/>
        <w:spacing w:before="0"/>
        <w:rPr>
          <w:rFonts w:ascii="Cooper Black" w:hAnsi="Cooper Black"/>
          <w:color w:val="003300"/>
          <w:sz w:val="22"/>
        </w:rPr>
      </w:pPr>
    </w:p>
    <w:p w14:paraId="0AD545A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for (Bin b : bins) {</w:t>
      </w:r>
    </w:p>
    <w:p w14:paraId="32DCE32B" w14:textId="77777777" w:rsidR="00EB2C5B" w:rsidRPr="00EB2C5B" w:rsidRDefault="00EB2C5B" w:rsidP="00EB2C5B">
      <w:pPr>
        <w:pStyle w:val="Graphicplaceholder"/>
        <w:spacing w:before="0"/>
        <w:rPr>
          <w:rFonts w:ascii="Cooper Black" w:hAnsi="Cooper Black"/>
          <w:color w:val="003300"/>
          <w:sz w:val="22"/>
        </w:rPr>
      </w:pPr>
    </w:p>
    <w:p w14:paraId="5F03AC8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if (b.fill &gt;= 80) {</w:t>
      </w:r>
    </w:p>
    <w:p w14:paraId="2AFDC06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63CC278E"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"URGENT -&gt; " + b);</w:t>
      </w:r>
    </w:p>
    <w:p w14:paraId="2A166C7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394D0BEB"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5BCF10A9" w14:textId="77777777" w:rsidR="00EB2C5B" w:rsidRPr="00EB2C5B" w:rsidRDefault="00EB2C5B" w:rsidP="00EB2C5B">
      <w:pPr>
        <w:pStyle w:val="Graphicplaceholder"/>
        <w:spacing w:before="0"/>
        <w:rPr>
          <w:rFonts w:ascii="Cooper Black" w:hAnsi="Cooper Black"/>
          <w:color w:val="003300"/>
          <w:sz w:val="22"/>
        </w:rPr>
      </w:pPr>
    </w:p>
    <w:p w14:paraId="31BEF884"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0650A09F" w14:textId="77777777" w:rsidR="00EB2C5B" w:rsidRPr="00EB2C5B" w:rsidRDefault="00EB2C5B" w:rsidP="00EB2C5B">
      <w:pPr>
        <w:pStyle w:val="Graphicplaceholder"/>
        <w:spacing w:before="0"/>
        <w:rPr>
          <w:rFonts w:ascii="Cooper Black" w:hAnsi="Cooper Black"/>
          <w:color w:val="003300"/>
          <w:sz w:val="22"/>
        </w:rPr>
      </w:pPr>
    </w:p>
    <w:p w14:paraId="5E2E9DD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case 5:</w:t>
      </w:r>
    </w:p>
    <w:p w14:paraId="3D6B5100" w14:textId="77777777" w:rsidR="00EB2C5B" w:rsidRPr="00EB2C5B" w:rsidRDefault="00EB2C5B" w:rsidP="00EB2C5B">
      <w:pPr>
        <w:pStyle w:val="Graphicplaceholder"/>
        <w:spacing w:before="0"/>
        <w:rPr>
          <w:rFonts w:ascii="Cooper Black" w:hAnsi="Cooper Black"/>
          <w:color w:val="003300"/>
          <w:sz w:val="22"/>
        </w:rPr>
      </w:pPr>
    </w:p>
    <w:p w14:paraId="590F306F"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36C1FE7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"Thank you for using the system.");</w:t>
      </w:r>
    </w:p>
    <w:p w14:paraId="4B4B3960" w14:textId="77777777" w:rsidR="00EB2C5B" w:rsidRPr="00EB2C5B" w:rsidRDefault="00EB2C5B" w:rsidP="00EB2C5B">
      <w:pPr>
        <w:pStyle w:val="Graphicplaceholder"/>
        <w:spacing w:before="0"/>
        <w:rPr>
          <w:rFonts w:ascii="Cooper Black" w:hAnsi="Cooper Black"/>
          <w:color w:val="003300"/>
          <w:sz w:val="22"/>
        </w:rPr>
      </w:pPr>
    </w:p>
    <w:p w14:paraId="1FE4E92D"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break;</w:t>
      </w:r>
    </w:p>
    <w:p w14:paraId="2BD219E6" w14:textId="77777777" w:rsidR="00EB2C5B" w:rsidRPr="00EB2C5B" w:rsidRDefault="00EB2C5B" w:rsidP="00EB2C5B">
      <w:pPr>
        <w:pStyle w:val="Graphicplaceholder"/>
        <w:spacing w:before="0"/>
        <w:rPr>
          <w:rFonts w:ascii="Cooper Black" w:hAnsi="Cooper Black"/>
          <w:color w:val="003300"/>
          <w:sz w:val="22"/>
        </w:rPr>
      </w:pPr>
    </w:p>
    <w:p w14:paraId="36384906"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default:</w:t>
      </w:r>
    </w:p>
    <w:p w14:paraId="28563510" w14:textId="77777777" w:rsidR="00EB2C5B" w:rsidRPr="00EB2C5B" w:rsidRDefault="00EB2C5B" w:rsidP="00EB2C5B">
      <w:pPr>
        <w:pStyle w:val="Graphicplaceholder"/>
        <w:spacing w:before="0"/>
        <w:rPr>
          <w:rFonts w:ascii="Cooper Black" w:hAnsi="Cooper Black"/>
          <w:color w:val="003300"/>
          <w:sz w:val="22"/>
        </w:rPr>
      </w:pPr>
    </w:p>
    <w:p w14:paraId="0E3E5E0A"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System.out.println(</w:t>
      </w:r>
    </w:p>
    <w:p w14:paraId="09AA5418"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"Invalid choice.");</w:t>
      </w:r>
    </w:p>
    <w:p w14:paraId="6668C182"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5BD4792F" w14:textId="77777777" w:rsidR="00EB2C5B" w:rsidRPr="00EB2C5B" w:rsidRDefault="00EB2C5B" w:rsidP="00EB2C5B">
      <w:pPr>
        <w:pStyle w:val="Graphicplaceholder"/>
        <w:spacing w:before="0"/>
        <w:rPr>
          <w:rFonts w:ascii="Cooper Black" w:hAnsi="Cooper Black"/>
          <w:color w:val="003300"/>
          <w:sz w:val="22"/>
        </w:rPr>
      </w:pPr>
    </w:p>
    <w:p w14:paraId="0139DB9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 while (choice != 5);</w:t>
      </w:r>
    </w:p>
    <w:p w14:paraId="23A8F4D6" w14:textId="77777777" w:rsidR="00EB2C5B" w:rsidRPr="00EB2C5B" w:rsidRDefault="00EB2C5B" w:rsidP="00EB2C5B">
      <w:pPr>
        <w:pStyle w:val="Graphicplaceholder"/>
        <w:spacing w:before="0"/>
        <w:rPr>
          <w:rFonts w:ascii="Cooper Black" w:hAnsi="Cooper Black"/>
          <w:color w:val="003300"/>
          <w:sz w:val="22"/>
        </w:rPr>
      </w:pPr>
    </w:p>
    <w:p w14:paraId="23C58133"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sc.close();</w:t>
      </w:r>
    </w:p>
    <w:p w14:paraId="6AFA3D21" w14:textId="77777777"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 xml:space="preserve">    }</w:t>
      </w:r>
    </w:p>
    <w:p w14:paraId="05D0D6B3" w14:textId="1D081B01" w:rsidR="00EB2C5B" w:rsidRPr="00EB2C5B" w:rsidRDefault="00EB2C5B" w:rsidP="00EB2C5B">
      <w:pPr>
        <w:pStyle w:val="Graphicplaceholder"/>
        <w:spacing w:before="0"/>
        <w:rPr>
          <w:rFonts w:ascii="Cooper Black" w:hAnsi="Cooper Black"/>
          <w:color w:val="003300"/>
          <w:sz w:val="22"/>
        </w:rPr>
      </w:pPr>
      <w:r w:rsidRPr="00EB2C5B">
        <w:rPr>
          <w:rFonts w:ascii="Cooper Black" w:hAnsi="Cooper Black"/>
          <w:color w:val="003300"/>
          <w:sz w:val="22"/>
        </w:rPr>
        <w:t>}</w:t>
      </w:r>
    </w:p>
    <w:p w14:paraId="53EF8E3C" w14:textId="77777777" w:rsidR="00EB2C5B" w:rsidRDefault="00EB2C5B">
      <w:pPr>
        <w:spacing w:before="0" w:after="160" w:line="278" w:lineRule="auto"/>
        <w:ind w:right="0"/>
        <w:rPr>
          <w:rFonts w:ascii="Cooper Black" w:hAnsi="Cooper Black"/>
          <w:color w:val="4AA46C"/>
          <w:sz w:val="44"/>
          <w:szCs w:val="44"/>
        </w:rPr>
      </w:pPr>
    </w:p>
    <w:p w14:paraId="3C64C8D1" w14:textId="77777777" w:rsidR="00EB2C5B" w:rsidRDefault="00EB2C5B">
      <w:pPr>
        <w:spacing w:before="0" w:after="160" w:line="278" w:lineRule="auto"/>
        <w:ind w:right="0"/>
        <w:rPr>
          <w:rFonts w:ascii="Cooper Black" w:hAnsi="Cooper Black"/>
          <w:color w:val="4AA46C"/>
          <w:sz w:val="44"/>
          <w:szCs w:val="44"/>
        </w:rPr>
      </w:pPr>
      <w:r>
        <w:rPr>
          <w:rFonts w:ascii="Cooper Black" w:hAnsi="Cooper Black"/>
          <w:color w:val="4AA46C"/>
          <w:sz w:val="44"/>
          <w:szCs w:val="44"/>
        </w:rPr>
        <w:t>OUTPUT-</w:t>
      </w:r>
    </w:p>
    <w:p w14:paraId="721882CB" w14:textId="6FA7836F" w:rsidR="00EB2C5B" w:rsidRDefault="00EB2C5B">
      <w:pPr>
        <w:spacing w:before="0" w:after="160" w:line="278" w:lineRule="auto"/>
        <w:ind w:right="0"/>
        <w:rPr>
          <w:rFonts w:ascii="Cooper Black" w:hAnsi="Cooper Black"/>
          <w:color w:val="4AA46C"/>
          <w:sz w:val="144"/>
          <w:szCs w:val="144"/>
        </w:rPr>
      </w:pPr>
      <w:r>
        <w:rPr>
          <w:noProof/>
        </w:rPr>
        <w:drawing>
          <wp:inline distT="0" distB="0" distL="0" distR="0" wp14:anchorId="6D343194" wp14:editId="6FC9DF9F">
            <wp:extent cx="4337957" cy="4560220"/>
            <wp:effectExtent l="0" t="0" r="5715" b="0"/>
            <wp:docPr id="1858128030" name="Picture 1" descr="A user interface for managing municipal waste bins, including adding, displaying, and prioritizing bins based on fill percentage and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28030" name="Picture 1" descr="A user interface for managing municipal waste bins, including adding, displaying, and prioritizing bins based on fill percentage and typ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8792" cy="4571610"/>
                    </a:xfrm>
                    <a:prstGeom prst="rect">
                      <a:avLst/>
                    </a:prstGeom>
                    <a:noFill/>
                    <a:ln>
                      <a:noFill/>
                    </a:ln>
                  </pic:spPr>
                </pic:pic>
              </a:graphicData>
            </a:graphic>
          </wp:inline>
        </w:drawing>
      </w:r>
      <w:r>
        <w:rPr>
          <w:rFonts w:ascii="Cooper Black" w:hAnsi="Cooper Black"/>
          <w:color w:val="4AA46C"/>
          <w:sz w:val="144"/>
          <w:szCs w:val="144"/>
        </w:rPr>
        <w:br w:type="page"/>
      </w:r>
    </w:p>
    <w:p w14:paraId="3E6BB1A2" w14:textId="77777777" w:rsidR="00662DDC" w:rsidRDefault="00662DDC" w:rsidP="00662DDC">
      <w:pPr>
        <w:pStyle w:val="Graphicplaceholder"/>
        <w:spacing w:before="0"/>
        <w:rPr>
          <w:rFonts w:ascii="Cooper Black" w:hAnsi="Cooper Black"/>
          <w:color w:val="4AA46C"/>
          <w:sz w:val="56"/>
          <w:szCs w:val="56"/>
        </w:rPr>
      </w:pPr>
      <w:r>
        <w:rPr>
          <w:rFonts w:ascii="Cooper Black" w:hAnsi="Cooper Black"/>
          <w:color w:val="4AA46C"/>
          <w:sz w:val="56"/>
          <w:szCs w:val="56"/>
        </w:rPr>
        <w:lastRenderedPageBreak/>
        <w:t>ABSTRACT-</w:t>
      </w:r>
    </w:p>
    <w:p w14:paraId="448A7290" w14:textId="77777777" w:rsidR="00662DDC" w:rsidRDefault="00662DDC" w:rsidP="00662DDC">
      <w:pPr>
        <w:pStyle w:val="Graphicplaceholder"/>
        <w:spacing w:before="0"/>
        <w:rPr>
          <w:rFonts w:ascii="Cooper Black" w:hAnsi="Cooper Black"/>
          <w:color w:val="4AA46C"/>
          <w:sz w:val="56"/>
          <w:szCs w:val="56"/>
        </w:rPr>
      </w:pPr>
    </w:p>
    <w:p w14:paraId="0E59C892" w14:textId="77777777" w:rsidR="00662DDC" w:rsidRPr="00EB2C5B" w:rsidRDefault="00662DDC" w:rsidP="00662DDC">
      <w:pPr>
        <w:pStyle w:val="Graphicplaceholder"/>
        <w:spacing w:before="0"/>
        <w:rPr>
          <w:rFonts w:ascii="Agency FB" w:hAnsi="Agency FB"/>
          <w:color w:val="003300"/>
          <w:sz w:val="28"/>
          <w:szCs w:val="28"/>
          <w:lang w:val="en-IN"/>
        </w:rPr>
      </w:pPr>
      <w:r w:rsidRPr="00EB2C5B">
        <w:rPr>
          <w:rFonts w:ascii="Agency FB" w:hAnsi="Agency FB"/>
          <w:color w:val="003300"/>
          <w:sz w:val="28"/>
          <w:szCs w:val="28"/>
          <w:lang w:val="en-IN"/>
        </w:rPr>
        <w:t xml:space="preserve">The </w:t>
      </w:r>
      <w:r w:rsidRPr="00EB2C5B">
        <w:rPr>
          <w:rFonts w:ascii="Agency FB" w:hAnsi="Agency FB"/>
          <w:b/>
          <w:bCs/>
          <w:color w:val="003300"/>
          <w:sz w:val="28"/>
          <w:szCs w:val="28"/>
          <w:lang w:val="en-IN"/>
        </w:rPr>
        <w:t>Municipal Waste Collection Optimiser</w:t>
      </w:r>
      <w:r w:rsidRPr="00EB2C5B">
        <w:rPr>
          <w:rFonts w:ascii="Agency FB" w:hAnsi="Agency FB"/>
          <w:color w:val="003300"/>
          <w:sz w:val="28"/>
          <w:szCs w:val="28"/>
          <w:lang w:val="en-IN"/>
        </w:rPr>
        <w:t xml:space="preserve"> is a Java-based application designed to improve the efficiency of municipal waste collection by prioritising waste bins based on their </w:t>
      </w:r>
      <w:r w:rsidRPr="00EB2C5B">
        <w:rPr>
          <w:rFonts w:ascii="Agency FB" w:hAnsi="Agency FB"/>
          <w:b/>
          <w:bCs/>
          <w:color w:val="003300"/>
          <w:sz w:val="28"/>
          <w:szCs w:val="28"/>
          <w:lang w:val="en-IN"/>
        </w:rPr>
        <w:t>fill level, waste type, and distance from the collection depot</w:t>
      </w:r>
      <w:r w:rsidRPr="00EB2C5B">
        <w:rPr>
          <w:rFonts w:ascii="Agency FB" w:hAnsi="Agency FB"/>
          <w:color w:val="003300"/>
          <w:sz w:val="28"/>
          <w:szCs w:val="28"/>
          <w:lang w:val="en-IN"/>
        </w:rPr>
        <w:t>. The system categorises waste into organic, recyclable, and general waste and assigns different urgency levels to each category. A priority score is then calculated to identify bins that require immediate collection, helping reduce unnecessary trips and improve resource utilisation.</w:t>
      </w:r>
    </w:p>
    <w:p w14:paraId="25703CBE" w14:textId="77777777" w:rsidR="00662DDC" w:rsidRDefault="00662DDC" w:rsidP="00662DDC">
      <w:pPr>
        <w:pStyle w:val="Graphicplaceholder"/>
        <w:spacing w:before="0"/>
        <w:rPr>
          <w:rFonts w:ascii="Agency FB" w:hAnsi="Agency FB"/>
          <w:color w:val="003300"/>
          <w:sz w:val="28"/>
          <w:szCs w:val="28"/>
          <w:lang w:val="en-IN"/>
        </w:rPr>
      </w:pPr>
      <w:r w:rsidRPr="00EB2C5B">
        <w:rPr>
          <w:rFonts w:ascii="Agency FB" w:hAnsi="Agency FB"/>
          <w:color w:val="003300"/>
          <w:sz w:val="28"/>
          <w:szCs w:val="28"/>
          <w:lang w:val="en-IN"/>
        </w:rPr>
        <w:t xml:space="preserve">The project is developed using core Java concepts such as </w:t>
      </w:r>
      <w:r w:rsidRPr="00EB2C5B">
        <w:rPr>
          <w:rFonts w:ascii="Agency FB" w:hAnsi="Agency FB"/>
          <w:b/>
          <w:bCs/>
          <w:color w:val="003300"/>
          <w:sz w:val="28"/>
          <w:szCs w:val="28"/>
          <w:lang w:val="en-IN"/>
        </w:rPr>
        <w:t>classes and objects, methods, conditional statements, loops, arrays, ArrayList, exception handling, strings, and sorting techniques</w:t>
      </w:r>
      <w:r w:rsidRPr="00EB2C5B">
        <w:rPr>
          <w:rFonts w:ascii="Agency FB" w:hAnsi="Agency FB"/>
          <w:color w:val="003300"/>
          <w:sz w:val="28"/>
          <w:szCs w:val="28"/>
          <w:lang w:val="en-IN"/>
        </w:rPr>
        <w:t xml:space="preserve">. A menu-driven interface allows users to view existing bins, add new bins, identify high-priority bins, and monitor critical waste levels. By combining computational thinking with object-oriented programming, the project demonstrates how a simple software solution can support </w:t>
      </w:r>
      <w:r w:rsidRPr="00EB2C5B">
        <w:rPr>
          <w:rFonts w:ascii="Agency FB" w:hAnsi="Agency FB"/>
          <w:b/>
          <w:bCs/>
          <w:color w:val="003300"/>
          <w:sz w:val="28"/>
          <w:szCs w:val="28"/>
          <w:lang w:val="en-IN"/>
        </w:rPr>
        <w:t>smarter, more organised, and efficient municipal waste management</w:t>
      </w:r>
      <w:r w:rsidRPr="00EB2C5B">
        <w:rPr>
          <w:rFonts w:ascii="Agency FB" w:hAnsi="Agency FB"/>
          <w:color w:val="003300"/>
          <w:sz w:val="28"/>
          <w:szCs w:val="28"/>
          <w:lang w:val="en-IN"/>
        </w:rPr>
        <w:t>.</w:t>
      </w:r>
    </w:p>
    <w:p w14:paraId="5196EDFF" w14:textId="77777777" w:rsidR="00662DDC" w:rsidRDefault="00662DDC" w:rsidP="00662DDC">
      <w:pPr>
        <w:pStyle w:val="Graphicplaceholder"/>
        <w:spacing w:before="0"/>
        <w:rPr>
          <w:rFonts w:ascii="Agency FB" w:hAnsi="Agency FB"/>
          <w:color w:val="003300"/>
          <w:sz w:val="28"/>
          <w:szCs w:val="28"/>
          <w:lang w:val="en-IN"/>
        </w:rPr>
      </w:pPr>
    </w:p>
    <w:p w14:paraId="6128D79E" w14:textId="77777777" w:rsidR="00662DDC" w:rsidRDefault="00662DDC" w:rsidP="00662DDC">
      <w:pPr>
        <w:pStyle w:val="Graphicplaceholder"/>
        <w:spacing w:before="0"/>
        <w:rPr>
          <w:rFonts w:ascii="Agency FB" w:hAnsi="Agency FB"/>
          <w:color w:val="003300"/>
          <w:sz w:val="28"/>
          <w:szCs w:val="28"/>
          <w:lang w:val="en-IN"/>
        </w:rPr>
      </w:pPr>
    </w:p>
    <w:p w14:paraId="412A368A" w14:textId="77777777" w:rsidR="00662DDC" w:rsidRDefault="00662DDC" w:rsidP="00662DDC">
      <w:pPr>
        <w:pStyle w:val="Graphicplaceholder"/>
        <w:spacing w:before="0"/>
        <w:rPr>
          <w:rFonts w:ascii="Agency FB" w:hAnsi="Agency FB"/>
          <w:color w:val="003300"/>
          <w:sz w:val="28"/>
          <w:szCs w:val="28"/>
          <w:lang w:val="en-IN"/>
        </w:rPr>
      </w:pPr>
    </w:p>
    <w:p w14:paraId="10BCB87E" w14:textId="77777777" w:rsidR="00662DDC" w:rsidRDefault="00662DDC" w:rsidP="00662DDC">
      <w:pPr>
        <w:pStyle w:val="Graphicplaceholder"/>
        <w:spacing w:before="0"/>
        <w:rPr>
          <w:rFonts w:ascii="Agency FB" w:hAnsi="Agency FB"/>
          <w:color w:val="003300"/>
          <w:sz w:val="28"/>
          <w:szCs w:val="28"/>
          <w:lang w:val="en-IN"/>
        </w:rPr>
      </w:pPr>
    </w:p>
    <w:p w14:paraId="0D3D6CAF" w14:textId="77777777" w:rsidR="00662DDC" w:rsidRDefault="00662DDC" w:rsidP="00662DDC">
      <w:pPr>
        <w:pStyle w:val="Graphicplaceholder"/>
        <w:spacing w:before="0"/>
        <w:rPr>
          <w:rFonts w:ascii="Cooper Black" w:hAnsi="Cooper Black"/>
          <w:b/>
          <w:bCs/>
          <w:color w:val="4AA46C"/>
          <w:sz w:val="44"/>
          <w:szCs w:val="44"/>
          <w:lang w:val="en-IN"/>
        </w:rPr>
      </w:pPr>
      <w:r w:rsidRPr="00662DDC">
        <w:rPr>
          <w:rFonts w:ascii="Cooper Black" w:hAnsi="Cooper Black"/>
          <w:b/>
          <w:bCs/>
          <w:color w:val="4AA46C"/>
          <w:sz w:val="44"/>
          <w:szCs w:val="44"/>
          <w:lang w:val="en-IN"/>
        </w:rPr>
        <w:t>Advantages of the Municipal Waste Collection Optimiser</w:t>
      </w:r>
    </w:p>
    <w:p w14:paraId="76E8914E" w14:textId="77777777" w:rsidR="00662DDC" w:rsidRPr="00662DDC" w:rsidRDefault="00662DDC" w:rsidP="00662DDC">
      <w:pPr>
        <w:pStyle w:val="Graphicplaceholder"/>
        <w:spacing w:before="0"/>
        <w:rPr>
          <w:rFonts w:ascii="Cooper Black" w:hAnsi="Cooper Black"/>
          <w:b/>
          <w:bCs/>
          <w:color w:val="4AA46C"/>
          <w:sz w:val="44"/>
          <w:szCs w:val="44"/>
          <w:lang w:val="en-IN"/>
        </w:rPr>
      </w:pPr>
    </w:p>
    <w:p w14:paraId="087F1B91"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Efficient Waste Collection</w:t>
      </w:r>
      <w:r w:rsidRPr="00662DDC">
        <w:rPr>
          <w:rFonts w:ascii="Agency FB" w:hAnsi="Agency FB"/>
          <w:color w:val="003300"/>
          <w:sz w:val="28"/>
          <w:szCs w:val="28"/>
          <w:lang w:val="en-IN"/>
        </w:rPr>
        <w:t xml:space="preserve"> – Helps identify which waste bins need to be collected first based on their fill level and priority.</w:t>
      </w:r>
    </w:p>
    <w:p w14:paraId="0F5140AD"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Reduces Unnecessary Trips</w:t>
      </w:r>
      <w:r w:rsidRPr="00662DDC">
        <w:rPr>
          <w:rFonts w:ascii="Agency FB" w:hAnsi="Agency FB"/>
          <w:color w:val="003300"/>
          <w:sz w:val="28"/>
          <w:szCs w:val="28"/>
          <w:lang w:val="en-IN"/>
        </w:rPr>
        <w:t xml:space="preserve"> – Prioritising bins can help collection vehicles avoid visiting bins that do not require immediate collection.</w:t>
      </w:r>
    </w:p>
    <w:p w14:paraId="3B2AECC3"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Saves Time and Fuel</w:t>
      </w:r>
      <w:r w:rsidRPr="00662DDC">
        <w:rPr>
          <w:rFonts w:ascii="Agency FB" w:hAnsi="Agency FB"/>
          <w:color w:val="003300"/>
          <w:sz w:val="28"/>
          <w:szCs w:val="28"/>
          <w:lang w:val="en-IN"/>
        </w:rPr>
        <w:t xml:space="preserve"> – Better planning of collection activities can reduce travel distance, time, and fuel consumption.</w:t>
      </w:r>
    </w:p>
    <w:p w14:paraId="78C9CC5A"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Improves Waste Management</w:t>
      </w:r>
      <w:r w:rsidRPr="00662DDC">
        <w:rPr>
          <w:rFonts w:ascii="Agency FB" w:hAnsi="Agency FB"/>
          <w:color w:val="003300"/>
          <w:sz w:val="28"/>
          <w:szCs w:val="28"/>
          <w:lang w:val="en-IN"/>
        </w:rPr>
        <w:t xml:space="preserve"> – Helps municipal authorities monitor waste levels and organise collection more systematically.</w:t>
      </w:r>
    </w:p>
    <w:p w14:paraId="70B19EE4"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Prevents Overflowing Bins</w:t>
      </w:r>
      <w:r w:rsidRPr="00662DDC">
        <w:rPr>
          <w:rFonts w:ascii="Agency FB" w:hAnsi="Agency FB"/>
          <w:color w:val="003300"/>
          <w:sz w:val="28"/>
          <w:szCs w:val="28"/>
          <w:lang w:val="en-IN"/>
        </w:rPr>
        <w:t xml:space="preserve"> – Critical bins with high fill levels can be identified quickly, reducing the possibility of overflowing waste.</w:t>
      </w:r>
    </w:p>
    <w:p w14:paraId="692976F4"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Supports Different Waste Types</w:t>
      </w:r>
      <w:r w:rsidRPr="00662DDC">
        <w:rPr>
          <w:rFonts w:ascii="Agency FB" w:hAnsi="Agency FB"/>
          <w:color w:val="003300"/>
          <w:sz w:val="28"/>
          <w:szCs w:val="28"/>
          <w:lang w:val="en-IN"/>
        </w:rPr>
        <w:t xml:space="preserve"> – The system considers categories such as organic, recyclable, and general waste while calculating priority.</w:t>
      </w:r>
    </w:p>
    <w:p w14:paraId="76C55EA8"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Easy to Use</w:t>
      </w:r>
      <w:r w:rsidRPr="00662DDC">
        <w:rPr>
          <w:rFonts w:ascii="Agency FB" w:hAnsi="Agency FB"/>
          <w:color w:val="003300"/>
          <w:sz w:val="28"/>
          <w:szCs w:val="28"/>
          <w:lang w:val="en-IN"/>
        </w:rPr>
        <w:t xml:space="preserve"> – The menu-driven Java interface makes it simple to view bins, add new bins, and identify priority bins.</w:t>
      </w:r>
    </w:p>
    <w:p w14:paraId="0CCD4214"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Cost-Effective Solution</w:t>
      </w:r>
      <w:r w:rsidRPr="00662DDC">
        <w:rPr>
          <w:rFonts w:ascii="Agency FB" w:hAnsi="Agency FB"/>
          <w:color w:val="003300"/>
          <w:sz w:val="28"/>
          <w:szCs w:val="28"/>
          <w:lang w:val="en-IN"/>
        </w:rPr>
        <w:t xml:space="preserve"> – The project uses basic Java programming concepts and does not require expensive hardware or infrastructure.</w:t>
      </w:r>
    </w:p>
    <w:p w14:paraId="396CB43C" w14:textId="77777777" w:rsidR="00662DDC" w:rsidRPr="00662DDC" w:rsidRDefault="00662DDC" w:rsidP="00662DDC">
      <w:pPr>
        <w:pStyle w:val="Graphicplaceholder"/>
        <w:numPr>
          <w:ilvl w:val="0"/>
          <w:numId w:val="7"/>
        </w:numPr>
        <w:spacing w:before="0"/>
        <w:rPr>
          <w:rFonts w:ascii="Agency FB" w:hAnsi="Agency FB"/>
          <w:color w:val="003300"/>
          <w:sz w:val="28"/>
          <w:szCs w:val="28"/>
          <w:lang w:val="en-IN"/>
        </w:rPr>
      </w:pPr>
      <w:r w:rsidRPr="00662DDC">
        <w:rPr>
          <w:rFonts w:ascii="Agency FB" w:hAnsi="Agency FB"/>
          <w:b/>
          <w:bCs/>
          <w:color w:val="003300"/>
          <w:sz w:val="28"/>
          <w:szCs w:val="28"/>
          <w:lang w:val="en-IN"/>
        </w:rPr>
        <w:t>Scalable</w:t>
      </w:r>
      <w:r w:rsidRPr="00662DDC">
        <w:rPr>
          <w:rFonts w:ascii="Agency FB" w:hAnsi="Agency FB"/>
          <w:color w:val="003300"/>
          <w:sz w:val="28"/>
          <w:szCs w:val="28"/>
          <w:lang w:val="en-IN"/>
        </w:rPr>
        <w:t xml:space="preserve"> – More bins, locations, waste categories, and additional optimisation features can be added in the future.</w:t>
      </w:r>
    </w:p>
    <w:p w14:paraId="64E30B3B" w14:textId="77777777" w:rsidR="00662DDC" w:rsidRDefault="00662DDC" w:rsidP="00662DDC">
      <w:pPr>
        <w:pStyle w:val="Graphicplaceholder"/>
        <w:spacing w:before="0"/>
        <w:rPr>
          <w:rFonts w:ascii="Agency FB" w:hAnsi="Agency FB"/>
          <w:color w:val="003300"/>
          <w:sz w:val="28"/>
          <w:szCs w:val="28"/>
          <w:lang w:val="en-IN"/>
        </w:rPr>
      </w:pPr>
    </w:p>
    <w:p w14:paraId="59D8005C" w14:textId="77777777" w:rsidR="00662DDC" w:rsidRDefault="00662DDC" w:rsidP="00662DDC">
      <w:pPr>
        <w:pStyle w:val="Graphicplaceholder"/>
        <w:spacing w:before="0"/>
        <w:rPr>
          <w:rFonts w:ascii="Agency FB" w:hAnsi="Agency FB"/>
          <w:color w:val="003300"/>
          <w:sz w:val="28"/>
          <w:szCs w:val="28"/>
          <w:lang w:val="en-IN"/>
        </w:rPr>
      </w:pPr>
    </w:p>
    <w:p w14:paraId="784B6109" w14:textId="496DB66D" w:rsidR="00662DDC" w:rsidRPr="00662DDC" w:rsidRDefault="00662DDC" w:rsidP="00662DDC">
      <w:pPr>
        <w:pStyle w:val="Graphicplaceholder"/>
        <w:spacing w:before="0"/>
        <w:rPr>
          <w:rFonts w:ascii="Cooper Black" w:hAnsi="Cooper Black"/>
          <w:color w:val="4AA46C"/>
          <w:sz w:val="44"/>
          <w:szCs w:val="44"/>
          <w:lang w:val="en-IN"/>
        </w:rPr>
      </w:pPr>
      <w:r>
        <w:rPr>
          <w:rFonts w:ascii="Cooper Black" w:hAnsi="Cooper Black"/>
          <w:color w:val="4AA46C"/>
          <w:sz w:val="44"/>
          <w:szCs w:val="44"/>
          <w:lang w:val="en-IN"/>
        </w:rPr>
        <w:t>CONCLUSION</w:t>
      </w:r>
    </w:p>
    <w:p w14:paraId="0A8B03F2" w14:textId="77777777" w:rsidR="00662DDC" w:rsidRPr="00662DDC" w:rsidRDefault="00662DDC" w:rsidP="00662DDC">
      <w:pPr>
        <w:pStyle w:val="Graphicplaceholder"/>
        <w:spacing w:before="0"/>
        <w:rPr>
          <w:rFonts w:ascii="Agency FB" w:hAnsi="Agency FB"/>
          <w:color w:val="003300"/>
          <w:sz w:val="40"/>
          <w:szCs w:val="40"/>
          <w:lang w:val="en-IN"/>
        </w:rPr>
      </w:pPr>
    </w:p>
    <w:p w14:paraId="52ADAA18" w14:textId="77777777" w:rsidR="00662DDC" w:rsidRPr="00662DDC" w:rsidRDefault="00662DDC" w:rsidP="00662DDC">
      <w:pPr>
        <w:pStyle w:val="Graphicplaceholder"/>
        <w:spacing w:before="0"/>
        <w:rPr>
          <w:rFonts w:ascii="Agency FB" w:hAnsi="Agency FB"/>
          <w:color w:val="003300"/>
          <w:sz w:val="28"/>
          <w:szCs w:val="28"/>
          <w:lang w:val="en-IN"/>
        </w:rPr>
      </w:pPr>
      <w:r w:rsidRPr="00662DDC">
        <w:rPr>
          <w:rFonts w:ascii="Agency FB" w:hAnsi="Agency FB"/>
          <w:color w:val="003300"/>
          <w:sz w:val="28"/>
          <w:szCs w:val="28"/>
          <w:lang w:val="en-IN"/>
        </w:rPr>
        <w:t>The Municipal Waste Collection Optimiser provides a simple and effective approach to improving the organisation of municipal waste collection. By considering factors such as bin fill level, waste type, and distance from the collection depot, the system identifies bins that require higher priority for collection. This can help reduce unnecessary trips, prevent overflowing bins, and support better utilisation of collection resources.</w:t>
      </w:r>
    </w:p>
    <w:p w14:paraId="6B63408B" w14:textId="77777777" w:rsidR="00662DDC" w:rsidRDefault="00662DDC" w:rsidP="00662DDC">
      <w:pPr>
        <w:pStyle w:val="Graphicplaceholder"/>
        <w:spacing w:before="0"/>
        <w:rPr>
          <w:rFonts w:ascii="Agency FB" w:hAnsi="Agency FB"/>
          <w:color w:val="003300"/>
          <w:sz w:val="28"/>
          <w:szCs w:val="28"/>
          <w:lang w:val="en-IN"/>
        </w:rPr>
      </w:pPr>
      <w:r w:rsidRPr="00662DDC">
        <w:rPr>
          <w:rFonts w:ascii="Agency FB" w:hAnsi="Agency FB"/>
          <w:color w:val="003300"/>
          <w:sz w:val="28"/>
          <w:szCs w:val="28"/>
          <w:lang w:val="en-IN"/>
        </w:rPr>
        <w:t>The project also demonstrates the practical application of Java programming concepts such as classes and objects, methods, conditional statements, loops, ArrayList, strings, and menu-driven programming. Overall, the system provides a foundation for developing a more intelligent and technology-driven waste management solution.</w:t>
      </w:r>
    </w:p>
    <w:p w14:paraId="3914204B" w14:textId="77777777" w:rsidR="00662DDC" w:rsidRDefault="00662DDC" w:rsidP="00662DDC">
      <w:pPr>
        <w:pStyle w:val="Graphicplaceholder"/>
        <w:spacing w:before="0"/>
        <w:rPr>
          <w:rFonts w:ascii="Agency FB" w:hAnsi="Agency FB"/>
          <w:color w:val="003300"/>
          <w:sz w:val="28"/>
          <w:szCs w:val="28"/>
          <w:lang w:val="en-IN"/>
        </w:rPr>
      </w:pPr>
    </w:p>
    <w:p w14:paraId="111AEA84" w14:textId="77777777" w:rsidR="00662DDC" w:rsidRDefault="00662DDC" w:rsidP="00662DDC">
      <w:pPr>
        <w:pStyle w:val="Graphicplaceholder"/>
        <w:spacing w:before="0"/>
        <w:rPr>
          <w:rFonts w:ascii="Agency FB" w:hAnsi="Agency FB"/>
          <w:color w:val="003300"/>
          <w:sz w:val="28"/>
          <w:szCs w:val="28"/>
          <w:lang w:val="en-IN"/>
        </w:rPr>
      </w:pPr>
    </w:p>
    <w:p w14:paraId="29FBC30D" w14:textId="7FA0EADA" w:rsidR="00662DDC" w:rsidRDefault="00662DDC" w:rsidP="00662DDC">
      <w:pPr>
        <w:pStyle w:val="Graphicplaceholder"/>
        <w:spacing w:before="0"/>
        <w:rPr>
          <w:rFonts w:ascii="Cooper Black" w:hAnsi="Cooper Black"/>
          <w:color w:val="4AA46C"/>
          <w:sz w:val="44"/>
          <w:szCs w:val="44"/>
          <w:lang w:val="en-IN"/>
        </w:rPr>
      </w:pPr>
      <w:r>
        <w:rPr>
          <w:rFonts w:ascii="Cooper Black" w:hAnsi="Cooper Black"/>
          <w:color w:val="4AA46C"/>
          <w:sz w:val="44"/>
          <w:szCs w:val="44"/>
          <w:lang w:val="en-IN"/>
        </w:rPr>
        <w:t>FUTURE WORKS</w:t>
      </w:r>
    </w:p>
    <w:p w14:paraId="5A73F0B2" w14:textId="77777777" w:rsidR="00662DDC" w:rsidRDefault="00662DDC" w:rsidP="00662DDC">
      <w:pPr>
        <w:pStyle w:val="Graphicplaceholder"/>
        <w:spacing w:before="0"/>
        <w:rPr>
          <w:rFonts w:ascii="Cooper Black" w:hAnsi="Cooper Black"/>
          <w:color w:val="4AA46C"/>
          <w:sz w:val="44"/>
          <w:szCs w:val="44"/>
          <w:lang w:val="en-IN"/>
        </w:rPr>
      </w:pPr>
    </w:p>
    <w:p w14:paraId="2D30BFB5" w14:textId="77777777" w:rsidR="00662DDC" w:rsidRPr="00662DDC" w:rsidRDefault="00662DDC" w:rsidP="00662DDC">
      <w:pPr>
        <w:pStyle w:val="Graphicplaceholder"/>
        <w:spacing w:before="0"/>
        <w:rPr>
          <w:rFonts w:ascii="Agency FB" w:hAnsi="Agency FB"/>
          <w:color w:val="003300"/>
          <w:sz w:val="28"/>
          <w:szCs w:val="28"/>
          <w:lang w:val="en-IN"/>
        </w:rPr>
      </w:pPr>
      <w:r w:rsidRPr="00662DDC">
        <w:rPr>
          <w:rFonts w:ascii="Agency FB" w:hAnsi="Agency FB"/>
          <w:color w:val="003300"/>
          <w:sz w:val="28"/>
          <w:szCs w:val="28"/>
          <w:lang w:val="en-IN"/>
        </w:rPr>
        <w:t>The project can be further enhanced by integrating advanced technologies and real-time data. Possible future improvements include:</w:t>
      </w:r>
    </w:p>
    <w:p w14:paraId="423760B7"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IoT Sensors</w:t>
      </w:r>
      <w:r w:rsidRPr="00662DDC">
        <w:rPr>
          <w:rFonts w:ascii="Agency FB" w:hAnsi="Agency FB"/>
          <w:color w:val="003300"/>
          <w:sz w:val="28"/>
          <w:szCs w:val="28"/>
          <w:lang w:val="en-IN"/>
        </w:rPr>
        <w:t xml:space="preserve"> – Sensors can be installed in waste bins to automatically measure and transmit real-time fill levels.</w:t>
      </w:r>
    </w:p>
    <w:p w14:paraId="61861DC7"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GPS Integration</w:t>
      </w:r>
      <w:r w:rsidRPr="00662DDC">
        <w:rPr>
          <w:rFonts w:ascii="Agency FB" w:hAnsi="Agency FB"/>
          <w:color w:val="003300"/>
          <w:sz w:val="28"/>
          <w:szCs w:val="28"/>
          <w:lang w:val="en-IN"/>
        </w:rPr>
        <w:t xml:space="preserve"> – GPS can be used to track collection vehicles and determine efficient routes.</w:t>
      </w:r>
    </w:p>
    <w:p w14:paraId="71313834"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Route Optimisation</w:t>
      </w:r>
      <w:r w:rsidRPr="00662DDC">
        <w:rPr>
          <w:rFonts w:ascii="Agency FB" w:hAnsi="Agency FB"/>
          <w:color w:val="003300"/>
          <w:sz w:val="28"/>
          <w:szCs w:val="28"/>
          <w:lang w:val="en-IN"/>
        </w:rPr>
        <w:t xml:space="preserve"> – Algorithms can be added to generate the shortest or most efficient route for collecting high-priority bins.</w:t>
      </w:r>
    </w:p>
    <w:p w14:paraId="084605BA"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Mobile Application</w:t>
      </w:r>
      <w:r w:rsidRPr="00662DDC">
        <w:rPr>
          <w:rFonts w:ascii="Agency FB" w:hAnsi="Agency FB"/>
          <w:color w:val="003300"/>
          <w:sz w:val="28"/>
          <w:szCs w:val="28"/>
          <w:lang w:val="en-IN"/>
        </w:rPr>
        <w:t xml:space="preserve"> – A mobile app can allow municipal workers to view collection schedules, bin status, and assigned routes.</w:t>
      </w:r>
    </w:p>
    <w:p w14:paraId="0156542A"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Real-Time Notifications</w:t>
      </w:r>
      <w:r w:rsidRPr="00662DDC">
        <w:rPr>
          <w:rFonts w:ascii="Agency FB" w:hAnsi="Agency FB"/>
          <w:color w:val="003300"/>
          <w:sz w:val="28"/>
          <w:szCs w:val="28"/>
          <w:lang w:val="en-IN"/>
        </w:rPr>
        <w:t xml:space="preserve"> – The system can send alerts when a bin reaches a critical fill level.</w:t>
      </w:r>
    </w:p>
    <w:p w14:paraId="67E78D72"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Database Integration</w:t>
      </w:r>
      <w:r w:rsidRPr="00662DDC">
        <w:rPr>
          <w:rFonts w:ascii="Agency FB" w:hAnsi="Agency FB"/>
          <w:color w:val="003300"/>
          <w:sz w:val="28"/>
          <w:szCs w:val="28"/>
          <w:lang w:val="en-IN"/>
        </w:rPr>
        <w:t xml:space="preserve"> – A database can store information about bins, collection history, vehicles, and locations.</w:t>
      </w:r>
    </w:p>
    <w:p w14:paraId="392A457A" w14:textId="77777777" w:rsidR="00662DDC" w:rsidRP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Predictive Analysis</w:t>
      </w:r>
      <w:r w:rsidRPr="00662DDC">
        <w:rPr>
          <w:rFonts w:ascii="Agency FB" w:hAnsi="Agency FB"/>
          <w:color w:val="003300"/>
          <w:sz w:val="28"/>
          <w:szCs w:val="28"/>
          <w:lang w:val="en-IN"/>
        </w:rPr>
        <w:t xml:space="preserve"> – Historical waste-generation data could be analysed to predict when bins are likely to become full.</w:t>
      </w:r>
    </w:p>
    <w:p w14:paraId="25B83050" w14:textId="77777777" w:rsidR="00662DDC" w:rsidRDefault="00662DDC" w:rsidP="00662DDC">
      <w:pPr>
        <w:pStyle w:val="Graphicplaceholder"/>
        <w:numPr>
          <w:ilvl w:val="0"/>
          <w:numId w:val="8"/>
        </w:numPr>
        <w:spacing w:before="0"/>
        <w:rPr>
          <w:rFonts w:ascii="Agency FB" w:hAnsi="Agency FB"/>
          <w:color w:val="003300"/>
          <w:sz w:val="28"/>
          <w:szCs w:val="28"/>
          <w:lang w:val="en-IN"/>
        </w:rPr>
      </w:pPr>
      <w:r w:rsidRPr="00662DDC">
        <w:rPr>
          <w:rFonts w:ascii="Agency FB" w:hAnsi="Agency FB"/>
          <w:b/>
          <w:bCs/>
          <w:color w:val="003300"/>
          <w:sz w:val="28"/>
          <w:szCs w:val="28"/>
          <w:lang w:val="en-IN"/>
        </w:rPr>
        <w:t>AI-Based Optimisation</w:t>
      </w:r>
      <w:r w:rsidRPr="00662DDC">
        <w:rPr>
          <w:rFonts w:ascii="Agency FB" w:hAnsi="Agency FB"/>
          <w:color w:val="003300"/>
          <w:sz w:val="28"/>
          <w:szCs w:val="28"/>
          <w:lang w:val="en-IN"/>
        </w:rPr>
        <w:t xml:space="preserve"> – Machine learning techniques could be introduced to improve priority calculation and collection planning based on historical patterns.</w:t>
      </w:r>
    </w:p>
    <w:p w14:paraId="3FC59E26" w14:textId="77777777" w:rsidR="00662DDC" w:rsidRDefault="00662DDC" w:rsidP="00662DDC">
      <w:pPr>
        <w:pStyle w:val="Graphicplaceholder"/>
        <w:spacing w:before="0"/>
        <w:rPr>
          <w:rFonts w:ascii="Agency FB" w:hAnsi="Agency FB"/>
          <w:color w:val="003300"/>
          <w:sz w:val="28"/>
          <w:szCs w:val="28"/>
          <w:lang w:val="en-IN"/>
        </w:rPr>
      </w:pPr>
    </w:p>
    <w:p w14:paraId="0A282611" w14:textId="77777777" w:rsidR="00662DDC" w:rsidRDefault="00662DDC" w:rsidP="00662DDC">
      <w:pPr>
        <w:pStyle w:val="Graphicplaceholder"/>
        <w:spacing w:before="0"/>
        <w:rPr>
          <w:rFonts w:ascii="Agency FB" w:hAnsi="Agency FB"/>
          <w:color w:val="003300"/>
          <w:sz w:val="28"/>
          <w:szCs w:val="28"/>
          <w:lang w:val="en-IN"/>
        </w:rPr>
      </w:pPr>
    </w:p>
    <w:p w14:paraId="2B8946BD" w14:textId="77777777" w:rsidR="00662DDC" w:rsidRDefault="00662DDC" w:rsidP="00662DDC">
      <w:pPr>
        <w:pStyle w:val="Graphicplaceholder"/>
        <w:spacing w:before="0"/>
        <w:rPr>
          <w:rFonts w:ascii="Agency FB" w:hAnsi="Agency FB"/>
          <w:color w:val="003300"/>
          <w:sz w:val="28"/>
          <w:szCs w:val="28"/>
          <w:lang w:val="en-IN"/>
        </w:rPr>
      </w:pPr>
    </w:p>
    <w:p w14:paraId="525BA87D" w14:textId="77777777" w:rsidR="00662DDC" w:rsidRDefault="00662DDC" w:rsidP="00662DDC">
      <w:pPr>
        <w:pStyle w:val="Graphicplaceholder"/>
        <w:spacing w:before="0"/>
        <w:rPr>
          <w:rFonts w:ascii="Agency FB" w:hAnsi="Agency FB"/>
          <w:color w:val="003300"/>
          <w:sz w:val="28"/>
          <w:szCs w:val="28"/>
          <w:lang w:val="en-IN"/>
        </w:rPr>
      </w:pPr>
    </w:p>
    <w:p w14:paraId="5347AAF0" w14:textId="77777777" w:rsidR="00662DDC" w:rsidRDefault="00662DDC" w:rsidP="00662DDC">
      <w:pPr>
        <w:pStyle w:val="Graphicplaceholder"/>
        <w:spacing w:before="0"/>
        <w:rPr>
          <w:rFonts w:ascii="Agency FB" w:hAnsi="Agency FB"/>
          <w:color w:val="003300"/>
          <w:sz w:val="28"/>
          <w:szCs w:val="28"/>
          <w:lang w:val="en-IN"/>
        </w:rPr>
      </w:pPr>
    </w:p>
    <w:p w14:paraId="7C5420C2" w14:textId="60F0599C" w:rsidR="00662DDC" w:rsidRDefault="00662DDC" w:rsidP="00662DDC">
      <w:pPr>
        <w:pStyle w:val="Graphicplaceholder"/>
        <w:spacing w:before="0"/>
        <w:rPr>
          <w:rFonts w:ascii="Agency FB" w:hAnsi="Agency FB"/>
          <w:color w:val="003300"/>
          <w:sz w:val="40"/>
          <w:szCs w:val="40"/>
          <w:lang w:val="en-IN"/>
        </w:rPr>
      </w:pPr>
      <w:r>
        <w:rPr>
          <w:rFonts w:ascii="Agency FB" w:hAnsi="Agency FB"/>
          <w:color w:val="003300"/>
          <w:sz w:val="40"/>
          <w:szCs w:val="40"/>
          <w:lang w:val="en-IN"/>
        </w:rPr>
        <w:t>---THANK YOU---</w:t>
      </w:r>
    </w:p>
    <w:p w14:paraId="69F82351" w14:textId="2A88BA1E" w:rsidR="00EB2C5B" w:rsidRPr="001C0A5C" w:rsidRDefault="00662DDC" w:rsidP="00D86923">
      <w:pPr>
        <w:pStyle w:val="Graphicplaceholder"/>
        <w:spacing w:before="0"/>
        <w:rPr>
          <w:rFonts w:ascii="Agency FB" w:hAnsi="Agency FB"/>
          <w:color w:val="003300"/>
          <w:sz w:val="32"/>
          <w:szCs w:val="32"/>
          <w:lang w:val="en-IN"/>
        </w:rPr>
      </w:pPr>
      <w:r>
        <w:rPr>
          <w:rFonts w:ascii="Agency FB" w:hAnsi="Agency FB"/>
          <w:color w:val="003300"/>
          <w:sz w:val="36"/>
          <w:szCs w:val="36"/>
          <w:lang w:val="en-IN"/>
        </w:rPr>
        <w:t xml:space="preserve">     </w:t>
      </w:r>
      <w:r>
        <w:rPr>
          <w:rFonts w:ascii="Agency FB" w:hAnsi="Agency FB"/>
          <w:color w:val="003300"/>
          <w:sz w:val="32"/>
          <w:szCs w:val="32"/>
          <w:lang w:val="en-IN"/>
        </w:rPr>
        <w:t>K.Lakshmi Rupa Sree-2620030185</w:t>
      </w:r>
    </w:p>
    <w:sectPr w:rsidR="00EB2C5B" w:rsidRPr="001C0A5C" w:rsidSect="005E1B08">
      <w:headerReference w:type="even" r:id="rId12"/>
      <w:footerReference w:type="even" r:id="rId13"/>
      <w:footerReference w:type="default" r:id="rId14"/>
      <w:headerReference w:type="first" r:id="rId15"/>
      <w:footerReference w:type="first" r:id="rId16"/>
      <w:pgSz w:w="12240" w:h="15840" w:code="1"/>
      <w:pgMar w:top="720" w:right="720" w:bottom="360" w:left="1512"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41FB4" w14:textId="77777777" w:rsidR="0052287C" w:rsidRDefault="0052287C" w:rsidP="003F7F34">
      <w:r>
        <w:separator/>
      </w:r>
    </w:p>
  </w:endnote>
  <w:endnote w:type="continuationSeparator" w:id="0">
    <w:p w14:paraId="38BB4074" w14:textId="77777777" w:rsidR="0052287C" w:rsidRDefault="0052287C" w:rsidP="003F7F34">
      <w:r>
        <w:continuationSeparator/>
      </w:r>
    </w:p>
  </w:endnote>
  <w:endnote w:type="continuationNotice" w:id="1">
    <w:p w14:paraId="7B745B02" w14:textId="77777777" w:rsidR="0052287C" w:rsidRDefault="0052287C"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 (Body CS)">
    <w:altName w:val="Arial"/>
    <w:charset w:val="00"/>
    <w:family w:val="roman"/>
    <w:pitch w:val="default"/>
  </w:font>
  <w:font w:name="Daytona">
    <w:charset w:val="00"/>
    <w:family w:val="swiss"/>
    <w:pitch w:val="variable"/>
    <w:sig w:usb0="800002EF" w:usb1="0000000A"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Daytona Light">
    <w:charset w:val="00"/>
    <w:family w:val="swiss"/>
    <w:pitch w:val="variable"/>
    <w:sig w:usb0="8000002F" w:usb1="0000000A"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9A1A" w14:textId="77777777" w:rsidR="00487737" w:rsidRDefault="0015225B"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6230" w14:textId="77777777" w:rsidR="00487737" w:rsidRDefault="0015225B" w:rsidP="003F7F34">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A506" w14:textId="77777777" w:rsidR="00487737" w:rsidRDefault="0015225B" w:rsidP="003F7F3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B184" w14:textId="77777777" w:rsidR="0052287C" w:rsidRDefault="0052287C" w:rsidP="003F7F34">
      <w:r>
        <w:separator/>
      </w:r>
    </w:p>
  </w:footnote>
  <w:footnote w:type="continuationSeparator" w:id="0">
    <w:p w14:paraId="33B5BFF3" w14:textId="77777777" w:rsidR="0052287C" w:rsidRDefault="0052287C" w:rsidP="003F7F34">
      <w:r>
        <w:continuationSeparator/>
      </w:r>
    </w:p>
  </w:footnote>
  <w:footnote w:type="continuationNotice" w:id="1">
    <w:p w14:paraId="105E2E45" w14:textId="77777777" w:rsidR="0052287C" w:rsidRDefault="0052287C"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ABBB" w14:textId="77777777" w:rsidR="003A7000" w:rsidRDefault="00000000" w:rsidP="003F7F34">
    <w:pPr>
      <w:pStyle w:val="Header"/>
    </w:pPr>
    <w:r>
      <w:rPr>
        <w:noProof/>
        <w14:ligatures w14:val="none"/>
      </w:rPr>
      <w:pict w14:anchorId="18F60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style="position:absolute;margin-left:0;margin-top:0;width:612pt;height:11in;z-index:-251653120;mso-wrap-edited:f;mso-position-horizontal:center;mso-position-horizontal-relative:margin;mso-position-vertical:center;mso-position-vertical-relative:margin"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C097" w14:textId="77777777" w:rsidR="003A7000" w:rsidRDefault="00000000" w:rsidP="003F7F34">
    <w:pPr>
      <w:pStyle w:val="Header"/>
    </w:pPr>
    <w:r>
      <w:rPr>
        <w:noProof/>
        <w14:ligatures w14:val="none"/>
      </w:rPr>
      <w:pict w14:anchorId="44E49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7" o:spid="_x0000_s1025" type="#_x0000_t75" style="position:absolute;margin-left:0;margin-top:0;width:612pt;height:11in;z-index:-251656192;mso-wrap-edited:f;mso-position-horizontal:center;mso-position-horizontal-relative:margin;mso-position-vertical:center;mso-position-vertical-relative:margin" o:allowincell="f">
          <v:imagedata r:id="rId1" o:title="1_One-page-business-proposal_KO_V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231C"/>
    <w:multiLevelType w:val="multilevel"/>
    <w:tmpl w:val="53EAC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2445A"/>
    <w:multiLevelType w:val="multilevel"/>
    <w:tmpl w:val="EBA2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00">
    <w:abstractNumId w:val="5"/>
  </w:num>
  <w:num w:numId="2" w16cid:durableId="1299990502">
    <w:abstractNumId w:val="2"/>
  </w:num>
  <w:num w:numId="3" w16cid:durableId="705056837">
    <w:abstractNumId w:val="6"/>
  </w:num>
  <w:num w:numId="4" w16cid:durableId="1472019271">
    <w:abstractNumId w:val="3"/>
  </w:num>
  <w:num w:numId="5" w16cid:durableId="287440906">
    <w:abstractNumId w:val="7"/>
  </w:num>
  <w:num w:numId="6" w16cid:durableId="1385789197">
    <w:abstractNumId w:val="4"/>
  </w:num>
  <w:num w:numId="7" w16cid:durableId="1268346524">
    <w:abstractNumId w:val="0"/>
  </w:num>
  <w:num w:numId="8" w16cid:durableId="1095440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C5B"/>
    <w:rsid w:val="00010765"/>
    <w:rsid w:val="000124B7"/>
    <w:rsid w:val="00015068"/>
    <w:rsid w:val="00033873"/>
    <w:rsid w:val="000454C8"/>
    <w:rsid w:val="000650AE"/>
    <w:rsid w:val="00076159"/>
    <w:rsid w:val="00095C2F"/>
    <w:rsid w:val="000A0E1F"/>
    <w:rsid w:val="000C167C"/>
    <w:rsid w:val="000D1C54"/>
    <w:rsid w:val="000E52B6"/>
    <w:rsid w:val="001323BB"/>
    <w:rsid w:val="00135EF2"/>
    <w:rsid w:val="0015225B"/>
    <w:rsid w:val="001646E6"/>
    <w:rsid w:val="00166ABA"/>
    <w:rsid w:val="001A0A77"/>
    <w:rsid w:val="001C09F6"/>
    <w:rsid w:val="001C0A5C"/>
    <w:rsid w:val="001D4C3E"/>
    <w:rsid w:val="001D67A5"/>
    <w:rsid w:val="001E264D"/>
    <w:rsid w:val="001E4C10"/>
    <w:rsid w:val="001F3E65"/>
    <w:rsid w:val="00244684"/>
    <w:rsid w:val="00246B66"/>
    <w:rsid w:val="0026143F"/>
    <w:rsid w:val="00286F5F"/>
    <w:rsid w:val="0028775E"/>
    <w:rsid w:val="002913F7"/>
    <w:rsid w:val="0029351E"/>
    <w:rsid w:val="00293A3A"/>
    <w:rsid w:val="002C371E"/>
    <w:rsid w:val="002C75AD"/>
    <w:rsid w:val="002F269C"/>
    <w:rsid w:val="002F5693"/>
    <w:rsid w:val="00300294"/>
    <w:rsid w:val="003018FD"/>
    <w:rsid w:val="00304E0C"/>
    <w:rsid w:val="0034413E"/>
    <w:rsid w:val="00351AD8"/>
    <w:rsid w:val="00351C86"/>
    <w:rsid w:val="00363CA9"/>
    <w:rsid w:val="00364740"/>
    <w:rsid w:val="00371A37"/>
    <w:rsid w:val="0038335C"/>
    <w:rsid w:val="00392EF2"/>
    <w:rsid w:val="00392FC7"/>
    <w:rsid w:val="003A7000"/>
    <w:rsid w:val="003D4D95"/>
    <w:rsid w:val="003F4CF5"/>
    <w:rsid w:val="003F7F34"/>
    <w:rsid w:val="00432CC6"/>
    <w:rsid w:val="00487737"/>
    <w:rsid w:val="00494D61"/>
    <w:rsid w:val="004A33BC"/>
    <w:rsid w:val="004B5F82"/>
    <w:rsid w:val="004D7505"/>
    <w:rsid w:val="00504B3B"/>
    <w:rsid w:val="005144EE"/>
    <w:rsid w:val="0052081A"/>
    <w:rsid w:val="00521F7C"/>
    <w:rsid w:val="0052287C"/>
    <w:rsid w:val="00522D10"/>
    <w:rsid w:val="0055063A"/>
    <w:rsid w:val="005545B4"/>
    <w:rsid w:val="00563EDC"/>
    <w:rsid w:val="00566892"/>
    <w:rsid w:val="0057228F"/>
    <w:rsid w:val="005A046E"/>
    <w:rsid w:val="005A19F5"/>
    <w:rsid w:val="005A70C7"/>
    <w:rsid w:val="005B7018"/>
    <w:rsid w:val="005C0967"/>
    <w:rsid w:val="005C34DD"/>
    <w:rsid w:val="005E0CAE"/>
    <w:rsid w:val="005E1B08"/>
    <w:rsid w:val="005F48E5"/>
    <w:rsid w:val="00607EFD"/>
    <w:rsid w:val="00617BCF"/>
    <w:rsid w:val="00632325"/>
    <w:rsid w:val="00636535"/>
    <w:rsid w:val="00657D62"/>
    <w:rsid w:val="00662DDC"/>
    <w:rsid w:val="0067172B"/>
    <w:rsid w:val="00685986"/>
    <w:rsid w:val="00686643"/>
    <w:rsid w:val="006940A6"/>
    <w:rsid w:val="006C0062"/>
    <w:rsid w:val="006C20BB"/>
    <w:rsid w:val="006D22B8"/>
    <w:rsid w:val="006E450E"/>
    <w:rsid w:val="006E4813"/>
    <w:rsid w:val="007124C0"/>
    <w:rsid w:val="00714FF1"/>
    <w:rsid w:val="007325ED"/>
    <w:rsid w:val="0074579D"/>
    <w:rsid w:val="00746BED"/>
    <w:rsid w:val="00762514"/>
    <w:rsid w:val="00775F1C"/>
    <w:rsid w:val="007A4F1F"/>
    <w:rsid w:val="007E4166"/>
    <w:rsid w:val="007F1A22"/>
    <w:rsid w:val="00802B1A"/>
    <w:rsid w:val="00810BB3"/>
    <w:rsid w:val="008506C8"/>
    <w:rsid w:val="008606D5"/>
    <w:rsid w:val="00861FDA"/>
    <w:rsid w:val="0087556A"/>
    <w:rsid w:val="00890E8D"/>
    <w:rsid w:val="008A372D"/>
    <w:rsid w:val="008A49A9"/>
    <w:rsid w:val="008B7DFD"/>
    <w:rsid w:val="008C6DBE"/>
    <w:rsid w:val="008C7F32"/>
    <w:rsid w:val="008D0C04"/>
    <w:rsid w:val="008E705D"/>
    <w:rsid w:val="008F1988"/>
    <w:rsid w:val="008F5767"/>
    <w:rsid w:val="00903DCE"/>
    <w:rsid w:val="00906DCE"/>
    <w:rsid w:val="00907E17"/>
    <w:rsid w:val="0094559C"/>
    <w:rsid w:val="00951129"/>
    <w:rsid w:val="0096107D"/>
    <w:rsid w:val="009639ED"/>
    <w:rsid w:val="00966F6A"/>
    <w:rsid w:val="00997A98"/>
    <w:rsid w:val="009A00F0"/>
    <w:rsid w:val="009C6D19"/>
    <w:rsid w:val="009E41F5"/>
    <w:rsid w:val="00A1735C"/>
    <w:rsid w:val="00A275B0"/>
    <w:rsid w:val="00A30C8A"/>
    <w:rsid w:val="00A3123C"/>
    <w:rsid w:val="00A37F60"/>
    <w:rsid w:val="00A457D9"/>
    <w:rsid w:val="00A46DA9"/>
    <w:rsid w:val="00A5051E"/>
    <w:rsid w:val="00A53828"/>
    <w:rsid w:val="00A76492"/>
    <w:rsid w:val="00AB2E8E"/>
    <w:rsid w:val="00AB71DF"/>
    <w:rsid w:val="00AB7AD0"/>
    <w:rsid w:val="00AD59E8"/>
    <w:rsid w:val="00AD6CBA"/>
    <w:rsid w:val="00B07A02"/>
    <w:rsid w:val="00B307D4"/>
    <w:rsid w:val="00B31C75"/>
    <w:rsid w:val="00B52EAD"/>
    <w:rsid w:val="00B635D1"/>
    <w:rsid w:val="00B64A53"/>
    <w:rsid w:val="00B66513"/>
    <w:rsid w:val="00B8556B"/>
    <w:rsid w:val="00BA7555"/>
    <w:rsid w:val="00BD3ABD"/>
    <w:rsid w:val="00C00268"/>
    <w:rsid w:val="00C10515"/>
    <w:rsid w:val="00C14018"/>
    <w:rsid w:val="00C2153D"/>
    <w:rsid w:val="00C2510B"/>
    <w:rsid w:val="00C55C36"/>
    <w:rsid w:val="00CB5F6D"/>
    <w:rsid w:val="00CD07D8"/>
    <w:rsid w:val="00CD5C79"/>
    <w:rsid w:val="00CE661E"/>
    <w:rsid w:val="00CF7931"/>
    <w:rsid w:val="00D01B9C"/>
    <w:rsid w:val="00D02286"/>
    <w:rsid w:val="00D071B2"/>
    <w:rsid w:val="00D22F60"/>
    <w:rsid w:val="00D32862"/>
    <w:rsid w:val="00D455CA"/>
    <w:rsid w:val="00D60AFD"/>
    <w:rsid w:val="00D64920"/>
    <w:rsid w:val="00D65CD8"/>
    <w:rsid w:val="00D760DC"/>
    <w:rsid w:val="00D86923"/>
    <w:rsid w:val="00D91F2A"/>
    <w:rsid w:val="00D978FA"/>
    <w:rsid w:val="00DA121A"/>
    <w:rsid w:val="00DA23FD"/>
    <w:rsid w:val="00DA246F"/>
    <w:rsid w:val="00DB4C6C"/>
    <w:rsid w:val="00DB7A97"/>
    <w:rsid w:val="00DC0E86"/>
    <w:rsid w:val="00DE3131"/>
    <w:rsid w:val="00DF1542"/>
    <w:rsid w:val="00DF7D6F"/>
    <w:rsid w:val="00E07967"/>
    <w:rsid w:val="00E145DB"/>
    <w:rsid w:val="00E349F5"/>
    <w:rsid w:val="00E3603C"/>
    <w:rsid w:val="00E425EC"/>
    <w:rsid w:val="00E4266E"/>
    <w:rsid w:val="00E43E96"/>
    <w:rsid w:val="00E46559"/>
    <w:rsid w:val="00E81A38"/>
    <w:rsid w:val="00EB2C5B"/>
    <w:rsid w:val="00ED26D8"/>
    <w:rsid w:val="00ED4E02"/>
    <w:rsid w:val="00EE61A9"/>
    <w:rsid w:val="00EF5D16"/>
    <w:rsid w:val="00F164CC"/>
    <w:rsid w:val="00F4352C"/>
    <w:rsid w:val="00F570BA"/>
    <w:rsid w:val="00F6559A"/>
    <w:rsid w:val="00F767D4"/>
    <w:rsid w:val="00F90D41"/>
    <w:rsid w:val="00FC489A"/>
    <w:rsid w:val="00FD5DD1"/>
    <w:rsid w:val="00FF4F72"/>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5AFAF"/>
  <w15:chartTrackingRefBased/>
  <w15:docId w15:val="{39B8157F-0855-4A99-815E-96B91DA3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97A98"/>
    <w:pPr>
      <w:spacing w:before="120" w:after="0" w:line="240" w:lineRule="auto"/>
      <w:ind w:right="720"/>
    </w:pPr>
    <w:rPr>
      <w:rFonts w:eastAsiaTheme="minorHAnsi" w:cs="Arial (Body CS)"/>
      <w:color w:val="262626" w:themeColor="background1" w:themeTint="D9"/>
      <w:kern w:val="2"/>
      <w:sz w:val="18"/>
      <w:szCs w:val="22"/>
      <w:lang w:eastAsia="en-US"/>
      <w14:ligatures w14:val="standardContextual"/>
    </w:rPr>
  </w:style>
  <w:style w:type="paragraph" w:styleId="Heading1">
    <w:name w:val="heading 1"/>
    <w:basedOn w:val="Normal"/>
    <w:next w:val="Normal"/>
    <w:link w:val="Heading1Char"/>
    <w:uiPriority w:val="9"/>
    <w:qFormat/>
    <w:rsid w:val="00997A98"/>
    <w:pPr>
      <w:spacing w:before="480" w:line="120" w:lineRule="auto"/>
      <w:outlineLvl w:val="0"/>
    </w:pPr>
    <w:rPr>
      <w:rFonts w:asciiTheme="majorHAnsi" w:hAnsiTheme="majorHAnsi" w:cs="Arial"/>
      <w:caps/>
      <w:color w:val="2E4A41" w:themeColor="text2" w:themeShade="40"/>
      <w:sz w:val="30"/>
      <w:szCs w:val="140"/>
    </w:rPr>
  </w:style>
  <w:style w:type="paragraph" w:styleId="Heading2">
    <w:name w:val="heading 2"/>
    <w:basedOn w:val="Normal"/>
    <w:next w:val="Normal"/>
    <w:link w:val="Heading2Char"/>
    <w:uiPriority w:val="9"/>
    <w:qFormat/>
    <w:rsid w:val="00D86923"/>
    <w:pPr>
      <w:keepNext/>
      <w:keepLines/>
      <w:spacing w:before="720"/>
      <w:outlineLvl w:val="1"/>
    </w:pPr>
    <w:rPr>
      <w:rFonts w:asciiTheme="majorHAnsi" w:eastAsiaTheme="majorEastAsia" w:hAnsiTheme="majorHAnsi" w:cs="Arial"/>
      <w:caps/>
      <w:color w:val="2E4A41" w:themeColor="text2" w:themeShade="40"/>
      <w:sz w:val="22"/>
      <w:szCs w:val="32"/>
    </w:rPr>
  </w:style>
  <w:style w:type="paragraph" w:styleId="Heading3">
    <w:name w:val="heading 3"/>
    <w:basedOn w:val="Normal"/>
    <w:next w:val="Normal"/>
    <w:link w:val="Heading3Char"/>
    <w:uiPriority w:val="9"/>
    <w:semiHidden/>
    <w:qFormat/>
    <w:rsid w:val="000650AE"/>
    <w:pPr>
      <w:keepNext/>
      <w:keepLines/>
      <w:spacing w:before="240" w:line="120" w:lineRule="auto"/>
      <w:ind w:left="115"/>
      <w:outlineLvl w:val="2"/>
    </w:pPr>
    <w:rPr>
      <w:rFonts w:ascii="Daytona" w:eastAsiaTheme="majorEastAsia" w:hAnsi="Daytona" w:cs="Times New Roman (Headings CS)"/>
      <w:caps/>
      <w:color w:val="2E4A41" w:themeColor="text2" w:themeShade="40"/>
      <w:sz w:val="30"/>
      <w:szCs w:val="30"/>
    </w:rPr>
  </w:style>
  <w:style w:type="paragraph" w:styleId="Heading4">
    <w:name w:val="heading 4"/>
    <w:basedOn w:val="Normal"/>
    <w:next w:val="Normal"/>
    <w:link w:val="Heading4Char"/>
    <w:uiPriority w:val="9"/>
    <w:semiHidden/>
    <w:qFormat/>
    <w:rsid w:val="001C09F6"/>
    <w:pPr>
      <w:keepNext/>
      <w:keepLines/>
      <w:spacing w:before="0"/>
      <w:outlineLvl w:val="3"/>
    </w:pPr>
    <w:rPr>
      <w:rFonts w:ascii="Daytona" w:eastAsiaTheme="majorEastAsia" w:hAnsi="Daytona" w:cs="Times New Roman (Headings CS)"/>
      <w:caps/>
      <w:color w:val="2E4A41" w:themeColor="text2" w:themeShade="40"/>
      <w:sz w:val="22"/>
    </w:rPr>
  </w:style>
  <w:style w:type="paragraph" w:styleId="Heading5">
    <w:name w:val="heading 5"/>
    <w:basedOn w:val="Normal"/>
    <w:next w:val="Normal"/>
    <w:link w:val="Heading5Char"/>
    <w:uiPriority w:val="9"/>
    <w:semiHidden/>
    <w:qFormat/>
    <w:rsid w:val="001C09F6"/>
    <w:pPr>
      <w:spacing w:before="0" w:line="252" w:lineRule="auto"/>
      <w:outlineLvl w:val="4"/>
    </w:p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A98"/>
    <w:rPr>
      <w:rFonts w:asciiTheme="majorHAnsi" w:eastAsiaTheme="minorHAnsi" w:hAnsiTheme="majorHAnsi" w:cs="Arial"/>
      <w:caps/>
      <w:color w:val="2E4A41" w:themeColor="text2" w:themeShade="40"/>
      <w:kern w:val="2"/>
      <w:sz w:val="30"/>
      <w:szCs w:val="140"/>
      <w:lang w:eastAsia="en-US"/>
      <w14:ligatures w14:val="standardContextual"/>
    </w:rPr>
  </w:style>
  <w:style w:type="character" w:customStyle="1" w:styleId="Heading2Char">
    <w:name w:val="Heading 2 Char"/>
    <w:basedOn w:val="DefaultParagraphFont"/>
    <w:link w:val="Heading2"/>
    <w:uiPriority w:val="9"/>
    <w:rsid w:val="00D86923"/>
    <w:rPr>
      <w:rFonts w:asciiTheme="majorHAnsi" w:eastAsiaTheme="majorEastAsia" w:hAnsiTheme="majorHAnsi" w:cs="Arial"/>
      <w:caps/>
      <w:color w:val="2E4A41" w:themeColor="text2" w:themeShade="40"/>
      <w:kern w:val="2"/>
      <w:sz w:val="22"/>
      <w:szCs w:val="32"/>
      <w:lang w:eastAsia="en-US"/>
      <w14:ligatures w14:val="standardContextual"/>
    </w:rPr>
  </w:style>
  <w:style w:type="character" w:customStyle="1" w:styleId="Heading3Char">
    <w:name w:val="Heading 3 Char"/>
    <w:basedOn w:val="DefaultParagraphFont"/>
    <w:link w:val="Heading3"/>
    <w:uiPriority w:val="9"/>
    <w:semiHidden/>
    <w:rsid w:val="00997A98"/>
    <w:rPr>
      <w:rFonts w:ascii="Daytona" w:eastAsiaTheme="majorEastAsia" w:hAnsi="Daytona" w:cs="Times New Roman (Headings CS)"/>
      <w:caps/>
      <w:color w:val="2E4A41" w:themeColor="text2" w:themeShade="40"/>
      <w:kern w:val="2"/>
      <w:sz w:val="30"/>
      <w:szCs w:val="30"/>
      <w:lang w:eastAsia="en-US"/>
      <w14:ligatures w14:val="standardContextual"/>
    </w:rPr>
  </w:style>
  <w:style w:type="character" w:customStyle="1" w:styleId="Heading4Char">
    <w:name w:val="Heading 4 Char"/>
    <w:basedOn w:val="DefaultParagraphFont"/>
    <w:link w:val="Heading4"/>
    <w:uiPriority w:val="9"/>
    <w:semiHidden/>
    <w:rsid w:val="00997A98"/>
    <w:rPr>
      <w:rFonts w:ascii="Daytona" w:eastAsiaTheme="majorEastAsia" w:hAnsi="Daytona" w:cs="Times New Roman (Headings CS)"/>
      <w:caps/>
      <w:color w:val="2E4A41" w:themeColor="text2" w:themeShade="40"/>
      <w:kern w:val="2"/>
      <w:sz w:val="22"/>
      <w:szCs w:val="22"/>
      <w:lang w:eastAsia="en-US"/>
      <w14:ligatures w14:val="standardContextual"/>
    </w:rPr>
  </w:style>
  <w:style w:type="character" w:customStyle="1" w:styleId="Heading5Char">
    <w:name w:val="Heading 5 Char"/>
    <w:basedOn w:val="DefaultParagraphFont"/>
    <w:link w:val="Heading5"/>
    <w:uiPriority w:val="9"/>
    <w:semiHidden/>
    <w:rsid w:val="00997A98"/>
    <w:rPr>
      <w:rFonts w:eastAsiaTheme="minorHAnsi" w:cs="Arial (Body CS)"/>
      <w:color w:val="262626" w:themeColor="background1" w:themeTint="D9"/>
      <w:kern w:val="2"/>
      <w:sz w:val="18"/>
      <w:szCs w:val="22"/>
      <w:lang w:eastAsia="en-US"/>
      <w14:ligatures w14:val="standardContextual"/>
    </w:rPr>
  </w:style>
  <w:style w:type="character" w:customStyle="1" w:styleId="Heading6Char">
    <w:name w:val="Heading 6 Char"/>
    <w:basedOn w:val="DefaultParagraphFont"/>
    <w:link w:val="Heading6"/>
    <w:uiPriority w:val="9"/>
    <w:semiHidden/>
    <w:rsid w:val="00997A98"/>
    <w:rPr>
      <w:rFonts w:eastAsiaTheme="majorEastAsia" w:cstheme="majorBidi"/>
      <w:i/>
      <w:iCs/>
      <w:color w:val="FFFFFF" w:themeColor="text1" w:themeTint="A6"/>
      <w:kern w:val="2"/>
      <w:sz w:val="18"/>
      <w:szCs w:val="22"/>
      <w:lang w:eastAsia="en-US"/>
      <w14:ligatures w14:val="standardContextual"/>
    </w:rPr>
  </w:style>
  <w:style w:type="character" w:customStyle="1" w:styleId="Heading7Char">
    <w:name w:val="Heading 7 Char"/>
    <w:basedOn w:val="DefaultParagraphFont"/>
    <w:link w:val="Heading7"/>
    <w:uiPriority w:val="9"/>
    <w:semiHidden/>
    <w:rsid w:val="00997A98"/>
    <w:rPr>
      <w:rFonts w:eastAsiaTheme="majorEastAsia" w:cstheme="majorBidi"/>
      <w:color w:val="FFFFFF" w:themeColor="text1" w:themeTint="A6"/>
      <w:kern w:val="2"/>
      <w:sz w:val="18"/>
      <w:szCs w:val="22"/>
      <w:lang w:eastAsia="en-US"/>
      <w14:ligatures w14:val="standardContextual"/>
    </w:rPr>
  </w:style>
  <w:style w:type="character" w:customStyle="1" w:styleId="Heading8Char">
    <w:name w:val="Heading 8 Char"/>
    <w:basedOn w:val="DefaultParagraphFont"/>
    <w:link w:val="Heading8"/>
    <w:uiPriority w:val="9"/>
    <w:semiHidden/>
    <w:rsid w:val="00997A98"/>
    <w:rPr>
      <w:rFonts w:eastAsiaTheme="majorEastAsia" w:cstheme="majorBidi"/>
      <w:i/>
      <w:iCs/>
      <w:color w:val="FFFFFF" w:themeColor="text1" w:themeTint="D8"/>
      <w:kern w:val="2"/>
      <w:sz w:val="18"/>
      <w:szCs w:val="22"/>
      <w:lang w:eastAsia="en-US"/>
      <w14:ligatures w14:val="standardContextual"/>
    </w:rPr>
  </w:style>
  <w:style w:type="character" w:customStyle="1" w:styleId="Heading9Char">
    <w:name w:val="Heading 9 Char"/>
    <w:basedOn w:val="DefaultParagraphFont"/>
    <w:link w:val="Heading9"/>
    <w:uiPriority w:val="9"/>
    <w:semiHidden/>
    <w:rsid w:val="00997A98"/>
    <w:rPr>
      <w:rFonts w:eastAsiaTheme="majorEastAsia" w:cstheme="majorBidi"/>
      <w:color w:val="FFFFFF" w:themeColor="text1" w:themeTint="D8"/>
      <w:kern w:val="2"/>
      <w:sz w:val="18"/>
      <w:szCs w:val="22"/>
      <w:lang w:eastAsia="en-US"/>
      <w14:ligatures w14:val="standardContextual"/>
    </w:rPr>
  </w:style>
  <w:style w:type="character" w:customStyle="1" w:styleId="TitleChar">
    <w:name w:val="Title Char"/>
    <w:basedOn w:val="DefaultParagraphFont"/>
    <w:link w:val="Title"/>
    <w:uiPriority w:val="10"/>
    <w:rsid w:val="00997A98"/>
    <w:rPr>
      <w:rFonts w:ascii="Daytona Light" w:eastAsiaTheme="majorEastAsia" w:hAnsi="Daytona Light" w:cstheme="majorBidi"/>
      <w:caps/>
      <w:color w:val="2E4A41" w:themeColor="text2" w:themeShade="40"/>
      <w:kern w:val="2"/>
      <w:sz w:val="140"/>
      <w:szCs w:val="56"/>
      <w:lang w:eastAsia="en-US"/>
      <w14:ligatures w14:val="standardContextual"/>
    </w:rPr>
  </w:style>
  <w:style w:type="paragraph" w:styleId="Title">
    <w:name w:val="Title"/>
    <w:basedOn w:val="Normal"/>
    <w:next w:val="Normal"/>
    <w:link w:val="TitleChar"/>
    <w:uiPriority w:val="10"/>
    <w:qFormat/>
    <w:rsid w:val="00997A98"/>
    <w:pPr>
      <w:spacing w:before="1080" w:line="180" w:lineRule="auto"/>
      <w:ind w:left="-144"/>
      <w:contextualSpacing/>
    </w:pPr>
    <w:rPr>
      <w:rFonts w:ascii="Daytona Light" w:eastAsiaTheme="majorEastAsia" w:hAnsi="Daytona Light" w:cstheme="majorBidi"/>
      <w:caps/>
      <w:color w:val="2E4A41" w:themeColor="text2" w:themeShade="40"/>
      <w:sz w:val="140"/>
      <w:szCs w:val="56"/>
    </w:rPr>
  </w:style>
  <w:style w:type="character" w:customStyle="1" w:styleId="SubtitleChar">
    <w:name w:val="Subtitle Char"/>
    <w:basedOn w:val="DefaultParagraphFont"/>
    <w:link w:val="Subtitle"/>
    <w:uiPriority w:val="11"/>
    <w:rsid w:val="00FD5DD1"/>
    <w:rPr>
      <w:rFonts w:eastAsiaTheme="majorEastAsia" w:cs="Times New Roman (Headings CS)"/>
      <w:noProof/>
      <w:color w:val="262626" w:themeColor="background1" w:themeTint="D9"/>
      <w:kern w:val="2"/>
      <w:sz w:val="32"/>
      <w:lang w:eastAsia="en-US"/>
    </w:rPr>
  </w:style>
  <w:style w:type="paragraph" w:styleId="Subtitle">
    <w:name w:val="Subtitle"/>
    <w:basedOn w:val="Normal"/>
    <w:next w:val="Normal"/>
    <w:link w:val="SubtitleChar"/>
    <w:uiPriority w:val="11"/>
    <w:qFormat/>
    <w:rsid w:val="00FD5DD1"/>
    <w:pPr>
      <w:numPr>
        <w:ilvl w:val="1"/>
      </w:numPr>
      <w:spacing w:before="0"/>
    </w:pPr>
    <w:rPr>
      <w:rFonts w:eastAsiaTheme="majorEastAsia" w:cs="Times New Roman (Headings CS)"/>
      <w:noProof/>
      <w:sz w:val="32"/>
      <w:szCs w:val="24"/>
      <w14:ligatures w14:val="none"/>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997A98"/>
    <w:rPr>
      <w:rFonts w:eastAsiaTheme="minorHAnsi" w:cs="Arial (Body CS)"/>
      <w:i/>
      <w:iCs/>
      <w:color w:val="FFFFFF" w:themeColor="text1" w:themeTint="BF"/>
      <w:kern w:val="2"/>
      <w:sz w:val="18"/>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997A98"/>
    <w:rPr>
      <w:rFonts w:eastAsiaTheme="minorHAnsi" w:cs="Arial (Body CS)"/>
      <w:i/>
      <w:iCs/>
      <w:color w:val="D26D00" w:themeColor="accent1" w:themeShade="BF"/>
      <w:kern w:val="2"/>
      <w:sz w:val="18"/>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before="360"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997A98"/>
    <w:rPr>
      <w:rFonts w:eastAsiaTheme="minorHAnsi" w:cs="Arial (Body CS)"/>
      <w:color w:val="262626" w:themeColor="background1" w:themeTint="D9"/>
      <w:kern w:val="2"/>
      <w:sz w:val="18"/>
      <w:szCs w:val="22"/>
      <w:lang w:eastAsia="en-US"/>
      <w14:ligatures w14:val="standardContextual"/>
    </w:rPr>
  </w:style>
  <w:style w:type="paragraph" w:styleId="Header">
    <w:name w:val="header"/>
    <w:basedOn w:val="Normal"/>
    <w:link w:val="HeaderChar"/>
    <w:uiPriority w:val="99"/>
    <w:semiHidden/>
    <w:rsid w:val="00AB2E8E"/>
    <w:pPr>
      <w:tabs>
        <w:tab w:val="center" w:pos="4680"/>
        <w:tab w:val="right" w:pos="9360"/>
      </w:tabs>
    </w:pPr>
  </w:style>
  <w:style w:type="character" w:customStyle="1" w:styleId="HeaderChar">
    <w:name w:val="Header Char"/>
    <w:basedOn w:val="DefaultParagraphFont"/>
    <w:link w:val="Header"/>
    <w:uiPriority w:val="99"/>
    <w:semiHidden/>
    <w:rsid w:val="00997A98"/>
    <w:rPr>
      <w:rFonts w:eastAsiaTheme="minorHAnsi" w:cs="Arial (Body CS)"/>
      <w:color w:val="262626" w:themeColor="background1" w:themeTint="D9"/>
      <w:kern w:val="2"/>
      <w:sz w:val="18"/>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52B6"/>
    <w:rPr>
      <w:color w:val="467886" w:themeColor="hyperlink"/>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Intro">
    <w:name w:val="Intro"/>
    <w:basedOn w:val="Normal"/>
    <w:qFormat/>
    <w:rsid w:val="00997A98"/>
    <w:pPr>
      <w:tabs>
        <w:tab w:val="left" w:pos="576"/>
      </w:tabs>
      <w:spacing w:before="240"/>
      <w:ind w:right="1152"/>
    </w:pPr>
    <w:rPr>
      <w:sz w:val="24"/>
    </w:rPr>
  </w:style>
  <w:style w:type="paragraph" w:customStyle="1" w:styleId="Contact">
    <w:name w:val="Contact"/>
    <w:basedOn w:val="Normal"/>
    <w:qFormat/>
    <w:rsid w:val="0057228F"/>
    <w:pPr>
      <w:spacing w:before="0" w:line="252"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PA%20KORLEPARA\AppData\Roaming\Microsoft\Templates\Simple%20business%20proposal.dotx"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32">
      <a:majorFont>
        <a:latin typeface="Daytona"/>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3.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4.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business proposal</Template>
  <TotalTime>22</TotalTime>
  <Pages>1</Pages>
  <Words>1386</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KORLEPARA</dc:creator>
  <cp:keywords/>
  <dc:description/>
  <cp:lastModifiedBy>rupakorlepara@outlook.com</cp:lastModifiedBy>
  <cp:revision>3</cp:revision>
  <cp:lastPrinted>2025-05-15T22:14:00Z</cp:lastPrinted>
  <dcterms:created xsi:type="dcterms:W3CDTF">2026-09-19T09:31:00Z</dcterms:created>
  <dcterms:modified xsi:type="dcterms:W3CDTF">2026-09-19T09:53:00Z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