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2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2">
      <w:pPr>
        <w:pStyle w:val="Heading1"/>
        <w:spacing w:line="360" w:lineRule="auto"/>
        <w:ind w:right="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 PROJECT</w:t>
      </w:r>
      <w:r w:rsidDel="00000000" w:rsidR="00000000" w:rsidRPr="00000000">
        <w:rPr>
          <w:rFonts w:ascii="Times New Roman" w:cs="Times New Roman" w:eastAsia="Times New Roman" w:hAnsi="Times New Roman"/>
          <w:u w:val="none"/>
          <w:rtl w:val="0"/>
        </w:rPr>
        <w:t xml:space="preserve"> </w:t>
      </w:r>
      <w:r w:rsidDel="00000000" w:rsidR="00000000" w:rsidRPr="00000000">
        <w:rPr>
          <w:rtl w:val="0"/>
        </w:rPr>
      </w:r>
    </w:p>
    <w:p w:rsidR="00000000" w:rsidDel="00000000" w:rsidP="00000000" w:rsidRDefault="00000000" w:rsidRPr="00000000" w14:paraId="00000003">
      <w:pPr>
        <w:spacing w:after="33" w:line="360" w:lineRule="auto"/>
        <w:ind w:left="2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spacing w:after="78" w:line="360" w:lineRule="auto"/>
        <w:ind w:right="12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b w:val="1"/>
          <w:rtl w:val="0"/>
        </w:rPr>
        <w:t xml:space="preserve">NSTRUCTOR</w:t>
      </w:r>
      <w:r w:rsidDel="00000000" w:rsidR="00000000" w:rsidRPr="00000000">
        <w:rPr>
          <w:rFonts w:ascii="Times New Roman" w:cs="Times New Roman" w:eastAsia="Times New Roman" w:hAnsi="Times New Roman"/>
          <w:b w:val="1"/>
          <w:sz w:val="28"/>
          <w:szCs w:val="28"/>
          <w:rtl w:val="0"/>
        </w:rPr>
        <w:t xml:space="preserve">: Cryston Heaven</w:t>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b w:val="1"/>
          <w:rtl w:val="0"/>
        </w:rPr>
        <w:t xml:space="preserve">LASS</w:t>
      </w:r>
      <w:r w:rsidDel="00000000" w:rsidR="00000000" w:rsidRPr="00000000">
        <w:rPr>
          <w:rFonts w:ascii="Times New Roman" w:cs="Times New Roman" w:eastAsia="Times New Roman" w:hAnsi="Times New Roman"/>
          <w:b w:val="1"/>
          <w:sz w:val="28"/>
          <w:szCs w:val="28"/>
          <w:rtl w:val="0"/>
        </w:rPr>
        <w:t xml:space="preserve">: Summer</w:t>
      </w:r>
      <w:r w:rsidDel="00000000" w:rsidR="00000000" w:rsidRPr="00000000">
        <w:rPr>
          <w:rFonts w:ascii="Times New Roman" w:cs="Times New Roman" w:eastAsia="Times New Roman" w:hAnsi="Times New Roman"/>
          <w:sz w:val="30"/>
          <w:szCs w:val="30"/>
          <w:rtl w:val="0"/>
        </w:rPr>
        <w:t xml:space="preserve"> 2023 (CSD 1103)</w:t>
      </w:r>
      <w:r w:rsidDel="00000000" w:rsidR="00000000" w:rsidRPr="00000000">
        <w:rPr>
          <w:rtl w:val="0"/>
        </w:rPr>
      </w:r>
    </w:p>
    <w:p w:rsidR="00000000" w:rsidDel="00000000" w:rsidP="00000000" w:rsidRDefault="00000000" w:rsidRPr="00000000" w14:paraId="00000006">
      <w:pPr>
        <w:spacing w:after="170" w:line="360" w:lineRule="auto"/>
        <w:ind w:left="2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tblW w:w="5812.0" w:type="dxa"/>
        <w:jc w:val="left"/>
        <w:tblInd w:w="1846.0" w:type="dxa"/>
        <w:tblLayout w:type="fixed"/>
        <w:tblLook w:val="0400"/>
      </w:tblPr>
      <w:tblGrid>
        <w:gridCol w:w="5812"/>
        <w:tblGridChange w:id="0">
          <w:tblGrid>
            <w:gridCol w:w="5812"/>
          </w:tblGrid>
        </w:tblGridChange>
      </w:tblGrid>
      <w:tr>
        <w:trPr>
          <w:cantSplit w:val="0"/>
          <w:trHeight w:val="23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48"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term project combines what has been covered in this course and what you have practiced in the exercises to create a website with at least four HTML5 pages. </w:t>
            </w:r>
          </w:p>
          <w:p w:rsidR="00000000" w:rsidDel="00000000" w:rsidP="00000000" w:rsidRDefault="00000000" w:rsidRPr="00000000" w14:paraId="00000008">
            <w:pPr>
              <w:spacing w:line="360" w:lineRule="auto"/>
              <w:ind w:left="382"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left="38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Total marks: 100</w:t>
            </w:r>
            <w:r w:rsidDel="00000000" w:rsidR="00000000" w:rsidRPr="00000000">
              <w:rPr>
                <w:rtl w:val="0"/>
              </w:rPr>
            </w:r>
          </w:p>
        </w:tc>
      </w:tr>
    </w:tbl>
    <w:p w:rsidR="00000000" w:rsidDel="00000000" w:rsidP="00000000" w:rsidRDefault="00000000" w:rsidRPr="00000000" w14:paraId="0000000A">
      <w:pPr>
        <w:spacing w:after="524" w:line="360" w:lineRule="auto"/>
        <w:ind w:left="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0" w:line="360" w:lineRule="auto"/>
        <w:ind w:left="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b w:val="1"/>
          <w:rtl w:val="0"/>
        </w:rPr>
        <w:t xml:space="preserve">ATE</w:t>
      </w: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 Dec 2, 2023</w:t>
      </w:r>
      <w:r w:rsidDel="00000000" w:rsidR="00000000" w:rsidRPr="00000000">
        <w:rPr>
          <w:rtl w:val="0"/>
        </w:rPr>
      </w:r>
    </w:p>
    <w:p w:rsidR="00000000" w:rsidDel="00000000" w:rsidP="00000000" w:rsidRDefault="00000000" w:rsidRPr="00000000" w14:paraId="0000000C">
      <w:pPr>
        <w:spacing w:after="0" w:line="360" w:lineRule="auto"/>
        <w:ind w:left="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b w:val="1"/>
          <w:rtl w:val="0"/>
        </w:rPr>
        <w:t xml:space="preserve">TUDENT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b w:val="1"/>
          <w:rtl w:val="0"/>
        </w:rPr>
        <w:t xml:space="preserve">AME</w:t>
      </w:r>
      <w:r w:rsidDel="00000000" w:rsidR="00000000" w:rsidRPr="00000000">
        <w:rPr>
          <w:rFonts w:ascii="Times New Roman" w:cs="Times New Roman" w:eastAsia="Times New Roman" w:hAnsi="Times New Roman"/>
          <w:b w:val="1"/>
          <w:sz w:val="28"/>
          <w:szCs w:val="28"/>
          <w:rtl w:val="0"/>
        </w:rPr>
        <w:t xml:space="preserve">:  Rupesh Shrestha (C0908441)</w:t>
      </w:r>
      <w:r w:rsidDel="00000000" w:rsidR="00000000" w:rsidRPr="00000000">
        <w:rPr>
          <w:rtl w:val="0"/>
        </w:rPr>
      </w:r>
    </w:p>
    <w:p w:rsidR="00000000" w:rsidDel="00000000" w:rsidP="00000000" w:rsidRDefault="00000000" w:rsidRPr="00000000" w14:paraId="0000000D">
      <w:pPr>
        <w:spacing w:after="0" w:line="360" w:lineRule="auto"/>
        <w:ind w:left="1465" w:firstLine="69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Bibishan Pandey (C0914078)</w:t>
      </w:r>
      <w:r w:rsidDel="00000000" w:rsidR="00000000" w:rsidRPr="00000000">
        <w:rPr>
          <w:rtl w:val="0"/>
        </w:rPr>
      </w:r>
    </w:p>
    <w:p w:rsidR="00000000" w:rsidDel="00000000" w:rsidP="00000000" w:rsidRDefault="00000000" w:rsidRPr="00000000" w14:paraId="0000000E">
      <w:pPr>
        <w:spacing w:after="0" w:line="360" w:lineRule="auto"/>
        <w:ind w:left="1465" w:firstLine="69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Kabita Shrestha (C0909917)</w:t>
      </w:r>
      <w:r w:rsidDel="00000000" w:rsidR="00000000" w:rsidRPr="00000000">
        <w:rPr>
          <w:rtl w:val="0"/>
        </w:rPr>
      </w:r>
    </w:p>
    <w:p w:rsidR="00000000" w:rsidDel="00000000" w:rsidP="00000000" w:rsidRDefault="00000000" w:rsidRPr="00000000" w14:paraId="0000000F">
      <w:pPr>
        <w:spacing w:after="0" w:line="360" w:lineRule="auto"/>
        <w:ind w:left="1465" w:firstLine="69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Channpreet Singh (C0904176)</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spacing w:after="72" w:line="360" w:lineRule="auto"/>
        <w:ind w:right="119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360" w:lineRule="auto"/>
        <w:jc w:val="right"/>
        <w:rPr>
          <w:rFonts w:ascii="Times New Roman" w:cs="Times New Roman" w:eastAsia="Times New Roman" w:hAnsi="Times New Roman"/>
        </w:rPr>
      </w:pPr>
      <w:r w:rsidDel="00000000" w:rsidR="00000000" w:rsidRPr="00000000">
        <w:rPr>
          <w:rtl w:val="0"/>
        </w:rPr>
      </w:r>
    </w:p>
    <w:tbl>
      <w:tblPr>
        <w:tblStyle w:val="Table2"/>
        <w:tblW w:w="9614.0" w:type="dxa"/>
        <w:jc w:val="left"/>
        <w:tblInd w:w="-110.0" w:type="dxa"/>
        <w:tblLayout w:type="fixed"/>
        <w:tblLook w:val="0400"/>
      </w:tblPr>
      <w:tblGrid>
        <w:gridCol w:w="8648"/>
        <w:gridCol w:w="966"/>
        <w:tblGridChange w:id="0">
          <w:tblGrid>
            <w:gridCol w:w="8648"/>
            <w:gridCol w:w="966"/>
          </w:tblGrid>
        </w:tblGridChange>
      </w:tblGrid>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360"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Section 1 – Planning Checklist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20 points </w:t>
            </w:r>
            <w:r w:rsidDel="00000000" w:rsidR="00000000" w:rsidRPr="00000000">
              <w:rPr>
                <w:rtl w:val="0"/>
              </w:rPr>
            </w:r>
          </w:p>
        </w:tc>
      </w:tr>
    </w:tbl>
    <w:p w:rsidR="00000000" w:rsidDel="00000000" w:rsidP="00000000" w:rsidRDefault="00000000" w:rsidRPr="00000000" w14:paraId="00000015">
      <w:pPr>
        <w:spacing w:after="12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Answer the following questions and be detailed in your answers in your own words. You will be marked according to the level of detail and planning (efforts) that you show for this stage of the project: </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tl w:val="0"/>
        </w:rPr>
      </w:r>
    </w:p>
    <w:p w:rsidR="00000000" w:rsidDel="00000000" w:rsidP="00000000" w:rsidRDefault="00000000" w:rsidRPr="00000000" w14:paraId="00000017">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Purpose of the Website?</w:t>
      </w:r>
      <w:r w:rsidDel="00000000" w:rsidR="00000000" w:rsidRPr="00000000">
        <w:rPr>
          <w:rtl w:val="0"/>
        </w:rPr>
      </w:r>
    </w:p>
    <w:p w:rsidR="00000000" w:rsidDel="00000000" w:rsidP="00000000" w:rsidRDefault="00000000" w:rsidRPr="00000000" w14:paraId="00000018">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Terrace Fitness Club website aims to provide an online platform for individuals interested in fitness-related activities. It aims to promote the services and products offered by the fitness club, showcase its facilities, and encourage potential customers to engage in fitness programs. Additionally, the website provides contact details and location of the club.</w:t>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is the target audience?</w:t>
      </w:r>
    </w:p>
    <w:p w:rsidR="00000000" w:rsidDel="00000000" w:rsidP="00000000" w:rsidRDefault="00000000" w:rsidRPr="00000000" w14:paraId="0000001B">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target audience for the Terrace Fitness Club website includes fitness enthusiasts, individuals seeking a gym or fitness club membership, and those interested in purchasing fitness products. The secondary audience comprises existing members looking for information on club updates, schedules, and additional services.</w:t>
      </w:r>
    </w:p>
    <w:p w:rsidR="00000000" w:rsidDel="00000000" w:rsidP="00000000" w:rsidRDefault="00000000" w:rsidRPr="00000000" w14:paraId="0000001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pages will be included in your website?</w:t>
      </w:r>
    </w:p>
    <w:p w:rsidR="00000000" w:rsidDel="00000000" w:rsidP="00000000" w:rsidRDefault="00000000" w:rsidRPr="00000000" w14:paraId="0000001E">
      <w:pPr>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website will consist of four main pages: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The </w:t>
      </w:r>
      <w:r w:rsidDel="00000000" w:rsidR="00000000" w:rsidRPr="00000000">
        <w:rPr>
          <w:rFonts w:ascii="Times New Roman" w:cs="Times New Roman" w:eastAsia="Times New Roman" w:hAnsi="Times New Roman"/>
          <w:sz w:val="24"/>
          <w:szCs w:val="24"/>
          <w:rtl w:val="0"/>
        </w:rPr>
        <w:t xml:space="preserve">“Home” section highlights the overall offers that Terrace Fitness Club offers its members. This part of the webpage aims to attract new clients through various proposals and what we give our customers.</w:t>
      </w:r>
      <w:r w:rsidDel="00000000" w:rsidR="00000000" w:rsidRPr="00000000">
        <w:rPr>
          <w:rtl w:val="0"/>
        </w:rPr>
      </w:r>
    </w:p>
    <w:p w:rsidR="00000000" w:rsidDel="00000000" w:rsidP="00000000" w:rsidRDefault="00000000" w:rsidRPr="00000000" w14:paraId="00000020">
      <w:pPr>
        <w:spacing w:after="0"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The </w:t>
      </w:r>
      <w:r w:rsidDel="00000000" w:rsidR="00000000" w:rsidRPr="00000000">
        <w:rPr>
          <w:rFonts w:ascii="Times New Roman" w:cs="Times New Roman" w:eastAsia="Times New Roman" w:hAnsi="Times New Roman"/>
          <w:sz w:val="24"/>
          <w:szCs w:val="24"/>
          <w:rtl w:val="0"/>
        </w:rPr>
        <w:t xml:space="preserve">“Products” section highlights different packages that we offer to our customers (Muscle Building, Resistance Training, and Fat loss training), all of which are provided at their set price. We also provide customers with products like whey protein, weight gainers, healthy greens, and Creamy butter. It helps our business generate more revenue by providing customers with supplements to build their muscles and recover from fatigue caused by a gym workout session. Our packages will help clients achieve results in less time by following a proper workout routine.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Us: The "About Us" section will highlight the key benefits that Terrace Fitness Club offers its members. This part of the webpage aims to communicate the unique value proposition of the fitness club and why individuals should choose it over other options. In addition to highlighting the key benefits, this section will provide website visitors with a more personalized understanding of the individuals who contribute to the success and atmosphere of Terrace Fitness Club. It aims to </w:t>
      </w:r>
      <w:r w:rsidDel="00000000" w:rsidR="00000000" w:rsidRPr="00000000">
        <w:rPr>
          <w:rFonts w:ascii="Times New Roman" w:cs="Times New Roman" w:eastAsia="Times New Roman" w:hAnsi="Times New Roman"/>
          <w:sz w:val="24"/>
          <w:szCs w:val="24"/>
          <w:rtl w:val="0"/>
        </w:rPr>
        <w:t xml:space="preserve">connect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club and its members by showcasing the </w:t>
      </w:r>
      <w:r w:rsidDel="00000000" w:rsidR="00000000" w:rsidRPr="00000000">
        <w:rPr>
          <w:rFonts w:ascii="Times New Roman" w:cs="Times New Roman" w:eastAsia="Times New Roman" w:hAnsi="Times New Roman"/>
          <w:sz w:val="24"/>
          <w:szCs w:val="24"/>
          <w:rtl w:val="0"/>
        </w:rPr>
        <w:t xml:space="preserve">critical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staff members and trainers.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The </w:t>
      </w:r>
      <w:r w:rsidDel="00000000" w:rsidR="00000000" w:rsidRPr="00000000">
        <w:rPr>
          <w:rFonts w:ascii="Times New Roman" w:cs="Times New Roman" w:eastAsia="Times New Roman" w:hAnsi="Times New Roman"/>
          <w:sz w:val="24"/>
          <w:szCs w:val="24"/>
          <w:rtl w:val="0"/>
        </w:rPr>
        <w:t xml:space="preserve">“Contact” section will highlight how to reach us through sales or general support, a physical visit or a call. Apart from that, this section also provides the operation hours and availability. If there are any queries, users can send a message using a contact form or subscribe to an email with new features or promotions. If a user wants to visit the store, we have included a map for ease.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graphics will you use on the website?</w:t>
      </w:r>
    </w:p>
    <w:p w:rsidR="00000000" w:rsidDel="00000000" w:rsidP="00000000" w:rsidRDefault="00000000" w:rsidRPr="00000000" w14:paraId="00000028">
      <w:pPr>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Banners will be utilized as dynamic visual elements placed prominently on pages, particularly the home page. Gradients will add depth, visual interest, and modernity to the pages. They create smooth transitions between </w:t>
      </w:r>
      <w:r w:rsidDel="00000000" w:rsidR="00000000" w:rsidRPr="00000000">
        <w:rPr>
          <w:rFonts w:ascii="Times New Roman" w:cs="Times New Roman" w:eastAsia="Times New Roman" w:hAnsi="Times New Roman"/>
          <w:sz w:val="24"/>
          <w:szCs w:val="24"/>
          <w:rtl w:val="0"/>
        </w:rPr>
        <w:t xml:space="preserve">colors</w:t>
      </w:r>
      <w:r w:rsidDel="00000000" w:rsidR="00000000" w:rsidRPr="00000000">
        <w:rPr>
          <w:rFonts w:ascii="Times New Roman" w:cs="Times New Roman" w:eastAsia="Times New Roman" w:hAnsi="Times New Roman"/>
          <w:color w:val="000000"/>
          <w:sz w:val="24"/>
          <w:szCs w:val="24"/>
          <w:rtl w:val="0"/>
        </w:rPr>
        <w:t xml:space="preserve">, enhancing the overall design. Additionally, </w:t>
      </w:r>
      <w:r w:rsidDel="00000000" w:rsidR="00000000" w:rsidRPr="00000000">
        <w:rPr>
          <w:rFonts w:ascii="Times New Roman" w:cs="Times New Roman" w:eastAsia="Times New Roman" w:hAnsi="Times New Roman"/>
          <w:sz w:val="24"/>
          <w:szCs w:val="24"/>
          <w:rtl w:val="0"/>
        </w:rPr>
        <w:t xml:space="preserve">high-quality photos will be vital in visually representing the fitness club and </w:t>
      </w:r>
      <w:r w:rsidDel="00000000" w:rsidR="00000000" w:rsidRPr="00000000">
        <w:rPr>
          <w:rFonts w:ascii="Times New Roman" w:cs="Times New Roman" w:eastAsia="Times New Roman" w:hAnsi="Times New Roman"/>
          <w:color w:val="000000"/>
          <w:sz w:val="24"/>
          <w:szCs w:val="24"/>
          <w:rtl w:val="0"/>
        </w:rPr>
        <w:t xml:space="preserve">showcasing facilities, equipment,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color w:val="000000"/>
          <w:sz w:val="24"/>
          <w:szCs w:val="24"/>
          <w:rtl w:val="0"/>
        </w:rPr>
        <w:t xml:space="preserve">team members.</w:t>
        <w:br w:type="textWrapping"/>
      </w:r>
    </w:p>
    <w:p w:rsidR="00000000" w:rsidDel="00000000" w:rsidP="00000000" w:rsidRDefault="00000000" w:rsidRPr="00000000" w14:paraId="00000029">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What colors (color scheme) will you use on the website?</w:t>
      </w:r>
    </w:p>
    <w:p w:rsidR="00000000" w:rsidDel="00000000" w:rsidP="00000000" w:rsidRDefault="00000000" w:rsidRPr="00000000" w14:paraId="0000002A">
      <w:pPr>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chosen color scheme for the Terrace Fitness Club website will incorporate energetic and motivational colors. A combination of deep blue(#008CFF) and black will be used, with background. This color scheme will evoke a sense of professionalism, energy, and positivity.</w:t>
      </w:r>
    </w:p>
    <w:p w:rsidR="00000000" w:rsidDel="00000000" w:rsidP="00000000" w:rsidRDefault="00000000" w:rsidRPr="00000000" w14:paraId="0000002B">
      <w:pPr>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font styles will you use within the website?</w:t>
      </w:r>
    </w:p>
    <w:p w:rsidR="00000000" w:rsidDel="00000000" w:rsidP="00000000" w:rsidRDefault="00000000" w:rsidRPr="00000000" w14:paraId="0000002D">
      <w:pPr>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We’re using ‘Courier New’ as our default font. Courier, monospace, and sans-serif are fallback fonts with a default font color of #333 (dark gray).</w:t>
      </w: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2E">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will be displayed on the web pages?</w:t>
      </w:r>
    </w:p>
    <w:p w:rsidR="00000000" w:rsidDel="00000000" w:rsidP="00000000" w:rsidRDefault="00000000" w:rsidRPr="00000000" w14:paraId="0000002F">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general information about the application, what it offers, and the different products and packages that we provide. Users can also contact us, message us, or subscribe to our new updates through email.</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450" w:top="810" w:left="1441" w:right="1385" w:header="709"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ahoma">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spacing w:after="65" w:lineRule="auto"/>
      <w:ind w:right="51"/>
      <w:jc w:val="right"/>
      <w:rPr/>
    </w:pPr>
    <w:r w:rsidDel="00000000" w:rsidR="00000000" w:rsidRPr="00000000">
      <w:rPr>
        <w:rFonts w:ascii="Tahoma" w:cs="Tahoma" w:eastAsia="Tahoma" w:hAnsi="Tahoma"/>
        <w:b w:val="1"/>
        <w:sz w:val="16"/>
        <w:szCs w:val="16"/>
        <w:rtl w:val="0"/>
      </w:rPr>
      <w:t xml:space="preserve">© 2018 LAMBTON COLLEGE IN TORONTO </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Tahoma" w:cs="Tahoma" w:eastAsia="Tahoma" w:hAnsi="Tahoma"/>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©2023 LAMBTON COLLEGE IN TORONTO</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after="65" w:lineRule="auto"/>
      <w:ind w:right="51"/>
      <w:jc w:val="right"/>
      <w:rPr/>
    </w:pPr>
    <w:r w:rsidDel="00000000" w:rsidR="00000000" w:rsidRPr="00000000">
      <w:rPr>
        <w:rFonts w:ascii="Tahoma" w:cs="Tahoma" w:eastAsia="Tahoma" w:hAnsi="Tahoma"/>
        <w:b w:val="1"/>
        <w:sz w:val="16"/>
        <w:szCs w:val="16"/>
        <w:rtl w:val="0"/>
      </w:rPr>
      <w:t xml:space="preserve">© 2023 LAMBTON COLLEGE IN TORONTO </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Tahoma" w:cs="Tahoma" w:eastAsia="Tahoma" w:hAnsi="Tahoma"/>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9498.0" w:type="dxa"/>
      <w:jc w:val="left"/>
      <w:tblInd w:w="-284.0" w:type="dxa"/>
      <w:tblLayout w:type="fixed"/>
      <w:tblLook w:val="0400"/>
    </w:tblPr>
    <w:tblGrid>
      <w:gridCol w:w="5042"/>
      <w:gridCol w:w="859"/>
      <w:gridCol w:w="3597"/>
      <w:tblGridChange w:id="0">
        <w:tblGrid>
          <w:gridCol w:w="5042"/>
          <w:gridCol w:w="859"/>
          <w:gridCol w:w="3597"/>
        </w:tblGrid>
      </w:tblGridChange>
    </w:tblGrid>
    <w:tr>
      <w:trPr>
        <w:cantSplit w:val="0"/>
        <w:tblHeader w:val="0"/>
      </w:trPr>
      <w:tc>
        <w:tcPr/>
        <w:p w:rsidR="00000000" w:rsidDel="00000000" w:rsidP="00000000" w:rsidRDefault="00000000" w:rsidRPr="00000000" w14:paraId="00000031">
          <w:pPr>
            <w:rPr/>
          </w:pPr>
          <w:r w:rsidDel="00000000" w:rsidR="00000000" w:rsidRPr="00000000">
            <w:rPr/>
            <w:drawing>
              <wp:inline distB="0" distT="0" distL="0" distR="0">
                <wp:extent cx="3232755" cy="625839"/>
                <wp:effectExtent b="0" l="0" r="0" t="0"/>
                <wp:docPr descr="/tmp/jetty-0_0_0_0-8080-student_war-_student-any-7432115983666640258/webapp/WEB-INF/classes/reportresources/lambton_logo_with_toronto_horizontal.png" id="29" name="image2.png"/>
                <a:graphic>
                  <a:graphicData uri="http://schemas.openxmlformats.org/drawingml/2006/picture">
                    <pic:pic>
                      <pic:nvPicPr>
                        <pic:cNvPr descr="/tmp/jetty-0_0_0_0-8080-student_war-_student-any-7432115983666640258/webapp/WEB-INF/classes/reportresources/lambton_logo_with_toronto_horizontal.png" id="0" name="image2.png"/>
                        <pic:cNvPicPr preferRelativeResize="0"/>
                      </pic:nvPicPr>
                      <pic:blipFill>
                        <a:blip r:embed="rId1"/>
                        <a:srcRect b="0" l="0" r="0" t="0"/>
                        <a:stretch>
                          <a:fillRect/>
                        </a:stretch>
                      </pic:blipFill>
                      <pic:spPr>
                        <a:xfrm>
                          <a:off x="0" y="0"/>
                          <a:ext cx="3232755" cy="6258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2">
          <w:pPr>
            <w:jc w:val="center"/>
            <w:rPr/>
          </w:pPr>
          <w:r w:rsidDel="00000000" w:rsidR="00000000" w:rsidRPr="00000000">
            <w:rPr>
              <w:rtl w:val="0"/>
            </w:rPr>
          </w:r>
        </w:p>
      </w:tc>
      <w:tc>
        <w:tcPr/>
        <w:p w:rsidR="00000000" w:rsidDel="00000000" w:rsidP="00000000" w:rsidRDefault="00000000" w:rsidRPr="00000000" w14:paraId="00000033">
          <w:pPr>
            <w:spacing w:after="0"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CSD 1103</w:t>
          </w:r>
        </w:p>
        <w:p w:rsidR="00000000" w:rsidDel="00000000" w:rsidP="00000000" w:rsidRDefault="00000000" w:rsidRPr="00000000" w14:paraId="00000034">
          <w:pPr>
            <w:spacing w:after="0"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Front-End Web Development I</w:t>
          </w:r>
        </w:p>
        <w:p w:rsidR="00000000" w:rsidDel="00000000" w:rsidP="00000000" w:rsidRDefault="00000000" w:rsidRPr="00000000" w14:paraId="00000035">
          <w:pPr>
            <w:spacing w:after="0"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Semester</w:t>
          </w:r>
        </w:p>
      </w:tc>
    </w:tr>
  </w:tbl>
  <w:p w:rsidR="00000000" w:rsidDel="00000000" w:rsidP="00000000" w:rsidRDefault="00000000" w:rsidRPr="00000000" w14:paraId="00000036">
    <w:pPr>
      <w:spacing w:after="0" w:lineRule="auto"/>
      <w:rPr/>
    </w:pPr>
    <w:r w:rsidDel="00000000" w:rsidR="00000000" w:rsidRPr="00000000">
      <w:rPr>
        <w:rFonts w:ascii="Tahoma" w:cs="Tahoma" w:eastAsia="Tahoma" w:hAnsi="Tahoma"/>
        <w:sz w:val="24"/>
        <w:szCs w:val="24"/>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after="83" w:lineRule="auto"/>
      <w:ind w:right="677"/>
      <w:jc w:val="right"/>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449580</wp:posOffset>
          </wp:positionV>
          <wp:extent cx="1770761" cy="703580"/>
          <wp:effectExtent b="0" l="0" r="0" t="0"/>
          <wp:wrapSquare wrapText="bothSides" distB="0" distT="0" distL="114300" distR="114300"/>
          <wp:docPr id="2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770761" cy="703580"/>
                  </a:xfrm>
                  <a:prstGeom prst="rect"/>
                  <a:ln/>
                </pic:spPr>
              </pic:pic>
            </a:graphicData>
          </a:graphic>
        </wp:anchor>
      </w:drawing>
    </w:r>
    <w:r w:rsidDel="00000000" w:rsidR="00000000" w:rsidRPr="00000000">
      <w:rPr>
        <w:rFonts w:ascii="Tahoma" w:cs="Tahoma" w:eastAsia="Tahoma" w:hAnsi="Tahoma"/>
        <w:sz w:val="38"/>
        <w:szCs w:val="38"/>
        <w:rtl w:val="0"/>
      </w:rPr>
      <w:t xml:space="preserve">Web Technologies I  </w:t>
    </w:r>
    <w:r w:rsidDel="00000000" w:rsidR="00000000" w:rsidRPr="00000000">
      <w:rPr>
        <w:rtl w:val="0"/>
      </w:rPr>
    </w:r>
  </w:p>
  <w:p w:rsidR="00000000" w:rsidDel="00000000" w:rsidP="00000000" w:rsidRDefault="00000000" w:rsidRPr="00000000" w14:paraId="00000038">
    <w:pPr>
      <w:tabs>
        <w:tab w:val="center" w:leader="none" w:pos="2791"/>
        <w:tab w:val="center" w:leader="none" w:pos="7107"/>
      </w:tabs>
      <w:spacing w:after="92" w:lineRule="auto"/>
      <w:rPr/>
    </w:pPr>
    <w:r w:rsidDel="00000000" w:rsidR="00000000" w:rsidRPr="00000000">
      <w:rPr>
        <w:rtl w:val="0"/>
      </w:rPr>
      <w:tab/>
    </w:r>
    <w:r w:rsidDel="00000000" w:rsidR="00000000" w:rsidRPr="00000000">
      <w:rPr>
        <w:rFonts w:ascii="Tahoma" w:cs="Tahoma" w:eastAsia="Tahoma" w:hAnsi="Tahoma"/>
        <w:sz w:val="24"/>
        <w:szCs w:val="24"/>
        <w:rtl w:val="0"/>
      </w:rPr>
      <w:t xml:space="preserve"> </w:t>
      <w:tab/>
    </w:r>
    <w:r w:rsidDel="00000000" w:rsidR="00000000" w:rsidRPr="00000000">
      <w:rPr>
        <w:rFonts w:ascii="Tahoma" w:cs="Tahoma" w:eastAsia="Tahoma" w:hAnsi="Tahoma"/>
        <w:sz w:val="38"/>
        <w:szCs w:val="38"/>
        <w:rtl w:val="0"/>
      </w:rPr>
      <w:t xml:space="preserve">CSD 1113_4 </w:t>
    </w:r>
    <w:r w:rsidDel="00000000" w:rsidR="00000000" w:rsidRPr="00000000">
      <w:rPr>
        <w:rtl w:val="0"/>
      </w:rPr>
    </w:r>
  </w:p>
  <w:p w:rsidR="00000000" w:rsidDel="00000000" w:rsidP="00000000" w:rsidRDefault="00000000" w:rsidRPr="00000000" w14:paraId="00000039">
    <w:pPr>
      <w:spacing w:after="0" w:lineRule="auto"/>
      <w:ind w:left="4922" w:firstLine="0"/>
      <w:jc w:val="center"/>
      <w:rPr/>
    </w:pPr>
    <w:r w:rsidDel="00000000" w:rsidR="00000000" w:rsidRPr="00000000">
      <w:rPr>
        <w:rFonts w:ascii="Tahoma" w:cs="Tahoma" w:eastAsia="Tahoma" w:hAnsi="Tahoma"/>
        <w:sz w:val="38"/>
        <w:szCs w:val="38"/>
        <w:rtl w:val="0"/>
      </w:rPr>
      <w:t xml:space="preserve"> </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Tahoma" w:cs="Tahoma" w:eastAsia="Tahoma" w:hAnsi="Tahoma"/>
        <w:sz w:val="24"/>
        <w:szCs w:val="24"/>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498.0" w:type="dxa"/>
      <w:jc w:val="left"/>
      <w:tblInd w:w="-284.0" w:type="dxa"/>
      <w:tblLayout w:type="fixed"/>
      <w:tblLook w:val="0400"/>
    </w:tblPr>
    <w:tblGrid>
      <w:gridCol w:w="5042"/>
      <w:gridCol w:w="859"/>
      <w:gridCol w:w="3597"/>
      <w:tblGridChange w:id="0">
        <w:tblGrid>
          <w:gridCol w:w="5042"/>
          <w:gridCol w:w="859"/>
          <w:gridCol w:w="3597"/>
        </w:tblGrid>
      </w:tblGridChange>
    </w:tblGrid>
    <w:tr>
      <w:trPr>
        <w:cantSplit w:val="0"/>
        <w:tblHeader w:val="0"/>
      </w:trPr>
      <w:tc>
        <w:tcPr/>
        <w:p w:rsidR="00000000" w:rsidDel="00000000" w:rsidP="00000000" w:rsidRDefault="00000000" w:rsidRPr="00000000" w14:paraId="0000003C">
          <w:pPr>
            <w:rPr/>
          </w:pPr>
          <w:r w:rsidDel="00000000" w:rsidR="00000000" w:rsidRPr="00000000">
            <w:rPr/>
            <w:drawing>
              <wp:inline distB="0" distT="0" distL="0" distR="0">
                <wp:extent cx="3228435" cy="825621"/>
                <wp:effectExtent b="0" l="0" r="0" t="0"/>
                <wp:docPr descr="/tmp/jetty-0_0_0_0-8080-student_war-_student-any-7432115983666640258/webapp/WEB-INF/classes/reportresources/lambton_logo_with_toronto_horizontal.png" id="30" name="image2.png"/>
                <a:graphic>
                  <a:graphicData uri="http://schemas.openxmlformats.org/drawingml/2006/picture">
                    <pic:pic>
                      <pic:nvPicPr>
                        <pic:cNvPr descr="/tmp/jetty-0_0_0_0-8080-student_war-_student-any-7432115983666640258/webapp/WEB-INF/classes/reportresources/lambton_logo_with_toronto_horizontal.png" id="0" name="image2.png"/>
                        <pic:cNvPicPr preferRelativeResize="0"/>
                      </pic:nvPicPr>
                      <pic:blipFill>
                        <a:blip r:embed="rId1"/>
                        <a:srcRect b="0" l="0" r="0" t="0"/>
                        <a:stretch>
                          <a:fillRect/>
                        </a:stretch>
                      </pic:blipFill>
                      <pic:spPr>
                        <a:xfrm>
                          <a:off x="0" y="0"/>
                          <a:ext cx="3228435" cy="82562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D">
          <w:pPr>
            <w:jc w:val="center"/>
            <w:rPr/>
          </w:pPr>
          <w:r w:rsidDel="00000000" w:rsidR="00000000" w:rsidRPr="00000000">
            <w:rPr>
              <w:rtl w:val="0"/>
            </w:rPr>
          </w:r>
        </w:p>
      </w:tc>
      <w:tc>
        <w:tcPr/>
        <w:p w:rsidR="00000000" w:rsidDel="00000000" w:rsidP="00000000" w:rsidRDefault="00000000" w:rsidRPr="00000000" w14:paraId="0000003E">
          <w:pPr>
            <w:spacing w:after="0" w:line="240" w:lineRule="auto"/>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CSD 1103</w:t>
          </w:r>
        </w:p>
        <w:p w:rsidR="00000000" w:rsidDel="00000000" w:rsidP="00000000" w:rsidRDefault="00000000" w:rsidRPr="00000000" w14:paraId="0000003F">
          <w:pPr>
            <w:spacing w:after="0" w:line="240" w:lineRule="auto"/>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Front-End Web Development I</w:t>
          </w:r>
        </w:p>
        <w:p w:rsidR="00000000" w:rsidDel="00000000" w:rsidP="00000000" w:rsidRDefault="00000000" w:rsidRPr="00000000" w14:paraId="00000040">
          <w:pPr>
            <w:spacing w:after="0" w:line="240" w:lineRule="auto"/>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Semester</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51" w:before="0" w:line="259" w:lineRule="auto"/>
      <w:ind w:left="30" w:right="0" w:hanging="10"/>
      <w:jc w:val="center"/>
    </w:pPr>
    <w:rPr>
      <w:rFonts w:ascii="Tahoma" w:cs="Tahoma" w:eastAsia="Tahoma" w:hAnsi="Tahoma"/>
      <w:b w:val="0"/>
      <w:i w:val="0"/>
      <w:smallCaps w:val="0"/>
      <w:strike w:val="0"/>
      <w:color w:val="000000"/>
      <w:sz w:val="42"/>
      <w:szCs w:val="42"/>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Heading1">
    <w:name w:val="heading 1"/>
    <w:next w:val="Normal"/>
    <w:link w:val="Heading1Char"/>
    <w:uiPriority w:val="9"/>
    <w:qFormat w:val="1"/>
    <w:pPr>
      <w:keepNext w:val="1"/>
      <w:keepLines w:val="1"/>
      <w:spacing w:after="251"/>
      <w:ind w:left="30" w:hanging="10"/>
      <w:jc w:val="center"/>
      <w:outlineLvl w:val="0"/>
    </w:pPr>
    <w:rPr>
      <w:rFonts w:ascii="Tahoma" w:cs="Tahoma" w:eastAsia="Tahoma" w:hAnsi="Tahoma"/>
      <w:color w:val="000000"/>
      <w:sz w:val="42"/>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ahoma" w:cs="Tahoma" w:eastAsia="Tahoma" w:hAnsi="Tahoma"/>
      <w:color w:val="000000"/>
      <w:sz w:val="42"/>
      <w:u w:color="000000" w:val="single"/>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Header">
    <w:name w:val="header"/>
    <w:basedOn w:val="Normal"/>
    <w:link w:val="HeaderChar"/>
    <w:uiPriority w:val="99"/>
    <w:unhideWhenUsed w:val="1"/>
    <w:rsid w:val="00C5722F"/>
    <w:pPr>
      <w:tabs>
        <w:tab w:val="center" w:pos="4680"/>
        <w:tab w:val="right" w:pos="9360"/>
      </w:tabs>
      <w:spacing w:after="0" w:line="240" w:lineRule="auto"/>
    </w:pPr>
  </w:style>
  <w:style w:type="character" w:styleId="HeaderChar" w:customStyle="1">
    <w:name w:val="Header Char"/>
    <w:basedOn w:val="DefaultParagraphFont"/>
    <w:link w:val="Header"/>
    <w:uiPriority w:val="99"/>
    <w:rsid w:val="00C5722F"/>
    <w:rPr>
      <w:rFonts w:ascii="Calibri" w:cs="Calibri" w:eastAsia="Calibri" w:hAnsi="Calibri"/>
      <w:color w:val="000000"/>
    </w:rPr>
  </w:style>
  <w:style w:type="paragraph" w:styleId="Footer">
    <w:name w:val="footer"/>
    <w:basedOn w:val="Normal"/>
    <w:link w:val="FooterChar"/>
    <w:uiPriority w:val="99"/>
    <w:unhideWhenUsed w:val="1"/>
    <w:rsid w:val="00C5722F"/>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722F"/>
    <w:rPr>
      <w:rFonts w:ascii="Calibri" w:cs="Calibri" w:eastAsia="Calibri" w:hAnsi="Calibri"/>
      <w:color w:val="000000"/>
    </w:rPr>
  </w:style>
  <w:style w:type="paragraph" w:styleId="ListParagraph">
    <w:name w:val="List Paragraph"/>
    <w:basedOn w:val="Normal"/>
    <w:uiPriority w:val="34"/>
    <w:qFormat w:val="1"/>
    <w:rsid w:val="00930B25"/>
    <w:pPr>
      <w:ind w:left="720"/>
      <w:contextualSpacing w:val="1"/>
    </w:pPr>
  </w:style>
  <w:style w:type="paragraph" w:styleId="NormalWeb">
    <w:name w:val="Normal (Web)"/>
    <w:basedOn w:val="Normal"/>
    <w:uiPriority w:val="99"/>
    <w:semiHidden w:val="1"/>
    <w:unhideWhenUsed w:val="1"/>
    <w:rsid w:val="00CE7A78"/>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apple-tab-span" w:customStyle="1">
    <w:name w:val="apple-tab-span"/>
    <w:basedOn w:val="DefaultParagraphFont"/>
    <w:rsid w:val="00CE7A7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0.0" w:type="dxa"/>
        <w:left w:w="83.0" w:type="dxa"/>
        <w:bottom w:w="0.0" w:type="dxa"/>
        <w:right w:w="107.0" w:type="dxa"/>
      </w:tblCellMar>
    </w:tblPr>
  </w:style>
  <w:style w:type="table" w:styleId="Table2">
    <w:basedOn w:val="TableNormal"/>
    <w:pPr>
      <w:spacing w:after="0" w:line="240" w:lineRule="auto"/>
    </w:pPr>
    <w:tblPr>
      <w:tblStyleRowBandSize w:val="1"/>
      <w:tblStyleColBandSize w:val="1"/>
      <w:tblCellMar>
        <w:top w:w="181.0" w:type="dxa"/>
        <w:left w:w="105.0" w:type="dxa"/>
        <w:bottom w:w="0.0" w:type="dxa"/>
        <w:right w:w="4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pkHOsKksOOWy58vclqm3gcwSBA==">CgMxLjA4AHIhMUZ5LUZGLXgwczNRWHZPOFItS05UbGFNdWxvLU1BcGsx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2020-08-27T16:56:00Z</dcterms:created>
  <dc:creator>Microsoft Office User</dc:creator>
</cp:coreProperties>
</file>