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A9148" w14:textId="54D5E69C" w:rsidR="008C70C5" w:rsidRPr="00C438DE" w:rsidRDefault="008C70C5">
      <w:pPr>
        <w:rPr>
          <w:b/>
          <w:bCs/>
          <w:color w:val="538135" w:themeColor="accent6" w:themeShade="BF"/>
          <w:sz w:val="24"/>
          <w:szCs w:val="24"/>
        </w:rPr>
      </w:pPr>
      <w:r w:rsidRPr="00C438DE">
        <w:rPr>
          <w:b/>
          <w:bCs/>
          <w:color w:val="538135" w:themeColor="accent6" w:themeShade="BF"/>
          <w:sz w:val="24"/>
          <w:szCs w:val="24"/>
        </w:rPr>
        <w:t>Milestone-1 [Execution Steps by Step]</w:t>
      </w:r>
    </w:p>
    <w:p w14:paraId="3CC83F03" w14:textId="0BF29324" w:rsidR="00C42687" w:rsidRDefault="00C740E5">
      <w:r w:rsidRPr="00C740E5">
        <w:drawing>
          <wp:inline distT="0" distB="0" distL="0" distR="0" wp14:anchorId="0AC82DBF" wp14:editId="45AA1749">
            <wp:extent cx="3098800" cy="1846699"/>
            <wp:effectExtent l="0" t="0" r="6350" b="1270"/>
            <wp:docPr id="2103531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318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1366" cy="185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92A6" w14:textId="77777777" w:rsidR="008C70C5" w:rsidRDefault="00C740E5">
      <w:pPr>
        <w:rPr>
          <w:noProof/>
          <w:color w:val="FF0000"/>
          <w:sz w:val="20"/>
          <w:szCs w:val="20"/>
        </w:rPr>
      </w:pPr>
      <w:r w:rsidRPr="008C70C5">
        <w:rPr>
          <w:color w:val="FF0000"/>
          <w:sz w:val="20"/>
          <w:szCs w:val="20"/>
        </w:rPr>
        <w:t>On vm2</w:t>
      </w:r>
      <w:r w:rsidR="00251B65" w:rsidRPr="008C70C5">
        <w:rPr>
          <w:noProof/>
          <w:color w:val="FF0000"/>
          <w:sz w:val="20"/>
          <w:szCs w:val="20"/>
        </w:rPr>
        <w:t xml:space="preserve"> from firefox as we see it is the same sim card as we set on vm1</w:t>
      </w:r>
    </w:p>
    <w:p w14:paraId="131AA89E" w14:textId="2268466D" w:rsidR="00C740E5" w:rsidRDefault="00251B65">
      <w:pPr>
        <w:rPr>
          <w:noProof/>
        </w:rPr>
      </w:pPr>
      <w:r w:rsidRPr="00251B65">
        <w:drawing>
          <wp:inline distT="0" distB="0" distL="0" distR="0" wp14:anchorId="06D5F48D" wp14:editId="74029703">
            <wp:extent cx="3614701" cy="1778000"/>
            <wp:effectExtent l="0" t="0" r="5080" b="0"/>
            <wp:docPr id="35956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61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3169" cy="17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80B8" w14:textId="0F2B51B6" w:rsidR="00251B65" w:rsidRPr="008C70C5" w:rsidRDefault="00251B65">
      <w:pPr>
        <w:rPr>
          <w:color w:val="FF0000"/>
          <w:sz w:val="20"/>
          <w:szCs w:val="20"/>
        </w:rPr>
      </w:pPr>
      <w:r w:rsidRPr="008C70C5">
        <w:rPr>
          <w:color w:val="FF0000"/>
          <w:sz w:val="20"/>
          <w:szCs w:val="20"/>
        </w:rPr>
        <w:t>Strating gNodeB on VM1</w:t>
      </w:r>
    </w:p>
    <w:p w14:paraId="03302915" w14:textId="4071DB3D" w:rsidR="00251B65" w:rsidRDefault="00251B65">
      <w:pPr>
        <w:rPr>
          <w:noProof/>
        </w:rPr>
      </w:pPr>
      <w:r w:rsidRPr="00251B65">
        <w:rPr>
          <w:noProof/>
        </w:rPr>
        <w:drawing>
          <wp:inline distT="0" distB="0" distL="0" distR="0" wp14:anchorId="6AF49BAF" wp14:editId="1BE4E759">
            <wp:extent cx="3743960" cy="1076941"/>
            <wp:effectExtent l="0" t="0" r="0" b="9525"/>
            <wp:docPr id="15090763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76377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7876" cy="10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1801" w14:textId="6A2B9620" w:rsidR="00251B65" w:rsidRPr="008C70C5" w:rsidRDefault="00251B65" w:rsidP="00251B65">
      <w:pPr>
        <w:rPr>
          <w:color w:val="FF0000"/>
          <w:sz w:val="20"/>
          <w:szCs w:val="20"/>
        </w:rPr>
      </w:pPr>
      <w:r w:rsidRPr="008C70C5">
        <w:rPr>
          <w:color w:val="FF0000"/>
          <w:sz w:val="20"/>
          <w:szCs w:val="20"/>
        </w:rPr>
        <w:t xml:space="preserve">Strating </w:t>
      </w:r>
      <w:r w:rsidRPr="008C70C5">
        <w:rPr>
          <w:color w:val="FF0000"/>
          <w:sz w:val="20"/>
          <w:szCs w:val="20"/>
        </w:rPr>
        <w:t xml:space="preserve">user equipment </w:t>
      </w:r>
      <w:r w:rsidRPr="008C70C5">
        <w:rPr>
          <w:color w:val="FF0000"/>
          <w:sz w:val="20"/>
          <w:szCs w:val="20"/>
        </w:rPr>
        <w:t xml:space="preserve"> on VM1</w:t>
      </w:r>
    </w:p>
    <w:p w14:paraId="76C01855" w14:textId="553CF9AA" w:rsidR="00251B65" w:rsidRDefault="00251B65">
      <w:pPr>
        <w:rPr>
          <w:noProof/>
        </w:rPr>
      </w:pPr>
      <w:r w:rsidRPr="00251B65">
        <w:rPr>
          <w:noProof/>
        </w:rPr>
        <w:drawing>
          <wp:inline distT="0" distB="0" distL="0" distR="0" wp14:anchorId="1F42E4FF" wp14:editId="16DA67E4">
            <wp:extent cx="3769360" cy="1999452"/>
            <wp:effectExtent l="0" t="0" r="2540" b="1270"/>
            <wp:docPr id="97596600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66003" name="Picture 1" descr="A computer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199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D013" w14:textId="7B631502" w:rsidR="00251B65" w:rsidRPr="008C70C5" w:rsidRDefault="00251B65">
      <w:pPr>
        <w:rPr>
          <w:color w:val="FF0000"/>
          <w:sz w:val="20"/>
          <w:szCs w:val="20"/>
        </w:rPr>
      </w:pPr>
      <w:r w:rsidRPr="008C70C5">
        <w:rPr>
          <w:color w:val="FF0000"/>
          <w:sz w:val="20"/>
          <w:szCs w:val="20"/>
        </w:rPr>
        <w:lastRenderedPageBreak/>
        <w:t>Checking Log on Vm2</w:t>
      </w:r>
    </w:p>
    <w:p w14:paraId="1A34F9A9" w14:textId="224605B3" w:rsidR="00251B65" w:rsidRDefault="00251B65">
      <w:pPr>
        <w:rPr>
          <w:noProof/>
        </w:rPr>
      </w:pPr>
      <w:r w:rsidRPr="00251B65">
        <w:rPr>
          <w:noProof/>
        </w:rPr>
        <w:drawing>
          <wp:inline distT="0" distB="0" distL="0" distR="0" wp14:anchorId="735572ED" wp14:editId="7F152540">
            <wp:extent cx="3484421" cy="1894840"/>
            <wp:effectExtent l="0" t="0" r="1905" b="0"/>
            <wp:docPr id="1344732611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32611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0257" cy="189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5E86" w14:textId="46FB8595" w:rsidR="00251B65" w:rsidRPr="008C70C5" w:rsidRDefault="00251B65">
      <w:pPr>
        <w:rPr>
          <w:color w:val="FF0000"/>
          <w:sz w:val="20"/>
          <w:szCs w:val="20"/>
        </w:rPr>
      </w:pPr>
      <w:r w:rsidRPr="008C70C5">
        <w:rPr>
          <w:color w:val="FF0000"/>
          <w:sz w:val="20"/>
          <w:szCs w:val="20"/>
        </w:rPr>
        <w:t>Strating the Iperf on Vm2</w:t>
      </w:r>
    </w:p>
    <w:p w14:paraId="0AAF34C6" w14:textId="7DF561EF" w:rsidR="008C70C5" w:rsidRDefault="008C70C5">
      <w:pPr>
        <w:rPr>
          <w:noProof/>
        </w:rPr>
      </w:pPr>
      <w:r w:rsidRPr="008C70C5">
        <w:rPr>
          <w:noProof/>
        </w:rPr>
        <w:drawing>
          <wp:inline distT="0" distB="0" distL="0" distR="0" wp14:anchorId="49BB075C" wp14:editId="0D34DFCF">
            <wp:extent cx="3576320" cy="1812231"/>
            <wp:effectExtent l="0" t="0" r="5080" b="0"/>
            <wp:docPr id="4704639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6394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112" cy="18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CEFE" w14:textId="4CCEB0EF" w:rsidR="008C70C5" w:rsidRPr="008C70C5" w:rsidRDefault="008C70C5">
      <w:pPr>
        <w:rPr>
          <w:color w:val="FF0000"/>
          <w:sz w:val="20"/>
          <w:szCs w:val="20"/>
        </w:rPr>
      </w:pPr>
      <w:r w:rsidRPr="008C70C5">
        <w:rPr>
          <w:color w:val="FF0000"/>
          <w:sz w:val="20"/>
          <w:szCs w:val="20"/>
        </w:rPr>
        <w:t xml:space="preserve">Checking the interface </w:t>
      </w:r>
    </w:p>
    <w:p w14:paraId="6BBB3841" w14:textId="60E039CB" w:rsidR="008C70C5" w:rsidRDefault="008C70C5">
      <w:pPr>
        <w:rPr>
          <w:noProof/>
        </w:rPr>
      </w:pPr>
      <w:r w:rsidRPr="008C70C5">
        <w:rPr>
          <w:noProof/>
        </w:rPr>
        <w:drawing>
          <wp:inline distT="0" distB="0" distL="0" distR="0" wp14:anchorId="15160D9F" wp14:editId="270690CD">
            <wp:extent cx="2915920" cy="1659831"/>
            <wp:effectExtent l="0" t="0" r="0" b="0"/>
            <wp:docPr id="86785978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59785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201" cy="166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DC0F" w14:textId="77777777" w:rsidR="008C70C5" w:rsidRDefault="008C70C5">
      <w:pPr>
        <w:rPr>
          <w:noProof/>
        </w:rPr>
      </w:pPr>
    </w:p>
    <w:p w14:paraId="18A5DB47" w14:textId="3F248800" w:rsidR="008C70C5" w:rsidRDefault="008C70C5">
      <w:pPr>
        <w:rPr>
          <w:noProof/>
        </w:rPr>
      </w:pPr>
      <w:r w:rsidRPr="008C70C5">
        <w:rPr>
          <w:noProof/>
        </w:rPr>
        <w:drawing>
          <wp:inline distT="0" distB="0" distL="0" distR="0" wp14:anchorId="77822C55" wp14:editId="6985CD1B">
            <wp:extent cx="3780890" cy="1402080"/>
            <wp:effectExtent l="0" t="0" r="0" b="7620"/>
            <wp:docPr id="871832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323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2569" cy="14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5DE4" w14:textId="77777777" w:rsidR="00C438DE" w:rsidRPr="00C438DE" w:rsidRDefault="00C438DE" w:rsidP="00C438DE">
      <w:pPr>
        <w:rPr>
          <w:b/>
          <w:bCs/>
          <w:color w:val="538135" w:themeColor="accent6" w:themeShade="BF"/>
          <w:sz w:val="24"/>
          <w:szCs w:val="24"/>
        </w:rPr>
      </w:pPr>
      <w:r w:rsidRPr="00C438DE">
        <w:rPr>
          <w:b/>
          <w:bCs/>
          <w:color w:val="538135" w:themeColor="accent6" w:themeShade="BF"/>
          <w:sz w:val="24"/>
          <w:szCs w:val="24"/>
        </w:rPr>
        <w:lastRenderedPageBreak/>
        <w:t>Milestone-1 [Execution Steps by Step]</w:t>
      </w:r>
    </w:p>
    <w:p w14:paraId="2F4EAE83" w14:textId="77777777" w:rsidR="00251B65" w:rsidRDefault="00251B65">
      <w:pPr>
        <w:rPr>
          <w:noProof/>
        </w:rPr>
      </w:pPr>
    </w:p>
    <w:p w14:paraId="64323769" w14:textId="3CF0B776" w:rsidR="00C438DE" w:rsidRDefault="00C438DE" w:rsidP="00C438DE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Strating mininet on vm1 &amp; </w:t>
      </w:r>
      <w:r w:rsidR="001861C9">
        <w:rPr>
          <w:color w:val="FF0000"/>
          <w:sz w:val="20"/>
          <w:szCs w:val="20"/>
        </w:rPr>
        <w:t>vm2</w:t>
      </w:r>
    </w:p>
    <w:p w14:paraId="07C1B9DD" w14:textId="4FBD8F97" w:rsidR="00C438DE" w:rsidRDefault="00C438DE" w:rsidP="00C438DE">
      <w:pPr>
        <w:rPr>
          <w:noProof/>
          <w:color w:val="FF0000"/>
          <w:sz w:val="20"/>
          <w:szCs w:val="20"/>
        </w:rPr>
      </w:pPr>
    </w:p>
    <w:p w14:paraId="7E0A2F3E" w14:textId="2CDD137A" w:rsidR="001861C9" w:rsidRDefault="001861C9" w:rsidP="00C438DE">
      <w:pPr>
        <w:rPr>
          <w:noProof/>
          <w:color w:val="FF0000"/>
          <w:sz w:val="20"/>
          <w:szCs w:val="20"/>
        </w:rPr>
      </w:pPr>
      <w:r w:rsidRPr="001861C9">
        <w:rPr>
          <w:noProof/>
          <w:color w:val="FF0000"/>
          <w:sz w:val="20"/>
          <w:szCs w:val="20"/>
        </w:rPr>
        <w:drawing>
          <wp:inline distT="0" distB="0" distL="0" distR="0" wp14:anchorId="38410A6F" wp14:editId="0939D69B">
            <wp:extent cx="4217794" cy="2118360"/>
            <wp:effectExtent l="0" t="0" r="0" b="0"/>
            <wp:docPr id="102127312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73124" name="Picture 1" descr="A computer screen shot of a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108" cy="21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0756" w14:textId="0AEAA352" w:rsidR="001861C9" w:rsidRDefault="001861C9" w:rsidP="00C438DE">
      <w:pPr>
        <w:rPr>
          <w:noProof/>
          <w:color w:val="FF0000"/>
          <w:sz w:val="20"/>
          <w:szCs w:val="20"/>
        </w:rPr>
      </w:pPr>
    </w:p>
    <w:p w14:paraId="4BCEFFBE" w14:textId="71E9737B" w:rsidR="001861C9" w:rsidRDefault="001861C9" w:rsidP="00C438DE">
      <w:pPr>
        <w:rPr>
          <w:noProof/>
          <w:color w:val="FF0000"/>
          <w:sz w:val="20"/>
          <w:szCs w:val="20"/>
        </w:rPr>
      </w:pPr>
      <w:r w:rsidRPr="001861C9">
        <w:rPr>
          <w:noProof/>
          <w:color w:val="FF0000"/>
          <w:sz w:val="20"/>
          <w:szCs w:val="20"/>
        </w:rPr>
        <w:drawing>
          <wp:inline distT="0" distB="0" distL="0" distR="0" wp14:anchorId="24002C86" wp14:editId="5A1E194D">
            <wp:extent cx="5943600" cy="1335405"/>
            <wp:effectExtent l="0" t="0" r="0" b="0"/>
            <wp:docPr id="891187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875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150C" w14:textId="77777777" w:rsidR="001861C9" w:rsidRDefault="001861C9" w:rsidP="00C438DE">
      <w:pPr>
        <w:rPr>
          <w:noProof/>
          <w:color w:val="FF0000"/>
          <w:sz w:val="20"/>
          <w:szCs w:val="20"/>
        </w:rPr>
      </w:pPr>
    </w:p>
    <w:p w14:paraId="3DA95C19" w14:textId="3031A571" w:rsidR="001861C9" w:rsidRDefault="001861C9" w:rsidP="00C438DE">
      <w:pPr>
        <w:rPr>
          <w:noProof/>
          <w:color w:val="FF0000"/>
          <w:sz w:val="20"/>
          <w:szCs w:val="20"/>
        </w:rPr>
      </w:pPr>
      <w:r>
        <w:rPr>
          <w:noProof/>
          <w:color w:val="FF0000"/>
          <w:sz w:val="20"/>
          <w:szCs w:val="20"/>
        </w:rPr>
        <w:t xml:space="preserve">Running grpc programs </w:t>
      </w:r>
    </w:p>
    <w:p w14:paraId="1FFE1F64" w14:textId="3E921C58" w:rsidR="001861C9" w:rsidRDefault="001861C9" w:rsidP="00C438DE">
      <w:pPr>
        <w:rPr>
          <w:noProof/>
          <w:color w:val="FF0000"/>
          <w:sz w:val="20"/>
          <w:szCs w:val="20"/>
        </w:rPr>
      </w:pPr>
      <w:r w:rsidRPr="001861C9">
        <w:rPr>
          <w:noProof/>
          <w:color w:val="FF0000"/>
          <w:sz w:val="20"/>
          <w:szCs w:val="20"/>
        </w:rPr>
        <w:drawing>
          <wp:inline distT="0" distB="0" distL="0" distR="0" wp14:anchorId="06563058" wp14:editId="21DF1BC2">
            <wp:extent cx="5943600" cy="2540000"/>
            <wp:effectExtent l="0" t="0" r="0" b="0"/>
            <wp:docPr id="157415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52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7D14" w14:textId="77777777" w:rsidR="001861C9" w:rsidRDefault="001861C9" w:rsidP="00C438DE">
      <w:pPr>
        <w:rPr>
          <w:noProof/>
          <w:color w:val="FF0000"/>
          <w:sz w:val="20"/>
          <w:szCs w:val="20"/>
        </w:rPr>
      </w:pPr>
    </w:p>
    <w:p w14:paraId="011848AC" w14:textId="2E81A45B" w:rsidR="001861C9" w:rsidRDefault="001861C9" w:rsidP="00C438DE">
      <w:pPr>
        <w:rPr>
          <w:noProof/>
          <w:color w:val="FF0000"/>
          <w:sz w:val="20"/>
          <w:szCs w:val="20"/>
        </w:rPr>
      </w:pPr>
      <w:r w:rsidRPr="001861C9">
        <w:rPr>
          <w:noProof/>
          <w:color w:val="FF0000"/>
          <w:sz w:val="20"/>
          <w:szCs w:val="20"/>
        </w:rPr>
        <w:drawing>
          <wp:inline distT="0" distB="0" distL="0" distR="0" wp14:anchorId="3E8B098E" wp14:editId="39DA1242">
            <wp:extent cx="5943600" cy="2595880"/>
            <wp:effectExtent l="0" t="0" r="0" b="0"/>
            <wp:docPr id="1209951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517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0D29" w14:textId="08220B47" w:rsidR="001861C9" w:rsidRDefault="001861C9" w:rsidP="00C438DE">
      <w:pPr>
        <w:rPr>
          <w:noProof/>
          <w:color w:val="FF0000"/>
          <w:sz w:val="20"/>
          <w:szCs w:val="20"/>
        </w:rPr>
      </w:pPr>
    </w:p>
    <w:p w14:paraId="443CF58D" w14:textId="77777777" w:rsidR="00251B65" w:rsidRDefault="00251B65"/>
    <w:p w14:paraId="0878A474" w14:textId="174EA01A" w:rsidR="00C740E5" w:rsidRDefault="00C740E5"/>
    <w:sectPr w:rsidR="00C740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0E5"/>
    <w:rsid w:val="001861C9"/>
    <w:rsid w:val="00251B65"/>
    <w:rsid w:val="0033596E"/>
    <w:rsid w:val="008C70C5"/>
    <w:rsid w:val="00C42687"/>
    <w:rsid w:val="00C438DE"/>
    <w:rsid w:val="00C74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25EF8"/>
  <w15:chartTrackingRefBased/>
  <w15:docId w15:val="{3A65E594-A583-4B0B-B7BC-CC318F5D9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 MOHANTY</dc:creator>
  <cp:keywords/>
  <dc:description/>
  <cp:lastModifiedBy>RUPAK MOHANTY</cp:lastModifiedBy>
  <cp:revision>2</cp:revision>
  <dcterms:created xsi:type="dcterms:W3CDTF">2023-12-06T03:05:00Z</dcterms:created>
  <dcterms:modified xsi:type="dcterms:W3CDTF">2023-12-06T03:43:00Z</dcterms:modified>
</cp:coreProperties>
</file>