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Engineering Problem Definition — HotelPro Reservation Infrastructure</w:t>
      </w:r>
    </w:p>
    <w:p>
      <w:pPr>
        <w:jc w:val="center"/>
      </w:pPr>
      <w:r>
        <w:rPr>
          <w:i/>
          <w:color w:val="5A646E"/>
          <w:sz w:val="20"/>
        </w:rPr>
        <w:t>Ideation Phase | Hospitality Enterprise Systems &amp; Distributed Web Architecture</w:t>
      </w:r>
    </w:p>
    <w:p/>
    <w:p>
      <w:pPr>
        <w:pStyle w:val="Heading1"/>
      </w:pPr>
      <w:r>
        <w:t>1. Background</w:t>
      </w:r>
    </w:p>
    <w:p>
      <w:r>
        <w:t>Independent boutique and luxury hotel chains can face prohibitive software licensing fees from legacy Property Management Systems (PMS). These systems may have brittle user interfaces, closed proprietary APIs, latency during check-in/check-out, and poor mobile responsiveness.</w:t>
      </w:r>
    </w:p>
    <w:p>
      <w:pPr>
        <w:pStyle w:val="Heading1"/>
      </w:pPr>
      <w:r>
        <w:t>2. Problem Statements</w:t>
      </w:r>
    </w:p>
    <w:p>
      <w:pPr>
        <w:pStyle w:val="Heading2"/>
      </w:pPr>
      <w:r>
        <w:t>Problem Statement 1: Inventory Race Conditions</w:t>
      </w:r>
    </w:p>
    <w:p>
      <w:r>
        <w:t>Contemporary hotel booking engines can encounter race conditions when concurrent sessions attempt to reserve the same unit simultaneously. Without transactional verification, double-booking can occur, leading to revenue loss and damage to brand reputation.</w:t>
      </w:r>
    </w:p>
    <w:p>
      <w:pPr>
        <w:pStyle w:val="Heading2"/>
      </w:pPr>
      <w:r>
        <w:t>Problem Statement 2: Disjointed Administrative Control</w:t>
      </w:r>
    </w:p>
    <w:p>
      <w:r>
        <w:t>Front-desk personnel and managers may lack a unified interface to dynamically update room inventory, view room-occupancy distributions, and track revenue across custom date ranges.</w:t>
      </w:r>
    </w:p>
    <w:p>
      <w:pPr>
        <w:pStyle w:val="Heading2"/>
      </w:pPr>
      <w:r>
        <w:t>Problem Statement 3: Deployment Fragility</w:t>
      </w:r>
    </w:p>
    <w:p>
      <w:r>
        <w:t>Student and small-enterprise prototypes may fail during evaluations because of rigid database connection requirements. If a remote database cluster becomes unavailable, the backend service may halt abruptly.</w:t>
      </w:r>
    </w:p>
    <w:p>
      <w:pPr>
        <w:pStyle w:val="Heading1"/>
      </w:pPr>
      <w:r>
        <w:t>3. Project Objective</w:t>
      </w:r>
    </w:p>
    <w:p>
      <w:r>
        <w:t>Design, implement, and deploy HotelPro, a cloud-native, responsive full-stack MERN (MongoDB, Express.js, React 18, Node.js) platform featuring date-range conflict detection, simulated checkout authorization, administrative inventory metrics, and an automatic in-memory database fallback.</w:t>
      </w:r>
    </w:p>
    <w:p>
      <w:pPr>
        <w:pStyle w:val="Heading1"/>
      </w:pPr>
      <w:r>
        <w:t>4. Intended Outcomes</w:t>
      </w:r>
    </w:p>
    <w:p>
      <w:pPr>
        <w:pStyle w:val="ListBullet"/>
      </w:pPr>
      <w:r>
        <w:t>Reduce booking conflicts through date-range availability checks.</w:t>
      </w:r>
    </w:p>
    <w:p>
      <w:pPr>
        <w:pStyle w:val="ListBullet"/>
      </w:pPr>
      <w:r>
        <w:t>Provide a unified guest and administrator experience.</w:t>
      </w:r>
    </w:p>
    <w:p>
      <w:pPr>
        <w:pStyle w:val="ListBullet"/>
      </w:pPr>
      <w:r>
        <w:t>Display stay pricing before the simulated checkout step.</w:t>
      </w:r>
    </w:p>
    <w:p>
      <w:pPr>
        <w:pStyle w:val="ListBullet"/>
      </w:pPr>
      <w:r>
        <w:t>Improve resilience during remote database connectivity failures.</w:t>
      </w:r>
    </w:p>
    <w:p>
      <w:pPr>
        <w:pStyle w:val="ListBullet"/>
      </w:pPr>
      <w:r>
        <w:t>Support responsive use across desktop and mobile screens.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HotelPro | Full Stack Software Engineering Capstone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D66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66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0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