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Solution Architecture</w:t>
      </w:r>
    </w:p>
    <w:p>
      <w:pPr>
        <w:jc w:val="center"/>
      </w:pPr>
      <w:r>
        <w:rPr>
          <w:i/>
          <w:color w:val="5A646E"/>
          <w:sz w:val="20"/>
        </w:rPr>
        <w:t>Project Design Phase | HotelPro</w:t>
      </w:r>
    </w:p>
    <w:p/>
    <w:p>
      <w:pPr>
        <w:pStyle w:val="Heading1"/>
      </w:pPr>
      <w:r>
        <w:t>1. Architectural Style</w:t>
      </w:r>
    </w:p>
    <w:p>
      <w:r>
        <w:t>Three-tier layered client-server architecture.</w:t>
      </w:r>
    </w:p>
    <w:p>
      <w:pPr>
        <w:pStyle w:val="Heading1"/>
      </w:pPr>
      <w:r>
        <w:t>2. Component Breakdown</w:t>
      </w:r>
    </w:p>
    <w:p>
      <w:pPr>
        <w:pStyle w:val="Heading2"/>
      </w:pPr>
      <w:r>
        <w:t>2.1 Presentation Layer (Client)</w:t>
      </w:r>
    </w:p>
    <w:p>
      <w:pPr>
        <w:pStyle w:val="ListBullet"/>
      </w:pPr>
      <w:r>
        <w:t>Framework: React 18 with Vite build tooling.</w:t>
      </w:r>
    </w:p>
    <w:p>
      <w:pPr>
        <w:pStyle w:val="ListBullet"/>
      </w:pPr>
      <w:r>
        <w:t>Styling and controls: Bootstrap 5, Material-UI (MUI), MDB React UI Kit, and FontAwesome icons.</w:t>
      </w:r>
    </w:p>
    <w:p>
      <w:pPr>
        <w:pStyle w:val="ListBullet"/>
      </w:pPr>
      <w:r>
        <w:t>State and interceptors: Context API (AuthContext.jsx) and Axios interceptors attaching JWT headers.</w:t>
      </w:r>
    </w:p>
    <w:p>
      <w:pPr>
        <w:pStyle w:val="Heading2"/>
      </w:pPr>
      <w:r>
        <w:t>2.2 Application / Logic Layer (Server)</w:t>
      </w:r>
    </w:p>
    <w:p>
      <w:pPr>
        <w:pStyle w:val="ListBullet"/>
      </w:pPr>
      <w:r>
        <w:t>Engine: Node.js event-driven runtime with Express framework.</w:t>
      </w:r>
    </w:p>
    <w:p>
      <w:pPr>
        <w:pStyle w:val="ListBullet"/>
      </w:pPr>
      <w:r>
        <w:t>Security middleware: JWT verification (fetchUser.js), CORS, and password hashing with bcryptjs.</w:t>
      </w:r>
    </w:p>
    <w:p>
      <w:pPr>
        <w:pStyle w:val="ListBullet"/>
      </w:pPr>
      <w:r>
        <w:t>API layer: Modular Express routers (authRoute, roomRoute, bookingRoute, paymentRoute).</w:t>
      </w:r>
    </w:p>
    <w:p>
      <w:pPr>
        <w:pStyle w:val="Heading2"/>
      </w:pPr>
      <w:r>
        <w:t>2.3 Data Layer (Database)</w:t>
      </w:r>
    </w:p>
    <w:p>
      <w:pPr>
        <w:pStyle w:val="ListBullet"/>
      </w:pPr>
      <w:r>
        <w:t>Cloud database: MongoDB Atlas cloud cluster with TLS encryption; the supplied plan describes an AWS-backed cluster.</w:t>
      </w:r>
    </w:p>
    <w:p>
      <w:pPr>
        <w:pStyle w:val="ListBullet"/>
      </w:pPr>
      <w:r>
        <w:t>Object data modeling: Mongoose schemas with validation, default states, and references.</w:t>
      </w:r>
    </w:p>
    <w:p>
      <w:pPr>
        <w:pStyle w:val="ListBullet"/>
      </w:pPr>
      <w:r>
        <w:t>Failover layer: Embedded mongodb-memory-server for automatic in-process fallback.</w:t>
      </w:r>
    </w:p>
    <w:p>
      <w:pPr>
        <w:pStyle w:val="Heading1"/>
      </w:pPr>
      <w:r>
        <w:t>3. Architecture Communication Flow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>PRESENTATION TIER (React + Vite)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|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| HTTPS / REST JSON via Axios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v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>LOGIC TIER (Node.js + Express)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|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| Mongoose / TLS database connection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v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>DATA TIER (MongoDB Atlas)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|</w:t>
      </w:r>
    </w:p>
    <w:p>
      <w:pPr>
        <w:spacing w:after="0"/>
        <w:ind w:left="216"/>
      </w:pPr>
      <w:r>
        <w:rPr>
          <w:rFonts w:ascii="Consolas" w:hAnsi="Consolas"/>
          <w:color w:val="232D37"/>
          <w:sz w:val="16"/>
        </w:rPr>
        <w:t xml:space="preserve">        +-- On remote connection failure: in-memory fallback (if configured)</w:t>
      </w:r>
    </w:p>
    <w:p>
      <w:pPr>
        <w:pStyle w:val="Heading1"/>
      </w:pPr>
      <w:r>
        <w:t>4. Security and Reliability Considerations</w:t>
      </w:r>
    </w:p>
    <w:p>
      <w:pPr>
        <w:pStyle w:val="ListBullet"/>
      </w:pPr>
      <w:r>
        <w:t>Use signed JWTs and verify role claims on protected server routes.</w:t>
      </w:r>
    </w:p>
    <w:p>
      <w:pPr>
        <w:pStyle w:val="ListBullet"/>
      </w:pPr>
      <w:r>
        <w:t>Hash passwords with bcryptjs using 10 salt rounds, as specified.</w:t>
      </w:r>
    </w:p>
    <w:p>
      <w:pPr>
        <w:pStyle w:val="ListBullet"/>
      </w:pPr>
      <w:r>
        <w:t>Keep secrets in environment variables and exclude them from source control.</w:t>
      </w:r>
    </w:p>
    <w:p>
      <w:pPr>
        <w:pStyle w:val="ListBullet"/>
      </w:pPr>
      <w:r>
        <w:t>Use simulated payments only; do not collect or persist real card numbers or CVVs.</w:t>
      </w:r>
    </w:p>
    <w:p>
      <w:pPr>
        <w:pStyle w:val="ListBullet"/>
      </w:pPr>
      <w:r>
        <w:t>Treat in-memory fallback as temporary storage: it does not automatically replicate changes back to Atlas.</w:t>
      </w:r>
    </w:p>
    <w:p>
      <w:pPr>
        <w:pStyle w:val="ListBullet"/>
      </w:pPr>
      <w:r>
        <w:t>Configure CORS and SPA rewrite rules for the deployed client and API origins.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HotelPro | Full Stack Software Engineering Capstone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D66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D66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0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