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 Detailed Diagnostic Report (DDR)</w:t>
      </w:r>
    </w:p>
    <w:p>
      <w:pPr>
        <w:pStyle w:val="Heading1"/>
      </w:pPr>
      <w:r>
        <w:t>1. Property Issue Summary</w:t>
      </w:r>
    </w:p>
    <w:p>
      <w:r>
        <w:t>The property has several issues related to dampness, leakage, and efflorescence. The inspection report highlights dampness at the skirting level in the hall, bedroom, master bedroom, and kitchen. The thermal report shows temperature anomalies, but the data is not directly correlated with the inspection findings. Further analysis is required to determine the root cause of the issues.</w:t>
      </w:r>
    </w:p>
    <w:p>
      <w:pPr>
        <w:pStyle w:val="Heading1"/>
      </w:pPr>
      <w:r>
        <w:t>2. Area-wise Observations</w:t>
      </w:r>
    </w:p>
    <w:p>
      <w:pPr>
        <w:pStyle w:val="Heading2"/>
      </w:pPr>
      <w:r>
        <w:t>Hall</w:t>
      </w:r>
    </w:p>
    <w:p>
      <w:r>
        <w:t>Dampness at the skirting level</w:t>
      </w:r>
    </w:p>
    <w:p>
      <w:r>
        <w:t>Thermal Findings: Not Available</w:t>
      </w:r>
    </w:p>
    <w:p>
      <w:r>
        <w:t>Severity: Medium</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2"/>
      </w:pPr>
      <w:r>
        <w:t>Bedroom</w:t>
      </w:r>
    </w:p>
    <w:p>
      <w:r>
        <w:t>Dampness at the skirting level</w:t>
      </w:r>
    </w:p>
    <w:p>
      <w:r>
        <w:t>Thermal Findings: Not Available</w:t>
      </w:r>
    </w:p>
    <w:p>
      <w:r>
        <w:t>Severity: Medium</w:t>
      </w:r>
    </w:p>
    <w:p>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2"/>
      </w:pPr>
      <w:r>
        <w:t>Master Bedroom</w:t>
      </w:r>
    </w:p>
    <w:p>
      <w:r>
        <w:t>Dampness at the skirting level and efflorescence on the wall surface</w:t>
      </w:r>
    </w:p>
    <w:p>
      <w:r>
        <w:t>Thermal Findings: Not Available</w:t>
      </w:r>
    </w:p>
    <w:p>
      <w:r>
        <w:t>Severity: High</w:t>
      </w:r>
    </w:p>
    <w:p>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2"/>
      </w:pPr>
      <w:r>
        <w:t>Kitchen</w:t>
      </w:r>
    </w:p>
    <w:p>
      <w:r>
        <w:t>Dampness at the skirting level</w:t>
      </w:r>
    </w:p>
    <w:p>
      <w:r>
        <w:t>Thermal Findings: Not Available</w:t>
      </w:r>
    </w:p>
    <w:p>
      <w:r>
        <w:t>Severity: Medium</w:t>
      </w:r>
    </w:p>
    <w:p>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2"/>
      </w:pPr>
      <w:r>
        <w:t>Common Bathroom</w:t>
      </w:r>
    </w:p>
    <w:p>
      <w:r>
        <w:t>Gaps between tile joints and plumbing issues</w:t>
      </w:r>
    </w:p>
    <w:p>
      <w:r>
        <w:t>Thermal Findings: Not Available</w:t>
      </w:r>
    </w:p>
    <w:p>
      <w:r>
        <w:t>Severity: Medium</w:t>
      </w:r>
    </w:p>
    <w:p>
      <w:r>
        <w:drawing>
          <wp:inline xmlns:a="http://schemas.openxmlformats.org/drawingml/2006/main" xmlns:pic="http://schemas.openxmlformats.org/drawingml/2006/picture">
            <wp:extent cx="5029200" cy="50292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2"/>
      </w:pPr>
      <w:r>
        <w:t>External Wall</w:t>
      </w:r>
    </w:p>
    <w:p>
      <w:r>
        <w:t>Cracks and dampness</w:t>
      </w:r>
    </w:p>
    <w:p>
      <w:r>
        <w:t>Thermal Findings: Temperature anomalies observed, but exact temperatures not available</w:t>
      </w:r>
    </w:p>
    <w:p>
      <w:r>
        <w:t>Severity: High</w:t>
      </w:r>
    </w:p>
    <w:p>
      <w:r>
        <w:drawing>
          <wp:inline xmlns:a="http://schemas.openxmlformats.org/drawingml/2006/main" xmlns:pic="http://schemas.openxmlformats.org/drawingml/2006/picture">
            <wp:extent cx="5029200" cy="502920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5029200"/>
                    </a:xfrm>
                    <a:prstGeom prst="rect"/>
                  </pic:spPr>
                </pic:pic>
              </a:graphicData>
            </a:graphic>
          </wp:inline>
        </w:drawing>
      </w:r>
    </w:p>
    <w:p>
      <w:r>
        <w:t>Supporting Thermal Image (Page 1)</w:t>
      </w:r>
    </w:p>
    <w:p>
      <w:r>
        <w:t>──────────────────────────────────────────────────</w:t>
      </w:r>
    </w:p>
    <w:p>
      <w:pPr>
        <w:pStyle w:val="Heading1"/>
      </w:pPr>
      <w:r>
        <w:t>3. Probable Root Cause</w:t>
      </w:r>
    </w:p>
    <w:p>
      <w:r>
        <w:t>Concealed plumbing issues and damage to Nahani trap/Brickbat coba under tile flooring</w:t>
      </w:r>
    </w:p>
    <w:p>
      <w:pPr>
        <w:pStyle w:val="Heading1"/>
      </w:pPr>
      <w:r>
        <w:t>4. Severity Assessment</w:t>
      </w:r>
    </w:p>
    <w:p>
      <w:r>
        <w:t>Level: High</w:t>
      </w:r>
    </w:p>
    <w:p>
      <w:r>
        <w:t>Reasoning: The presence of dampness, leakage, and efflorescence in multiple areas, along with temperature anomalies, indicates a significant issue that requires immediate attention.</w:t>
      </w:r>
    </w:p>
    <w:p>
      <w:pPr>
        <w:pStyle w:val="Heading1"/>
      </w:pPr>
      <w:r>
        <w:t>5. Recommended Actions</w:t>
      </w:r>
    </w:p>
    <w:p>
      <w:r>
        <w:t>• Conduct a thorough investigation to identify the source of the dampness and leakage</w:t>
      </w:r>
    </w:p>
    <w:p>
      <w:r>
        <w:t>• Repair or replace damaged Nahani trap/Brickbat coba under tile flooring</w:t>
      </w:r>
    </w:p>
    <w:p>
      <w:r>
        <w:t>• Seal gaps between tile joints and address plumbing issues</w:t>
      </w:r>
    </w:p>
    <w:p>
      <w:r>
        <w:t>• Apply waterproofing treatment to affected areas</w:t>
      </w:r>
    </w:p>
    <w:p>
      <w:pPr>
        <w:pStyle w:val="Heading1"/>
      </w:pPr>
      <w:r>
        <w:t>6. Additional Notes</w:t>
      </w:r>
    </w:p>
    <w:p>
      <w:r>
        <w:t>The inspection report and thermal data suggest a complex issue that requires a comprehensive approach to resolve. Further investigation and analysis are necessary to determine the root cause and develop an effective solution.</w:t>
      </w:r>
    </w:p>
    <w:p>
      <w:pPr>
        <w:pStyle w:val="Heading1"/>
      </w:pPr>
      <w:r>
        <w:t>7. Missing or Unclear Information</w:t>
      </w:r>
    </w:p>
    <w:p>
      <w:r>
        <w:t>• Direct correlation between thermal data and inspection findings</w:t>
      </w:r>
    </w:p>
    <w:p>
      <w:r>
        <w:t>• Exact temperatures for each area</w:t>
      </w:r>
    </w:p>
    <w:p>
      <w:r>
        <w:t>• More detailed information about the property's history and previous repairs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