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69E70" w14:textId="77777777" w:rsidR="002B3231" w:rsidRDefault="0031231E" w:rsidP="0054687F">
      <w:pPr>
        <w:spacing w:before="100" w:beforeAutospacing="1" w:after="100" w:afterAutospacing="1" w:line="240" w:lineRule="auto"/>
        <w:jc w:val="center"/>
        <w:outlineLvl w:val="1"/>
        <w:rPr>
          <w:rFonts w:ascii="Times New Roman" w:eastAsia="Times New Roman" w:hAnsi="Times New Roman" w:cs="Times New Roman"/>
          <w:sz w:val="52"/>
          <w:szCs w:val="52"/>
          <w:lang w:bidi="mr-IN"/>
        </w:rPr>
      </w:pPr>
      <w:r>
        <w:rPr>
          <w:rFonts w:ascii="Times New Roman" w:eastAsia="Times New Roman" w:hAnsi="Times New Roman" w:cs="Times New Roman"/>
          <w:sz w:val="52"/>
          <w:szCs w:val="52"/>
          <w:lang w:bidi="mr-IN"/>
        </w:rPr>
        <w:t xml:space="preserve"> </w:t>
      </w:r>
    </w:p>
    <w:p w14:paraId="6CAE233A" w14:textId="4D41AFEB" w:rsidR="0054687F" w:rsidRPr="00993D54" w:rsidRDefault="0054687F" w:rsidP="0054687F">
      <w:pPr>
        <w:spacing w:before="100" w:beforeAutospacing="1" w:after="100" w:afterAutospacing="1" w:line="240" w:lineRule="auto"/>
        <w:jc w:val="center"/>
        <w:outlineLvl w:val="1"/>
        <w:rPr>
          <w:rFonts w:ascii="Times New Roman" w:eastAsia="Times New Roman" w:hAnsi="Times New Roman" w:cs="Times New Roman"/>
          <w:sz w:val="52"/>
          <w:szCs w:val="52"/>
          <w:lang w:bidi="mr-IN"/>
        </w:rPr>
      </w:pPr>
      <w:r w:rsidRPr="0054687F">
        <w:rPr>
          <w:rFonts w:ascii="Times New Roman" w:eastAsia="Times New Roman" w:hAnsi="Times New Roman" w:cs="Times New Roman"/>
          <w:sz w:val="52"/>
          <w:szCs w:val="52"/>
          <w:lang w:bidi="mr-IN"/>
        </w:rPr>
        <w:t>Final Project — Milestone 1</w:t>
      </w:r>
    </w:p>
    <w:p w14:paraId="6F8A5F47" w14:textId="77777777" w:rsidR="0054687F" w:rsidRDefault="0054687F" w:rsidP="0054687F">
      <w:pPr>
        <w:spacing w:before="100" w:beforeAutospacing="1" w:after="100" w:afterAutospacing="1" w:line="240" w:lineRule="auto"/>
        <w:outlineLvl w:val="1"/>
        <w:rPr>
          <w:rFonts w:ascii="Times New Roman" w:eastAsia="Times New Roman" w:hAnsi="Times New Roman" w:cs="Times New Roman"/>
          <w:b/>
          <w:bCs/>
          <w:sz w:val="52"/>
          <w:szCs w:val="52"/>
          <w:lang w:bidi="mr-IN"/>
        </w:rPr>
      </w:pPr>
    </w:p>
    <w:p w14:paraId="2A7626B2" w14:textId="54F9273F" w:rsidR="0054687F" w:rsidRDefault="0054687F" w:rsidP="0054687F">
      <w:pPr>
        <w:spacing w:before="100" w:beforeAutospacing="1" w:after="100" w:afterAutospacing="1" w:line="240" w:lineRule="auto"/>
        <w:outlineLvl w:val="1"/>
        <w:rPr>
          <w:rFonts w:ascii="Times New Roman" w:eastAsia="Times New Roman" w:hAnsi="Times New Roman" w:cs="Times New Roman"/>
          <w:b/>
          <w:bCs/>
          <w:sz w:val="52"/>
          <w:szCs w:val="52"/>
          <w:lang w:bidi="mr-IN"/>
        </w:rPr>
      </w:pPr>
    </w:p>
    <w:p w14:paraId="75637FC3" w14:textId="77777777" w:rsidR="002B3231" w:rsidRDefault="002B3231" w:rsidP="0054687F">
      <w:pPr>
        <w:spacing w:before="100" w:beforeAutospacing="1" w:after="100" w:afterAutospacing="1" w:line="240" w:lineRule="auto"/>
        <w:outlineLvl w:val="1"/>
        <w:rPr>
          <w:rFonts w:ascii="Times New Roman" w:eastAsia="Times New Roman" w:hAnsi="Times New Roman" w:cs="Times New Roman"/>
          <w:b/>
          <w:bCs/>
          <w:sz w:val="52"/>
          <w:szCs w:val="52"/>
          <w:lang w:bidi="mr-IN"/>
        </w:rPr>
      </w:pPr>
    </w:p>
    <w:p w14:paraId="11B756E7" w14:textId="77777777" w:rsidR="0054687F" w:rsidRDefault="0054687F" w:rsidP="0054687F">
      <w:pPr>
        <w:spacing w:before="100" w:beforeAutospacing="1" w:after="100" w:afterAutospacing="1" w:line="240" w:lineRule="auto"/>
        <w:outlineLvl w:val="1"/>
        <w:rPr>
          <w:rFonts w:ascii="Times New Roman" w:eastAsia="Times New Roman" w:hAnsi="Times New Roman" w:cs="Times New Roman"/>
          <w:b/>
          <w:bCs/>
          <w:sz w:val="52"/>
          <w:szCs w:val="52"/>
          <w:lang w:bidi="mr-IN"/>
        </w:rPr>
      </w:pPr>
    </w:p>
    <w:p w14:paraId="418DA666" w14:textId="0FC4CFD8" w:rsidR="0054687F" w:rsidRDefault="0054687F" w:rsidP="0054687F">
      <w:pPr>
        <w:spacing w:before="100" w:beforeAutospacing="1" w:after="100" w:afterAutospacing="1" w:line="240" w:lineRule="auto"/>
        <w:jc w:val="center"/>
        <w:outlineLvl w:val="1"/>
        <w:rPr>
          <w:rFonts w:ascii="Times New Roman" w:eastAsia="Times New Roman" w:hAnsi="Times New Roman" w:cs="Times New Roman"/>
          <w:b/>
          <w:bCs/>
          <w:sz w:val="56"/>
          <w:szCs w:val="56"/>
          <w:lang w:bidi="mr-IN"/>
        </w:rPr>
      </w:pPr>
      <w:r w:rsidRPr="0054687F">
        <w:rPr>
          <w:rFonts w:ascii="Times New Roman" w:eastAsia="Times New Roman" w:hAnsi="Times New Roman" w:cs="Times New Roman"/>
          <w:sz w:val="52"/>
          <w:szCs w:val="52"/>
          <w:lang w:bidi="mr-IN"/>
        </w:rPr>
        <w:t>Milestone 1</w:t>
      </w:r>
      <w:r>
        <w:rPr>
          <w:rFonts w:ascii="Times New Roman" w:eastAsia="Times New Roman" w:hAnsi="Times New Roman" w:cs="Times New Roman"/>
          <w:b/>
          <w:bCs/>
          <w:sz w:val="56"/>
          <w:szCs w:val="56"/>
          <w:lang w:bidi="mr-IN"/>
        </w:rPr>
        <w:t xml:space="preserve"> </w:t>
      </w:r>
    </w:p>
    <w:p w14:paraId="72355FA8" w14:textId="77777777" w:rsidR="0054687F" w:rsidRPr="00993D54" w:rsidRDefault="0054687F" w:rsidP="0054687F">
      <w:pPr>
        <w:spacing w:before="100" w:beforeAutospacing="1" w:after="100" w:afterAutospacing="1" w:line="240" w:lineRule="auto"/>
        <w:jc w:val="center"/>
        <w:outlineLvl w:val="1"/>
        <w:rPr>
          <w:rFonts w:ascii="Times New Roman" w:eastAsia="Times New Roman" w:hAnsi="Times New Roman" w:cs="Times New Roman"/>
          <w:b/>
          <w:bCs/>
          <w:sz w:val="72"/>
          <w:szCs w:val="72"/>
          <w:lang w:bidi="mr-IN"/>
        </w:rPr>
      </w:pPr>
      <w:r>
        <w:rPr>
          <w:rFonts w:ascii="Times New Roman" w:eastAsia="Times New Roman" w:hAnsi="Times New Roman" w:cs="Times New Roman"/>
          <w:b/>
          <w:bCs/>
          <w:sz w:val="56"/>
          <w:szCs w:val="56"/>
          <w:lang w:bidi="mr-IN"/>
        </w:rPr>
        <w:t>Output Summary Report</w:t>
      </w:r>
    </w:p>
    <w:p w14:paraId="04A3B09D" w14:textId="77777777" w:rsidR="0054687F" w:rsidRDefault="0054687F" w:rsidP="0054687F">
      <w:pPr>
        <w:spacing w:before="100" w:beforeAutospacing="1" w:after="100" w:afterAutospacing="1" w:line="240" w:lineRule="auto"/>
        <w:outlineLvl w:val="1"/>
        <w:rPr>
          <w:rFonts w:ascii="Times New Roman" w:eastAsia="Times New Roman" w:hAnsi="Times New Roman" w:cs="Times New Roman"/>
          <w:b/>
          <w:bCs/>
          <w:sz w:val="72"/>
          <w:szCs w:val="72"/>
          <w:lang w:bidi="mr-IN"/>
        </w:rPr>
      </w:pPr>
    </w:p>
    <w:p w14:paraId="16BB1ED3" w14:textId="77777777" w:rsidR="0054687F" w:rsidRPr="00A2117A" w:rsidRDefault="0054687F" w:rsidP="0054687F">
      <w:pPr>
        <w:spacing w:before="100" w:beforeAutospacing="1" w:after="100" w:afterAutospacing="1" w:line="240" w:lineRule="auto"/>
        <w:outlineLvl w:val="1"/>
        <w:rPr>
          <w:rFonts w:ascii="Times New Roman" w:eastAsia="Times New Roman" w:hAnsi="Times New Roman" w:cs="Times New Roman"/>
          <w:b/>
          <w:bCs/>
          <w:sz w:val="72"/>
          <w:szCs w:val="72"/>
          <w:lang w:bidi="mr-IN"/>
        </w:rPr>
      </w:pPr>
    </w:p>
    <w:p w14:paraId="239A4970" w14:textId="77777777" w:rsidR="0054687F" w:rsidRDefault="0054687F" w:rsidP="0054687F">
      <w:pPr>
        <w:spacing w:before="100" w:beforeAutospacing="1" w:after="100" w:afterAutospacing="1" w:line="240" w:lineRule="auto"/>
        <w:outlineLvl w:val="1"/>
        <w:rPr>
          <w:rFonts w:ascii="Times New Roman" w:eastAsia="Times New Roman" w:hAnsi="Times New Roman" w:cs="Times New Roman"/>
          <w:b/>
          <w:bCs/>
          <w:sz w:val="56"/>
          <w:szCs w:val="56"/>
          <w:lang w:bidi="mr-IN"/>
        </w:rPr>
      </w:pPr>
    </w:p>
    <w:p w14:paraId="71001DC8" w14:textId="6137074F" w:rsidR="0054687F" w:rsidRDefault="0054687F" w:rsidP="0054687F">
      <w:pPr>
        <w:spacing w:before="100" w:beforeAutospacing="1" w:after="100" w:afterAutospacing="1" w:line="240" w:lineRule="auto"/>
        <w:outlineLvl w:val="1"/>
        <w:rPr>
          <w:rFonts w:ascii="Times New Roman" w:eastAsia="Times New Roman" w:hAnsi="Times New Roman" w:cs="Times New Roman"/>
          <w:b/>
          <w:bCs/>
          <w:sz w:val="52"/>
          <w:szCs w:val="52"/>
          <w:lang w:bidi="mr-IN"/>
        </w:rPr>
      </w:pPr>
    </w:p>
    <w:p w14:paraId="17204834" w14:textId="77777777" w:rsidR="002B3231" w:rsidRPr="00833DD4" w:rsidRDefault="002B3231" w:rsidP="0054687F">
      <w:pPr>
        <w:spacing w:before="100" w:beforeAutospacing="1" w:after="100" w:afterAutospacing="1" w:line="240" w:lineRule="auto"/>
        <w:outlineLvl w:val="1"/>
        <w:rPr>
          <w:rFonts w:ascii="Times New Roman" w:eastAsia="Times New Roman" w:hAnsi="Times New Roman" w:cs="Times New Roman"/>
          <w:b/>
          <w:bCs/>
          <w:sz w:val="52"/>
          <w:szCs w:val="52"/>
          <w:lang w:bidi="mr-IN"/>
        </w:rPr>
      </w:pPr>
    </w:p>
    <w:p w14:paraId="4D197B15" w14:textId="1DA1BF5D" w:rsidR="0054687F" w:rsidRDefault="0054687F" w:rsidP="002B3231">
      <w:pPr>
        <w:spacing w:before="100" w:beforeAutospacing="1" w:after="0" w:line="240" w:lineRule="auto"/>
        <w:jc w:val="center"/>
        <w:outlineLvl w:val="1"/>
        <w:rPr>
          <w:rFonts w:ascii="Times New Roman" w:eastAsia="Times New Roman" w:hAnsi="Times New Roman" w:cs="Times New Roman"/>
          <w:sz w:val="40"/>
          <w:szCs w:val="40"/>
          <w:lang w:bidi="mr-IN"/>
        </w:rPr>
      </w:pPr>
      <w:r w:rsidRPr="00833DD4">
        <w:rPr>
          <w:rFonts w:ascii="Times New Roman" w:eastAsia="Times New Roman" w:hAnsi="Times New Roman" w:cs="Times New Roman"/>
          <w:b/>
          <w:bCs/>
          <w:sz w:val="40"/>
          <w:szCs w:val="40"/>
          <w:lang w:bidi="mr-IN"/>
        </w:rPr>
        <w:t>Name</w:t>
      </w:r>
      <w:r w:rsidRPr="00833DD4">
        <w:rPr>
          <w:rFonts w:ascii="Times New Roman" w:eastAsia="Times New Roman" w:hAnsi="Times New Roman" w:cs="Times New Roman"/>
          <w:sz w:val="40"/>
          <w:szCs w:val="40"/>
          <w:lang w:bidi="mr-IN"/>
        </w:rPr>
        <w:t>: Rupali S. Metkari</w:t>
      </w:r>
      <w:r w:rsidRPr="00833DD4">
        <w:rPr>
          <w:rFonts w:ascii="Times New Roman" w:eastAsia="Times New Roman" w:hAnsi="Times New Roman" w:cs="Times New Roman"/>
          <w:sz w:val="44"/>
          <w:szCs w:val="44"/>
          <w:lang w:bidi="mr-IN"/>
        </w:rPr>
        <w:br/>
      </w:r>
      <w:r w:rsidRPr="00833DD4">
        <w:rPr>
          <w:rFonts w:ascii="Times New Roman" w:eastAsia="Times New Roman" w:hAnsi="Times New Roman" w:cs="Times New Roman"/>
          <w:b/>
          <w:bCs/>
          <w:sz w:val="40"/>
          <w:szCs w:val="40"/>
          <w:lang w:bidi="mr-IN"/>
        </w:rPr>
        <w:t>Date</w:t>
      </w:r>
      <w:r w:rsidRPr="00833DD4">
        <w:rPr>
          <w:rFonts w:ascii="Times New Roman" w:eastAsia="Times New Roman" w:hAnsi="Times New Roman" w:cs="Times New Roman"/>
          <w:sz w:val="40"/>
          <w:szCs w:val="40"/>
          <w:lang w:bidi="mr-IN"/>
        </w:rPr>
        <w:t xml:space="preserve">: </w:t>
      </w:r>
      <w:r>
        <w:rPr>
          <w:rFonts w:ascii="Times New Roman" w:eastAsia="Times New Roman" w:hAnsi="Times New Roman" w:cs="Times New Roman"/>
          <w:sz w:val="40"/>
          <w:szCs w:val="40"/>
          <w:lang w:bidi="mr-IN"/>
        </w:rPr>
        <w:t>12</w:t>
      </w:r>
      <w:r w:rsidRPr="0054687F">
        <w:rPr>
          <w:rFonts w:ascii="Times New Roman" w:eastAsia="Times New Roman" w:hAnsi="Times New Roman" w:cs="Times New Roman"/>
          <w:sz w:val="40"/>
          <w:szCs w:val="40"/>
          <w:vertAlign w:val="superscript"/>
          <w:lang w:bidi="mr-IN"/>
        </w:rPr>
        <w:t>th</w:t>
      </w:r>
      <w:r>
        <w:rPr>
          <w:rFonts w:ascii="Times New Roman" w:eastAsia="Times New Roman" w:hAnsi="Times New Roman" w:cs="Times New Roman"/>
          <w:sz w:val="40"/>
          <w:szCs w:val="40"/>
          <w:lang w:bidi="mr-IN"/>
        </w:rPr>
        <w:t xml:space="preserve"> </w:t>
      </w:r>
      <w:r>
        <w:rPr>
          <w:rFonts w:ascii="Times New Roman" w:eastAsia="Times New Roman" w:hAnsi="Times New Roman" w:cs="Times New Roman"/>
          <w:sz w:val="40"/>
          <w:szCs w:val="40"/>
          <w:lang w:bidi="mr-IN"/>
        </w:rPr>
        <w:t>March</w:t>
      </w:r>
      <w:r w:rsidRPr="00833DD4">
        <w:rPr>
          <w:rFonts w:ascii="Times New Roman" w:eastAsia="Times New Roman" w:hAnsi="Times New Roman" w:cs="Times New Roman"/>
          <w:sz w:val="40"/>
          <w:szCs w:val="40"/>
          <w:lang w:bidi="mr-IN"/>
        </w:rPr>
        <w:t xml:space="preserve"> 2021</w:t>
      </w:r>
    </w:p>
    <w:p w14:paraId="162EC61D" w14:textId="5E3CDAB8" w:rsidR="00DD0C48" w:rsidRDefault="00DD0C48"/>
    <w:p w14:paraId="5F9FBE27" w14:textId="0E4EBAEF" w:rsidR="0054687F" w:rsidRDefault="0054687F"/>
    <w:p w14:paraId="7D66115A" w14:textId="4FB4A22E" w:rsidR="0054687F" w:rsidRDefault="0054687F"/>
    <w:p w14:paraId="5FBE9B8C" w14:textId="2E6225B9" w:rsidR="0054687F" w:rsidRDefault="0054687F"/>
    <w:p w14:paraId="064DF836" w14:textId="0D7D6B3A" w:rsidR="0054687F" w:rsidRDefault="00DF6374">
      <w:r>
        <w:rPr>
          <w:noProof/>
        </w:rPr>
        <w:drawing>
          <wp:inline distT="0" distB="0" distL="0" distR="0" wp14:anchorId="74BF3377" wp14:editId="4E3F27C5">
            <wp:extent cx="6589119" cy="3124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00733" cy="3129707"/>
                    </a:xfrm>
                    <a:prstGeom prst="rect">
                      <a:avLst/>
                    </a:prstGeom>
                  </pic:spPr>
                </pic:pic>
              </a:graphicData>
            </a:graphic>
          </wp:inline>
        </w:drawing>
      </w:r>
    </w:p>
    <w:p w14:paraId="1F875AED" w14:textId="77777777" w:rsidR="00326129" w:rsidRDefault="00326129"/>
    <w:p w14:paraId="7A8FA0A3" w14:textId="39DF31D6" w:rsidR="00DF6374" w:rsidRDefault="00DF6374" w:rsidP="00326129">
      <w:pPr>
        <w:jc w:val="both"/>
        <w:rPr>
          <w:sz w:val="24"/>
          <w:szCs w:val="24"/>
        </w:rPr>
      </w:pPr>
      <w:r>
        <w:rPr>
          <w:sz w:val="24"/>
          <w:szCs w:val="24"/>
        </w:rPr>
        <w:t>First,</w:t>
      </w:r>
      <w:r w:rsidR="00730BE9">
        <w:rPr>
          <w:sz w:val="24"/>
          <w:szCs w:val="24"/>
        </w:rPr>
        <w:t xml:space="preserve"> we load</w:t>
      </w:r>
      <w:r>
        <w:rPr>
          <w:sz w:val="24"/>
          <w:szCs w:val="24"/>
        </w:rPr>
        <w:t xml:space="preserve"> </w:t>
      </w:r>
      <w:r>
        <w:rPr>
          <w:sz w:val="24"/>
          <w:szCs w:val="24"/>
        </w:rPr>
        <w:t>Wine_tasting</w:t>
      </w:r>
      <w:r>
        <w:rPr>
          <w:sz w:val="24"/>
          <w:szCs w:val="24"/>
        </w:rPr>
        <w:t xml:space="preserve">.csv data using ‘read.csv ()’ function. This data contains total </w:t>
      </w:r>
      <w:r>
        <w:rPr>
          <w:sz w:val="24"/>
          <w:szCs w:val="24"/>
        </w:rPr>
        <w:t>1000 obs.</w:t>
      </w:r>
      <w:r>
        <w:rPr>
          <w:sz w:val="24"/>
          <w:szCs w:val="24"/>
        </w:rPr>
        <w:t xml:space="preserve"> and </w:t>
      </w:r>
      <w:r>
        <w:rPr>
          <w:sz w:val="24"/>
          <w:szCs w:val="24"/>
        </w:rPr>
        <w:t>14</w:t>
      </w:r>
      <w:r>
        <w:rPr>
          <w:sz w:val="24"/>
          <w:szCs w:val="24"/>
        </w:rPr>
        <w:t xml:space="preserve"> variables.</w:t>
      </w:r>
      <w:r>
        <w:rPr>
          <w:sz w:val="24"/>
          <w:szCs w:val="24"/>
        </w:rPr>
        <w:t xml:space="preserve"> In this data describe wine taste.</w:t>
      </w:r>
      <w:r w:rsidR="002C689D">
        <w:rPr>
          <w:sz w:val="24"/>
          <w:szCs w:val="24"/>
        </w:rPr>
        <w:t xml:space="preserve"> </w:t>
      </w:r>
      <w:r w:rsidR="002C689D">
        <w:rPr>
          <w:sz w:val="24"/>
          <w:szCs w:val="24"/>
        </w:rPr>
        <w:t xml:space="preserve">In this data only price and points are numeric data, </w:t>
      </w:r>
      <w:r w:rsidR="002C689D">
        <w:rPr>
          <w:sz w:val="24"/>
          <w:szCs w:val="24"/>
        </w:rPr>
        <w:t>other</w:t>
      </w:r>
      <w:r w:rsidR="002C689D">
        <w:rPr>
          <w:sz w:val="24"/>
          <w:szCs w:val="24"/>
        </w:rPr>
        <w:t xml:space="preserve"> variables are text data</w:t>
      </w:r>
      <w:r w:rsidR="00730BE9">
        <w:rPr>
          <w:sz w:val="24"/>
          <w:szCs w:val="24"/>
        </w:rPr>
        <w:t xml:space="preserve"> as shown above.</w:t>
      </w:r>
    </w:p>
    <w:p w14:paraId="4287AD91" w14:textId="77777777" w:rsidR="00326129" w:rsidRDefault="00326129" w:rsidP="00326129">
      <w:pPr>
        <w:jc w:val="both"/>
        <w:rPr>
          <w:sz w:val="24"/>
          <w:szCs w:val="24"/>
        </w:rPr>
      </w:pPr>
    </w:p>
    <w:p w14:paraId="0DB7D2BC" w14:textId="44FA036A" w:rsidR="00DF6374" w:rsidRPr="00326129" w:rsidRDefault="00DF6374" w:rsidP="00326129">
      <w:pPr>
        <w:jc w:val="both"/>
        <w:rPr>
          <w:b/>
          <w:bCs/>
          <w:sz w:val="24"/>
          <w:szCs w:val="24"/>
        </w:rPr>
      </w:pPr>
      <w:r w:rsidRPr="00326129">
        <w:rPr>
          <w:b/>
          <w:bCs/>
          <w:sz w:val="24"/>
          <w:szCs w:val="24"/>
        </w:rPr>
        <w:t>Dataset variables description:</w:t>
      </w:r>
    </w:p>
    <w:p w14:paraId="74500567" w14:textId="14BD2ADC" w:rsidR="002C689D" w:rsidRPr="002C689D" w:rsidRDefault="002C689D" w:rsidP="00326129">
      <w:pPr>
        <w:pStyle w:val="ListParagraph"/>
        <w:numPr>
          <w:ilvl w:val="0"/>
          <w:numId w:val="1"/>
        </w:numPr>
        <w:jc w:val="both"/>
        <w:rPr>
          <w:sz w:val="24"/>
          <w:szCs w:val="24"/>
        </w:rPr>
      </w:pPr>
      <w:r w:rsidRPr="002C689D">
        <w:rPr>
          <w:sz w:val="24"/>
          <w:szCs w:val="24"/>
        </w:rPr>
        <w:t xml:space="preserve">Title: the title of the wine review, which often contains the vintage if </w:t>
      </w:r>
      <w:r>
        <w:rPr>
          <w:sz w:val="24"/>
          <w:szCs w:val="24"/>
        </w:rPr>
        <w:t>we</w:t>
      </w:r>
      <w:r w:rsidRPr="002C689D">
        <w:rPr>
          <w:sz w:val="24"/>
          <w:szCs w:val="24"/>
        </w:rPr>
        <w:t xml:space="preserve"> are</w:t>
      </w:r>
      <w:r w:rsidRPr="002C689D">
        <w:rPr>
          <w:sz w:val="24"/>
          <w:szCs w:val="24"/>
        </w:rPr>
        <w:t xml:space="preserve"> interested in extracting that feature Variety: the type of grapes used to make the wine (</w:t>
      </w:r>
      <w:r w:rsidRPr="002C689D">
        <w:rPr>
          <w:sz w:val="24"/>
          <w:szCs w:val="24"/>
        </w:rPr>
        <w:t>i.e.,</w:t>
      </w:r>
      <w:r w:rsidRPr="002C689D">
        <w:rPr>
          <w:sz w:val="24"/>
          <w:szCs w:val="24"/>
        </w:rPr>
        <w:t xml:space="preserve"> Pinot Noir)</w:t>
      </w:r>
    </w:p>
    <w:p w14:paraId="4D66D1B8" w14:textId="7B755A8A" w:rsidR="002C689D" w:rsidRPr="002C689D" w:rsidRDefault="002C689D" w:rsidP="00326129">
      <w:pPr>
        <w:pStyle w:val="ListParagraph"/>
        <w:numPr>
          <w:ilvl w:val="0"/>
          <w:numId w:val="1"/>
        </w:numPr>
        <w:jc w:val="both"/>
        <w:rPr>
          <w:sz w:val="24"/>
          <w:szCs w:val="24"/>
        </w:rPr>
      </w:pPr>
      <w:r w:rsidRPr="002C689D">
        <w:rPr>
          <w:sz w:val="24"/>
          <w:szCs w:val="24"/>
        </w:rPr>
        <w:t>Description: a few sentences from a sommelier describing the wine's taste, smell, look, feel, etc.</w:t>
      </w:r>
    </w:p>
    <w:p w14:paraId="06A8A010" w14:textId="77777777" w:rsidR="00F9248C" w:rsidRDefault="002C689D" w:rsidP="00F9248C">
      <w:pPr>
        <w:pStyle w:val="ListParagraph"/>
        <w:numPr>
          <w:ilvl w:val="0"/>
          <w:numId w:val="1"/>
        </w:numPr>
        <w:jc w:val="both"/>
        <w:rPr>
          <w:sz w:val="24"/>
          <w:szCs w:val="24"/>
        </w:rPr>
      </w:pPr>
      <w:r w:rsidRPr="002C689D">
        <w:rPr>
          <w:sz w:val="24"/>
          <w:szCs w:val="24"/>
        </w:rPr>
        <w:t>Country: the country that the wine is from</w:t>
      </w:r>
      <w:r w:rsidR="00F9248C">
        <w:rPr>
          <w:sz w:val="24"/>
          <w:szCs w:val="24"/>
        </w:rPr>
        <w:t>.</w:t>
      </w:r>
    </w:p>
    <w:p w14:paraId="73697F15" w14:textId="77777777" w:rsidR="00F9248C" w:rsidRDefault="002C689D" w:rsidP="00F9248C">
      <w:pPr>
        <w:pStyle w:val="ListParagraph"/>
        <w:numPr>
          <w:ilvl w:val="0"/>
          <w:numId w:val="1"/>
        </w:numPr>
        <w:jc w:val="both"/>
        <w:rPr>
          <w:sz w:val="24"/>
          <w:szCs w:val="24"/>
        </w:rPr>
      </w:pPr>
      <w:r w:rsidRPr="00F9248C">
        <w:rPr>
          <w:sz w:val="24"/>
          <w:szCs w:val="24"/>
        </w:rPr>
        <w:t>Province:</w:t>
      </w:r>
      <w:r w:rsidR="00F9248C" w:rsidRPr="00F9248C">
        <w:rPr>
          <w:sz w:val="24"/>
          <w:szCs w:val="24"/>
        </w:rPr>
        <w:t xml:space="preserve"> </w:t>
      </w:r>
      <w:r w:rsidRPr="00F9248C">
        <w:rPr>
          <w:sz w:val="24"/>
          <w:szCs w:val="24"/>
        </w:rPr>
        <w:t>The province or state that the wine is from</w:t>
      </w:r>
      <w:r w:rsidR="00F9248C">
        <w:rPr>
          <w:sz w:val="24"/>
          <w:szCs w:val="24"/>
        </w:rPr>
        <w:t>.</w:t>
      </w:r>
    </w:p>
    <w:p w14:paraId="30AA97F7" w14:textId="313D30EE" w:rsidR="002C689D" w:rsidRPr="00F9248C" w:rsidRDefault="002C689D" w:rsidP="00F9248C">
      <w:pPr>
        <w:pStyle w:val="ListParagraph"/>
        <w:numPr>
          <w:ilvl w:val="0"/>
          <w:numId w:val="1"/>
        </w:numPr>
        <w:jc w:val="both"/>
        <w:rPr>
          <w:sz w:val="24"/>
          <w:szCs w:val="24"/>
        </w:rPr>
      </w:pPr>
      <w:r w:rsidRPr="00F9248C">
        <w:rPr>
          <w:sz w:val="24"/>
          <w:szCs w:val="24"/>
        </w:rPr>
        <w:t>Region 1: the wine growing area in a province or state (</w:t>
      </w:r>
      <w:r w:rsidRPr="00F9248C">
        <w:rPr>
          <w:sz w:val="24"/>
          <w:szCs w:val="24"/>
        </w:rPr>
        <w:t>i.e.,</w:t>
      </w:r>
      <w:r w:rsidRPr="00F9248C">
        <w:rPr>
          <w:sz w:val="24"/>
          <w:szCs w:val="24"/>
        </w:rPr>
        <w:t xml:space="preserve"> Napa)</w:t>
      </w:r>
    </w:p>
    <w:p w14:paraId="303DAFF5" w14:textId="5D920F1E" w:rsidR="002C689D" w:rsidRPr="002C689D" w:rsidRDefault="002C689D" w:rsidP="00326129">
      <w:pPr>
        <w:pStyle w:val="ListParagraph"/>
        <w:numPr>
          <w:ilvl w:val="0"/>
          <w:numId w:val="1"/>
        </w:numPr>
        <w:jc w:val="both"/>
        <w:rPr>
          <w:sz w:val="24"/>
          <w:szCs w:val="24"/>
        </w:rPr>
      </w:pPr>
      <w:r w:rsidRPr="002C689D">
        <w:rPr>
          <w:sz w:val="24"/>
          <w:szCs w:val="24"/>
        </w:rPr>
        <w:t>Region 2: sometimes there are more specific regions specified within a wine growing area (</w:t>
      </w:r>
      <w:r w:rsidRPr="002C689D">
        <w:rPr>
          <w:sz w:val="24"/>
          <w:szCs w:val="24"/>
        </w:rPr>
        <w:t>i.e.,</w:t>
      </w:r>
      <w:r w:rsidRPr="002C689D">
        <w:rPr>
          <w:sz w:val="24"/>
          <w:szCs w:val="24"/>
        </w:rPr>
        <w:t xml:space="preserve"> Rutherford inside the Napa Valley), but this value can sometimes be </w:t>
      </w:r>
      <w:r w:rsidRPr="002C689D">
        <w:rPr>
          <w:sz w:val="24"/>
          <w:szCs w:val="24"/>
        </w:rPr>
        <w:t>blank.</w:t>
      </w:r>
    </w:p>
    <w:p w14:paraId="52C2AC0E" w14:textId="127B0B11" w:rsidR="002C689D" w:rsidRPr="002C689D" w:rsidRDefault="002C689D" w:rsidP="00326129">
      <w:pPr>
        <w:pStyle w:val="ListParagraph"/>
        <w:numPr>
          <w:ilvl w:val="0"/>
          <w:numId w:val="1"/>
        </w:numPr>
        <w:jc w:val="both"/>
        <w:rPr>
          <w:sz w:val="24"/>
          <w:szCs w:val="24"/>
        </w:rPr>
      </w:pPr>
      <w:r w:rsidRPr="002C689D">
        <w:rPr>
          <w:sz w:val="24"/>
          <w:szCs w:val="24"/>
        </w:rPr>
        <w:t>Winery: the winery that made the wine Designation: the vineyard within the winery where the grapes that made the wine are from Price: the cost for a bottle of the wine</w:t>
      </w:r>
    </w:p>
    <w:p w14:paraId="2FC6C71D" w14:textId="6077E6EA" w:rsidR="002C689D" w:rsidRPr="002C689D" w:rsidRDefault="002C689D" w:rsidP="00326129">
      <w:pPr>
        <w:pStyle w:val="ListParagraph"/>
        <w:numPr>
          <w:ilvl w:val="0"/>
          <w:numId w:val="1"/>
        </w:numPr>
        <w:jc w:val="both"/>
        <w:rPr>
          <w:sz w:val="24"/>
          <w:szCs w:val="24"/>
        </w:rPr>
      </w:pPr>
      <w:r w:rsidRPr="002C689D">
        <w:rPr>
          <w:sz w:val="24"/>
          <w:szCs w:val="24"/>
        </w:rPr>
        <w:t xml:space="preserve">Taster Name: name of the person who tasted and reviewed the wine </w:t>
      </w:r>
      <w:r w:rsidRPr="002C689D">
        <w:rPr>
          <w:sz w:val="24"/>
          <w:szCs w:val="24"/>
        </w:rPr>
        <w:t>Taster.</w:t>
      </w:r>
    </w:p>
    <w:p w14:paraId="3B75D587" w14:textId="0E7F65E9" w:rsidR="002C689D" w:rsidRPr="002C689D" w:rsidRDefault="002C689D" w:rsidP="00326129">
      <w:pPr>
        <w:pStyle w:val="ListParagraph"/>
        <w:numPr>
          <w:ilvl w:val="0"/>
          <w:numId w:val="1"/>
        </w:numPr>
        <w:jc w:val="both"/>
        <w:rPr>
          <w:sz w:val="24"/>
          <w:szCs w:val="24"/>
        </w:rPr>
      </w:pPr>
      <w:r w:rsidRPr="002C689D">
        <w:rPr>
          <w:sz w:val="24"/>
          <w:szCs w:val="24"/>
        </w:rPr>
        <w:t xml:space="preserve">Twitter Handle: Twitter handle for the person who tasted and reviewed the wine </w:t>
      </w:r>
      <w:r w:rsidRPr="002C689D">
        <w:rPr>
          <w:sz w:val="24"/>
          <w:szCs w:val="24"/>
        </w:rPr>
        <w:t>Acknowledgements.</w:t>
      </w:r>
    </w:p>
    <w:p w14:paraId="0F480FA9" w14:textId="35EEBA49" w:rsidR="00834F9B" w:rsidRDefault="002C689D" w:rsidP="00326129">
      <w:pPr>
        <w:pStyle w:val="ListParagraph"/>
        <w:numPr>
          <w:ilvl w:val="0"/>
          <w:numId w:val="1"/>
        </w:numPr>
        <w:jc w:val="both"/>
        <w:rPr>
          <w:sz w:val="24"/>
          <w:szCs w:val="24"/>
        </w:rPr>
      </w:pPr>
      <w:r w:rsidRPr="002C689D">
        <w:rPr>
          <w:sz w:val="24"/>
          <w:szCs w:val="24"/>
        </w:rPr>
        <w:t xml:space="preserve">Variety: This is </w:t>
      </w:r>
      <w:r w:rsidRPr="002C689D">
        <w:rPr>
          <w:sz w:val="24"/>
          <w:szCs w:val="24"/>
        </w:rPr>
        <w:t>explaining</w:t>
      </w:r>
      <w:r w:rsidRPr="002C689D">
        <w:rPr>
          <w:sz w:val="24"/>
          <w:szCs w:val="24"/>
        </w:rPr>
        <w:t xml:space="preserve"> the type of wine.</w:t>
      </w:r>
    </w:p>
    <w:p w14:paraId="226D4B80" w14:textId="0220AA39" w:rsidR="0066178D" w:rsidRDefault="0066178D" w:rsidP="0066178D">
      <w:pPr>
        <w:rPr>
          <w:sz w:val="24"/>
          <w:szCs w:val="24"/>
        </w:rPr>
      </w:pPr>
    </w:p>
    <w:p w14:paraId="3A2EFD09" w14:textId="6A1A70CF" w:rsidR="0066178D" w:rsidRDefault="0066178D" w:rsidP="0066178D">
      <w:pPr>
        <w:rPr>
          <w:sz w:val="24"/>
          <w:szCs w:val="24"/>
        </w:rPr>
      </w:pPr>
    </w:p>
    <w:p w14:paraId="1366ACF0" w14:textId="650530B4" w:rsidR="00326129" w:rsidRDefault="00326129" w:rsidP="0066178D">
      <w:pPr>
        <w:rPr>
          <w:sz w:val="24"/>
          <w:szCs w:val="24"/>
        </w:rPr>
      </w:pPr>
    </w:p>
    <w:p w14:paraId="658BC817" w14:textId="77777777" w:rsidR="00326129" w:rsidRPr="0066178D" w:rsidRDefault="00326129" w:rsidP="0066178D">
      <w:pPr>
        <w:rPr>
          <w:sz w:val="24"/>
          <w:szCs w:val="24"/>
        </w:rPr>
      </w:pPr>
    </w:p>
    <w:p w14:paraId="1D93E835" w14:textId="66EC38B3" w:rsidR="00834F9B" w:rsidRPr="007D7075" w:rsidRDefault="00834F9B" w:rsidP="00326129">
      <w:pPr>
        <w:jc w:val="both"/>
        <w:rPr>
          <w:b/>
          <w:bCs/>
          <w:sz w:val="24"/>
          <w:szCs w:val="24"/>
        </w:rPr>
      </w:pPr>
      <w:r w:rsidRPr="007D7075">
        <w:rPr>
          <w:b/>
          <w:bCs/>
          <w:sz w:val="24"/>
          <w:szCs w:val="24"/>
        </w:rPr>
        <w:lastRenderedPageBreak/>
        <w:t>Cleaning data:</w:t>
      </w:r>
    </w:p>
    <w:p w14:paraId="5EAD43C8" w14:textId="609E9F36" w:rsidR="00834F9B" w:rsidRDefault="00834F9B" w:rsidP="00326129">
      <w:pPr>
        <w:jc w:val="both"/>
        <w:rPr>
          <w:sz w:val="24"/>
          <w:szCs w:val="24"/>
        </w:rPr>
      </w:pPr>
      <w:r>
        <w:rPr>
          <w:sz w:val="24"/>
          <w:szCs w:val="24"/>
        </w:rPr>
        <w:t>In this dataset</w:t>
      </w:r>
      <w:r w:rsidR="00326129">
        <w:rPr>
          <w:sz w:val="24"/>
          <w:szCs w:val="24"/>
        </w:rPr>
        <w:t xml:space="preserve"> there are</w:t>
      </w:r>
      <w:r>
        <w:rPr>
          <w:sz w:val="24"/>
          <w:szCs w:val="24"/>
        </w:rPr>
        <w:t xml:space="preserve"> lot of missing values and in some </w:t>
      </w:r>
      <w:proofErr w:type="gramStart"/>
      <w:r w:rsidR="00326129">
        <w:rPr>
          <w:sz w:val="24"/>
          <w:szCs w:val="24"/>
        </w:rPr>
        <w:t>entries</w:t>
      </w:r>
      <w:proofErr w:type="gramEnd"/>
      <w:r w:rsidR="001A4768">
        <w:rPr>
          <w:sz w:val="24"/>
          <w:szCs w:val="24"/>
        </w:rPr>
        <w:t xml:space="preserve"> </w:t>
      </w:r>
      <w:r>
        <w:rPr>
          <w:sz w:val="24"/>
          <w:szCs w:val="24"/>
        </w:rPr>
        <w:t>data has special character</w:t>
      </w:r>
      <w:r w:rsidR="00326129">
        <w:rPr>
          <w:sz w:val="24"/>
          <w:szCs w:val="24"/>
        </w:rPr>
        <w:t>s which is not required. It may be result of invalid entries from form</w:t>
      </w:r>
      <w:r>
        <w:rPr>
          <w:sz w:val="24"/>
          <w:szCs w:val="24"/>
        </w:rPr>
        <w:t>.</w:t>
      </w:r>
      <w:r w:rsidR="001A4768">
        <w:rPr>
          <w:sz w:val="24"/>
          <w:szCs w:val="24"/>
        </w:rPr>
        <w:t xml:space="preserve"> In </w:t>
      </w:r>
      <w:r w:rsidR="00326129">
        <w:rPr>
          <w:sz w:val="24"/>
          <w:szCs w:val="24"/>
        </w:rPr>
        <w:t xml:space="preserve">the </w:t>
      </w:r>
      <w:r w:rsidR="001A4768">
        <w:rPr>
          <w:sz w:val="24"/>
          <w:szCs w:val="24"/>
        </w:rPr>
        <w:t>first step</w:t>
      </w:r>
      <w:r w:rsidR="00326129">
        <w:rPr>
          <w:sz w:val="24"/>
          <w:szCs w:val="24"/>
        </w:rPr>
        <w:t>,</w:t>
      </w:r>
      <w:r w:rsidR="001A4768">
        <w:rPr>
          <w:sz w:val="24"/>
          <w:szCs w:val="24"/>
        </w:rPr>
        <w:t xml:space="preserve"> I </w:t>
      </w:r>
      <w:r w:rsidR="00326129">
        <w:rPr>
          <w:sz w:val="24"/>
          <w:szCs w:val="24"/>
        </w:rPr>
        <w:t xml:space="preserve">replaced </w:t>
      </w:r>
      <w:proofErr w:type="gramStart"/>
      <w:r w:rsidR="00326129">
        <w:rPr>
          <w:sz w:val="24"/>
          <w:szCs w:val="24"/>
        </w:rPr>
        <w:t>blanks</w:t>
      </w:r>
      <w:r w:rsidR="001A4768">
        <w:rPr>
          <w:sz w:val="24"/>
          <w:szCs w:val="24"/>
        </w:rPr>
        <w:t xml:space="preserve">  by</w:t>
      </w:r>
      <w:proofErr w:type="gramEnd"/>
      <w:r w:rsidR="001A4768">
        <w:rPr>
          <w:sz w:val="24"/>
          <w:szCs w:val="24"/>
        </w:rPr>
        <w:t xml:space="preserve"> ‘NA’ then filled data using ‘fill ()’ function </w:t>
      </w:r>
      <w:r w:rsidR="001A4768" w:rsidRPr="001A4768">
        <w:rPr>
          <w:sz w:val="24"/>
          <w:szCs w:val="24"/>
        </w:rPr>
        <w:t>in selected columns using the next or previous entry.</w:t>
      </w:r>
      <w:r w:rsidR="001A4768">
        <w:rPr>
          <w:sz w:val="24"/>
          <w:szCs w:val="24"/>
        </w:rPr>
        <w:t xml:space="preserve"> For removing special </w:t>
      </w:r>
      <w:r w:rsidR="00126E0D">
        <w:rPr>
          <w:sz w:val="24"/>
          <w:szCs w:val="24"/>
        </w:rPr>
        <w:t>character,</w:t>
      </w:r>
      <w:r w:rsidR="001A4768">
        <w:rPr>
          <w:sz w:val="24"/>
          <w:szCs w:val="24"/>
        </w:rPr>
        <w:t xml:space="preserve"> I used ‘</w:t>
      </w:r>
      <w:proofErr w:type="spellStart"/>
      <w:r w:rsidR="001A4768">
        <w:rPr>
          <w:sz w:val="24"/>
          <w:szCs w:val="24"/>
        </w:rPr>
        <w:t>gsub</w:t>
      </w:r>
      <w:proofErr w:type="spellEnd"/>
      <w:r w:rsidR="001A4768">
        <w:rPr>
          <w:sz w:val="24"/>
          <w:szCs w:val="24"/>
        </w:rPr>
        <w:t xml:space="preserve">’ function </w:t>
      </w:r>
      <w:r w:rsidR="00126E0D">
        <w:rPr>
          <w:sz w:val="24"/>
          <w:szCs w:val="24"/>
        </w:rPr>
        <w:t>for replace special character from the text data.</w:t>
      </w:r>
      <w:r w:rsidR="00326129">
        <w:rPr>
          <w:sz w:val="24"/>
          <w:szCs w:val="24"/>
        </w:rPr>
        <w:t xml:space="preserve"> This way I made sure only proper data is there and every entry is formatted in similar way. Other way of cleaning data would be removing such values, but given the data contained 1000rows and many of them had </w:t>
      </w:r>
      <w:proofErr w:type="spellStart"/>
      <w:r w:rsidR="00326129">
        <w:rPr>
          <w:sz w:val="24"/>
          <w:szCs w:val="24"/>
        </w:rPr>
        <w:t>mistakes</w:t>
      </w:r>
      <w:proofErr w:type="spellEnd"/>
      <w:r w:rsidR="00326129">
        <w:rPr>
          <w:sz w:val="24"/>
          <w:szCs w:val="24"/>
        </w:rPr>
        <w:t>, removing those rows would make the usable data very less. Hence, I choose to modify the data. If the data would have thousands of rows, removing some of the unusable data would have been a better choice.</w:t>
      </w:r>
    </w:p>
    <w:p w14:paraId="404EC970" w14:textId="77777777" w:rsidR="00326129" w:rsidRDefault="00326129" w:rsidP="00326129">
      <w:pPr>
        <w:jc w:val="both"/>
        <w:rPr>
          <w:sz w:val="24"/>
          <w:szCs w:val="24"/>
        </w:rPr>
      </w:pPr>
    </w:p>
    <w:p w14:paraId="762E4580" w14:textId="461F6EEB" w:rsidR="00126E0D" w:rsidRDefault="00126E0D" w:rsidP="007C070B">
      <w:pPr>
        <w:jc w:val="center"/>
        <w:rPr>
          <w:sz w:val="24"/>
          <w:szCs w:val="24"/>
        </w:rPr>
      </w:pPr>
      <w:r>
        <w:rPr>
          <w:noProof/>
        </w:rPr>
        <w:drawing>
          <wp:inline distT="0" distB="0" distL="0" distR="0" wp14:anchorId="41A12795" wp14:editId="6C61A3C0">
            <wp:extent cx="4400550" cy="144226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3591" cy="1472760"/>
                    </a:xfrm>
                    <a:prstGeom prst="rect">
                      <a:avLst/>
                    </a:prstGeom>
                    <a:noFill/>
                    <a:ln>
                      <a:noFill/>
                    </a:ln>
                  </pic:spPr>
                </pic:pic>
              </a:graphicData>
            </a:graphic>
          </wp:inline>
        </w:drawing>
      </w:r>
    </w:p>
    <w:p w14:paraId="3B491329" w14:textId="000FEDF7" w:rsidR="004175ED" w:rsidRDefault="00984C3B" w:rsidP="00834F9B">
      <w:pPr>
        <w:rPr>
          <w:sz w:val="24"/>
          <w:szCs w:val="24"/>
        </w:rPr>
      </w:pPr>
      <w:r>
        <w:rPr>
          <w:sz w:val="24"/>
          <w:szCs w:val="24"/>
        </w:rPr>
        <w:t>As shown in a</w:t>
      </w:r>
      <w:r w:rsidR="00126E0D">
        <w:rPr>
          <w:sz w:val="24"/>
          <w:szCs w:val="24"/>
        </w:rPr>
        <w:t>bove image</w:t>
      </w:r>
      <w:r w:rsidR="0066178D">
        <w:rPr>
          <w:sz w:val="24"/>
          <w:szCs w:val="24"/>
        </w:rPr>
        <w:t xml:space="preserve"> (Fig 1)</w:t>
      </w:r>
      <w:r w:rsidR="00126E0D">
        <w:rPr>
          <w:sz w:val="24"/>
          <w:szCs w:val="24"/>
        </w:rPr>
        <w:t xml:space="preserve"> we can see in province </w:t>
      </w:r>
      <w:r w:rsidR="0066178D">
        <w:rPr>
          <w:sz w:val="24"/>
          <w:szCs w:val="24"/>
        </w:rPr>
        <w:t>column special character in text using ‘</w:t>
      </w:r>
      <w:proofErr w:type="spellStart"/>
      <w:r w:rsidR="0066178D">
        <w:rPr>
          <w:sz w:val="24"/>
          <w:szCs w:val="24"/>
        </w:rPr>
        <w:t>gsub</w:t>
      </w:r>
      <w:proofErr w:type="spellEnd"/>
      <w:r w:rsidR="0066178D">
        <w:rPr>
          <w:sz w:val="24"/>
          <w:szCs w:val="24"/>
        </w:rPr>
        <w:t xml:space="preserve">’ function remove this special character output in (Fig 2). I used this function for other variables like region_1, region_2, </w:t>
      </w:r>
      <w:proofErr w:type="spellStart"/>
      <w:r w:rsidR="0066178D">
        <w:rPr>
          <w:sz w:val="24"/>
          <w:szCs w:val="24"/>
        </w:rPr>
        <w:t>taster_name</w:t>
      </w:r>
      <w:proofErr w:type="spellEnd"/>
      <w:r w:rsidR="0066178D">
        <w:rPr>
          <w:sz w:val="24"/>
          <w:szCs w:val="24"/>
        </w:rPr>
        <w:t xml:space="preserve">, </w:t>
      </w:r>
      <w:proofErr w:type="spellStart"/>
      <w:r w:rsidR="0066178D" w:rsidRPr="0066178D">
        <w:rPr>
          <w:sz w:val="24"/>
          <w:szCs w:val="24"/>
        </w:rPr>
        <w:t>taster_twitter_handle</w:t>
      </w:r>
      <w:proofErr w:type="spellEnd"/>
      <w:r w:rsidR="0066178D">
        <w:rPr>
          <w:sz w:val="24"/>
          <w:szCs w:val="24"/>
        </w:rPr>
        <w:t xml:space="preserve">, </w:t>
      </w:r>
      <w:r w:rsidR="0066178D" w:rsidRPr="0066178D">
        <w:rPr>
          <w:sz w:val="24"/>
          <w:szCs w:val="24"/>
        </w:rPr>
        <w:t>title</w:t>
      </w:r>
      <w:r w:rsidR="0066178D">
        <w:rPr>
          <w:sz w:val="24"/>
          <w:szCs w:val="24"/>
        </w:rPr>
        <w:t xml:space="preserve">, variety.  For price column I filled missing values by mean. </w:t>
      </w:r>
    </w:p>
    <w:p w14:paraId="37340501" w14:textId="6A1A92C4" w:rsidR="0066178D" w:rsidRDefault="0066178D" w:rsidP="00834F9B">
      <w:r>
        <w:t>D</w:t>
      </w:r>
      <w:r>
        <w:t>escriptive statistical</w:t>
      </w:r>
      <w:r>
        <w:t xml:space="preserve"> analysis</w:t>
      </w:r>
      <w:r w:rsidR="007C070B">
        <w:t xml:space="preserve"> and find subsets of data:</w:t>
      </w:r>
    </w:p>
    <w:p w14:paraId="2766F123" w14:textId="533BA731" w:rsidR="0066178D" w:rsidRDefault="004175ED" w:rsidP="007C070B">
      <w:pPr>
        <w:jc w:val="center"/>
      </w:pPr>
      <w:r>
        <w:rPr>
          <w:noProof/>
        </w:rPr>
        <w:drawing>
          <wp:inline distT="0" distB="0" distL="0" distR="0" wp14:anchorId="3289DEBD" wp14:editId="3CAA5B50">
            <wp:extent cx="4845118" cy="11850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0100" cy="1193618"/>
                    </a:xfrm>
                    <a:prstGeom prst="rect">
                      <a:avLst/>
                    </a:prstGeom>
                  </pic:spPr>
                </pic:pic>
              </a:graphicData>
            </a:graphic>
          </wp:inline>
        </w:drawing>
      </w:r>
    </w:p>
    <w:p w14:paraId="3233B3C8" w14:textId="14C7C56D" w:rsidR="00066F0D" w:rsidRDefault="00066F0D" w:rsidP="00834F9B">
      <w:r>
        <w:t xml:space="preserve">                                                                        </w:t>
      </w:r>
      <w:r w:rsidR="008E68FF">
        <w:t xml:space="preserve">                           </w:t>
      </w:r>
      <w:r>
        <w:t xml:space="preserve">Fig 3 </w:t>
      </w:r>
    </w:p>
    <w:p w14:paraId="3E4D72F1" w14:textId="6E184F9A" w:rsidR="004175ED" w:rsidRDefault="00066F0D" w:rsidP="00834F9B">
      <w:r>
        <w:t xml:space="preserve">Quantile function used for </w:t>
      </w:r>
      <w:r w:rsidRPr="00066F0D">
        <w:t xml:space="preserve">how much of data lies </w:t>
      </w:r>
      <w:r>
        <w:t xml:space="preserve">between </w:t>
      </w:r>
      <w:r w:rsidRPr="00066F0D">
        <w:t>a certain value.</w:t>
      </w:r>
      <w:r>
        <w:t xml:space="preserve"> </w:t>
      </w:r>
      <w:r w:rsidR="004175ED" w:rsidRPr="004175ED">
        <w:t>In the quantiles, the 25th percentile is called as lower quartile, 50th percentile is called as Median and the 75th Percentile is called as the upper qua</w:t>
      </w:r>
      <w:r w:rsidR="004175ED">
        <w:t>n</w:t>
      </w:r>
      <w:r w:rsidR="004175ED" w:rsidRPr="004175ED">
        <w:t>tile.</w:t>
      </w:r>
      <w:r w:rsidR="004175ED">
        <w:t xml:space="preserve"> In Fig 3 </w:t>
      </w:r>
      <w:r w:rsidR="007C070B">
        <w:t xml:space="preserve">shows </w:t>
      </w:r>
      <w:r w:rsidR="004175ED">
        <w:t>quantile find for points and price column.</w:t>
      </w:r>
    </w:p>
    <w:p w14:paraId="3099294A" w14:textId="1EFD1CE1" w:rsidR="004175ED" w:rsidRDefault="004175ED" w:rsidP="00834F9B">
      <w:r>
        <w:t>Find rank for wine price:</w:t>
      </w:r>
    </w:p>
    <w:p w14:paraId="6C97EC95" w14:textId="21FADC5A" w:rsidR="004175ED" w:rsidRDefault="004175ED" w:rsidP="00994E0A">
      <w:pPr>
        <w:jc w:val="center"/>
      </w:pPr>
      <w:r>
        <w:rPr>
          <w:noProof/>
        </w:rPr>
        <w:drawing>
          <wp:inline distT="0" distB="0" distL="0" distR="0" wp14:anchorId="2C05C17F" wp14:editId="0AA05ECC">
            <wp:extent cx="5038725" cy="9964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8048" cy="1020064"/>
                    </a:xfrm>
                    <a:prstGeom prst="rect">
                      <a:avLst/>
                    </a:prstGeom>
                  </pic:spPr>
                </pic:pic>
              </a:graphicData>
            </a:graphic>
          </wp:inline>
        </w:drawing>
      </w:r>
    </w:p>
    <w:p w14:paraId="2C7AB2F4" w14:textId="7D88E8BE" w:rsidR="007C070B" w:rsidRDefault="007C070B" w:rsidP="00834F9B">
      <w:r>
        <w:t xml:space="preserve">                                                         </w:t>
      </w:r>
      <w:r w:rsidR="008E68FF">
        <w:t xml:space="preserve">                                      </w:t>
      </w:r>
      <w:r>
        <w:t xml:space="preserve">    Fig 4</w:t>
      </w:r>
    </w:p>
    <w:p w14:paraId="26457B38" w14:textId="2FE434D3" w:rsidR="004175ED" w:rsidRDefault="007C070B" w:rsidP="00834F9B">
      <w:r>
        <w:t>Fig 4 shows in sample 90 and 165 price is what percentile rank.</w:t>
      </w:r>
    </w:p>
    <w:p w14:paraId="6E6E5ACC" w14:textId="60094DDD" w:rsidR="004175ED" w:rsidRDefault="007C070B" w:rsidP="002B0B9F">
      <w:pPr>
        <w:jc w:val="center"/>
      </w:pPr>
      <w:r>
        <w:rPr>
          <w:noProof/>
        </w:rPr>
        <w:lastRenderedPageBreak/>
        <w:drawing>
          <wp:inline distT="0" distB="0" distL="0" distR="0" wp14:anchorId="5FFD0893" wp14:editId="77185972">
            <wp:extent cx="6838394" cy="15335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9156" cy="1538181"/>
                    </a:xfrm>
                    <a:prstGeom prst="rect">
                      <a:avLst/>
                    </a:prstGeom>
                  </pic:spPr>
                </pic:pic>
              </a:graphicData>
            </a:graphic>
          </wp:inline>
        </w:drawing>
      </w:r>
    </w:p>
    <w:p w14:paraId="7970E7FA" w14:textId="159135D5" w:rsidR="004175ED" w:rsidRDefault="004175ED" w:rsidP="00834F9B">
      <w:r>
        <w:t xml:space="preserve">                             </w:t>
      </w:r>
      <w:r w:rsidR="007C070B">
        <w:t xml:space="preserve">                                               </w:t>
      </w:r>
      <w:r w:rsidR="008E68FF">
        <w:t xml:space="preserve">            </w:t>
      </w:r>
      <w:r w:rsidR="007C070B">
        <w:t xml:space="preserve">     </w:t>
      </w:r>
      <w:r w:rsidR="00994E0A">
        <w:t xml:space="preserve">    </w:t>
      </w:r>
      <w:r w:rsidR="007C070B">
        <w:t xml:space="preserve">   Fig </w:t>
      </w:r>
      <w:r w:rsidR="008E68FF">
        <w:t>5</w:t>
      </w:r>
    </w:p>
    <w:p w14:paraId="733D3073" w14:textId="24E1346D" w:rsidR="007C070B" w:rsidRDefault="002B0B9F" w:rsidP="00834F9B">
      <w:r>
        <w:t>Now, finding subset of wine data (</w:t>
      </w:r>
      <w:proofErr w:type="spellStart"/>
      <w:r>
        <w:t>subset.data</w:t>
      </w:r>
      <w:proofErr w:type="spellEnd"/>
      <w:r>
        <w:t xml:space="preserve">) including variables country, price, points, variety. Using ‘min’ and ‘max’ function find lowest and highest points for </w:t>
      </w:r>
      <w:r w:rsidR="00774BE6">
        <w:t>wine (</w:t>
      </w:r>
      <w:r>
        <w:t>Fig 5).</w:t>
      </w:r>
    </w:p>
    <w:p w14:paraId="68A4D2BA" w14:textId="16350FED" w:rsidR="00774BE6" w:rsidRDefault="00774BE6" w:rsidP="00834F9B"/>
    <w:p w14:paraId="0CB0AF39" w14:textId="4212FD3F" w:rsidR="00774BE6" w:rsidRDefault="00774BE6" w:rsidP="00774BE6">
      <w:pPr>
        <w:jc w:val="center"/>
      </w:pPr>
      <w:r>
        <w:rPr>
          <w:noProof/>
        </w:rPr>
        <w:drawing>
          <wp:inline distT="0" distB="0" distL="0" distR="0" wp14:anchorId="6D8A2C3B" wp14:editId="68CFC52C">
            <wp:extent cx="5143500" cy="1057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3500" cy="1057275"/>
                    </a:xfrm>
                    <a:prstGeom prst="rect">
                      <a:avLst/>
                    </a:prstGeom>
                  </pic:spPr>
                </pic:pic>
              </a:graphicData>
            </a:graphic>
          </wp:inline>
        </w:drawing>
      </w:r>
    </w:p>
    <w:p w14:paraId="54BAE11C" w14:textId="65081798" w:rsidR="00A83FA8" w:rsidRDefault="00774BE6" w:rsidP="00834F9B">
      <w:r>
        <w:t xml:space="preserve">From the above </w:t>
      </w:r>
      <w:r w:rsidR="00A83FA8">
        <w:t xml:space="preserve">diagram, I created three range for bad, </w:t>
      </w:r>
      <w:proofErr w:type="gramStart"/>
      <w:r w:rsidR="00A83FA8">
        <w:t>good</w:t>
      </w:r>
      <w:proofErr w:type="gramEnd"/>
      <w:r w:rsidR="00A83FA8">
        <w:t xml:space="preserve"> and better based on the levels given in the data. And the below figure shows the count of these ranges. We can conclude from the below diagram that most of the wines fall under good category.</w:t>
      </w:r>
    </w:p>
    <w:p w14:paraId="3839EF3D" w14:textId="219BCEC1" w:rsidR="000F29A6" w:rsidRDefault="00B43363" w:rsidP="00693AF5">
      <w:pPr>
        <w:jc w:val="center"/>
      </w:pPr>
      <w:r>
        <w:rPr>
          <w:noProof/>
        </w:rPr>
        <w:drawing>
          <wp:inline distT="0" distB="0" distL="0" distR="0" wp14:anchorId="74995800" wp14:editId="300EDD55">
            <wp:extent cx="5497531" cy="4124325"/>
            <wp:effectExtent l="0" t="0" r="8255" b="0"/>
            <wp:docPr id="7" name="Picture 7" descr="Grap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 1."/>
                    <pic:cNvPicPr/>
                  </pic:nvPicPr>
                  <pic:blipFill>
                    <a:blip r:embed="rId11"/>
                    <a:stretch>
                      <a:fillRect/>
                    </a:stretch>
                  </pic:blipFill>
                  <pic:spPr>
                    <a:xfrm>
                      <a:off x="0" y="0"/>
                      <a:ext cx="5567085" cy="4176506"/>
                    </a:xfrm>
                    <a:prstGeom prst="rect">
                      <a:avLst/>
                    </a:prstGeom>
                  </pic:spPr>
                </pic:pic>
              </a:graphicData>
            </a:graphic>
          </wp:inline>
        </w:drawing>
      </w:r>
    </w:p>
    <w:p w14:paraId="1D0778B7" w14:textId="30C39C3C" w:rsidR="000A249A" w:rsidRPr="003552D9" w:rsidRDefault="000F29A6" w:rsidP="003552D9">
      <w:pPr>
        <w:jc w:val="center"/>
        <w:rPr>
          <w:i/>
          <w:iCs/>
        </w:rPr>
      </w:pPr>
      <w:r w:rsidRPr="00044651">
        <w:rPr>
          <w:i/>
          <w:iCs/>
        </w:rPr>
        <w:t xml:space="preserve">Fig 6. </w:t>
      </w:r>
    </w:p>
    <w:p w14:paraId="4582BF37" w14:textId="40AD37F2" w:rsidR="00B43363" w:rsidRDefault="006432CC" w:rsidP="00693AF5">
      <w:pPr>
        <w:jc w:val="center"/>
      </w:pPr>
      <w:r>
        <w:rPr>
          <w:noProof/>
        </w:rPr>
        <w:lastRenderedPageBreak/>
        <w:drawing>
          <wp:inline distT="0" distB="0" distL="0" distR="0" wp14:anchorId="113BCFA8" wp14:editId="05A8E8B1">
            <wp:extent cx="4543425" cy="3446402"/>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3425" cy="3446402"/>
                    </a:xfrm>
                    <a:prstGeom prst="rect">
                      <a:avLst/>
                    </a:prstGeom>
                  </pic:spPr>
                </pic:pic>
              </a:graphicData>
            </a:graphic>
          </wp:inline>
        </w:drawing>
      </w:r>
    </w:p>
    <w:p w14:paraId="504804AC" w14:textId="68D269E6" w:rsidR="000F29A6" w:rsidRPr="00044651" w:rsidRDefault="000F29A6" w:rsidP="00693AF5">
      <w:pPr>
        <w:jc w:val="center"/>
        <w:rPr>
          <w:i/>
          <w:iCs/>
        </w:rPr>
      </w:pPr>
      <w:r w:rsidRPr="00044651">
        <w:rPr>
          <w:i/>
          <w:iCs/>
        </w:rPr>
        <w:t>Fig 7.</w:t>
      </w:r>
    </w:p>
    <w:p w14:paraId="63F0D3E6" w14:textId="39A90977" w:rsidR="006432CC" w:rsidRDefault="003552D9" w:rsidP="00834F9B">
      <w:r>
        <w:t>In the above dig. (fig 7) we can see the frequency of points for wine. We can say most common range of points is 85 – 93. With 87 point being highest followed by 90.</w:t>
      </w:r>
    </w:p>
    <w:p w14:paraId="5D591EBE" w14:textId="0CE09A2F" w:rsidR="00846664" w:rsidRDefault="006432CC" w:rsidP="00693AF5">
      <w:pPr>
        <w:jc w:val="center"/>
      </w:pPr>
      <w:r>
        <w:rPr>
          <w:noProof/>
        </w:rPr>
        <w:drawing>
          <wp:inline distT="0" distB="0" distL="0" distR="0" wp14:anchorId="5B6D13D8" wp14:editId="2684A02E">
            <wp:extent cx="4829175" cy="365748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9851" cy="3680714"/>
                    </a:xfrm>
                    <a:prstGeom prst="rect">
                      <a:avLst/>
                    </a:prstGeom>
                  </pic:spPr>
                </pic:pic>
              </a:graphicData>
            </a:graphic>
          </wp:inline>
        </w:drawing>
      </w:r>
    </w:p>
    <w:p w14:paraId="1F87C741" w14:textId="2A232237" w:rsidR="00846664" w:rsidRPr="002A351E" w:rsidRDefault="00846664" w:rsidP="00693AF5">
      <w:pPr>
        <w:jc w:val="center"/>
        <w:rPr>
          <w:i/>
          <w:iCs/>
        </w:rPr>
      </w:pPr>
      <w:r w:rsidRPr="002A351E">
        <w:rPr>
          <w:i/>
          <w:iCs/>
        </w:rPr>
        <w:t xml:space="preserve">Fig 8. </w:t>
      </w:r>
    </w:p>
    <w:p w14:paraId="20E45DBE" w14:textId="62E1E4BE" w:rsidR="00B41221" w:rsidRDefault="00DF57C0" w:rsidP="00DF57C0">
      <w:r>
        <w:t>In Fig 8. We have plotted a scatter plot of correlation between wine points and price of wine. We can see that wine who were rated from 85-93 had a similar price range, and wine with points higher than 95 priced more than 95. We plotted a regression line and can see the line closely fits the common price and point range.</w:t>
      </w:r>
    </w:p>
    <w:p w14:paraId="5A66B2F1" w14:textId="30EBA450" w:rsidR="00001D7F" w:rsidRDefault="006432CC" w:rsidP="00001D7F">
      <w:pPr>
        <w:jc w:val="center"/>
      </w:pPr>
      <w:r>
        <w:rPr>
          <w:noProof/>
        </w:rPr>
        <w:lastRenderedPageBreak/>
        <w:drawing>
          <wp:inline distT="0" distB="0" distL="0" distR="0" wp14:anchorId="4BB24943" wp14:editId="06ACCDA4">
            <wp:extent cx="4591050" cy="348595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1050" cy="3485959"/>
                    </a:xfrm>
                    <a:prstGeom prst="rect">
                      <a:avLst/>
                    </a:prstGeom>
                  </pic:spPr>
                </pic:pic>
              </a:graphicData>
            </a:graphic>
          </wp:inline>
        </w:drawing>
      </w:r>
    </w:p>
    <w:p w14:paraId="69442D68" w14:textId="5B0B65F4" w:rsidR="00846664" w:rsidRDefault="00846664" w:rsidP="00846664">
      <w:pPr>
        <w:jc w:val="center"/>
        <w:rPr>
          <w:i/>
          <w:iCs/>
        </w:rPr>
      </w:pPr>
      <w:r w:rsidRPr="002A351E">
        <w:rPr>
          <w:i/>
          <w:iCs/>
        </w:rPr>
        <w:t>Fig 9.</w:t>
      </w:r>
    </w:p>
    <w:p w14:paraId="5F533A20" w14:textId="762198CF" w:rsidR="00001D7F" w:rsidRPr="00001D7F" w:rsidRDefault="00001D7F" w:rsidP="00001D7F">
      <w:r>
        <w:t xml:space="preserve">In the above fig. we can see the frequency of </w:t>
      </w:r>
      <w:r w:rsidR="00BC365D">
        <w:t xml:space="preserve">wine from which country it is from. Wine from US forms </w:t>
      </w:r>
      <w:proofErr w:type="gramStart"/>
      <w:r w:rsidR="00BC365D">
        <w:t>the majority of</w:t>
      </w:r>
      <w:proofErr w:type="gramEnd"/>
      <w:r w:rsidR="00BC365D">
        <w:t xml:space="preserve"> the data, followed by Italy and France. </w:t>
      </w:r>
    </w:p>
    <w:p w14:paraId="0E462FC7" w14:textId="2249EC90" w:rsidR="007C070B" w:rsidRDefault="00231AEA" w:rsidP="00C14781">
      <w:pPr>
        <w:jc w:val="center"/>
      </w:pPr>
      <w:r>
        <w:rPr>
          <w:noProof/>
        </w:rPr>
        <w:drawing>
          <wp:inline distT="0" distB="0" distL="0" distR="0" wp14:anchorId="62A57A16" wp14:editId="7456DDA2">
            <wp:extent cx="4848225" cy="36289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3194" cy="3655090"/>
                    </a:xfrm>
                    <a:prstGeom prst="rect">
                      <a:avLst/>
                    </a:prstGeom>
                  </pic:spPr>
                </pic:pic>
              </a:graphicData>
            </a:graphic>
          </wp:inline>
        </w:drawing>
      </w:r>
    </w:p>
    <w:p w14:paraId="0905219D" w14:textId="7D0BD9FF" w:rsidR="00C14781" w:rsidRPr="002A351E" w:rsidRDefault="00C14781" w:rsidP="00C14781">
      <w:pPr>
        <w:jc w:val="center"/>
        <w:rPr>
          <w:i/>
          <w:iCs/>
        </w:rPr>
      </w:pPr>
      <w:r w:rsidRPr="002A351E">
        <w:rPr>
          <w:i/>
          <w:iCs/>
        </w:rPr>
        <w:t xml:space="preserve">Fig 10. </w:t>
      </w:r>
    </w:p>
    <w:p w14:paraId="73A4A80F" w14:textId="66209C9F" w:rsidR="007C070B" w:rsidRDefault="00802407" w:rsidP="00834F9B">
      <w:r>
        <w:t xml:space="preserve">In the above fig, we create a boxplot for price to find out the range of the price of wine and any outlines. From above graph we can say that most wines are priced lesser than </w:t>
      </w:r>
      <w:r w:rsidR="0003016B">
        <w:t>80</w:t>
      </w:r>
      <w:r>
        <w:t xml:space="preserve"> dollars, but there are few wines which are expensive and go to 800 dollars. </w:t>
      </w:r>
    </w:p>
    <w:p w14:paraId="69623072" w14:textId="77777777" w:rsidR="0003016B" w:rsidRDefault="0003016B" w:rsidP="007C070B">
      <w:pPr>
        <w:jc w:val="center"/>
        <w:rPr>
          <w:sz w:val="32"/>
          <w:szCs w:val="32"/>
        </w:rPr>
      </w:pPr>
      <w:r>
        <w:rPr>
          <w:noProof/>
        </w:rPr>
        <w:lastRenderedPageBreak/>
        <w:drawing>
          <wp:inline distT="0" distB="0" distL="0" distR="0" wp14:anchorId="424CBE55" wp14:editId="0CAC5D59">
            <wp:extent cx="4867275" cy="32609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0318" cy="3269675"/>
                    </a:xfrm>
                    <a:prstGeom prst="rect">
                      <a:avLst/>
                    </a:prstGeom>
                  </pic:spPr>
                </pic:pic>
              </a:graphicData>
            </a:graphic>
          </wp:inline>
        </w:drawing>
      </w:r>
    </w:p>
    <w:p w14:paraId="73F4DB64" w14:textId="33DE6161" w:rsidR="0003016B" w:rsidRDefault="0003016B" w:rsidP="007C070B">
      <w:pPr>
        <w:jc w:val="center"/>
      </w:pPr>
      <w:r>
        <w:t>Fig 11.</w:t>
      </w:r>
    </w:p>
    <w:p w14:paraId="754A97E9" w14:textId="5DFE1C11" w:rsidR="0003016B" w:rsidRPr="0003016B" w:rsidRDefault="0003016B" w:rsidP="0003016B">
      <w:r>
        <w:t>From the above figure, we can see the outliners for price.</w:t>
      </w:r>
    </w:p>
    <w:p w14:paraId="518033B4" w14:textId="77777777" w:rsidR="0003016B" w:rsidRDefault="0003016B" w:rsidP="007C070B">
      <w:pPr>
        <w:jc w:val="center"/>
        <w:rPr>
          <w:sz w:val="32"/>
          <w:szCs w:val="32"/>
        </w:rPr>
      </w:pPr>
    </w:p>
    <w:p w14:paraId="14D1DCB8" w14:textId="000F6784" w:rsidR="0003016B" w:rsidRDefault="0003016B" w:rsidP="007C070B">
      <w:pPr>
        <w:jc w:val="center"/>
        <w:rPr>
          <w:sz w:val="32"/>
          <w:szCs w:val="32"/>
        </w:rPr>
      </w:pPr>
    </w:p>
    <w:p w14:paraId="6A02D7AA" w14:textId="0A18951D" w:rsidR="006D1180" w:rsidRDefault="006D1180" w:rsidP="007C070B">
      <w:pPr>
        <w:jc w:val="center"/>
        <w:rPr>
          <w:sz w:val="32"/>
          <w:szCs w:val="32"/>
        </w:rPr>
      </w:pPr>
    </w:p>
    <w:p w14:paraId="6C1D406A" w14:textId="393D1C44" w:rsidR="006D1180" w:rsidRDefault="006D1180" w:rsidP="007C070B">
      <w:pPr>
        <w:jc w:val="center"/>
        <w:rPr>
          <w:sz w:val="32"/>
          <w:szCs w:val="32"/>
        </w:rPr>
      </w:pPr>
    </w:p>
    <w:p w14:paraId="78723CFC" w14:textId="519A790C" w:rsidR="006D1180" w:rsidRDefault="006D1180" w:rsidP="007C070B">
      <w:pPr>
        <w:jc w:val="center"/>
        <w:rPr>
          <w:sz w:val="32"/>
          <w:szCs w:val="32"/>
        </w:rPr>
      </w:pPr>
    </w:p>
    <w:p w14:paraId="2E22919C" w14:textId="7F38D5C0" w:rsidR="006D1180" w:rsidRDefault="006D1180" w:rsidP="007C070B">
      <w:pPr>
        <w:jc w:val="center"/>
        <w:rPr>
          <w:sz w:val="32"/>
          <w:szCs w:val="32"/>
        </w:rPr>
      </w:pPr>
    </w:p>
    <w:p w14:paraId="426D1CE9" w14:textId="6EFB01B7" w:rsidR="006D1180" w:rsidRDefault="006D1180" w:rsidP="007C070B">
      <w:pPr>
        <w:jc w:val="center"/>
        <w:rPr>
          <w:sz w:val="32"/>
          <w:szCs w:val="32"/>
        </w:rPr>
      </w:pPr>
    </w:p>
    <w:p w14:paraId="2E7DB8FA" w14:textId="282E0D16" w:rsidR="006D1180" w:rsidRDefault="006D1180" w:rsidP="007C070B">
      <w:pPr>
        <w:jc w:val="center"/>
        <w:rPr>
          <w:sz w:val="32"/>
          <w:szCs w:val="32"/>
        </w:rPr>
      </w:pPr>
    </w:p>
    <w:p w14:paraId="09B8DCA9" w14:textId="13F606CE" w:rsidR="006D1180" w:rsidRDefault="006D1180" w:rsidP="007C070B">
      <w:pPr>
        <w:jc w:val="center"/>
        <w:rPr>
          <w:sz w:val="32"/>
          <w:szCs w:val="32"/>
        </w:rPr>
      </w:pPr>
    </w:p>
    <w:p w14:paraId="606FC448" w14:textId="3AC9E7E1" w:rsidR="006D1180" w:rsidRDefault="006D1180" w:rsidP="007C070B">
      <w:pPr>
        <w:jc w:val="center"/>
        <w:rPr>
          <w:sz w:val="32"/>
          <w:szCs w:val="32"/>
        </w:rPr>
      </w:pPr>
    </w:p>
    <w:p w14:paraId="6ED187E4" w14:textId="775717E8" w:rsidR="006D1180" w:rsidRDefault="006D1180" w:rsidP="007C070B">
      <w:pPr>
        <w:jc w:val="center"/>
        <w:rPr>
          <w:sz w:val="32"/>
          <w:szCs w:val="32"/>
        </w:rPr>
      </w:pPr>
    </w:p>
    <w:p w14:paraId="633D16A4" w14:textId="399A790E" w:rsidR="006D1180" w:rsidRDefault="006D1180" w:rsidP="007C070B">
      <w:pPr>
        <w:jc w:val="center"/>
        <w:rPr>
          <w:sz w:val="32"/>
          <w:szCs w:val="32"/>
        </w:rPr>
      </w:pPr>
    </w:p>
    <w:p w14:paraId="7622E201" w14:textId="77777777" w:rsidR="006D1180" w:rsidRDefault="006D1180" w:rsidP="007C070B">
      <w:pPr>
        <w:jc w:val="center"/>
        <w:rPr>
          <w:sz w:val="32"/>
          <w:szCs w:val="32"/>
        </w:rPr>
      </w:pPr>
    </w:p>
    <w:p w14:paraId="5DD7B667" w14:textId="77777777" w:rsidR="0003016B" w:rsidRDefault="0003016B" w:rsidP="007C070B">
      <w:pPr>
        <w:jc w:val="center"/>
        <w:rPr>
          <w:sz w:val="32"/>
          <w:szCs w:val="32"/>
        </w:rPr>
      </w:pPr>
    </w:p>
    <w:p w14:paraId="67D25DFB" w14:textId="520D2881" w:rsidR="007C070B" w:rsidRPr="007C070B" w:rsidRDefault="007C070B" w:rsidP="007C070B">
      <w:pPr>
        <w:jc w:val="center"/>
        <w:rPr>
          <w:sz w:val="32"/>
          <w:szCs w:val="32"/>
        </w:rPr>
      </w:pPr>
      <w:r w:rsidRPr="007C070B">
        <w:rPr>
          <w:sz w:val="32"/>
          <w:szCs w:val="32"/>
        </w:rPr>
        <w:lastRenderedPageBreak/>
        <w:t>References</w:t>
      </w:r>
    </w:p>
    <w:p w14:paraId="3FBB9A57" w14:textId="57CB87A3" w:rsidR="0066178D" w:rsidRPr="00816586" w:rsidRDefault="00816586" w:rsidP="003E788F">
      <w:pPr>
        <w:pStyle w:val="ListParagraph"/>
        <w:numPr>
          <w:ilvl w:val="0"/>
          <w:numId w:val="2"/>
        </w:numPr>
        <w:spacing w:line="600" w:lineRule="auto"/>
        <w:rPr>
          <w:rStyle w:val="Emphasis"/>
          <w:i w:val="0"/>
          <w:iCs w:val="0"/>
          <w:sz w:val="24"/>
          <w:szCs w:val="24"/>
        </w:rPr>
      </w:pPr>
      <w:r>
        <w:t xml:space="preserve">Allan G. </w:t>
      </w:r>
      <w:proofErr w:type="spellStart"/>
      <w:r>
        <w:t>Bluman</w:t>
      </w:r>
      <w:proofErr w:type="spellEnd"/>
      <w:r>
        <w:t xml:space="preserve"> Published by McGraw-Hill Education, 2 Penn Plaza, New York, NY 10121. Copyright © 2018 by McGraw-Hill Education. </w:t>
      </w:r>
      <w:r>
        <w:rPr>
          <w:rStyle w:val="Emphasis"/>
        </w:rPr>
        <w:t>Elementary Statistics A Step-by-Step Approach, 10</w:t>
      </w:r>
      <w:r w:rsidRPr="00816586">
        <w:rPr>
          <w:rStyle w:val="Emphasis"/>
          <w:vertAlign w:val="superscript"/>
        </w:rPr>
        <w:t>th</w:t>
      </w:r>
      <w:r>
        <w:rPr>
          <w:rStyle w:val="Emphasis"/>
        </w:rPr>
        <w:t xml:space="preserve"> edition</w:t>
      </w:r>
    </w:p>
    <w:p w14:paraId="361F4B76" w14:textId="50DAB982" w:rsidR="00816586" w:rsidRPr="00816586" w:rsidRDefault="00816586" w:rsidP="003E788F">
      <w:pPr>
        <w:pStyle w:val="ListParagraph"/>
        <w:numPr>
          <w:ilvl w:val="0"/>
          <w:numId w:val="2"/>
        </w:numPr>
        <w:spacing w:line="600" w:lineRule="auto"/>
        <w:jc w:val="both"/>
        <w:rPr>
          <w:rStyle w:val="Emphasis"/>
          <w:i w:val="0"/>
          <w:iCs w:val="0"/>
        </w:rPr>
      </w:pPr>
      <w:r w:rsidRPr="004E0EB0">
        <w:t xml:space="preserve">Robert I. </w:t>
      </w:r>
      <w:proofErr w:type="spellStart"/>
      <w:r w:rsidRPr="004E0EB0">
        <w:t>Kabacoff</w:t>
      </w:r>
      <w:proofErr w:type="spellEnd"/>
      <w:r w:rsidRPr="004E0EB0">
        <w:t xml:space="preserve"> (2011). </w:t>
      </w:r>
      <w:r w:rsidRPr="00027375">
        <w:rPr>
          <w:i/>
          <w:iCs/>
        </w:rPr>
        <w:t>R in action Data analysis and graphics with R</w:t>
      </w:r>
      <w:r w:rsidRPr="004E0EB0">
        <w:t>. She</w:t>
      </w:r>
      <w:r>
        <w:t>l</w:t>
      </w:r>
      <w:r w:rsidRPr="004E0EB0">
        <w:t>ter Island, New York: Publisher</w:t>
      </w:r>
      <w:r>
        <w:t>.</w:t>
      </w:r>
    </w:p>
    <w:p w14:paraId="592E3559" w14:textId="38E7C85C" w:rsidR="00816586" w:rsidRPr="00816586" w:rsidRDefault="00816586" w:rsidP="003E788F">
      <w:pPr>
        <w:pStyle w:val="ListParagraph"/>
        <w:numPr>
          <w:ilvl w:val="0"/>
          <w:numId w:val="2"/>
        </w:numPr>
        <w:spacing w:line="600" w:lineRule="auto"/>
        <w:rPr>
          <w:rStyle w:val="Emphasis"/>
          <w:i w:val="0"/>
          <w:iCs w:val="0"/>
          <w:sz w:val="24"/>
          <w:szCs w:val="24"/>
        </w:rPr>
      </w:pPr>
      <w:r>
        <w:rPr>
          <w:rStyle w:val="Emphasis"/>
          <w:i w:val="0"/>
          <w:iCs w:val="0"/>
        </w:rPr>
        <w:t xml:space="preserve">Fill missing values, </w:t>
      </w:r>
      <w:proofErr w:type="gramStart"/>
      <w:r>
        <w:rPr>
          <w:rStyle w:val="Emphasis"/>
          <w:i w:val="0"/>
          <w:iCs w:val="0"/>
        </w:rPr>
        <w:t>Article(</w:t>
      </w:r>
      <w:proofErr w:type="gramEnd"/>
      <w:r>
        <w:rPr>
          <w:rStyle w:val="Emphasis"/>
          <w:i w:val="0"/>
          <w:iCs w:val="0"/>
        </w:rPr>
        <w:t xml:space="preserve">2018), </w:t>
      </w:r>
      <w:proofErr w:type="spellStart"/>
      <w:r>
        <w:rPr>
          <w:rStyle w:val="Emphasis"/>
          <w:i w:val="0"/>
          <w:iCs w:val="0"/>
        </w:rPr>
        <w:t>tidyr</w:t>
      </w:r>
      <w:proofErr w:type="spellEnd"/>
      <w:r>
        <w:rPr>
          <w:rStyle w:val="Emphasis"/>
          <w:i w:val="0"/>
          <w:iCs w:val="0"/>
        </w:rPr>
        <w:t xml:space="preserve">: </w:t>
      </w:r>
      <w:hyperlink r:id="rId17" w:history="1">
        <w:r w:rsidRPr="008025E9">
          <w:rPr>
            <w:rStyle w:val="Hyperlink"/>
          </w:rPr>
          <w:t>https://tidyr.tidyverse.org/reference/fill.html</w:t>
        </w:r>
      </w:hyperlink>
    </w:p>
    <w:p w14:paraId="0D2E6D36" w14:textId="55FB434A" w:rsidR="00816586" w:rsidRPr="00816586" w:rsidRDefault="00816586" w:rsidP="003E788F">
      <w:pPr>
        <w:pStyle w:val="ListParagraph"/>
        <w:numPr>
          <w:ilvl w:val="0"/>
          <w:numId w:val="2"/>
        </w:numPr>
        <w:spacing w:line="600" w:lineRule="auto"/>
        <w:rPr>
          <w:rStyle w:val="Emphasis"/>
          <w:i w:val="0"/>
          <w:iCs w:val="0"/>
          <w:sz w:val="24"/>
          <w:szCs w:val="24"/>
        </w:rPr>
      </w:pPr>
      <w:r>
        <w:rPr>
          <w:rStyle w:val="Emphasis"/>
          <w:i w:val="0"/>
          <w:iCs w:val="0"/>
        </w:rPr>
        <w:t xml:space="preserve">Quantiles in </w:t>
      </w:r>
      <w:proofErr w:type="gramStart"/>
      <w:r>
        <w:rPr>
          <w:rStyle w:val="Emphasis"/>
          <w:i w:val="0"/>
          <w:iCs w:val="0"/>
        </w:rPr>
        <w:t>R(</w:t>
      </w:r>
      <w:proofErr w:type="gramEnd"/>
      <w:r>
        <w:rPr>
          <w:rStyle w:val="Emphasis"/>
          <w:i w:val="0"/>
          <w:iCs w:val="0"/>
        </w:rPr>
        <w:t xml:space="preserve">2014) , dummies: </w:t>
      </w:r>
      <w:hyperlink r:id="rId18" w:history="1">
        <w:r w:rsidRPr="008025E9">
          <w:rPr>
            <w:rStyle w:val="Hyperlink"/>
          </w:rPr>
          <w:t>https://www.dummies.com/programming/r/how-to-check-quantiles-in-r/</w:t>
        </w:r>
      </w:hyperlink>
    </w:p>
    <w:p w14:paraId="44EE505B" w14:textId="7069381E" w:rsidR="00816586" w:rsidRDefault="00816586" w:rsidP="003E788F">
      <w:pPr>
        <w:pStyle w:val="ListParagraph"/>
        <w:numPr>
          <w:ilvl w:val="0"/>
          <w:numId w:val="2"/>
        </w:numPr>
        <w:spacing w:line="600" w:lineRule="auto"/>
        <w:rPr>
          <w:i/>
          <w:iCs/>
          <w:sz w:val="24"/>
          <w:szCs w:val="24"/>
        </w:rPr>
      </w:pPr>
      <w:proofErr w:type="spellStart"/>
      <w:r>
        <w:rPr>
          <w:sz w:val="24"/>
          <w:szCs w:val="24"/>
        </w:rPr>
        <w:t>Subsetting</w:t>
      </w:r>
      <w:proofErr w:type="spellEnd"/>
      <w:r>
        <w:rPr>
          <w:sz w:val="24"/>
          <w:szCs w:val="24"/>
        </w:rPr>
        <w:t xml:space="preserve"> data, Quick-</w:t>
      </w:r>
      <w:proofErr w:type="gramStart"/>
      <w:r>
        <w:rPr>
          <w:sz w:val="24"/>
          <w:szCs w:val="24"/>
        </w:rPr>
        <w:t>R :</w:t>
      </w:r>
      <w:proofErr w:type="gramEnd"/>
      <w:r>
        <w:rPr>
          <w:sz w:val="24"/>
          <w:szCs w:val="24"/>
        </w:rPr>
        <w:t xml:space="preserve"> </w:t>
      </w:r>
      <w:hyperlink r:id="rId19" w:history="1">
        <w:r w:rsidRPr="008025E9">
          <w:rPr>
            <w:rStyle w:val="Hyperlink"/>
            <w:i/>
            <w:iCs/>
            <w:sz w:val="24"/>
            <w:szCs w:val="24"/>
          </w:rPr>
          <w:t>https://www.statmethods.net/management/subset.html</w:t>
        </w:r>
      </w:hyperlink>
    </w:p>
    <w:p w14:paraId="41F17454" w14:textId="5BB76925" w:rsidR="003E788F" w:rsidRDefault="00816586" w:rsidP="003E788F">
      <w:pPr>
        <w:pStyle w:val="ListParagraph"/>
        <w:numPr>
          <w:ilvl w:val="0"/>
          <w:numId w:val="2"/>
        </w:numPr>
        <w:spacing w:line="276" w:lineRule="auto"/>
        <w:rPr>
          <w:i/>
          <w:iCs/>
          <w:sz w:val="24"/>
          <w:szCs w:val="24"/>
        </w:rPr>
      </w:pPr>
      <w:r>
        <w:rPr>
          <w:sz w:val="24"/>
          <w:szCs w:val="24"/>
        </w:rPr>
        <w:t xml:space="preserve">Remove special </w:t>
      </w:r>
      <w:proofErr w:type="gramStart"/>
      <w:r>
        <w:rPr>
          <w:sz w:val="24"/>
          <w:szCs w:val="24"/>
        </w:rPr>
        <w:t>character(</w:t>
      </w:r>
      <w:proofErr w:type="gramEnd"/>
      <w:r>
        <w:rPr>
          <w:sz w:val="24"/>
          <w:szCs w:val="24"/>
        </w:rPr>
        <w:t xml:space="preserve">2011), </w:t>
      </w:r>
      <w:proofErr w:type="spellStart"/>
      <w:r>
        <w:rPr>
          <w:sz w:val="24"/>
          <w:szCs w:val="24"/>
        </w:rPr>
        <w:t>stackoverflow</w:t>
      </w:r>
      <w:proofErr w:type="spellEnd"/>
      <w:r>
        <w:rPr>
          <w:sz w:val="24"/>
          <w:szCs w:val="24"/>
        </w:rPr>
        <w:t>:</w:t>
      </w:r>
      <w:r w:rsidR="003E788F">
        <w:rPr>
          <w:sz w:val="24"/>
          <w:szCs w:val="24"/>
        </w:rPr>
        <w:t xml:space="preserve"> </w:t>
      </w:r>
      <w:hyperlink r:id="rId20" w:history="1">
        <w:r w:rsidR="003E788F" w:rsidRPr="008025E9">
          <w:rPr>
            <w:rStyle w:val="Hyperlink"/>
            <w:i/>
            <w:iCs/>
            <w:sz w:val="24"/>
            <w:szCs w:val="24"/>
          </w:rPr>
          <w:t>https://stackoverflow.com/questions/10294284/remove-all-special-characters-from-a-string-in-r</w:t>
        </w:r>
      </w:hyperlink>
    </w:p>
    <w:p w14:paraId="26499B4B" w14:textId="77777777" w:rsidR="002A1B94" w:rsidRPr="002A1B94" w:rsidRDefault="002A1B94" w:rsidP="002A1B94">
      <w:pPr>
        <w:pStyle w:val="ListParagraph"/>
        <w:spacing w:line="276" w:lineRule="auto"/>
        <w:rPr>
          <w:i/>
          <w:iCs/>
          <w:sz w:val="24"/>
          <w:szCs w:val="24"/>
        </w:rPr>
      </w:pPr>
    </w:p>
    <w:p w14:paraId="47E10EEC" w14:textId="4E15DE7B" w:rsidR="003E788F" w:rsidRPr="003E788F" w:rsidRDefault="003E788F" w:rsidP="003E788F">
      <w:pPr>
        <w:pStyle w:val="ListParagraph"/>
        <w:numPr>
          <w:ilvl w:val="0"/>
          <w:numId w:val="2"/>
        </w:numPr>
        <w:spacing w:line="276" w:lineRule="auto"/>
        <w:rPr>
          <w:i/>
          <w:iCs/>
          <w:sz w:val="24"/>
          <w:szCs w:val="24"/>
        </w:rPr>
      </w:pPr>
      <w:r>
        <w:rPr>
          <w:sz w:val="24"/>
          <w:szCs w:val="24"/>
        </w:rPr>
        <w:t xml:space="preserve">Convert a character to numeric in R (2020), Statistics Globe: </w:t>
      </w:r>
      <w:hyperlink r:id="rId21" w:history="1">
        <w:r w:rsidRPr="008025E9">
          <w:rPr>
            <w:rStyle w:val="Hyperlink"/>
            <w:i/>
            <w:iCs/>
            <w:sz w:val="24"/>
            <w:szCs w:val="24"/>
          </w:rPr>
          <w:t>https://statisticsglobe.com/convert-character-to-numeric-in-r/</w:t>
        </w:r>
      </w:hyperlink>
      <w:r>
        <w:rPr>
          <w:i/>
          <w:iCs/>
          <w:sz w:val="24"/>
          <w:szCs w:val="24"/>
        </w:rPr>
        <w:t xml:space="preserve"> </w:t>
      </w:r>
    </w:p>
    <w:p w14:paraId="3E2E1429" w14:textId="77777777" w:rsidR="003E788F" w:rsidRPr="003E788F" w:rsidRDefault="003E788F" w:rsidP="003E788F">
      <w:pPr>
        <w:rPr>
          <w:i/>
          <w:iCs/>
          <w:sz w:val="24"/>
          <w:szCs w:val="24"/>
        </w:rPr>
      </w:pPr>
    </w:p>
    <w:sectPr w:rsidR="003E788F" w:rsidRPr="003E788F" w:rsidSect="00E47C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733EC"/>
    <w:multiLevelType w:val="hybridMultilevel"/>
    <w:tmpl w:val="6024A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48588B"/>
    <w:multiLevelType w:val="hybridMultilevel"/>
    <w:tmpl w:val="090C833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664336"/>
    <w:multiLevelType w:val="hybridMultilevel"/>
    <w:tmpl w:val="5DEC8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7F"/>
    <w:rsid w:val="00001D7F"/>
    <w:rsid w:val="0003016B"/>
    <w:rsid w:val="00044651"/>
    <w:rsid w:val="00066F0D"/>
    <w:rsid w:val="000A249A"/>
    <w:rsid w:val="000F29A6"/>
    <w:rsid w:val="00126E0D"/>
    <w:rsid w:val="001A4768"/>
    <w:rsid w:val="00231AEA"/>
    <w:rsid w:val="002A1B94"/>
    <w:rsid w:val="002A351E"/>
    <w:rsid w:val="002B0B9F"/>
    <w:rsid w:val="002B3231"/>
    <w:rsid w:val="002C689D"/>
    <w:rsid w:val="0031231E"/>
    <w:rsid w:val="00326129"/>
    <w:rsid w:val="003552D9"/>
    <w:rsid w:val="003E788F"/>
    <w:rsid w:val="004175ED"/>
    <w:rsid w:val="0054687F"/>
    <w:rsid w:val="00576908"/>
    <w:rsid w:val="0059471F"/>
    <w:rsid w:val="006432CC"/>
    <w:rsid w:val="0066178D"/>
    <w:rsid w:val="00693AF5"/>
    <w:rsid w:val="006D1180"/>
    <w:rsid w:val="00700007"/>
    <w:rsid w:val="00730BE9"/>
    <w:rsid w:val="00774BE6"/>
    <w:rsid w:val="007C070B"/>
    <w:rsid w:val="007D7075"/>
    <w:rsid w:val="00802407"/>
    <w:rsid w:val="00816586"/>
    <w:rsid w:val="00834F9B"/>
    <w:rsid w:val="00846664"/>
    <w:rsid w:val="008E68FF"/>
    <w:rsid w:val="00984C3B"/>
    <w:rsid w:val="00994E0A"/>
    <w:rsid w:val="00A706A0"/>
    <w:rsid w:val="00A83FA8"/>
    <w:rsid w:val="00AA7A9C"/>
    <w:rsid w:val="00B41221"/>
    <w:rsid w:val="00B43363"/>
    <w:rsid w:val="00BC365D"/>
    <w:rsid w:val="00C14781"/>
    <w:rsid w:val="00D92CE7"/>
    <w:rsid w:val="00DD0C48"/>
    <w:rsid w:val="00DF57C0"/>
    <w:rsid w:val="00DF6374"/>
    <w:rsid w:val="00E47C3C"/>
    <w:rsid w:val="00F9248C"/>
    <w:rsid w:val="00F95AE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C8AEC"/>
  <w15:chartTrackingRefBased/>
  <w15:docId w15:val="{078712F8-F500-4636-9A65-19D97A8D9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89D"/>
    <w:pPr>
      <w:ind w:left="720"/>
      <w:contextualSpacing/>
    </w:pPr>
  </w:style>
  <w:style w:type="character" w:styleId="Emphasis">
    <w:name w:val="Emphasis"/>
    <w:basedOn w:val="DefaultParagraphFont"/>
    <w:uiPriority w:val="20"/>
    <w:qFormat/>
    <w:rsid w:val="00816586"/>
    <w:rPr>
      <w:i/>
      <w:iCs/>
    </w:rPr>
  </w:style>
  <w:style w:type="character" w:styleId="Hyperlink">
    <w:name w:val="Hyperlink"/>
    <w:basedOn w:val="DefaultParagraphFont"/>
    <w:uiPriority w:val="99"/>
    <w:unhideWhenUsed/>
    <w:rsid w:val="00816586"/>
    <w:rPr>
      <w:color w:val="0563C1" w:themeColor="hyperlink"/>
      <w:u w:val="single"/>
    </w:rPr>
  </w:style>
  <w:style w:type="character" w:styleId="UnresolvedMention">
    <w:name w:val="Unresolved Mention"/>
    <w:basedOn w:val="DefaultParagraphFont"/>
    <w:uiPriority w:val="99"/>
    <w:semiHidden/>
    <w:unhideWhenUsed/>
    <w:rsid w:val="008165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dummies.com/programming/r/how-to-check-quantiles-in-r/" TargetMode="External"/><Relationship Id="rId3" Type="http://schemas.openxmlformats.org/officeDocument/2006/relationships/settings" Target="settings.xml"/><Relationship Id="rId21" Type="http://schemas.openxmlformats.org/officeDocument/2006/relationships/hyperlink" Target="https://statisticsglobe.com/convert-character-to-numeric-in-r/"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tidyr.tidyverse.org/reference/fill.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stackoverflow.com/questions/10294284/remove-all-special-characters-from-a-string-in-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statmethods.net/management/subset.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 Metkari</dc:creator>
  <cp:keywords/>
  <dc:description/>
  <cp:lastModifiedBy>Rupali Metkari</cp:lastModifiedBy>
  <cp:revision>3</cp:revision>
  <dcterms:created xsi:type="dcterms:W3CDTF">2021-03-13T03:28:00Z</dcterms:created>
  <dcterms:modified xsi:type="dcterms:W3CDTF">2021-03-13T03:30:00Z</dcterms:modified>
</cp:coreProperties>
</file>