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82EC5" w14:textId="16DDD459" w:rsidR="000202C6" w:rsidRDefault="007B3965">
      <w:r>
        <w:t>Test DRA</w:t>
      </w:r>
    </w:p>
    <w:sectPr w:rsidR="00020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965"/>
    <w:rsid w:val="000202C6"/>
    <w:rsid w:val="007B3965"/>
    <w:rsid w:val="008B0F35"/>
    <w:rsid w:val="00D5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86F46"/>
  <w15:chartTrackingRefBased/>
  <w15:docId w15:val="{7211B3BB-8D35-44E6-B8B5-BAA2067E8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9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9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9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9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9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96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96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96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9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96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9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Dattatreya Hegde</dc:creator>
  <cp:keywords/>
  <dc:description/>
  <cp:lastModifiedBy>Dattatreya Hegde</cp:lastModifiedBy>
  <cp:revision>1</cp:revision>
  <dcterms:created xsi:type="dcterms:W3CDTF">2024-12-21T05:03:00Z</dcterms:created>
  <dcterms:modified xsi:type="dcterms:W3CDTF">2024-12-21T05:03:00Z</dcterms:modified>
</cp:coreProperties>
</file>