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A70" w:rsidRDefault="00D2739A" w:rsidP="00D2739A">
      <w:pPr>
        <w:jc w:val="center"/>
        <w:rPr>
          <w:b/>
          <w:sz w:val="40"/>
          <w:szCs w:val="40"/>
        </w:rPr>
      </w:pPr>
      <w:r w:rsidRPr="00D2739A">
        <w:rPr>
          <w:b/>
          <w:sz w:val="40"/>
          <w:szCs w:val="40"/>
        </w:rPr>
        <w:t>The Pizza Box</w:t>
      </w:r>
    </w:p>
    <w:p w:rsidR="00D2739A" w:rsidRDefault="00D2739A" w:rsidP="00D2739A">
      <w:pPr>
        <w:pStyle w:val="Heading1"/>
      </w:pPr>
      <w:r>
        <w:t>Introduction</w:t>
      </w:r>
    </w:p>
    <w:p w:rsidR="00D2739A" w:rsidRDefault="00D2739A" w:rsidP="00D2739A">
      <w:r>
        <w:t>The Pizza Box application provides the capability to place combo orders having pizza, side dishes and beverages items. This application allows the bill to be paid online or by cash. The delivery boy will then deliver the order.</w:t>
      </w:r>
    </w:p>
    <w:p w:rsidR="00D2739A" w:rsidRDefault="00330C45" w:rsidP="00D2739A">
      <w:pPr>
        <w:pStyle w:val="Heading1"/>
      </w:pPr>
      <w:r>
        <w:t>R</w:t>
      </w:r>
      <w:r w:rsidR="00D2739A">
        <w:t>equirements</w:t>
      </w:r>
    </w:p>
    <w:p w:rsidR="00D2739A" w:rsidRDefault="00D2739A" w:rsidP="00D2739A">
      <w:pPr>
        <w:pStyle w:val="ListParagraph"/>
        <w:numPr>
          <w:ilvl w:val="0"/>
          <w:numId w:val="1"/>
        </w:numPr>
      </w:pPr>
      <w:r>
        <w:t xml:space="preserve">User should be able to login. </w:t>
      </w:r>
    </w:p>
    <w:p w:rsidR="00D2739A" w:rsidRDefault="00D2739A" w:rsidP="00D2739A">
      <w:pPr>
        <w:pStyle w:val="ListParagraph"/>
        <w:numPr>
          <w:ilvl w:val="0"/>
          <w:numId w:val="1"/>
        </w:numPr>
      </w:pPr>
      <w:r>
        <w:t>After successful login, user should be able to place order and select a payment method – cash or card.</w:t>
      </w:r>
    </w:p>
    <w:p w:rsidR="00330C45" w:rsidRDefault="00330C45" w:rsidP="00330C45">
      <w:pPr>
        <w:pStyle w:val="ListParagraph"/>
        <w:numPr>
          <w:ilvl w:val="0"/>
          <w:numId w:val="1"/>
        </w:numPr>
      </w:pPr>
      <w:r>
        <w:t>Once the order is ready it will be delivered to the user.</w:t>
      </w:r>
    </w:p>
    <w:p w:rsidR="00330C45" w:rsidRDefault="00330C45" w:rsidP="00330C45">
      <w:pPr>
        <w:pStyle w:val="Heading1"/>
      </w:pPr>
      <w:r>
        <w:t>Processing flow</w:t>
      </w:r>
    </w:p>
    <w:p w:rsidR="00AB2DC6" w:rsidRPr="00AB2DC6" w:rsidRDefault="00AB2DC6" w:rsidP="00AB2DC6">
      <w:pPr>
        <w:pStyle w:val="Heading2"/>
      </w:pPr>
      <w:r>
        <w:t>Core flow</w:t>
      </w:r>
    </w:p>
    <w:p w:rsidR="00330C45" w:rsidRDefault="00330C45" w:rsidP="00330C45">
      <w:pPr>
        <w:pStyle w:val="ListParagraph"/>
        <w:numPr>
          <w:ilvl w:val="0"/>
          <w:numId w:val="3"/>
        </w:numPr>
      </w:pPr>
      <w:r>
        <w:t>User will login with username and password on the login page.</w:t>
      </w:r>
    </w:p>
    <w:p w:rsidR="00330C45" w:rsidRDefault="00330C45" w:rsidP="00330C45">
      <w:pPr>
        <w:pStyle w:val="ListParagraph"/>
        <w:numPr>
          <w:ilvl w:val="0"/>
          <w:numId w:val="3"/>
        </w:numPr>
      </w:pPr>
      <w:r>
        <w:t>After successful login, user will be directed to the orders page where it can create an order.</w:t>
      </w:r>
    </w:p>
    <w:p w:rsidR="00330C45" w:rsidRDefault="00330C45" w:rsidP="00330C45">
      <w:pPr>
        <w:pStyle w:val="ListParagraph"/>
        <w:numPr>
          <w:ilvl w:val="0"/>
          <w:numId w:val="3"/>
        </w:numPr>
      </w:pPr>
      <w:r>
        <w:t>It can then view the order summary and select a payment method – cash or card.</w:t>
      </w:r>
    </w:p>
    <w:p w:rsidR="00330C45" w:rsidRDefault="00330C45" w:rsidP="00330C45">
      <w:pPr>
        <w:pStyle w:val="ListParagraph"/>
        <w:numPr>
          <w:ilvl w:val="0"/>
          <w:numId w:val="3"/>
        </w:numPr>
      </w:pPr>
      <w:r>
        <w:t>Paid orders are then picked up by the core-in</w:t>
      </w:r>
      <w:r w:rsidR="009D2963">
        <w:t xml:space="preserve">tegration </w:t>
      </w:r>
      <w:r>
        <w:t>flow which will process the suborders ind</w:t>
      </w:r>
      <w:r w:rsidR="009D2963">
        <w:t>ependently</w:t>
      </w:r>
      <w:bookmarkStart w:id="0" w:name="_GoBack"/>
      <w:bookmarkEnd w:id="0"/>
      <w:r>
        <w:t>.</w:t>
      </w:r>
    </w:p>
    <w:p w:rsidR="00330C45" w:rsidRDefault="00330C45" w:rsidP="00330C45">
      <w:pPr>
        <w:pStyle w:val="ListParagraph"/>
        <w:numPr>
          <w:ilvl w:val="0"/>
          <w:numId w:val="3"/>
        </w:numPr>
      </w:pPr>
      <w:r>
        <w:t>These orders are in the ready state and are now ready to be picked up by the delivery system to get delivered.</w:t>
      </w:r>
    </w:p>
    <w:p w:rsidR="00AB2DC6" w:rsidRDefault="00AB2DC6" w:rsidP="00AB2DC6">
      <w:pPr>
        <w:pStyle w:val="Heading2"/>
      </w:pPr>
      <w:r>
        <w:t>Payment flow</w:t>
      </w:r>
    </w:p>
    <w:p w:rsidR="00330C45" w:rsidRDefault="00AB2DC6" w:rsidP="00330C45">
      <w:pPr>
        <w:pStyle w:val="ListParagraph"/>
        <w:numPr>
          <w:ilvl w:val="0"/>
          <w:numId w:val="3"/>
        </w:numPr>
      </w:pPr>
      <w:r>
        <w:t>When user selects the online payment method, he will be redirected to a third party payment gateway</w:t>
      </w:r>
      <w:r w:rsidR="00330C45">
        <w:t xml:space="preserve"> and </w:t>
      </w:r>
      <w:r>
        <w:t xml:space="preserve">will </w:t>
      </w:r>
      <w:r w:rsidR="00330C45">
        <w:t xml:space="preserve">return with success or error </w:t>
      </w:r>
      <w:r>
        <w:t>response.</w:t>
      </w:r>
    </w:p>
    <w:p w:rsidR="00AB2DC6" w:rsidRDefault="00AB2DC6" w:rsidP="00330C45">
      <w:pPr>
        <w:pStyle w:val="ListParagraph"/>
        <w:numPr>
          <w:ilvl w:val="0"/>
          <w:numId w:val="3"/>
        </w:numPr>
      </w:pPr>
      <w:r>
        <w:t>This will cause an order to be in PAID or FAILED state.</w:t>
      </w:r>
    </w:p>
    <w:p w:rsidR="00AB2DC6" w:rsidRDefault="00AB2DC6" w:rsidP="00330C45">
      <w:pPr>
        <w:pStyle w:val="ListParagraph"/>
        <w:numPr>
          <w:ilvl w:val="0"/>
          <w:numId w:val="3"/>
        </w:numPr>
      </w:pPr>
      <w:r>
        <w:t>User will be allowed to try again.</w:t>
      </w:r>
    </w:p>
    <w:p w:rsidR="00AB2DC6" w:rsidRDefault="00AB2DC6" w:rsidP="00AB2DC6">
      <w:pPr>
        <w:pStyle w:val="ListParagraph"/>
      </w:pPr>
    </w:p>
    <w:p w:rsidR="00AB2DC6" w:rsidRDefault="00AB2DC6" w:rsidP="00AB2DC6">
      <w:pPr>
        <w:pStyle w:val="Heading1"/>
      </w:pPr>
      <w:r>
        <w:t>Tables</w:t>
      </w:r>
    </w:p>
    <w:p w:rsidR="00AB2DC6" w:rsidRPr="00AB2DC6" w:rsidRDefault="00AB2DC6" w:rsidP="00AB2DC6">
      <w:pPr>
        <w:pStyle w:val="ListParagraph"/>
        <w:numPr>
          <w:ilvl w:val="0"/>
          <w:numId w:val="4"/>
        </w:numPr>
        <w:rPr>
          <w:b/>
        </w:rPr>
      </w:pPr>
      <w:r w:rsidRPr="00AB2DC6">
        <w:rPr>
          <w:b/>
        </w:rPr>
        <w:t>Item</w:t>
      </w:r>
    </w:p>
    <w:tbl>
      <w:tblPr>
        <w:tblW w:w="0" w:type="auto"/>
        <w:tblInd w:w="768" w:type="dxa"/>
        <w:tblCellMar>
          <w:top w:w="15" w:type="dxa"/>
          <w:left w:w="15" w:type="dxa"/>
          <w:bottom w:w="15" w:type="dxa"/>
          <w:right w:w="15" w:type="dxa"/>
        </w:tblCellMar>
        <w:tblLook w:val="04A0" w:firstRow="1" w:lastRow="0" w:firstColumn="1" w:lastColumn="0" w:noHBand="0" w:noVBand="1"/>
      </w:tblPr>
      <w:tblGrid>
        <w:gridCol w:w="1014"/>
        <w:gridCol w:w="1480"/>
      </w:tblGrid>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b/>
                <w:bCs/>
                <w:sz w:val="24"/>
                <w:szCs w:val="24"/>
                <w:u w:val="single"/>
              </w:rPr>
              <w:t>item_id</w:t>
            </w:r>
            <w:proofErr w:type="spellEnd"/>
            <w:r w:rsidRPr="00AB2DC6">
              <w:rPr>
                <w:rFonts w:ascii="Times New Roman" w:eastAsia="Times New Roman" w:hAnsi="Times New Roman" w:cs="Times New Roman"/>
                <w:b/>
                <w:bCs/>
                <w:sz w:val="24"/>
                <w:szCs w:val="24"/>
                <w:u w:val="single"/>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int</w:t>
            </w:r>
            <w:proofErr w:type="spellEnd"/>
            <w:r w:rsidRPr="00AB2DC6">
              <w:rPr>
                <w:rFonts w:ascii="Times New Roman" w:eastAsia="Times New Roman" w:hAnsi="Times New Roman" w:cs="Times New Roman"/>
                <w:color w:val="717171"/>
                <w:sz w:val="24"/>
                <w:szCs w:val="24"/>
              </w:rPr>
              <w:t xml:space="preserve">(11) PK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sz w:val="24"/>
                <w:szCs w:val="24"/>
              </w:rPr>
              <w:t xml:space="preserve">name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varchar(255)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sz w:val="24"/>
                <w:szCs w:val="24"/>
              </w:rPr>
              <w:t xml:space="preserve">price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double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sz w:val="24"/>
                <w:szCs w:val="24"/>
              </w:rPr>
              <w:t xml:space="preserve">type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varchar(255) </w:t>
            </w:r>
          </w:p>
        </w:tc>
      </w:tr>
    </w:tbl>
    <w:p w:rsidR="00AB2DC6" w:rsidRDefault="00AB2DC6" w:rsidP="00AB2DC6">
      <w:pPr>
        <w:pStyle w:val="ListParagraph"/>
        <w:ind w:left="1440"/>
      </w:pPr>
    </w:p>
    <w:p w:rsidR="00AB2DC6" w:rsidRPr="00AB2DC6" w:rsidRDefault="00AB2DC6" w:rsidP="00AB2DC6">
      <w:pPr>
        <w:pStyle w:val="ListParagraph"/>
        <w:numPr>
          <w:ilvl w:val="0"/>
          <w:numId w:val="4"/>
        </w:numPr>
        <w:rPr>
          <w:b/>
        </w:rPr>
      </w:pPr>
      <w:r w:rsidRPr="00AB2DC6">
        <w:rPr>
          <w:b/>
        </w:rPr>
        <w:t>User</w:t>
      </w:r>
    </w:p>
    <w:tbl>
      <w:tblPr>
        <w:tblW w:w="0" w:type="auto"/>
        <w:tblInd w:w="1031" w:type="dxa"/>
        <w:tblCellMar>
          <w:top w:w="15" w:type="dxa"/>
          <w:left w:w="15" w:type="dxa"/>
          <w:bottom w:w="15" w:type="dxa"/>
          <w:right w:w="15" w:type="dxa"/>
        </w:tblCellMar>
        <w:tblLook w:val="04A0" w:firstRow="1" w:lastRow="0" w:firstColumn="1" w:lastColumn="0" w:noHBand="0" w:noVBand="1"/>
      </w:tblPr>
      <w:tblGrid>
        <w:gridCol w:w="1293"/>
        <w:gridCol w:w="1480"/>
      </w:tblGrid>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b/>
                <w:bCs/>
                <w:sz w:val="24"/>
                <w:szCs w:val="24"/>
                <w:u w:val="single"/>
              </w:rPr>
              <w:t>user_id</w:t>
            </w:r>
            <w:proofErr w:type="spellEnd"/>
            <w:r w:rsidRPr="00AB2DC6">
              <w:rPr>
                <w:rFonts w:ascii="Times New Roman" w:eastAsia="Times New Roman" w:hAnsi="Times New Roman" w:cs="Times New Roman"/>
                <w:b/>
                <w:bCs/>
                <w:sz w:val="24"/>
                <w:szCs w:val="24"/>
                <w:u w:val="single"/>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int</w:t>
            </w:r>
            <w:proofErr w:type="spellEnd"/>
            <w:r w:rsidRPr="00AB2DC6">
              <w:rPr>
                <w:rFonts w:ascii="Times New Roman" w:eastAsia="Times New Roman" w:hAnsi="Times New Roman" w:cs="Times New Roman"/>
                <w:color w:val="717171"/>
                <w:sz w:val="24"/>
                <w:szCs w:val="24"/>
              </w:rPr>
              <w:t xml:space="preserve">(11) PK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sz w:val="24"/>
                <w:szCs w:val="24"/>
              </w:rPr>
              <w:t>last_name</w:t>
            </w:r>
            <w:proofErr w:type="spellEnd"/>
            <w:r w:rsidRPr="00AB2DC6">
              <w:rPr>
                <w:rFonts w:ascii="Times New Roman" w:eastAsia="Times New Roman" w:hAnsi="Times New Roman" w:cs="Times New Roman"/>
                <w:sz w:val="24"/>
                <w:szCs w:val="24"/>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varchar(255)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sz w:val="24"/>
                <w:szCs w:val="24"/>
              </w:rPr>
              <w:t xml:space="preserve">address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varchar(255)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sz w:val="24"/>
                <w:szCs w:val="24"/>
              </w:rPr>
              <w:lastRenderedPageBreak/>
              <w:t>contact_no</w:t>
            </w:r>
            <w:proofErr w:type="spellEnd"/>
            <w:r w:rsidRPr="00AB2DC6">
              <w:rPr>
                <w:rFonts w:ascii="Times New Roman" w:eastAsia="Times New Roman" w:hAnsi="Times New Roman" w:cs="Times New Roman"/>
                <w:sz w:val="24"/>
                <w:szCs w:val="24"/>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varchar(255)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sz w:val="24"/>
                <w:szCs w:val="24"/>
              </w:rPr>
              <w:t>first_name</w:t>
            </w:r>
            <w:proofErr w:type="spellEnd"/>
            <w:r w:rsidRPr="00AB2DC6">
              <w:rPr>
                <w:rFonts w:ascii="Times New Roman" w:eastAsia="Times New Roman" w:hAnsi="Times New Roman" w:cs="Times New Roman"/>
                <w:sz w:val="24"/>
                <w:szCs w:val="24"/>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varchar(255) </w:t>
            </w:r>
          </w:p>
        </w:tc>
      </w:tr>
    </w:tbl>
    <w:p w:rsidR="00AB2DC6" w:rsidRDefault="00AB2DC6" w:rsidP="00AB2DC6">
      <w:pPr>
        <w:ind w:left="1080"/>
      </w:pPr>
    </w:p>
    <w:p w:rsidR="00AB2DC6" w:rsidRPr="00AB2DC6" w:rsidRDefault="00AB2DC6" w:rsidP="00AB2DC6">
      <w:pPr>
        <w:pStyle w:val="ListParagraph"/>
        <w:numPr>
          <w:ilvl w:val="0"/>
          <w:numId w:val="4"/>
        </w:numPr>
        <w:rPr>
          <w:b/>
        </w:rPr>
      </w:pPr>
      <w:proofErr w:type="spellStart"/>
      <w:r w:rsidRPr="00AB2DC6">
        <w:rPr>
          <w:b/>
        </w:rPr>
        <w:t>Login_details</w:t>
      </w:r>
      <w:proofErr w:type="spellEnd"/>
    </w:p>
    <w:tbl>
      <w:tblPr>
        <w:tblW w:w="0" w:type="auto"/>
        <w:tblInd w:w="1092" w:type="dxa"/>
        <w:tblCellMar>
          <w:top w:w="15" w:type="dxa"/>
          <w:left w:w="15" w:type="dxa"/>
          <w:bottom w:w="15" w:type="dxa"/>
          <w:right w:w="15" w:type="dxa"/>
        </w:tblCellMar>
        <w:tblLook w:val="04A0" w:firstRow="1" w:lastRow="0" w:firstColumn="1" w:lastColumn="0" w:noHBand="0" w:noVBand="1"/>
      </w:tblPr>
      <w:tblGrid>
        <w:gridCol w:w="1160"/>
        <w:gridCol w:w="1480"/>
      </w:tblGrid>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sz w:val="24"/>
                <w:szCs w:val="24"/>
              </w:rPr>
              <w:t xml:space="preserve">password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varchar(255)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sz w:val="24"/>
                <w:szCs w:val="24"/>
              </w:rPr>
              <w:t xml:space="preserve">role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varchar(255)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sz w:val="24"/>
                <w:szCs w:val="24"/>
              </w:rPr>
              <w:t xml:space="preserve">username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varchar(255)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b/>
                <w:bCs/>
                <w:sz w:val="24"/>
                <w:szCs w:val="24"/>
                <w:u w:val="single"/>
              </w:rPr>
              <w:t>user_id</w:t>
            </w:r>
            <w:proofErr w:type="spellEnd"/>
            <w:r w:rsidRPr="00AB2DC6">
              <w:rPr>
                <w:rFonts w:ascii="Times New Roman" w:eastAsia="Times New Roman" w:hAnsi="Times New Roman" w:cs="Times New Roman"/>
                <w:b/>
                <w:bCs/>
                <w:sz w:val="24"/>
                <w:szCs w:val="24"/>
                <w:u w:val="single"/>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int</w:t>
            </w:r>
            <w:proofErr w:type="spellEnd"/>
            <w:r w:rsidRPr="00AB2DC6">
              <w:rPr>
                <w:rFonts w:ascii="Times New Roman" w:eastAsia="Times New Roman" w:hAnsi="Times New Roman" w:cs="Times New Roman"/>
                <w:color w:val="717171"/>
                <w:sz w:val="24"/>
                <w:szCs w:val="24"/>
              </w:rPr>
              <w:t xml:space="preserve">(11) PK </w:t>
            </w:r>
          </w:p>
        </w:tc>
      </w:tr>
    </w:tbl>
    <w:p w:rsidR="00AB2DC6" w:rsidRDefault="00AB2DC6" w:rsidP="00AB2DC6">
      <w:pPr>
        <w:ind w:left="1080"/>
      </w:pPr>
    </w:p>
    <w:p w:rsidR="00AB2DC6" w:rsidRPr="00AB2DC6" w:rsidRDefault="00AB2DC6" w:rsidP="00AB2DC6">
      <w:pPr>
        <w:pStyle w:val="ListParagraph"/>
        <w:numPr>
          <w:ilvl w:val="0"/>
          <w:numId w:val="4"/>
        </w:numPr>
        <w:rPr>
          <w:b/>
        </w:rPr>
      </w:pPr>
      <w:proofErr w:type="spellStart"/>
      <w:r w:rsidRPr="00AB2DC6">
        <w:rPr>
          <w:b/>
        </w:rPr>
        <w:t>Order_details</w:t>
      </w:r>
      <w:proofErr w:type="spellEnd"/>
    </w:p>
    <w:tbl>
      <w:tblPr>
        <w:tblW w:w="0" w:type="auto"/>
        <w:tblInd w:w="936" w:type="dxa"/>
        <w:tblCellMar>
          <w:top w:w="15" w:type="dxa"/>
          <w:left w:w="15" w:type="dxa"/>
          <w:bottom w:w="15" w:type="dxa"/>
          <w:right w:w="15" w:type="dxa"/>
        </w:tblCellMar>
        <w:tblLook w:val="04A0" w:firstRow="1" w:lastRow="0" w:firstColumn="1" w:lastColumn="0" w:noHBand="0" w:noVBand="1"/>
      </w:tblPr>
      <w:tblGrid>
        <w:gridCol w:w="2120"/>
        <w:gridCol w:w="1260"/>
      </w:tblGrid>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b/>
                <w:bCs/>
                <w:sz w:val="24"/>
                <w:szCs w:val="24"/>
                <w:u w:val="single"/>
              </w:rPr>
              <w:t>order_id</w:t>
            </w:r>
            <w:proofErr w:type="spellEnd"/>
            <w:r w:rsidRPr="00AB2DC6">
              <w:rPr>
                <w:rFonts w:ascii="Times New Roman" w:eastAsia="Times New Roman" w:hAnsi="Times New Roman" w:cs="Times New Roman"/>
                <w:b/>
                <w:bCs/>
                <w:sz w:val="24"/>
                <w:szCs w:val="24"/>
                <w:u w:val="single"/>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int</w:t>
            </w:r>
            <w:proofErr w:type="spellEnd"/>
            <w:r w:rsidRPr="00AB2DC6">
              <w:rPr>
                <w:rFonts w:ascii="Times New Roman" w:eastAsia="Times New Roman" w:hAnsi="Times New Roman" w:cs="Times New Roman"/>
                <w:color w:val="717171"/>
                <w:sz w:val="24"/>
                <w:szCs w:val="24"/>
              </w:rPr>
              <w:t xml:space="preserve">(11) PK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sz w:val="24"/>
                <w:szCs w:val="24"/>
              </w:rPr>
              <w:t>created_timestamp</w:t>
            </w:r>
            <w:proofErr w:type="spellEnd"/>
            <w:r w:rsidRPr="00AB2DC6">
              <w:rPr>
                <w:rFonts w:ascii="Times New Roman" w:eastAsia="Times New Roman" w:hAnsi="Times New Roman" w:cs="Times New Roman"/>
                <w:sz w:val="24"/>
                <w:szCs w:val="24"/>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datetime</w:t>
            </w:r>
            <w:proofErr w:type="spellEnd"/>
            <w:r w:rsidRPr="00AB2DC6">
              <w:rPr>
                <w:rFonts w:ascii="Times New Roman" w:eastAsia="Times New Roman" w:hAnsi="Times New Roman" w:cs="Times New Roman"/>
                <w:color w:val="717171"/>
                <w:sz w:val="24"/>
                <w:szCs w:val="24"/>
              </w:rPr>
              <w:t xml:space="preserve">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sz w:val="24"/>
                <w:szCs w:val="24"/>
              </w:rPr>
              <w:t>payment_type</w:t>
            </w:r>
            <w:proofErr w:type="spellEnd"/>
            <w:r w:rsidRPr="00AB2DC6">
              <w:rPr>
                <w:rFonts w:ascii="Times New Roman" w:eastAsia="Times New Roman" w:hAnsi="Times New Roman" w:cs="Times New Roman"/>
                <w:sz w:val="24"/>
                <w:szCs w:val="24"/>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int</w:t>
            </w:r>
            <w:proofErr w:type="spellEnd"/>
            <w:r w:rsidRPr="00AB2DC6">
              <w:rPr>
                <w:rFonts w:ascii="Times New Roman" w:eastAsia="Times New Roman" w:hAnsi="Times New Roman" w:cs="Times New Roman"/>
                <w:color w:val="717171"/>
                <w:sz w:val="24"/>
                <w:szCs w:val="24"/>
              </w:rPr>
              <w:t xml:space="preserve">(11)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sz w:val="24"/>
                <w:szCs w:val="24"/>
              </w:rPr>
              <w:t xml:space="preserve">status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int</w:t>
            </w:r>
            <w:proofErr w:type="spellEnd"/>
            <w:r w:rsidRPr="00AB2DC6">
              <w:rPr>
                <w:rFonts w:ascii="Times New Roman" w:eastAsia="Times New Roman" w:hAnsi="Times New Roman" w:cs="Times New Roman"/>
                <w:color w:val="717171"/>
                <w:sz w:val="24"/>
                <w:szCs w:val="24"/>
              </w:rPr>
              <w:t xml:space="preserve">(11)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sz w:val="24"/>
                <w:szCs w:val="24"/>
              </w:rPr>
              <w:t>total_amount</w:t>
            </w:r>
            <w:proofErr w:type="spellEnd"/>
            <w:r w:rsidRPr="00AB2DC6">
              <w:rPr>
                <w:rFonts w:ascii="Times New Roman" w:eastAsia="Times New Roman" w:hAnsi="Times New Roman" w:cs="Times New Roman"/>
                <w:sz w:val="24"/>
                <w:szCs w:val="24"/>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double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sz w:val="24"/>
                <w:szCs w:val="24"/>
              </w:rPr>
              <w:t>updated_timestamp</w:t>
            </w:r>
            <w:proofErr w:type="spellEnd"/>
            <w:r w:rsidRPr="00AB2DC6">
              <w:rPr>
                <w:rFonts w:ascii="Times New Roman" w:eastAsia="Times New Roman" w:hAnsi="Times New Roman" w:cs="Times New Roman"/>
                <w:sz w:val="24"/>
                <w:szCs w:val="24"/>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datetime</w:t>
            </w:r>
            <w:proofErr w:type="spellEnd"/>
            <w:r w:rsidRPr="00AB2DC6">
              <w:rPr>
                <w:rFonts w:ascii="Times New Roman" w:eastAsia="Times New Roman" w:hAnsi="Times New Roman" w:cs="Times New Roman"/>
                <w:color w:val="717171"/>
                <w:sz w:val="24"/>
                <w:szCs w:val="24"/>
              </w:rPr>
              <w:t xml:space="preserve">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b/>
                <w:bCs/>
                <w:sz w:val="24"/>
                <w:szCs w:val="24"/>
              </w:rPr>
              <w:t>user_id</w:t>
            </w:r>
            <w:proofErr w:type="spellEnd"/>
            <w:r w:rsidRPr="00AB2DC6">
              <w:rPr>
                <w:rFonts w:ascii="Times New Roman" w:eastAsia="Times New Roman" w:hAnsi="Times New Roman" w:cs="Times New Roman"/>
                <w:b/>
                <w:bCs/>
                <w:sz w:val="24"/>
                <w:szCs w:val="24"/>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int</w:t>
            </w:r>
            <w:proofErr w:type="spellEnd"/>
            <w:r w:rsidRPr="00AB2DC6">
              <w:rPr>
                <w:rFonts w:ascii="Times New Roman" w:eastAsia="Times New Roman" w:hAnsi="Times New Roman" w:cs="Times New Roman"/>
                <w:color w:val="717171"/>
                <w:sz w:val="24"/>
                <w:szCs w:val="24"/>
              </w:rPr>
              <w:t xml:space="preserve">(11) </w:t>
            </w:r>
          </w:p>
        </w:tc>
      </w:tr>
    </w:tbl>
    <w:p w:rsidR="00AB2DC6" w:rsidRPr="00AB2DC6" w:rsidRDefault="00AB2DC6" w:rsidP="00AB2DC6">
      <w:pPr>
        <w:ind w:left="1080"/>
        <w:rPr>
          <w:b/>
        </w:rPr>
      </w:pPr>
    </w:p>
    <w:p w:rsidR="00AB2DC6" w:rsidRPr="00AB2DC6" w:rsidRDefault="00AB2DC6" w:rsidP="00AB2DC6">
      <w:pPr>
        <w:pStyle w:val="ListParagraph"/>
        <w:numPr>
          <w:ilvl w:val="0"/>
          <w:numId w:val="4"/>
        </w:numPr>
        <w:rPr>
          <w:b/>
        </w:rPr>
      </w:pPr>
      <w:proofErr w:type="spellStart"/>
      <w:r w:rsidRPr="00AB2DC6">
        <w:rPr>
          <w:b/>
        </w:rPr>
        <w:t>SubOrder_details</w:t>
      </w:r>
      <w:proofErr w:type="spellEnd"/>
    </w:p>
    <w:tbl>
      <w:tblPr>
        <w:tblW w:w="0" w:type="auto"/>
        <w:tblInd w:w="746" w:type="dxa"/>
        <w:tblCellMar>
          <w:top w:w="15" w:type="dxa"/>
          <w:left w:w="15" w:type="dxa"/>
          <w:bottom w:w="15" w:type="dxa"/>
          <w:right w:w="15" w:type="dxa"/>
        </w:tblCellMar>
        <w:tblLook w:val="04A0" w:firstRow="1" w:lastRow="0" w:firstColumn="1" w:lastColumn="0" w:noHBand="0" w:noVBand="1"/>
      </w:tblPr>
      <w:tblGrid>
        <w:gridCol w:w="1494"/>
        <w:gridCol w:w="1260"/>
      </w:tblGrid>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b/>
                <w:bCs/>
                <w:sz w:val="24"/>
                <w:szCs w:val="24"/>
                <w:u w:val="single"/>
              </w:rPr>
              <w:t>suborder_id</w:t>
            </w:r>
            <w:proofErr w:type="spellEnd"/>
            <w:r w:rsidRPr="00AB2DC6">
              <w:rPr>
                <w:rFonts w:ascii="Times New Roman" w:eastAsia="Times New Roman" w:hAnsi="Times New Roman" w:cs="Times New Roman"/>
                <w:b/>
                <w:bCs/>
                <w:sz w:val="24"/>
                <w:szCs w:val="24"/>
                <w:u w:val="single"/>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int</w:t>
            </w:r>
            <w:proofErr w:type="spellEnd"/>
            <w:r w:rsidRPr="00AB2DC6">
              <w:rPr>
                <w:rFonts w:ascii="Times New Roman" w:eastAsia="Times New Roman" w:hAnsi="Times New Roman" w:cs="Times New Roman"/>
                <w:color w:val="717171"/>
                <w:sz w:val="24"/>
                <w:szCs w:val="24"/>
              </w:rPr>
              <w:t xml:space="preserve">(11) PK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sz w:val="24"/>
                <w:szCs w:val="24"/>
              </w:rPr>
              <w:t xml:space="preserve">amount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color w:val="717171"/>
                <w:sz w:val="24"/>
                <w:szCs w:val="24"/>
              </w:rPr>
              <w:t xml:space="preserve">double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r w:rsidRPr="00AB2DC6">
              <w:rPr>
                <w:rFonts w:ascii="Times New Roman" w:eastAsia="Times New Roman" w:hAnsi="Times New Roman" w:cs="Times New Roman"/>
                <w:sz w:val="24"/>
                <w:szCs w:val="24"/>
              </w:rPr>
              <w:t xml:space="preserve">quantity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int</w:t>
            </w:r>
            <w:proofErr w:type="spellEnd"/>
            <w:r w:rsidRPr="00AB2DC6">
              <w:rPr>
                <w:rFonts w:ascii="Times New Roman" w:eastAsia="Times New Roman" w:hAnsi="Times New Roman" w:cs="Times New Roman"/>
                <w:color w:val="717171"/>
                <w:sz w:val="24"/>
                <w:szCs w:val="24"/>
              </w:rPr>
              <w:t xml:space="preserve">(11)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b/>
                <w:bCs/>
                <w:sz w:val="24"/>
                <w:szCs w:val="24"/>
              </w:rPr>
              <w:t>item_id</w:t>
            </w:r>
            <w:proofErr w:type="spellEnd"/>
            <w:r w:rsidRPr="00AB2DC6">
              <w:rPr>
                <w:rFonts w:ascii="Times New Roman" w:eastAsia="Times New Roman" w:hAnsi="Times New Roman" w:cs="Times New Roman"/>
                <w:b/>
                <w:bCs/>
                <w:sz w:val="24"/>
                <w:szCs w:val="24"/>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int</w:t>
            </w:r>
            <w:proofErr w:type="spellEnd"/>
            <w:r w:rsidRPr="00AB2DC6">
              <w:rPr>
                <w:rFonts w:ascii="Times New Roman" w:eastAsia="Times New Roman" w:hAnsi="Times New Roman" w:cs="Times New Roman"/>
                <w:color w:val="717171"/>
                <w:sz w:val="24"/>
                <w:szCs w:val="24"/>
              </w:rPr>
              <w:t xml:space="preserve">(11) </w:t>
            </w:r>
          </w:p>
        </w:tc>
      </w:tr>
      <w:tr w:rsidR="00AB2DC6" w:rsidRPr="00AB2DC6" w:rsidTr="00AB2DC6">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b/>
                <w:bCs/>
                <w:sz w:val="24"/>
                <w:szCs w:val="24"/>
              </w:rPr>
              <w:t>order_id</w:t>
            </w:r>
            <w:proofErr w:type="spellEnd"/>
            <w:r w:rsidRPr="00AB2DC6">
              <w:rPr>
                <w:rFonts w:ascii="Times New Roman" w:eastAsia="Times New Roman" w:hAnsi="Times New Roman" w:cs="Times New Roman"/>
                <w:b/>
                <w:bCs/>
                <w:sz w:val="24"/>
                <w:szCs w:val="24"/>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AB2DC6" w:rsidRPr="00AB2DC6" w:rsidRDefault="00AB2DC6" w:rsidP="00AB2DC6">
            <w:pPr>
              <w:spacing w:after="0" w:line="240" w:lineRule="auto"/>
              <w:rPr>
                <w:rFonts w:ascii="Times New Roman" w:eastAsia="Times New Roman" w:hAnsi="Times New Roman" w:cs="Times New Roman"/>
                <w:sz w:val="24"/>
                <w:szCs w:val="24"/>
              </w:rPr>
            </w:pPr>
            <w:proofErr w:type="spellStart"/>
            <w:r w:rsidRPr="00AB2DC6">
              <w:rPr>
                <w:rFonts w:ascii="Times New Roman" w:eastAsia="Times New Roman" w:hAnsi="Times New Roman" w:cs="Times New Roman"/>
                <w:color w:val="717171"/>
                <w:sz w:val="24"/>
                <w:szCs w:val="24"/>
              </w:rPr>
              <w:t>int</w:t>
            </w:r>
            <w:proofErr w:type="spellEnd"/>
            <w:r w:rsidRPr="00AB2DC6">
              <w:rPr>
                <w:rFonts w:ascii="Times New Roman" w:eastAsia="Times New Roman" w:hAnsi="Times New Roman" w:cs="Times New Roman"/>
                <w:color w:val="717171"/>
                <w:sz w:val="24"/>
                <w:szCs w:val="24"/>
              </w:rPr>
              <w:t xml:space="preserve">(11) </w:t>
            </w:r>
          </w:p>
        </w:tc>
      </w:tr>
    </w:tbl>
    <w:p w:rsidR="00AB2DC6" w:rsidRPr="00AB2DC6" w:rsidRDefault="00AB2DC6" w:rsidP="00AB2DC6">
      <w:pPr>
        <w:ind w:left="1080"/>
      </w:pPr>
    </w:p>
    <w:p w:rsidR="00330C45" w:rsidRPr="00330C45" w:rsidRDefault="00330C45" w:rsidP="00330C45"/>
    <w:p w:rsidR="00330C45" w:rsidRPr="00D2739A" w:rsidRDefault="00330C45" w:rsidP="00330C45"/>
    <w:sectPr w:rsidR="00330C45" w:rsidRPr="00D2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A06E6"/>
    <w:multiLevelType w:val="hybridMultilevel"/>
    <w:tmpl w:val="98F4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D2AF7"/>
    <w:multiLevelType w:val="hybridMultilevel"/>
    <w:tmpl w:val="865E4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D7611"/>
    <w:multiLevelType w:val="hybridMultilevel"/>
    <w:tmpl w:val="8E82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33BA1"/>
    <w:multiLevelType w:val="hybridMultilevel"/>
    <w:tmpl w:val="9692D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9A"/>
    <w:rsid w:val="00231277"/>
    <w:rsid w:val="00330C45"/>
    <w:rsid w:val="00921B88"/>
    <w:rsid w:val="009D2963"/>
    <w:rsid w:val="00AB2DC6"/>
    <w:rsid w:val="00D2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6AE27-DFD7-4A43-BE08-E912BA45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2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3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739A"/>
    <w:pPr>
      <w:ind w:left="720"/>
      <w:contextualSpacing/>
    </w:pPr>
  </w:style>
  <w:style w:type="character" w:customStyle="1" w:styleId="Heading2Char">
    <w:name w:val="Heading 2 Char"/>
    <w:basedOn w:val="DefaultParagraphFont"/>
    <w:link w:val="Heading2"/>
    <w:uiPriority w:val="9"/>
    <w:rsid w:val="00AB2D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93980">
      <w:bodyDiv w:val="1"/>
      <w:marLeft w:val="120"/>
      <w:marRight w:val="120"/>
      <w:marTop w:val="120"/>
      <w:marBottom w:val="120"/>
      <w:divBdr>
        <w:top w:val="none" w:sz="0" w:space="0" w:color="auto"/>
        <w:left w:val="none" w:sz="0" w:space="0" w:color="auto"/>
        <w:bottom w:val="none" w:sz="0" w:space="0" w:color="auto"/>
        <w:right w:val="none" w:sz="0" w:space="0" w:color="auto"/>
      </w:divBdr>
    </w:div>
    <w:div w:id="682782893">
      <w:bodyDiv w:val="1"/>
      <w:marLeft w:val="120"/>
      <w:marRight w:val="120"/>
      <w:marTop w:val="120"/>
      <w:marBottom w:val="120"/>
      <w:divBdr>
        <w:top w:val="none" w:sz="0" w:space="0" w:color="auto"/>
        <w:left w:val="none" w:sz="0" w:space="0" w:color="auto"/>
        <w:bottom w:val="none" w:sz="0" w:space="0" w:color="auto"/>
        <w:right w:val="none" w:sz="0" w:space="0" w:color="auto"/>
      </w:divBdr>
    </w:div>
    <w:div w:id="1163088923">
      <w:bodyDiv w:val="1"/>
      <w:marLeft w:val="120"/>
      <w:marRight w:val="120"/>
      <w:marTop w:val="120"/>
      <w:marBottom w:val="120"/>
      <w:divBdr>
        <w:top w:val="none" w:sz="0" w:space="0" w:color="auto"/>
        <w:left w:val="none" w:sz="0" w:space="0" w:color="auto"/>
        <w:bottom w:val="none" w:sz="0" w:space="0" w:color="auto"/>
        <w:right w:val="none" w:sz="0" w:space="0" w:color="auto"/>
      </w:divBdr>
    </w:div>
    <w:div w:id="1419055254">
      <w:bodyDiv w:val="1"/>
      <w:marLeft w:val="120"/>
      <w:marRight w:val="120"/>
      <w:marTop w:val="120"/>
      <w:marBottom w:val="120"/>
      <w:divBdr>
        <w:top w:val="none" w:sz="0" w:space="0" w:color="auto"/>
        <w:left w:val="none" w:sz="0" w:space="0" w:color="auto"/>
        <w:bottom w:val="none" w:sz="0" w:space="0" w:color="auto"/>
        <w:right w:val="none" w:sz="0" w:space="0" w:color="auto"/>
      </w:divBdr>
    </w:div>
    <w:div w:id="1736125185">
      <w:bodyDiv w:val="1"/>
      <w:marLeft w:val="120"/>
      <w:marRight w:val="120"/>
      <w:marTop w:val="120"/>
      <w:marBottom w:val="120"/>
      <w:divBdr>
        <w:top w:val="none" w:sz="0" w:space="0" w:color="auto"/>
        <w:left w:val="none" w:sz="0" w:space="0" w:color="auto"/>
        <w:bottom w:val="none" w:sz="0" w:space="0" w:color="auto"/>
        <w:right w:val="none" w:sz="0" w:space="0" w:color="auto"/>
      </w:divBdr>
    </w:div>
    <w:div w:id="2089763380">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Paunikar</dc:creator>
  <cp:keywords/>
  <dc:description/>
  <cp:lastModifiedBy>Rupali Paunikar</cp:lastModifiedBy>
  <cp:revision>3</cp:revision>
  <dcterms:created xsi:type="dcterms:W3CDTF">2017-04-28T13:13:00Z</dcterms:created>
  <dcterms:modified xsi:type="dcterms:W3CDTF">2017-04-28T13:44:00Z</dcterms:modified>
</cp:coreProperties>
</file>