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E520E" w14:textId="77777777" w:rsidR="00A91BF1" w:rsidRPr="00A91BF1" w:rsidRDefault="00A91BF1" w:rsidP="00A91BF1">
      <w:pPr>
        <w:pBdr>
          <w:top w:val="nil"/>
          <w:left w:val="nil"/>
          <w:bottom w:val="nil"/>
          <w:right w:val="nil"/>
          <w:between w:val="nil"/>
        </w:pBdr>
        <w:spacing w:line="240" w:lineRule="auto"/>
        <w:ind w:left="-15"/>
        <w:rPr>
          <w:rFonts w:ascii="Economica" w:eastAsia="Economica" w:hAnsi="Economica" w:cs="Economica"/>
          <w:color w:val="666666"/>
          <w:sz w:val="28"/>
          <w:szCs w:val="28"/>
        </w:rPr>
      </w:pPr>
      <w:r w:rsidRPr="00A91BF1">
        <w:rPr>
          <w:rFonts w:ascii="Economica" w:eastAsia="Economica" w:hAnsi="Economica" w:cs="Economica"/>
          <w:color w:val="666666"/>
          <w:sz w:val="28"/>
          <w:szCs w:val="28"/>
        </w:rPr>
        <w:t>Software Testing and Debugging</w:t>
      </w:r>
    </w:p>
    <w:p w14:paraId="175EC1CC" w14:textId="77777777" w:rsidR="00A91BF1" w:rsidRPr="00A91BF1" w:rsidRDefault="00A91BF1" w:rsidP="00A91BF1">
      <w:pPr>
        <w:pBdr>
          <w:top w:val="nil"/>
          <w:left w:val="nil"/>
          <w:bottom w:val="nil"/>
          <w:right w:val="nil"/>
          <w:between w:val="nil"/>
        </w:pBdr>
        <w:spacing w:line="240" w:lineRule="auto"/>
        <w:ind w:firstLine="15"/>
        <w:rPr>
          <w:rFonts w:ascii="Economica" w:eastAsia="Economica" w:hAnsi="Economica" w:cs="Economica"/>
          <w:sz w:val="60"/>
          <w:szCs w:val="60"/>
        </w:rPr>
      </w:pPr>
      <w:bookmarkStart w:id="0" w:name="_mbjsiz6n6jlo" w:colFirst="0" w:colLast="0"/>
      <w:bookmarkEnd w:id="0"/>
      <w:r w:rsidRPr="00A91BF1">
        <w:rPr>
          <w:rFonts w:ascii="Economica" w:eastAsia="Economica" w:hAnsi="Economica" w:cs="Economica"/>
          <w:b/>
          <w:sz w:val="60"/>
          <w:szCs w:val="60"/>
        </w:rPr>
        <w:t>Milestone 2 - Lessons</w:t>
      </w:r>
    </w:p>
    <w:p w14:paraId="293D795D" w14:textId="77777777" w:rsidR="00A91BF1" w:rsidRPr="00A91BF1" w:rsidRDefault="00A91BF1" w:rsidP="00A91BF1">
      <w:pPr>
        <w:pBdr>
          <w:top w:val="nil"/>
          <w:left w:val="nil"/>
          <w:bottom w:val="nil"/>
          <w:right w:val="nil"/>
          <w:between w:val="nil"/>
        </w:pBdr>
        <w:spacing w:before="60" w:line="360" w:lineRule="auto"/>
        <w:ind w:left="-15"/>
        <w:rPr>
          <w:rFonts w:ascii="Open Sans" w:eastAsia="Open Sans" w:hAnsi="Open Sans" w:cs="Open Sans"/>
        </w:rPr>
      </w:pPr>
      <w:r w:rsidRPr="00A91BF1">
        <w:rPr>
          <w:rFonts w:ascii="Open Sans" w:eastAsia="Open Sans" w:hAnsi="Open Sans" w:cs="Open Sans"/>
          <w:noProof/>
          <w:sz w:val="24"/>
          <w:szCs w:val="24"/>
        </w:rPr>
        <w:drawing>
          <wp:inline distT="114300" distB="114300" distL="114300" distR="114300" wp14:anchorId="44EA658E" wp14:editId="6F46D44C">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3665BEDA" w14:textId="77777777" w:rsidR="00A91BF1" w:rsidRPr="00A91BF1" w:rsidRDefault="00A91BF1" w:rsidP="00A91BF1">
      <w:pPr>
        <w:pBdr>
          <w:top w:val="nil"/>
          <w:left w:val="nil"/>
          <w:bottom w:val="nil"/>
          <w:right w:val="nil"/>
          <w:between w:val="nil"/>
        </w:pBdr>
        <w:spacing w:before="200" w:line="360" w:lineRule="auto"/>
        <w:ind w:left="-15"/>
        <w:outlineLvl w:val="0"/>
        <w:rPr>
          <w:rFonts w:ascii="Open Sans" w:eastAsia="Open Sans" w:hAnsi="Open Sans" w:cs="Open Sans"/>
          <w:b/>
          <w:sz w:val="32"/>
          <w:szCs w:val="32"/>
        </w:rPr>
      </w:pPr>
      <w:bookmarkStart w:id="1" w:name="_arolcxe0i15c" w:colFirst="0" w:colLast="0"/>
      <w:bookmarkEnd w:id="1"/>
      <w:r w:rsidRPr="00A91BF1">
        <w:rPr>
          <w:rFonts w:ascii="Open Sans" w:eastAsia="Open Sans" w:hAnsi="Open Sans" w:cs="Open Sans"/>
          <w:b/>
          <w:sz w:val="32"/>
          <w:szCs w:val="32"/>
        </w:rPr>
        <w:t>Introduction</w:t>
      </w:r>
    </w:p>
    <w:p w14:paraId="78577168" w14:textId="77777777" w:rsidR="00A91BF1" w:rsidRPr="00A91BF1" w:rsidRDefault="00A91BF1" w:rsidP="00A91BF1">
      <w:pPr>
        <w:spacing w:before="200" w:line="360" w:lineRule="auto"/>
        <w:ind w:left="-15"/>
        <w:rPr>
          <w:rFonts w:ascii="Open Sans" w:eastAsia="Open Sans" w:hAnsi="Open Sans" w:cs="Open Sans"/>
        </w:rPr>
      </w:pPr>
      <w:r w:rsidRPr="00A91BF1">
        <w:rPr>
          <w:rFonts w:ascii="Open Sans" w:eastAsia="Open Sans" w:hAnsi="Open Sans" w:cs="Open Sans"/>
        </w:rPr>
        <w:t xml:space="preserve">In this report I will detail the things </w:t>
      </w:r>
      <w:proofErr w:type="spellStart"/>
      <w:r w:rsidRPr="00A91BF1">
        <w:rPr>
          <w:rFonts w:ascii="Open Sans" w:eastAsia="Open Sans" w:hAnsi="Open Sans" w:cs="Open Sans"/>
        </w:rPr>
        <w:t>i</w:t>
      </w:r>
      <w:proofErr w:type="spellEnd"/>
      <w:r w:rsidRPr="00A91BF1">
        <w:rPr>
          <w:rFonts w:ascii="Open Sans" w:eastAsia="Open Sans" w:hAnsi="Open Sans" w:cs="Open Sans"/>
        </w:rPr>
        <w:t xml:space="preserve"> gained from developing tests and structure for the Android application </w:t>
      </w:r>
      <w:proofErr w:type="spellStart"/>
      <w:r w:rsidRPr="00A91BF1">
        <w:rPr>
          <w:rFonts w:ascii="Open Sans" w:eastAsia="Open Sans" w:hAnsi="Open Sans" w:cs="Open Sans"/>
        </w:rPr>
        <w:t>MinimalTODO</w:t>
      </w:r>
      <w:proofErr w:type="spellEnd"/>
      <w:r w:rsidRPr="00A91BF1">
        <w:rPr>
          <w:rFonts w:ascii="Open Sans" w:eastAsia="Open Sans" w:hAnsi="Open Sans" w:cs="Open Sans"/>
        </w:rPr>
        <w:t xml:space="preserve">. For an android application that did not have any unit tests there were many challenges surrounding the infrastructure and using several tools for the first time. </w:t>
      </w:r>
    </w:p>
    <w:p w14:paraId="4DA6962C" w14:textId="77777777" w:rsidR="00A91BF1" w:rsidRPr="00A91BF1" w:rsidRDefault="00A91BF1" w:rsidP="00A91BF1">
      <w:pPr>
        <w:spacing w:before="200" w:line="360" w:lineRule="auto"/>
        <w:ind w:left="-15"/>
        <w:outlineLvl w:val="2"/>
        <w:rPr>
          <w:rFonts w:ascii="Open Sans" w:eastAsia="Open Sans" w:hAnsi="Open Sans" w:cs="Open Sans"/>
          <w:b/>
          <w:color w:val="8C7252"/>
          <w:sz w:val="24"/>
          <w:szCs w:val="24"/>
        </w:rPr>
      </w:pPr>
      <w:bookmarkStart w:id="2" w:name="_q2rqnv2nlw1r" w:colFirst="0" w:colLast="0"/>
      <w:bookmarkEnd w:id="2"/>
      <w:r w:rsidRPr="00A91BF1">
        <w:rPr>
          <w:rFonts w:ascii="Open Sans" w:eastAsia="Open Sans" w:hAnsi="Open Sans" w:cs="Open Sans"/>
          <w:b/>
          <w:color w:val="8C7252"/>
          <w:sz w:val="24"/>
          <w:szCs w:val="24"/>
        </w:rPr>
        <w:t>Using Mocks, Fakes, JUnit and Simulating Behavior:</w:t>
      </w:r>
    </w:p>
    <w:p w14:paraId="0ADBE556" w14:textId="77777777" w:rsidR="00A91BF1" w:rsidRPr="00A91BF1" w:rsidRDefault="00A91BF1" w:rsidP="00A91BF1">
      <w:pPr>
        <w:spacing w:before="200" w:line="360" w:lineRule="auto"/>
        <w:ind w:left="-15"/>
        <w:rPr>
          <w:rFonts w:ascii="Open Sans" w:eastAsia="Open Sans" w:hAnsi="Open Sans" w:cs="Open Sans"/>
        </w:rPr>
      </w:pPr>
      <w:r w:rsidRPr="00A91BF1">
        <w:rPr>
          <w:rFonts w:ascii="Open Sans" w:eastAsia="Open Sans" w:hAnsi="Open Sans" w:cs="Open Sans"/>
        </w:rPr>
        <w:t xml:space="preserve">One of the learnings in this whole project was to understand and utilize the use of mock objects, fake objects and then controlling the </w:t>
      </w:r>
      <w:proofErr w:type="spellStart"/>
      <w:r w:rsidRPr="00A91BF1">
        <w:rPr>
          <w:rFonts w:ascii="Open Sans" w:eastAsia="Open Sans" w:hAnsi="Open Sans" w:cs="Open Sans"/>
        </w:rPr>
        <w:t>behaviour</w:t>
      </w:r>
      <w:proofErr w:type="spellEnd"/>
      <w:r w:rsidRPr="00A91BF1">
        <w:rPr>
          <w:rFonts w:ascii="Open Sans" w:eastAsia="Open Sans" w:hAnsi="Open Sans" w:cs="Open Sans"/>
        </w:rPr>
        <w:t xml:space="preserve"> of the mocks to test for all possible cases for failure and testing developer behavior. For </w:t>
      </w:r>
      <w:proofErr w:type="gramStart"/>
      <w:r w:rsidRPr="00A91BF1">
        <w:rPr>
          <w:rFonts w:ascii="Open Sans" w:eastAsia="Open Sans" w:hAnsi="Open Sans" w:cs="Open Sans"/>
        </w:rPr>
        <w:t>example</w:t>
      </w:r>
      <w:proofErr w:type="gramEnd"/>
      <w:r w:rsidRPr="00A91BF1">
        <w:rPr>
          <w:rFonts w:ascii="Open Sans" w:eastAsia="Open Sans" w:hAnsi="Open Sans" w:cs="Open Sans"/>
        </w:rPr>
        <w:t xml:space="preserve"> if there is a part of the code where I am handling exceptions, I could ensure that the exception is triggered and handled appropriately.</w:t>
      </w:r>
    </w:p>
    <w:p w14:paraId="30F9D56E" w14:textId="77777777" w:rsidR="00A91BF1" w:rsidRPr="00A91BF1" w:rsidRDefault="00A91BF1" w:rsidP="00A91BF1">
      <w:pPr>
        <w:spacing w:before="200" w:line="360" w:lineRule="auto"/>
        <w:ind w:left="-15"/>
        <w:outlineLvl w:val="2"/>
        <w:rPr>
          <w:rFonts w:ascii="Open Sans" w:eastAsia="Open Sans" w:hAnsi="Open Sans" w:cs="Open Sans"/>
          <w:b/>
          <w:color w:val="8C7252"/>
          <w:sz w:val="24"/>
          <w:szCs w:val="24"/>
        </w:rPr>
      </w:pPr>
      <w:bookmarkStart w:id="3" w:name="_2lud0lcvk0ms" w:colFirst="0" w:colLast="0"/>
      <w:bookmarkEnd w:id="3"/>
      <w:r w:rsidRPr="00A91BF1">
        <w:rPr>
          <w:rFonts w:ascii="Open Sans" w:eastAsia="Open Sans" w:hAnsi="Open Sans" w:cs="Open Sans"/>
          <w:b/>
          <w:color w:val="8C7252"/>
          <w:sz w:val="24"/>
          <w:szCs w:val="24"/>
        </w:rPr>
        <w:t>Using the Android Framework and Gradle:</w:t>
      </w:r>
    </w:p>
    <w:p w14:paraId="7B7DB7D8" w14:textId="77777777" w:rsidR="00A91BF1" w:rsidRPr="00A91BF1" w:rsidRDefault="00A91BF1" w:rsidP="00A91BF1">
      <w:pPr>
        <w:spacing w:before="200" w:line="360" w:lineRule="auto"/>
        <w:ind w:left="-15"/>
        <w:rPr>
          <w:rFonts w:ascii="Open Sans" w:eastAsia="Open Sans" w:hAnsi="Open Sans" w:cs="Open Sans"/>
        </w:rPr>
      </w:pPr>
      <w:r w:rsidRPr="00A91BF1">
        <w:rPr>
          <w:rFonts w:ascii="Open Sans" w:eastAsia="Open Sans" w:hAnsi="Open Sans" w:cs="Open Sans"/>
        </w:rPr>
        <w:t>Another positive from this project was understanding how to trigger and build test cases for the entire project. Also, understanding scripting and automation made me realize how powerful test automation can become.</w:t>
      </w:r>
    </w:p>
    <w:p w14:paraId="2102E656" w14:textId="77777777" w:rsidR="00A91BF1" w:rsidRPr="00A91BF1" w:rsidRDefault="00A91BF1" w:rsidP="00A91BF1">
      <w:pPr>
        <w:spacing w:before="200" w:line="360" w:lineRule="auto"/>
        <w:ind w:left="-15"/>
        <w:outlineLvl w:val="2"/>
        <w:rPr>
          <w:rFonts w:ascii="Open Sans" w:eastAsia="Open Sans" w:hAnsi="Open Sans" w:cs="Open Sans"/>
          <w:b/>
          <w:color w:val="8C7252"/>
          <w:sz w:val="24"/>
          <w:szCs w:val="24"/>
        </w:rPr>
      </w:pPr>
      <w:bookmarkStart w:id="4" w:name="_vel5dyqieujg" w:colFirst="0" w:colLast="0"/>
      <w:bookmarkEnd w:id="4"/>
      <w:r w:rsidRPr="00A91BF1">
        <w:rPr>
          <w:rFonts w:ascii="Open Sans" w:eastAsia="Open Sans" w:hAnsi="Open Sans" w:cs="Open Sans"/>
          <w:b/>
          <w:color w:val="8C7252"/>
          <w:sz w:val="24"/>
          <w:szCs w:val="24"/>
        </w:rPr>
        <w:t>Coverage alone is not enough:</w:t>
      </w:r>
    </w:p>
    <w:p w14:paraId="074B374E" w14:textId="77777777" w:rsidR="00A91BF1" w:rsidRPr="00A91BF1" w:rsidRDefault="00A91BF1" w:rsidP="00A91BF1">
      <w:pPr>
        <w:spacing w:before="200" w:line="360" w:lineRule="auto"/>
        <w:ind w:left="-15"/>
        <w:rPr>
          <w:rFonts w:ascii="Open Sans" w:eastAsia="Open Sans" w:hAnsi="Open Sans" w:cs="Open Sans"/>
        </w:rPr>
      </w:pPr>
      <w:r w:rsidRPr="00A91BF1">
        <w:rPr>
          <w:rFonts w:ascii="Open Sans" w:eastAsia="Open Sans" w:hAnsi="Open Sans" w:cs="Open Sans"/>
        </w:rPr>
        <w:t>Another lesson that was reinforced in my head is that code/test coverage alone does not mean anything and cannot uncover any bugs.</w:t>
      </w:r>
    </w:p>
    <w:p w14:paraId="6B955871" w14:textId="77777777" w:rsidR="00A91BF1" w:rsidRPr="00A91BF1" w:rsidRDefault="00A91BF1" w:rsidP="00A91BF1">
      <w:pPr>
        <w:spacing w:before="200" w:line="360" w:lineRule="auto"/>
        <w:ind w:left="-15"/>
        <w:outlineLvl w:val="2"/>
        <w:rPr>
          <w:rFonts w:ascii="Open Sans" w:eastAsia="Open Sans" w:hAnsi="Open Sans" w:cs="Open Sans"/>
          <w:b/>
          <w:color w:val="8C7252"/>
          <w:sz w:val="24"/>
          <w:szCs w:val="24"/>
        </w:rPr>
      </w:pPr>
      <w:bookmarkStart w:id="5" w:name="_i1i3hq1ho1bx" w:colFirst="0" w:colLast="0"/>
      <w:bookmarkEnd w:id="5"/>
      <w:r w:rsidRPr="00A91BF1">
        <w:rPr>
          <w:rFonts w:ascii="Open Sans" w:eastAsia="Open Sans" w:hAnsi="Open Sans" w:cs="Open Sans"/>
          <w:b/>
          <w:color w:val="8C7252"/>
          <w:sz w:val="24"/>
          <w:szCs w:val="24"/>
        </w:rPr>
        <w:t>We cannot test badly written Code:</w:t>
      </w:r>
    </w:p>
    <w:p w14:paraId="5B6ECE3A" w14:textId="77777777" w:rsidR="00A91BF1" w:rsidRPr="00A91BF1" w:rsidRDefault="00A91BF1" w:rsidP="00A91BF1">
      <w:pPr>
        <w:spacing w:before="200" w:line="360" w:lineRule="auto"/>
        <w:ind w:left="-15"/>
        <w:rPr>
          <w:rFonts w:ascii="Open Sans" w:eastAsia="Open Sans" w:hAnsi="Open Sans" w:cs="Open Sans"/>
        </w:rPr>
      </w:pPr>
      <w:r w:rsidRPr="00A91BF1">
        <w:rPr>
          <w:rFonts w:ascii="Open Sans" w:eastAsia="Open Sans" w:hAnsi="Open Sans" w:cs="Open Sans"/>
        </w:rPr>
        <w:t>I learnt that tests are not a cover for badly written code. In this project I had to change several classes to get them to be test compatible. For example, using dependency injection and construction rather than creating new objects inside methods for example, which can become hard to examine and test.</w:t>
      </w:r>
    </w:p>
    <w:p w14:paraId="1FA61DC6" w14:textId="77777777" w:rsidR="00A91BF1" w:rsidRDefault="00A91BF1" w:rsidP="00A91BF1">
      <w:pPr>
        <w:rPr>
          <w:b/>
          <w:sz w:val="32"/>
          <w:u w:val="single"/>
        </w:rPr>
      </w:pPr>
    </w:p>
    <w:p w14:paraId="664DAE79" w14:textId="77777777" w:rsidR="00A91BF1" w:rsidRDefault="00A91BF1" w:rsidP="00A56250">
      <w:pPr>
        <w:jc w:val="center"/>
        <w:rPr>
          <w:b/>
          <w:sz w:val="32"/>
          <w:u w:val="single"/>
        </w:rPr>
      </w:pPr>
    </w:p>
    <w:p w14:paraId="5A618D80" w14:textId="6656B21A" w:rsidR="00FC155B" w:rsidRPr="00A91BF1" w:rsidRDefault="00FC155B" w:rsidP="00A91BF1">
      <w:pPr>
        <w:spacing w:before="200" w:line="360" w:lineRule="auto"/>
        <w:ind w:left="-15"/>
        <w:outlineLvl w:val="2"/>
        <w:rPr>
          <w:rFonts w:ascii="Open Sans" w:eastAsia="Open Sans" w:hAnsi="Open Sans" w:cs="Open Sans"/>
          <w:b/>
          <w:color w:val="8C7252"/>
          <w:sz w:val="24"/>
          <w:szCs w:val="24"/>
        </w:rPr>
      </w:pPr>
      <w:r w:rsidRPr="00A91BF1">
        <w:rPr>
          <w:rFonts w:ascii="Open Sans" w:eastAsia="Open Sans" w:hAnsi="Open Sans" w:cs="Open Sans"/>
          <w:b/>
          <w:color w:val="8C7252"/>
          <w:sz w:val="24"/>
          <w:szCs w:val="24"/>
        </w:rPr>
        <w:lastRenderedPageBreak/>
        <w:t>Stress Testing:</w:t>
      </w:r>
    </w:p>
    <w:p w14:paraId="5B192455" w14:textId="65C1604F" w:rsidR="009C67E4" w:rsidRPr="00226A8A" w:rsidRDefault="009C67E4" w:rsidP="009C67E4">
      <w:pPr>
        <w:rPr>
          <w:rFonts w:ascii="Open Sans" w:eastAsia="Open Sans" w:hAnsi="Open Sans" w:cs="Open Sans"/>
        </w:rPr>
      </w:pPr>
      <w:r>
        <w:tab/>
      </w:r>
      <w:r w:rsidRPr="00226A8A">
        <w:rPr>
          <w:rFonts w:ascii="Open Sans" w:eastAsia="Open Sans" w:hAnsi="Open Sans" w:cs="Open Sans"/>
        </w:rPr>
        <w:t>Stress testing is the process of determining the ability of a computer, network, program or device to maintain a certain level of effectiveness under any conditions. This process measures the frequency of errors or system crashes. Stress testing benefits by revealing application issues that only become apparent under these extreme conditions. Proper stress tests can also help you uncover the Synchronization and timing bugs, Interlock problems, Priority problems, Resource loss bugs, Memory leaks, Data loss &amp; corruption etc. So, with stress testing you can identify the potential breaking points in your application, which will allow you to correct them before they become expensive issues in production.</w:t>
      </w:r>
    </w:p>
    <w:p w14:paraId="46989EED" w14:textId="6815B6F9" w:rsidR="008B4A70" w:rsidRPr="00226A8A" w:rsidRDefault="008B4A70" w:rsidP="009C67E4">
      <w:pPr>
        <w:rPr>
          <w:rFonts w:ascii="Open Sans" w:eastAsia="Open Sans" w:hAnsi="Open Sans" w:cs="Open Sans"/>
        </w:rPr>
      </w:pPr>
    </w:p>
    <w:p w14:paraId="2419563C" w14:textId="2BE085EE" w:rsidR="008B4A70" w:rsidRPr="00226A8A" w:rsidRDefault="008B4A70" w:rsidP="009C67E4">
      <w:pPr>
        <w:rPr>
          <w:rFonts w:ascii="Open Sans" w:eastAsia="Open Sans" w:hAnsi="Open Sans" w:cs="Open Sans"/>
        </w:rPr>
      </w:pPr>
      <w:r w:rsidRPr="00226A8A">
        <w:rPr>
          <w:rFonts w:ascii="Open Sans" w:eastAsia="Open Sans" w:hAnsi="Open Sans" w:cs="Open Sans"/>
        </w:rPr>
        <w:t xml:space="preserve">For this app, we have done stress testing for 100 Processors and 100 loops. It takes around </w:t>
      </w:r>
      <w:r w:rsidR="00FD07CC" w:rsidRPr="00226A8A">
        <w:rPr>
          <w:rFonts w:ascii="Open Sans" w:eastAsia="Open Sans" w:hAnsi="Open Sans" w:cs="Open Sans"/>
        </w:rPr>
        <w:t>115mins to complete entire activity.</w:t>
      </w:r>
    </w:p>
    <w:p w14:paraId="7CFD3E47" w14:textId="1A4B1252" w:rsidR="008B4A70" w:rsidRDefault="008B4A70" w:rsidP="009C67E4"/>
    <w:p w14:paraId="16A8DEE3" w14:textId="1E1D3955" w:rsidR="00E045E0" w:rsidRPr="00A91BF1" w:rsidRDefault="008B4A70">
      <w:pPr>
        <w:rPr>
          <w:i/>
          <w:iCs/>
          <w:color w:val="7F7F7F" w:themeColor="text1" w:themeTint="80"/>
        </w:rPr>
      </w:pPr>
      <w:r w:rsidRPr="008B4A70">
        <w:rPr>
          <w:i/>
          <w:iCs/>
          <w:color w:val="7F7F7F" w:themeColor="text1" w:themeTint="80"/>
        </w:rPr>
        <w:t>./StressTestApp.sh -</w:t>
      </w:r>
      <w:proofErr w:type="spellStart"/>
      <w:r w:rsidRPr="008B4A70">
        <w:rPr>
          <w:i/>
          <w:iCs/>
          <w:color w:val="7F7F7F" w:themeColor="text1" w:themeTint="80"/>
        </w:rPr>
        <w:t>NumBackGroundProcesses</w:t>
      </w:r>
      <w:proofErr w:type="spellEnd"/>
      <w:r w:rsidRPr="008B4A70">
        <w:rPr>
          <w:i/>
          <w:iCs/>
          <w:color w:val="7F7F7F" w:themeColor="text1" w:themeTint="80"/>
        </w:rPr>
        <w:t xml:space="preserve"> 10 -</w:t>
      </w:r>
      <w:proofErr w:type="spellStart"/>
      <w:r w:rsidRPr="008B4A70">
        <w:rPr>
          <w:i/>
          <w:iCs/>
          <w:color w:val="7F7F7F" w:themeColor="text1" w:themeTint="80"/>
        </w:rPr>
        <w:t>NumberLoop</w:t>
      </w:r>
      <w:proofErr w:type="spellEnd"/>
      <w:r w:rsidRPr="008B4A70">
        <w:rPr>
          <w:i/>
          <w:iCs/>
          <w:color w:val="7F7F7F" w:themeColor="text1" w:themeTint="80"/>
        </w:rPr>
        <w:t xml:space="preserve"> 10</w:t>
      </w:r>
    </w:p>
    <w:p w14:paraId="79BE70D8" w14:textId="77777777" w:rsidR="00E045E0" w:rsidRDefault="00E045E0"/>
    <w:p w14:paraId="59088A7B" w14:textId="757DE4C6" w:rsidR="000F068D" w:rsidRPr="00A91BF1" w:rsidRDefault="000F068D" w:rsidP="00A91BF1">
      <w:pPr>
        <w:spacing w:before="200" w:line="360" w:lineRule="auto"/>
        <w:ind w:left="-15"/>
        <w:outlineLvl w:val="2"/>
        <w:rPr>
          <w:rFonts w:ascii="Open Sans" w:eastAsia="Open Sans" w:hAnsi="Open Sans" w:cs="Open Sans"/>
          <w:b/>
          <w:color w:val="8C7252"/>
          <w:sz w:val="24"/>
          <w:szCs w:val="24"/>
        </w:rPr>
      </w:pPr>
      <w:r w:rsidRPr="00A91BF1">
        <w:rPr>
          <w:rFonts w:ascii="Open Sans" w:eastAsia="Open Sans" w:hAnsi="Open Sans" w:cs="Open Sans"/>
          <w:b/>
          <w:color w:val="8C7252"/>
          <w:sz w:val="24"/>
          <w:szCs w:val="24"/>
        </w:rPr>
        <w:t>Monkey Testing:</w:t>
      </w:r>
    </w:p>
    <w:p w14:paraId="2F6B44A1" w14:textId="77777777" w:rsidR="0016049C" w:rsidRPr="00226A8A" w:rsidRDefault="009C67E4" w:rsidP="0016049C">
      <w:pPr>
        <w:rPr>
          <w:rFonts w:ascii="Open Sans" w:eastAsia="Open Sans" w:hAnsi="Open Sans" w:cs="Open Sans"/>
        </w:rPr>
      </w:pPr>
      <w:r>
        <w:tab/>
      </w:r>
      <w:r w:rsidRPr="00226A8A">
        <w:rPr>
          <w:rFonts w:ascii="Open Sans" w:eastAsia="Open Sans" w:hAnsi="Open Sans" w:cs="Open Sans"/>
        </w:rPr>
        <w:t xml:space="preserve">The Monkey is a command line tool that runs on your emulator or device and generates random streams of user events such as clicks, touches, or gestures, as well as a number of events.  Basically, Monkey is </w:t>
      </w:r>
      <w:r w:rsidR="0016049C" w:rsidRPr="00226A8A">
        <w:rPr>
          <w:rFonts w:ascii="Open Sans" w:eastAsia="Open Sans" w:hAnsi="Open Sans" w:cs="Open Sans"/>
        </w:rPr>
        <w:t>used</w:t>
      </w:r>
      <w:r w:rsidRPr="00226A8A">
        <w:rPr>
          <w:rFonts w:ascii="Open Sans" w:eastAsia="Open Sans" w:hAnsi="Open Sans" w:cs="Open Sans"/>
        </w:rPr>
        <w:t xml:space="preserve"> to stress-test applications that you are developing, in a random yet repeatable manner.</w:t>
      </w:r>
      <w:r w:rsidR="0016049C" w:rsidRPr="00226A8A">
        <w:rPr>
          <w:rFonts w:ascii="Open Sans" w:eastAsia="Open Sans" w:hAnsi="Open Sans" w:cs="Open Sans"/>
        </w:rPr>
        <w:t xml:space="preserve"> </w:t>
      </w:r>
    </w:p>
    <w:p w14:paraId="7AEF6357" w14:textId="540224B4" w:rsidR="0016049C" w:rsidRPr="00226A8A" w:rsidRDefault="0016049C" w:rsidP="0016049C">
      <w:pPr>
        <w:rPr>
          <w:rFonts w:ascii="Open Sans" w:eastAsia="Open Sans" w:hAnsi="Open Sans" w:cs="Open Sans"/>
        </w:rPr>
      </w:pPr>
      <w:r w:rsidRPr="00226A8A">
        <w:rPr>
          <w:rFonts w:ascii="Open Sans" w:eastAsia="Open Sans" w:hAnsi="Open Sans" w:cs="Open Sans"/>
        </w:rPr>
        <w:tab/>
        <w:t>To run monkey testing, we have to launch the Monkey using a command line on our development machine. Because the Monkey runs in the emulator/device environment, we had to launch the application from a shell in that environment and entered Monkey commands directly. Below is the syntax:</w:t>
      </w:r>
      <w:r w:rsidR="00C9158E" w:rsidRPr="00226A8A">
        <w:rPr>
          <w:rFonts w:ascii="Open Sans" w:eastAsia="Open Sans" w:hAnsi="Open Sans" w:cs="Open Sans"/>
        </w:rPr>
        <w:t xml:space="preserve"> </w:t>
      </w:r>
    </w:p>
    <w:p w14:paraId="7146DEAF" w14:textId="77777777" w:rsidR="00FD07CC" w:rsidRDefault="00FD07CC" w:rsidP="0016049C"/>
    <w:p w14:paraId="5AC1D114" w14:textId="5F0739E4" w:rsidR="0016049C" w:rsidRPr="0016049C" w:rsidRDefault="0016049C" w:rsidP="0016049C">
      <w:pPr>
        <w:pStyle w:val="HTMLPreformatted"/>
        <w:shd w:val="clear" w:color="auto" w:fill="F1F3F4"/>
        <w:spacing w:line="300" w:lineRule="atLeast"/>
        <w:rPr>
          <w:color w:val="37474F"/>
          <w:sz w:val="21"/>
          <w:szCs w:val="21"/>
        </w:rPr>
      </w:pPr>
      <w:r w:rsidRPr="0016049C">
        <w:rPr>
          <w:color w:val="37474F"/>
          <w:sz w:val="21"/>
          <w:szCs w:val="21"/>
        </w:rPr>
        <w:t xml:space="preserve">$ </w:t>
      </w:r>
      <w:proofErr w:type="spellStart"/>
      <w:r w:rsidRPr="0016049C">
        <w:rPr>
          <w:color w:val="37474F"/>
          <w:sz w:val="21"/>
          <w:szCs w:val="21"/>
        </w:rPr>
        <w:t>adb</w:t>
      </w:r>
      <w:proofErr w:type="spellEnd"/>
      <w:r w:rsidRPr="0016049C">
        <w:rPr>
          <w:color w:val="37474F"/>
          <w:sz w:val="21"/>
          <w:szCs w:val="21"/>
        </w:rPr>
        <w:t xml:space="preserve"> shell monkey [options] &lt;event-count&gt;</w:t>
      </w:r>
    </w:p>
    <w:p w14:paraId="2FE081AA" w14:textId="77777777" w:rsidR="00FD07CC" w:rsidRDefault="00FD07CC"/>
    <w:p w14:paraId="5EBDABA6" w14:textId="46D9E2D9" w:rsidR="00C9158E" w:rsidRPr="00226A8A" w:rsidRDefault="0016049C">
      <w:pPr>
        <w:rPr>
          <w:rFonts w:ascii="Open Sans" w:eastAsia="Open Sans" w:hAnsi="Open Sans" w:cs="Open Sans"/>
        </w:rPr>
      </w:pPr>
      <w:r w:rsidRPr="00226A8A">
        <w:rPr>
          <w:rFonts w:ascii="Open Sans" w:eastAsia="Open Sans" w:hAnsi="Open Sans" w:cs="Open Sans"/>
        </w:rPr>
        <w:t>and in case of our applicatio</w:t>
      </w:r>
      <w:bookmarkStart w:id="6" w:name="_GoBack"/>
      <w:bookmarkEnd w:id="6"/>
      <w:r w:rsidRPr="00226A8A">
        <w:rPr>
          <w:rFonts w:ascii="Open Sans" w:eastAsia="Open Sans" w:hAnsi="Open Sans" w:cs="Open Sans"/>
        </w:rPr>
        <w:t>n the command will look like:</w:t>
      </w:r>
    </w:p>
    <w:p w14:paraId="4A41844E" w14:textId="77777777" w:rsidR="0016049C" w:rsidRDefault="0016049C"/>
    <w:p w14:paraId="10CCA887" w14:textId="0F2179BA" w:rsidR="00FC155B" w:rsidRPr="0016049C" w:rsidRDefault="000F068D" w:rsidP="0016049C">
      <w:pPr>
        <w:pStyle w:val="HTMLPreformatted"/>
        <w:shd w:val="clear" w:color="auto" w:fill="F1F3F4"/>
        <w:spacing w:line="300" w:lineRule="atLeast"/>
        <w:rPr>
          <w:color w:val="37474F"/>
          <w:sz w:val="21"/>
          <w:szCs w:val="21"/>
        </w:rPr>
      </w:pPr>
      <w:r w:rsidRPr="0016049C">
        <w:rPr>
          <w:color w:val="37474F"/>
          <w:sz w:val="21"/>
          <w:szCs w:val="21"/>
        </w:rPr>
        <w:t xml:space="preserve">$ </w:t>
      </w:r>
      <w:proofErr w:type="spellStart"/>
      <w:r w:rsidRPr="0016049C">
        <w:rPr>
          <w:color w:val="37474F"/>
          <w:sz w:val="21"/>
          <w:szCs w:val="21"/>
        </w:rPr>
        <w:t>adb</w:t>
      </w:r>
      <w:proofErr w:type="spellEnd"/>
      <w:r w:rsidRPr="0016049C">
        <w:rPr>
          <w:color w:val="37474F"/>
          <w:sz w:val="21"/>
          <w:szCs w:val="21"/>
        </w:rPr>
        <w:t xml:space="preserve"> shell monkey -p </w:t>
      </w:r>
      <w:proofErr w:type="spellStart"/>
      <w:r w:rsidRPr="0016049C">
        <w:rPr>
          <w:color w:val="37474F"/>
          <w:sz w:val="21"/>
          <w:szCs w:val="21"/>
        </w:rPr>
        <w:t>com.avjindersinghsekhon.minimaltodo</w:t>
      </w:r>
      <w:proofErr w:type="spellEnd"/>
      <w:r w:rsidRPr="0016049C">
        <w:rPr>
          <w:color w:val="37474F"/>
          <w:sz w:val="21"/>
          <w:szCs w:val="21"/>
        </w:rPr>
        <w:t xml:space="preserve"> -v </w:t>
      </w:r>
      <w:r w:rsidR="00CA1303">
        <w:rPr>
          <w:color w:val="37474F"/>
          <w:sz w:val="21"/>
          <w:szCs w:val="21"/>
        </w:rPr>
        <w:t>500</w:t>
      </w:r>
    </w:p>
    <w:sectPr w:rsidR="00FC155B" w:rsidRPr="0016049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5168A" w14:textId="77777777" w:rsidR="00303FF9" w:rsidRDefault="00303FF9">
      <w:pPr>
        <w:spacing w:line="240" w:lineRule="auto"/>
      </w:pPr>
      <w:r>
        <w:separator/>
      </w:r>
    </w:p>
  </w:endnote>
  <w:endnote w:type="continuationSeparator" w:id="0">
    <w:p w14:paraId="0BCCFBDF" w14:textId="77777777" w:rsidR="00303FF9" w:rsidRDefault="00303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Economica">
    <w:altName w:val="Calibri"/>
    <w:panose1 w:val="020B0604020202020204"/>
    <w:charset w:val="00"/>
    <w:family w:val="auto"/>
    <w:pitch w:val="default"/>
  </w:font>
  <w:font w:name="Open San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46F89" w14:textId="77777777" w:rsidR="00303FF9" w:rsidRDefault="00303FF9">
      <w:pPr>
        <w:spacing w:line="240" w:lineRule="auto"/>
      </w:pPr>
      <w:r>
        <w:separator/>
      </w:r>
    </w:p>
  </w:footnote>
  <w:footnote w:type="continuationSeparator" w:id="0">
    <w:p w14:paraId="23955F75" w14:textId="77777777" w:rsidR="00303FF9" w:rsidRDefault="00303F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1" w14:textId="77777777" w:rsidR="00903777" w:rsidRDefault="00903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419"/>
    <w:multiLevelType w:val="multilevel"/>
    <w:tmpl w:val="E49E0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559A9"/>
    <w:multiLevelType w:val="hybridMultilevel"/>
    <w:tmpl w:val="FBC2D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777"/>
    <w:rsid w:val="000B15E1"/>
    <w:rsid w:val="000B5921"/>
    <w:rsid w:val="000F068D"/>
    <w:rsid w:val="0016049C"/>
    <w:rsid w:val="00226A8A"/>
    <w:rsid w:val="00303FF9"/>
    <w:rsid w:val="00480616"/>
    <w:rsid w:val="0063183D"/>
    <w:rsid w:val="007C1D5A"/>
    <w:rsid w:val="008B4A70"/>
    <w:rsid w:val="00903777"/>
    <w:rsid w:val="00931AE1"/>
    <w:rsid w:val="009C67E4"/>
    <w:rsid w:val="00A56250"/>
    <w:rsid w:val="00A91BF1"/>
    <w:rsid w:val="00AE7B15"/>
    <w:rsid w:val="00B2497D"/>
    <w:rsid w:val="00B42E7C"/>
    <w:rsid w:val="00C43517"/>
    <w:rsid w:val="00C9158E"/>
    <w:rsid w:val="00CA1303"/>
    <w:rsid w:val="00E045E0"/>
    <w:rsid w:val="00FC155B"/>
    <w:rsid w:val="00FD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39C4A"/>
  <w15:docId w15:val="{3F8C41D3-2C7B-F941-B08B-BEA6F9A0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67E4"/>
    <w:pPr>
      <w:ind w:left="720"/>
      <w:contextualSpacing/>
    </w:pPr>
  </w:style>
  <w:style w:type="paragraph" w:styleId="HTMLPreformatted">
    <w:name w:val="HTML Preformatted"/>
    <w:basedOn w:val="Normal"/>
    <w:link w:val="HTMLPreformattedChar"/>
    <w:uiPriority w:val="99"/>
    <w:unhideWhenUsed/>
    <w:rsid w:val="0016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6049C"/>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A91BF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1B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5653">
      <w:bodyDiv w:val="1"/>
      <w:marLeft w:val="0"/>
      <w:marRight w:val="0"/>
      <w:marTop w:val="0"/>
      <w:marBottom w:val="0"/>
      <w:divBdr>
        <w:top w:val="none" w:sz="0" w:space="0" w:color="auto"/>
        <w:left w:val="none" w:sz="0" w:space="0" w:color="auto"/>
        <w:bottom w:val="none" w:sz="0" w:space="0" w:color="auto"/>
        <w:right w:val="none" w:sz="0" w:space="0" w:color="auto"/>
      </w:divBdr>
    </w:div>
    <w:div w:id="346324246">
      <w:bodyDiv w:val="1"/>
      <w:marLeft w:val="0"/>
      <w:marRight w:val="0"/>
      <w:marTop w:val="0"/>
      <w:marBottom w:val="0"/>
      <w:divBdr>
        <w:top w:val="none" w:sz="0" w:space="0" w:color="auto"/>
        <w:left w:val="none" w:sz="0" w:space="0" w:color="auto"/>
        <w:bottom w:val="none" w:sz="0" w:space="0" w:color="auto"/>
        <w:right w:val="none" w:sz="0" w:space="0" w:color="auto"/>
      </w:divBdr>
    </w:div>
    <w:div w:id="412363949">
      <w:bodyDiv w:val="1"/>
      <w:marLeft w:val="0"/>
      <w:marRight w:val="0"/>
      <w:marTop w:val="0"/>
      <w:marBottom w:val="0"/>
      <w:divBdr>
        <w:top w:val="none" w:sz="0" w:space="0" w:color="auto"/>
        <w:left w:val="none" w:sz="0" w:space="0" w:color="auto"/>
        <w:bottom w:val="none" w:sz="0" w:space="0" w:color="auto"/>
        <w:right w:val="none" w:sz="0" w:space="0" w:color="auto"/>
      </w:divBdr>
    </w:div>
    <w:div w:id="705830285">
      <w:bodyDiv w:val="1"/>
      <w:marLeft w:val="0"/>
      <w:marRight w:val="0"/>
      <w:marTop w:val="0"/>
      <w:marBottom w:val="0"/>
      <w:divBdr>
        <w:top w:val="none" w:sz="0" w:space="0" w:color="auto"/>
        <w:left w:val="none" w:sz="0" w:space="0" w:color="auto"/>
        <w:bottom w:val="none" w:sz="0" w:space="0" w:color="auto"/>
        <w:right w:val="none" w:sz="0" w:space="0" w:color="auto"/>
      </w:divBdr>
      <w:divsChild>
        <w:div w:id="882519815">
          <w:marLeft w:val="446"/>
          <w:marRight w:val="0"/>
          <w:marTop w:val="320"/>
          <w:marBottom w:val="320"/>
          <w:divBdr>
            <w:top w:val="none" w:sz="0" w:space="0" w:color="auto"/>
            <w:left w:val="none" w:sz="0" w:space="0" w:color="auto"/>
            <w:bottom w:val="none" w:sz="0" w:space="0" w:color="auto"/>
            <w:right w:val="none" w:sz="0" w:space="0" w:color="auto"/>
          </w:divBdr>
        </w:div>
      </w:divsChild>
    </w:div>
    <w:div w:id="1033581546">
      <w:bodyDiv w:val="1"/>
      <w:marLeft w:val="0"/>
      <w:marRight w:val="0"/>
      <w:marTop w:val="0"/>
      <w:marBottom w:val="0"/>
      <w:divBdr>
        <w:top w:val="none" w:sz="0" w:space="0" w:color="auto"/>
        <w:left w:val="none" w:sz="0" w:space="0" w:color="auto"/>
        <w:bottom w:val="none" w:sz="0" w:space="0" w:color="auto"/>
        <w:right w:val="none" w:sz="0" w:space="0" w:color="auto"/>
      </w:divBdr>
    </w:div>
    <w:div w:id="1612586410">
      <w:bodyDiv w:val="1"/>
      <w:marLeft w:val="0"/>
      <w:marRight w:val="0"/>
      <w:marTop w:val="0"/>
      <w:marBottom w:val="0"/>
      <w:divBdr>
        <w:top w:val="none" w:sz="0" w:space="0" w:color="auto"/>
        <w:left w:val="none" w:sz="0" w:space="0" w:color="auto"/>
        <w:bottom w:val="none" w:sz="0" w:space="0" w:color="auto"/>
        <w:right w:val="none" w:sz="0" w:space="0" w:color="auto"/>
      </w:divBdr>
    </w:div>
    <w:div w:id="1922061056">
      <w:bodyDiv w:val="1"/>
      <w:marLeft w:val="0"/>
      <w:marRight w:val="0"/>
      <w:marTop w:val="0"/>
      <w:marBottom w:val="0"/>
      <w:divBdr>
        <w:top w:val="none" w:sz="0" w:space="0" w:color="auto"/>
        <w:left w:val="none" w:sz="0" w:space="0" w:color="auto"/>
        <w:bottom w:val="none" w:sz="0" w:space="0" w:color="auto"/>
        <w:right w:val="none" w:sz="0" w:space="0" w:color="auto"/>
      </w:divBdr>
    </w:div>
    <w:div w:id="1929263830">
      <w:bodyDiv w:val="1"/>
      <w:marLeft w:val="0"/>
      <w:marRight w:val="0"/>
      <w:marTop w:val="0"/>
      <w:marBottom w:val="0"/>
      <w:divBdr>
        <w:top w:val="none" w:sz="0" w:space="0" w:color="auto"/>
        <w:left w:val="none" w:sz="0" w:space="0" w:color="auto"/>
        <w:bottom w:val="none" w:sz="0" w:space="0" w:color="auto"/>
        <w:right w:val="none" w:sz="0" w:space="0" w:color="auto"/>
      </w:divBdr>
    </w:div>
    <w:div w:id="2023387595">
      <w:bodyDiv w:val="1"/>
      <w:marLeft w:val="0"/>
      <w:marRight w:val="0"/>
      <w:marTop w:val="0"/>
      <w:marBottom w:val="0"/>
      <w:divBdr>
        <w:top w:val="none" w:sz="0" w:space="0" w:color="auto"/>
        <w:left w:val="none" w:sz="0" w:space="0" w:color="auto"/>
        <w:bottom w:val="none" w:sz="0" w:space="0" w:color="auto"/>
        <w:right w:val="none" w:sz="0" w:space="0" w:color="auto"/>
      </w:divBdr>
    </w:div>
    <w:div w:id="209435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21</cp:revision>
  <dcterms:created xsi:type="dcterms:W3CDTF">2019-05-02T14:55:00Z</dcterms:created>
  <dcterms:modified xsi:type="dcterms:W3CDTF">2019-06-05T06:48:00Z</dcterms:modified>
</cp:coreProperties>
</file>