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189727"/>
        <w:docPartObj>
          <w:docPartGallery w:val="Cover Pages"/>
          <w:docPartUnique/>
        </w:docPartObj>
      </w:sdtPr>
      <w:sdtEndPr>
        <w:rPr>
          <w:rFonts w:cs="Kalinga"/>
        </w:rPr>
      </w:sdtEndPr>
      <w:sdtContent>
        <w:tbl>
          <w:tblPr>
            <w:tblpPr w:leftFromText="187" w:rightFromText="187" w:horzAnchor="margin" w:tblpXSpec="center" w:tblpY="2881"/>
            <w:tblW w:w="2063" w:type="pct"/>
            <w:tblBorders>
              <w:left w:val="single" w:sz="18" w:space="0" w:color="2DA2BF" w:themeColor="accent1"/>
            </w:tblBorders>
            <w:tblLook w:val="04A0" w:firstRow="1" w:lastRow="0" w:firstColumn="1" w:lastColumn="0" w:noHBand="0" w:noVBand="1"/>
          </w:tblPr>
          <w:tblGrid>
            <w:gridCol w:w="3974"/>
          </w:tblGrid>
          <w:tr w:rsidR="00CC31AF" w:rsidRPr="00334F3E" w:rsidTr="0091515D">
            <w:trPr>
              <w:trHeight w:val="296"/>
            </w:trPr>
            <w:sdt>
              <w:sdtPr>
                <w:alias w:val="Company"/>
                <w:id w:val="13406915"/>
                <w:dataBinding w:prefixMappings="xmlns:ns0='http://schemas.openxmlformats.org/officeDocument/2006/extended-properties'" w:xpath="/ns0:Properties[1]/ns0:Company[1]" w:storeItemID="{6668398D-A668-4E3E-A5EB-62B293D839F1}"/>
                <w:text/>
              </w:sdtPr>
              <w:sdtEndPr>
                <w:rPr>
                  <w:rFonts w:cs="Kalinga"/>
                </w:rPr>
              </w:sdtEndPr>
              <w:sdtContent>
                <w:tc>
                  <w:tcPr>
                    <w:tcW w:w="3819" w:type="dxa"/>
                    <w:tcMar>
                      <w:top w:w="216" w:type="dxa"/>
                      <w:left w:w="115" w:type="dxa"/>
                      <w:bottom w:w="216" w:type="dxa"/>
                      <w:right w:w="115" w:type="dxa"/>
                    </w:tcMar>
                  </w:tcPr>
                  <w:p w:rsidR="00CC31AF" w:rsidRPr="00334F3E" w:rsidRDefault="0089114B" w:rsidP="00DE01EF">
                    <w:pPr>
                      <w:spacing w:after="0"/>
                    </w:pPr>
                    <w:r>
                      <w:t xml:space="preserve"> </w:t>
                    </w:r>
                    <w:r w:rsidR="00DE01EF">
                      <w:rPr>
                        <w:rFonts w:cs="Kalinga"/>
                        <w:lang w:val="en-US"/>
                      </w:rPr>
                      <w:t>TERAMATRIX TECHNOLOGIES</w:t>
                    </w:r>
                  </w:p>
                </w:tc>
              </w:sdtContent>
            </w:sdt>
          </w:tr>
          <w:tr w:rsidR="00CC31AF" w:rsidRPr="006C66F3" w:rsidTr="0091515D">
            <w:trPr>
              <w:trHeight w:val="1525"/>
            </w:trPr>
            <w:tc>
              <w:tcPr>
                <w:tcW w:w="3819" w:type="dxa"/>
              </w:tcPr>
              <w:sdt>
                <w:sdtPr>
                  <w:rPr>
                    <w:rFonts w:ascii="Kalinga" w:eastAsiaTheme="majorEastAsia" w:hAnsi="Kalinga" w:cs="Kalinga"/>
                    <w:b/>
                    <w:color w:val="2DA2BF" w:themeColor="accent1"/>
                    <w:sz w:val="72"/>
                    <w:szCs w:val="36"/>
                    <w:lang w:val="fr-FR"/>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CC31AF" w:rsidRPr="000B75FF" w:rsidRDefault="00D44E7B" w:rsidP="00D44E7B">
                    <w:pPr>
                      <w:pStyle w:val="NoSpacing"/>
                      <w:rPr>
                        <w:rFonts w:ascii="Kalinga" w:eastAsiaTheme="majorEastAsia" w:hAnsi="Kalinga" w:cs="Kalinga"/>
                        <w:b/>
                        <w:color w:val="2DA2BF" w:themeColor="accent1"/>
                        <w:sz w:val="72"/>
                        <w:szCs w:val="36"/>
                        <w:lang w:val="fr-FR"/>
                      </w:rPr>
                    </w:pPr>
                    <w:r>
                      <w:rPr>
                        <w:rFonts w:ascii="Kalinga" w:eastAsiaTheme="majorEastAsia" w:hAnsi="Kalinga" w:cs="Kalinga"/>
                        <w:b/>
                        <w:color w:val="2DA2BF" w:themeColor="accent1"/>
                        <w:sz w:val="72"/>
                        <w:szCs w:val="36"/>
                        <w:lang w:val="fr-FR"/>
                      </w:rPr>
                      <w:t>R&amp;D Document</w:t>
                    </w:r>
                  </w:p>
                </w:sdtContent>
              </w:sdt>
            </w:tc>
          </w:tr>
          <w:tr w:rsidR="00491159" w:rsidRPr="00334F3E" w:rsidTr="0091515D">
            <w:trPr>
              <w:trHeight w:val="527"/>
            </w:trPr>
            <w:sdt>
              <w:sdtPr>
                <w:rPr>
                  <w:rFonts w:ascii="Kalinga" w:eastAsiaTheme="majorEastAsia" w:hAnsi="Kalinga" w:cs="Kalinga"/>
                  <w:b/>
                  <w:color w:val="2DA2BF" w:themeColor="accent1"/>
                  <w:sz w:val="36"/>
                  <w:szCs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3819" w:type="dxa"/>
                    <w:vAlign w:val="center"/>
                  </w:tcPr>
                  <w:p w:rsidR="001F3CF3" w:rsidRPr="000B75FF" w:rsidRDefault="00BA69B0" w:rsidP="00BA69B0">
                    <w:pPr>
                      <w:pStyle w:val="NoSpacing"/>
                      <w:rPr>
                        <w:rFonts w:ascii="Kalinga" w:eastAsiaTheme="majorEastAsia" w:hAnsi="Kalinga" w:cs="Kalinga"/>
                        <w:b/>
                        <w:color w:val="808080" w:themeColor="background1" w:themeShade="80"/>
                        <w:sz w:val="24"/>
                        <w:szCs w:val="24"/>
                        <w:lang w:val="en-IN"/>
                      </w:rPr>
                    </w:pPr>
                    <w:r>
                      <w:rPr>
                        <w:rFonts w:ascii="Kalinga" w:eastAsiaTheme="majorEastAsia" w:hAnsi="Kalinga" w:cs="Kalinga"/>
                        <w:b/>
                        <w:color w:val="2DA2BF" w:themeColor="accent1"/>
                        <w:sz w:val="36"/>
                        <w:szCs w:val="36"/>
                      </w:rPr>
                      <w:t>TR-069</w:t>
                    </w:r>
                  </w:p>
                </w:tc>
              </w:sdtContent>
            </w:sdt>
          </w:tr>
          <w:tr w:rsidR="00CC31AF" w:rsidRPr="00334F3E" w:rsidTr="0091515D">
            <w:trPr>
              <w:trHeight w:val="296"/>
            </w:trPr>
            <w:tc>
              <w:tcPr>
                <w:tcW w:w="3819" w:type="dxa"/>
                <w:tcMar>
                  <w:top w:w="216" w:type="dxa"/>
                  <w:left w:w="115" w:type="dxa"/>
                  <w:bottom w:w="216" w:type="dxa"/>
                  <w:right w:w="115" w:type="dxa"/>
                </w:tcMar>
              </w:tcPr>
              <w:p w:rsidR="001F3CF3" w:rsidRDefault="001F3CF3" w:rsidP="001F3CF3">
                <w:pPr>
                  <w:pStyle w:val="NoSpacing"/>
                  <w:rPr>
                    <w:rFonts w:ascii="Kalinga" w:eastAsiaTheme="majorEastAsia" w:hAnsi="Kalinga" w:cs="Kalinga"/>
                    <w:sz w:val="24"/>
                    <w:szCs w:val="24"/>
                    <w:lang w:val="en-IN"/>
                  </w:rPr>
                </w:pPr>
              </w:p>
              <w:p w:rsidR="00CC31AF" w:rsidRPr="00951035" w:rsidRDefault="00CC31AF" w:rsidP="001F3CF3">
                <w:pPr>
                  <w:pStyle w:val="NoSpacing"/>
                  <w:rPr>
                    <w:rFonts w:ascii="Kalinga" w:eastAsiaTheme="majorEastAsia" w:hAnsi="Kalinga" w:cs="Kalinga"/>
                    <w:sz w:val="24"/>
                    <w:szCs w:val="24"/>
                    <w:lang w:val="en-IN"/>
                  </w:rPr>
                </w:pPr>
              </w:p>
            </w:tc>
          </w:tr>
        </w:tbl>
        <w:p w:rsidR="00CC31AF" w:rsidRPr="00334F3E" w:rsidRDefault="00CC31AF" w:rsidP="00860E5B">
          <w:pPr>
            <w:ind w:left="3960"/>
            <w:rPr>
              <w:rFonts w:cs="Kalinga"/>
            </w:rPr>
          </w:pPr>
        </w:p>
        <w:p w:rsidR="00CC31AF" w:rsidRPr="00334F3E" w:rsidRDefault="00CC31AF" w:rsidP="00860E5B">
          <w:pPr>
            <w:ind w:left="3960"/>
            <w:rPr>
              <w:rFonts w:cs="Kalinga"/>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CC31AF" w:rsidRPr="00334F3E" w:rsidTr="00A572F1">
            <w:tc>
              <w:tcPr>
                <w:tcW w:w="7405" w:type="dxa"/>
                <w:tcMar>
                  <w:top w:w="216" w:type="dxa"/>
                  <w:left w:w="115" w:type="dxa"/>
                  <w:bottom w:w="216" w:type="dxa"/>
                  <w:right w:w="115" w:type="dxa"/>
                </w:tcMar>
              </w:tcPr>
              <w:p w:rsidR="00CC31AF" w:rsidRPr="00334F3E" w:rsidRDefault="00CC31AF" w:rsidP="00860E5B">
                <w:pPr>
                  <w:pStyle w:val="NoSpacing"/>
                  <w:ind w:left="3960"/>
                  <w:rPr>
                    <w:rFonts w:ascii="Kalinga" w:hAnsi="Kalinga" w:cs="Kalinga"/>
                    <w:color w:val="2DA2BF" w:themeColor="accent1"/>
                  </w:rPr>
                </w:pPr>
              </w:p>
            </w:tc>
          </w:tr>
        </w:tbl>
        <w:p w:rsidR="00CC31AF" w:rsidRPr="00334F3E" w:rsidRDefault="00CC31AF" w:rsidP="0091515D">
          <w:pPr>
            <w:jc w:val="center"/>
            <w:rPr>
              <w:rFonts w:cs="Kalinga"/>
            </w:rPr>
          </w:pPr>
        </w:p>
        <w:p w:rsidR="00491159" w:rsidRPr="00295E66" w:rsidRDefault="00CC31AF" w:rsidP="00295E66">
          <w:pPr>
            <w:ind w:left="3960"/>
            <w:rPr>
              <w:rFonts w:cs="Kalinga"/>
            </w:rPr>
          </w:pPr>
          <w:r w:rsidRPr="00334F3E">
            <w:rPr>
              <w:rFonts w:cs="Kalinga"/>
            </w:rPr>
            <w:br w:type="page"/>
          </w:r>
        </w:p>
      </w:sdtContent>
    </w:sdt>
    <w:p w:rsidR="00491159" w:rsidRDefault="00491159" w:rsidP="00491159">
      <w:pPr>
        <w:spacing w:after="0"/>
        <w:ind w:left="2835"/>
        <w:jc w:val="right"/>
        <w:rPr>
          <w:rFonts w:cs="Kalinga"/>
          <w:color w:val="0070C0"/>
          <w:szCs w:val="20"/>
        </w:rPr>
      </w:pPr>
    </w:p>
    <w:p w:rsidR="00D95D26" w:rsidRPr="00D95D26" w:rsidRDefault="00D95D26" w:rsidP="00D95D26"/>
    <w:p w:rsidR="00E335D0" w:rsidRDefault="00E335D0" w:rsidP="00E335D0">
      <w:pPr>
        <w:pStyle w:val="Heading1"/>
        <w:jc w:val="center"/>
        <w:rPr>
          <w:sz w:val="22"/>
          <w:szCs w:val="18"/>
        </w:rPr>
      </w:pPr>
      <w:bookmarkStart w:id="0" w:name="_Toc396750735"/>
      <w:r>
        <w:rPr>
          <w:sz w:val="22"/>
          <w:szCs w:val="18"/>
        </w:rPr>
        <w:t xml:space="preserve">                                                                                                              </w:t>
      </w:r>
    </w:p>
    <w:p w:rsidR="00E335D0" w:rsidRDefault="00E335D0" w:rsidP="00E335D0">
      <w:pPr>
        <w:pStyle w:val="Heading1"/>
        <w:jc w:val="center"/>
        <w:rPr>
          <w:sz w:val="22"/>
          <w:szCs w:val="18"/>
        </w:rPr>
      </w:pPr>
    </w:p>
    <w:p w:rsidR="00E335D0" w:rsidRPr="00491159" w:rsidRDefault="00E335D0" w:rsidP="00E335D0">
      <w:pPr>
        <w:pStyle w:val="Heading1"/>
        <w:jc w:val="center"/>
        <w:rPr>
          <w:sz w:val="22"/>
          <w:szCs w:val="18"/>
        </w:rPr>
      </w:pPr>
      <w:r>
        <w:rPr>
          <w:sz w:val="22"/>
          <w:szCs w:val="18"/>
        </w:rPr>
        <w:t xml:space="preserve">                                                                                                                </w:t>
      </w:r>
      <w:bookmarkStart w:id="1" w:name="_Toc412024917"/>
      <w:bookmarkStart w:id="2" w:name="_Toc432174845"/>
      <w:r w:rsidRPr="00491159">
        <w:rPr>
          <w:sz w:val="22"/>
          <w:szCs w:val="18"/>
        </w:rPr>
        <w:t>Proprietary Information</w:t>
      </w:r>
      <w:bookmarkEnd w:id="0"/>
      <w:bookmarkEnd w:id="1"/>
      <w:bookmarkEnd w:id="2"/>
    </w:p>
    <w:p w:rsidR="00E335D0" w:rsidRPr="00B91EAF" w:rsidRDefault="00E335D0" w:rsidP="00E335D0">
      <w:pPr>
        <w:tabs>
          <w:tab w:val="left" w:pos="450"/>
        </w:tabs>
        <w:jc w:val="right"/>
        <w:rPr>
          <w:rFonts w:cs="Kalinga"/>
          <w:color w:val="000000"/>
          <w:sz w:val="16"/>
          <w:szCs w:val="16"/>
        </w:rPr>
      </w:pPr>
      <w:r w:rsidRPr="00B91EAF">
        <w:rPr>
          <w:rFonts w:cs="Kalinga"/>
          <w:color w:val="000000"/>
          <w:sz w:val="16"/>
          <w:szCs w:val="16"/>
        </w:rPr>
        <w:t xml:space="preserve">The information contained herein is proprietary to </w:t>
      </w:r>
      <w:proofErr w:type="spellStart"/>
      <w:r w:rsidRPr="00B91EAF">
        <w:rPr>
          <w:rFonts w:cs="Kalinga"/>
          <w:color w:val="000000"/>
          <w:sz w:val="16"/>
          <w:szCs w:val="16"/>
        </w:rPr>
        <w:t>Teramatrix</w:t>
      </w:r>
      <w:proofErr w:type="spellEnd"/>
      <w:r w:rsidRPr="00B91EAF">
        <w:rPr>
          <w:rFonts w:cs="Kalinga"/>
          <w:color w:val="000000"/>
          <w:sz w:val="16"/>
          <w:szCs w:val="16"/>
        </w:rPr>
        <w:t xml:space="preserve"> Technologies Private Limited. Use or disclosure of this document or the information contained herein, for any purpose other than that for which it was furnished is not permitted or it shall not be disclosed or divulged to any third Party without the prior written consent of </w:t>
      </w:r>
      <w:proofErr w:type="spellStart"/>
      <w:r w:rsidRPr="00B91EAF">
        <w:rPr>
          <w:rFonts w:cs="Kalinga"/>
          <w:color w:val="000000"/>
          <w:sz w:val="16"/>
          <w:szCs w:val="16"/>
        </w:rPr>
        <w:t>Teramatrix</w:t>
      </w:r>
      <w:proofErr w:type="spellEnd"/>
      <w:r w:rsidRPr="00B91EAF">
        <w:rPr>
          <w:rFonts w:cs="Kalinga"/>
          <w:color w:val="000000"/>
          <w:sz w:val="16"/>
          <w:szCs w:val="16"/>
        </w:rPr>
        <w:t xml:space="preserve"> Technologies Private Limited.</w:t>
      </w:r>
    </w:p>
    <w:p w:rsidR="00E335D0" w:rsidRPr="00491159" w:rsidRDefault="00E335D0" w:rsidP="00E335D0">
      <w:pPr>
        <w:pStyle w:val="Heading1"/>
        <w:jc w:val="right"/>
        <w:rPr>
          <w:sz w:val="22"/>
          <w:szCs w:val="18"/>
        </w:rPr>
      </w:pPr>
      <w:bookmarkStart w:id="3" w:name="_Toc396750736"/>
      <w:bookmarkStart w:id="4" w:name="_Toc412024918"/>
      <w:bookmarkStart w:id="5" w:name="_Toc432174846"/>
      <w:r w:rsidRPr="00491159">
        <w:rPr>
          <w:sz w:val="22"/>
          <w:szCs w:val="18"/>
        </w:rPr>
        <w:t>Copyright Notice</w:t>
      </w:r>
      <w:bookmarkEnd w:id="3"/>
      <w:bookmarkEnd w:id="4"/>
      <w:bookmarkEnd w:id="5"/>
    </w:p>
    <w:p w:rsidR="00E335D0" w:rsidRPr="00E335D0" w:rsidRDefault="00E335D0" w:rsidP="00E335D0">
      <w:pPr>
        <w:jc w:val="right"/>
        <w:rPr>
          <w:rFonts w:cs="Kalinga"/>
          <w:color w:val="000000"/>
          <w:sz w:val="16"/>
          <w:szCs w:val="16"/>
        </w:rPr>
      </w:pPr>
      <w:r w:rsidRPr="00E335D0">
        <w:rPr>
          <w:rFonts w:cs="Kalinga"/>
          <w:color w:val="000000"/>
          <w:sz w:val="16"/>
          <w:szCs w:val="16"/>
        </w:rPr>
        <w:t xml:space="preserve">This document is copyright © </w:t>
      </w:r>
      <w:proofErr w:type="spellStart"/>
      <w:r w:rsidRPr="00E335D0">
        <w:rPr>
          <w:rFonts w:cs="Kalinga"/>
          <w:color w:val="000000"/>
          <w:sz w:val="16"/>
          <w:szCs w:val="16"/>
        </w:rPr>
        <w:t>Teramatrix</w:t>
      </w:r>
      <w:proofErr w:type="spellEnd"/>
      <w:r w:rsidRPr="00E335D0">
        <w:rPr>
          <w:rFonts w:cs="Kalinga"/>
          <w:color w:val="000000"/>
          <w:sz w:val="16"/>
          <w:szCs w:val="16"/>
        </w:rPr>
        <w:t xml:space="preserve"> Technologies Private Limited. All Rights Reserved. No part of this document, in whole or in part, may be used, reproduced, stored in a retrieval system or transmitted, in any form, or by any means, electronic or otherwise, including photocopying, reprinting, or recording, for any purpose, without the express written permission of </w:t>
      </w:r>
      <w:proofErr w:type="spellStart"/>
      <w:r w:rsidRPr="00E335D0">
        <w:rPr>
          <w:rFonts w:cs="Kalinga"/>
          <w:color w:val="000000"/>
          <w:sz w:val="16"/>
          <w:szCs w:val="16"/>
        </w:rPr>
        <w:t>Teramatrix</w:t>
      </w:r>
      <w:proofErr w:type="spellEnd"/>
      <w:r w:rsidRPr="00E335D0">
        <w:rPr>
          <w:rFonts w:cs="Kalinga"/>
          <w:color w:val="000000"/>
          <w:sz w:val="16"/>
          <w:szCs w:val="16"/>
        </w:rPr>
        <w:t xml:space="preserve"> Technologies Private Limited </w:t>
      </w:r>
    </w:p>
    <w:p w:rsidR="00CE383F" w:rsidRDefault="00CE383F">
      <w:pPr>
        <w:rPr>
          <w:rFonts w:cs="Kalinga"/>
          <w:b/>
          <w:color w:val="2DA2BF" w:themeColor="accent1"/>
          <w:sz w:val="28"/>
        </w:rPr>
      </w:pPr>
    </w:p>
    <w:p w:rsidR="00E335D0" w:rsidRDefault="00E335D0">
      <w:pPr>
        <w:rPr>
          <w:rFonts w:cs="Kalinga"/>
          <w:b/>
          <w:color w:val="2DA2BF" w:themeColor="accent1"/>
          <w:sz w:val="28"/>
        </w:rPr>
      </w:pPr>
    </w:p>
    <w:p w:rsidR="00E335D0" w:rsidRDefault="00E335D0">
      <w:pPr>
        <w:rPr>
          <w:rFonts w:cs="Kalinga"/>
          <w:b/>
          <w:color w:val="2DA2BF" w:themeColor="accent1"/>
          <w:sz w:val="28"/>
        </w:rPr>
      </w:pPr>
    </w:p>
    <w:p w:rsidR="00E335D0" w:rsidRDefault="00E335D0">
      <w:pPr>
        <w:rPr>
          <w:rFonts w:cs="Kalinga"/>
          <w:b/>
          <w:color w:val="2DA2BF" w:themeColor="accent1"/>
          <w:sz w:val="28"/>
        </w:rPr>
      </w:pPr>
    </w:p>
    <w:p w:rsidR="00E335D0" w:rsidRDefault="00E335D0">
      <w:pPr>
        <w:rPr>
          <w:rFonts w:cs="Kalinga"/>
          <w:b/>
          <w:color w:val="2DA2BF" w:themeColor="accent1"/>
          <w:sz w:val="28"/>
        </w:rPr>
      </w:pPr>
    </w:p>
    <w:p w:rsidR="00E335D0" w:rsidRDefault="00E335D0">
      <w:pPr>
        <w:rPr>
          <w:rFonts w:cs="Kalinga"/>
          <w:b/>
          <w:color w:val="2DA2BF" w:themeColor="accent1"/>
          <w:sz w:val="28"/>
        </w:rPr>
      </w:pPr>
    </w:p>
    <w:p w:rsidR="00E335D0" w:rsidRDefault="00E335D0">
      <w:pPr>
        <w:rPr>
          <w:rFonts w:cs="Kalinga"/>
          <w:b/>
          <w:color w:val="2DA2BF" w:themeColor="accent1"/>
          <w:sz w:val="28"/>
        </w:rPr>
      </w:pPr>
    </w:p>
    <w:p w:rsidR="00E335D0" w:rsidRDefault="00E335D0">
      <w:pPr>
        <w:rPr>
          <w:rFonts w:cs="Kalinga"/>
          <w:b/>
          <w:color w:val="2DA2BF" w:themeColor="accent1"/>
          <w:sz w:val="28"/>
        </w:rPr>
      </w:pPr>
    </w:p>
    <w:p w:rsidR="00E335D0" w:rsidRDefault="00E335D0">
      <w:pPr>
        <w:rPr>
          <w:rFonts w:cs="Kalinga"/>
          <w:b/>
          <w:color w:val="2DA2BF" w:themeColor="accent1"/>
          <w:sz w:val="28"/>
        </w:rPr>
      </w:pPr>
    </w:p>
    <w:p w:rsidR="00E335D0" w:rsidRDefault="00E335D0">
      <w:pPr>
        <w:rPr>
          <w:rFonts w:cs="Kalinga"/>
          <w:b/>
          <w:color w:val="2DA2BF" w:themeColor="accent1"/>
          <w:sz w:val="28"/>
        </w:rPr>
      </w:pPr>
    </w:p>
    <w:p w:rsidR="00E335D0" w:rsidRDefault="00E335D0">
      <w:pPr>
        <w:rPr>
          <w:rFonts w:cs="Kalinga"/>
          <w:b/>
          <w:color w:val="2DA2BF" w:themeColor="accent1"/>
          <w:sz w:val="28"/>
        </w:rPr>
      </w:pPr>
    </w:p>
    <w:p w:rsidR="00464B47" w:rsidRDefault="00464B47" w:rsidP="005520E5">
      <w:pPr>
        <w:pStyle w:val="Heading1"/>
        <w:ind w:left="2835"/>
      </w:pPr>
      <w:bookmarkStart w:id="6" w:name="_Toc411407400"/>
      <w:bookmarkStart w:id="7" w:name="_Toc412024919"/>
      <w:bookmarkStart w:id="8" w:name="_Toc432174847"/>
      <w:r>
        <w:lastRenderedPageBreak/>
        <w:t xml:space="preserve">About </w:t>
      </w:r>
      <w:proofErr w:type="spellStart"/>
      <w:r w:rsidR="00AA3323">
        <w:t>Teramatrix</w:t>
      </w:r>
      <w:bookmarkEnd w:id="6"/>
      <w:bookmarkEnd w:id="7"/>
      <w:bookmarkEnd w:id="8"/>
      <w:proofErr w:type="spellEnd"/>
      <w:r w:rsidR="00AA3323">
        <w:t xml:space="preserve"> </w:t>
      </w:r>
    </w:p>
    <w:p w:rsidR="00AE5BA2" w:rsidRDefault="00AA3323" w:rsidP="00AE5BA2">
      <w:pPr>
        <w:ind w:left="2835"/>
        <w:jc w:val="both"/>
        <w:rPr>
          <w:rFonts w:cs="Kalinga"/>
          <w:szCs w:val="20"/>
        </w:rPr>
      </w:pPr>
      <w:proofErr w:type="spellStart"/>
      <w:r>
        <w:rPr>
          <w:rFonts w:cs="Kalinga"/>
          <w:szCs w:val="20"/>
        </w:rPr>
        <w:t>Teramatrix</w:t>
      </w:r>
      <w:proofErr w:type="spellEnd"/>
      <w:r>
        <w:rPr>
          <w:rFonts w:cs="Kalinga"/>
          <w:szCs w:val="20"/>
        </w:rPr>
        <w:t xml:space="preserve"> Technologies</w:t>
      </w:r>
      <w:r w:rsidR="00464B47" w:rsidRPr="00464B47">
        <w:rPr>
          <w:rFonts w:cs="Kalinga"/>
          <w:szCs w:val="20"/>
        </w:rPr>
        <w:t xml:space="preserve"> create E2E (end-to-end) Systems and Solutions to help clients address performance con</w:t>
      </w:r>
      <w:r w:rsidR="00AE5BA2">
        <w:rPr>
          <w:rFonts w:cs="Kalinga"/>
          <w:szCs w:val="20"/>
        </w:rPr>
        <w:t>flicts and process optimization by aggregation</w:t>
      </w:r>
      <w:r w:rsidR="00AE5BA2" w:rsidRPr="00464B47">
        <w:rPr>
          <w:rFonts w:cs="Kalinga"/>
          <w:szCs w:val="20"/>
        </w:rPr>
        <w:t>, analyse</w:t>
      </w:r>
      <w:r w:rsidR="00AE5BA2">
        <w:rPr>
          <w:rFonts w:cs="Kalinga"/>
          <w:szCs w:val="20"/>
        </w:rPr>
        <w:t>s and visualization</w:t>
      </w:r>
      <w:r w:rsidR="00AE5BA2" w:rsidRPr="00464B47">
        <w:rPr>
          <w:rFonts w:cs="Kalinga"/>
          <w:szCs w:val="20"/>
        </w:rPr>
        <w:t xml:space="preserve"> </w:t>
      </w:r>
      <w:r w:rsidR="00AE5BA2">
        <w:rPr>
          <w:rFonts w:cs="Kalinga"/>
          <w:szCs w:val="20"/>
        </w:rPr>
        <w:t xml:space="preserve">of </w:t>
      </w:r>
      <w:r w:rsidR="00AE5BA2" w:rsidRPr="00464B47">
        <w:rPr>
          <w:rFonts w:cs="Kalinga"/>
          <w:szCs w:val="20"/>
        </w:rPr>
        <w:t xml:space="preserve">the information in most simple and innovative manner. </w:t>
      </w:r>
    </w:p>
    <w:p w:rsidR="00AE5BA2" w:rsidRDefault="00AA3323" w:rsidP="00464B47">
      <w:pPr>
        <w:ind w:left="2835"/>
        <w:jc w:val="both"/>
        <w:rPr>
          <w:rFonts w:cs="Kalinga"/>
          <w:szCs w:val="20"/>
        </w:rPr>
      </w:pPr>
      <w:proofErr w:type="spellStart"/>
      <w:r>
        <w:rPr>
          <w:rFonts w:cs="Kalinga"/>
          <w:szCs w:val="20"/>
        </w:rPr>
        <w:t>Teramatrix</w:t>
      </w:r>
      <w:proofErr w:type="spellEnd"/>
      <w:r>
        <w:rPr>
          <w:rFonts w:cs="Kalinga"/>
          <w:szCs w:val="20"/>
        </w:rPr>
        <w:t xml:space="preserve"> </w:t>
      </w:r>
      <w:r w:rsidRPr="00AE5BA2">
        <w:rPr>
          <w:rFonts w:cs="Kalinga"/>
          <w:szCs w:val="20"/>
        </w:rPr>
        <w:t>create</w:t>
      </w:r>
      <w:r w:rsidR="00AE5BA2" w:rsidRPr="00AE5BA2">
        <w:rPr>
          <w:rFonts w:cs="Kalinga"/>
          <w:szCs w:val="20"/>
        </w:rPr>
        <w:t xml:space="preserve"> solutions to address some of the most challenging problems of the clients, spanning from management of large scale networks to analysis of millions of business events in real-time. </w:t>
      </w:r>
    </w:p>
    <w:p w:rsidR="00AE5BA2" w:rsidRDefault="00AA3323" w:rsidP="00464B47">
      <w:pPr>
        <w:ind w:left="2835"/>
        <w:jc w:val="both"/>
        <w:rPr>
          <w:rFonts w:cs="Kalinga"/>
          <w:szCs w:val="20"/>
        </w:rPr>
      </w:pPr>
      <w:proofErr w:type="spellStart"/>
      <w:r>
        <w:rPr>
          <w:rFonts w:cs="Kalinga"/>
          <w:szCs w:val="20"/>
        </w:rPr>
        <w:t>Teramatrix</w:t>
      </w:r>
      <w:proofErr w:type="spellEnd"/>
      <w:r>
        <w:rPr>
          <w:rFonts w:cs="Kalinga"/>
          <w:szCs w:val="20"/>
        </w:rPr>
        <w:t xml:space="preserve"> </w:t>
      </w:r>
      <w:r w:rsidRPr="00464B47">
        <w:rPr>
          <w:rFonts w:cs="Kalinga"/>
          <w:szCs w:val="20"/>
        </w:rPr>
        <w:t>has</w:t>
      </w:r>
      <w:r w:rsidR="00464B47" w:rsidRPr="00464B47">
        <w:rPr>
          <w:rFonts w:cs="Kalinga"/>
          <w:szCs w:val="20"/>
        </w:rPr>
        <w:t xml:space="preserve"> successfully served sectors of Telecommunication, Security Surveillance and Manufacturing. </w:t>
      </w:r>
    </w:p>
    <w:p w:rsidR="00464B47" w:rsidRDefault="00464B47" w:rsidP="00464B47">
      <w:pPr>
        <w:ind w:left="2835"/>
        <w:jc w:val="both"/>
        <w:rPr>
          <w:rFonts w:cs="Kalinga"/>
          <w:szCs w:val="20"/>
        </w:rPr>
      </w:pPr>
      <w:r w:rsidRPr="00464B47">
        <w:rPr>
          <w:rFonts w:cs="Kalinga"/>
          <w:szCs w:val="20"/>
        </w:rPr>
        <w:t>In a short span, company has created a significant knowledge base and experience in the domains of large scale Network Monitoring, Surveillance Systems, Business Intelligence and Product Engineering Services.</w:t>
      </w:r>
    </w:p>
    <w:p w:rsidR="00A23C6F" w:rsidRDefault="00A23C6F" w:rsidP="00464B47">
      <w:pPr>
        <w:ind w:left="2835"/>
        <w:jc w:val="both"/>
        <w:rPr>
          <w:rFonts w:cs="Kalinga"/>
          <w:szCs w:val="20"/>
        </w:rPr>
      </w:pPr>
    </w:p>
    <w:p w:rsidR="00BC1FE6" w:rsidRPr="00542BFD" w:rsidRDefault="00464B47" w:rsidP="00542BFD">
      <w:pPr>
        <w:rPr>
          <w:rFonts w:cs="Kalinga"/>
          <w:b/>
          <w:color w:val="2DA2BF" w:themeColor="accent1"/>
          <w:sz w:val="32"/>
        </w:rPr>
      </w:pPr>
      <w:r>
        <w:br w:type="page"/>
      </w:r>
    </w:p>
    <w:p w:rsidR="00BC1FE6" w:rsidRDefault="00BC1FE6"/>
    <w:p w:rsidR="00542BFD" w:rsidRPr="00E92602" w:rsidRDefault="00542BFD" w:rsidP="00542BFD">
      <w:pPr>
        <w:rPr>
          <w:rFonts w:ascii="Calibri" w:hAnsi="Calibri"/>
          <w:b/>
          <w:smallCaps/>
          <w:sz w:val="28"/>
          <w:szCs w:val="28"/>
        </w:rPr>
      </w:pPr>
      <w:bookmarkStart w:id="9" w:name="_Toc411266707"/>
      <w:r w:rsidRPr="00E92602">
        <w:rPr>
          <w:rFonts w:ascii="Calibri" w:hAnsi="Calibri"/>
          <w:b/>
          <w:smallCaps/>
          <w:sz w:val="28"/>
          <w:szCs w:val="28"/>
        </w:rPr>
        <w:t>Table of Contents</w:t>
      </w:r>
    </w:p>
    <w:p w:rsidR="00EE03AF" w:rsidRDefault="00542BFD">
      <w:pPr>
        <w:pStyle w:val="TOC1"/>
        <w:rPr>
          <w:rFonts w:asciiTheme="minorHAnsi" w:hAnsiTheme="minorHAnsi"/>
          <w:noProof/>
          <w:sz w:val="22"/>
          <w:lang w:val="en-IN" w:eastAsia="en-IN"/>
        </w:rPr>
      </w:pPr>
      <w:r w:rsidRPr="00E92602">
        <w:rPr>
          <w:rFonts w:ascii="Calibri" w:hAnsi="Calibri"/>
        </w:rPr>
        <w:fldChar w:fldCharType="begin"/>
      </w:r>
      <w:r w:rsidRPr="00E92602">
        <w:rPr>
          <w:rFonts w:ascii="Calibri" w:hAnsi="Calibri"/>
        </w:rPr>
        <w:instrText xml:space="preserve"> TOC \o "1-3" \h \z \u </w:instrText>
      </w:r>
      <w:r w:rsidRPr="00E92602">
        <w:rPr>
          <w:rFonts w:ascii="Calibri" w:hAnsi="Calibri"/>
        </w:rPr>
        <w:fldChar w:fldCharType="separate"/>
      </w:r>
      <w:hyperlink w:anchor="_Toc432174845" w:history="1">
        <w:r w:rsidR="00EE03AF" w:rsidRPr="00230778">
          <w:rPr>
            <w:rStyle w:val="Hyperlink"/>
            <w:noProof/>
          </w:rPr>
          <w:t>Proprietary Information</w:t>
        </w:r>
        <w:r w:rsidR="00EE03AF">
          <w:rPr>
            <w:noProof/>
            <w:webHidden/>
          </w:rPr>
          <w:tab/>
        </w:r>
        <w:r w:rsidR="00EE03AF">
          <w:rPr>
            <w:noProof/>
            <w:webHidden/>
          </w:rPr>
          <w:fldChar w:fldCharType="begin"/>
        </w:r>
        <w:r w:rsidR="00EE03AF">
          <w:rPr>
            <w:noProof/>
            <w:webHidden/>
          </w:rPr>
          <w:instrText xml:space="preserve"> PAGEREF _Toc432174845 \h </w:instrText>
        </w:r>
        <w:r w:rsidR="00EE03AF">
          <w:rPr>
            <w:noProof/>
            <w:webHidden/>
          </w:rPr>
        </w:r>
        <w:r w:rsidR="00EE03AF">
          <w:rPr>
            <w:noProof/>
            <w:webHidden/>
          </w:rPr>
          <w:fldChar w:fldCharType="separate"/>
        </w:r>
        <w:r w:rsidR="00EE03AF">
          <w:rPr>
            <w:noProof/>
            <w:webHidden/>
          </w:rPr>
          <w:t>2</w:t>
        </w:r>
        <w:r w:rsidR="00EE03AF">
          <w:rPr>
            <w:noProof/>
            <w:webHidden/>
          </w:rPr>
          <w:fldChar w:fldCharType="end"/>
        </w:r>
      </w:hyperlink>
    </w:p>
    <w:p w:rsidR="00EE03AF" w:rsidRDefault="005260A2">
      <w:pPr>
        <w:pStyle w:val="TOC1"/>
        <w:rPr>
          <w:rFonts w:asciiTheme="minorHAnsi" w:hAnsiTheme="minorHAnsi"/>
          <w:noProof/>
          <w:sz w:val="22"/>
          <w:lang w:val="en-IN" w:eastAsia="en-IN"/>
        </w:rPr>
      </w:pPr>
      <w:hyperlink w:anchor="_Toc432174846" w:history="1">
        <w:r w:rsidR="00EE03AF" w:rsidRPr="00230778">
          <w:rPr>
            <w:rStyle w:val="Hyperlink"/>
            <w:noProof/>
          </w:rPr>
          <w:t>Copyright Notice</w:t>
        </w:r>
        <w:r w:rsidR="00EE03AF">
          <w:rPr>
            <w:noProof/>
            <w:webHidden/>
          </w:rPr>
          <w:tab/>
        </w:r>
        <w:r w:rsidR="00EE03AF">
          <w:rPr>
            <w:noProof/>
            <w:webHidden/>
          </w:rPr>
          <w:fldChar w:fldCharType="begin"/>
        </w:r>
        <w:r w:rsidR="00EE03AF">
          <w:rPr>
            <w:noProof/>
            <w:webHidden/>
          </w:rPr>
          <w:instrText xml:space="preserve"> PAGEREF _Toc432174846 \h </w:instrText>
        </w:r>
        <w:r w:rsidR="00EE03AF">
          <w:rPr>
            <w:noProof/>
            <w:webHidden/>
          </w:rPr>
        </w:r>
        <w:r w:rsidR="00EE03AF">
          <w:rPr>
            <w:noProof/>
            <w:webHidden/>
          </w:rPr>
          <w:fldChar w:fldCharType="separate"/>
        </w:r>
        <w:r w:rsidR="00EE03AF">
          <w:rPr>
            <w:noProof/>
            <w:webHidden/>
          </w:rPr>
          <w:t>2</w:t>
        </w:r>
        <w:r w:rsidR="00EE03AF">
          <w:rPr>
            <w:noProof/>
            <w:webHidden/>
          </w:rPr>
          <w:fldChar w:fldCharType="end"/>
        </w:r>
      </w:hyperlink>
    </w:p>
    <w:p w:rsidR="00EE03AF" w:rsidRDefault="005260A2">
      <w:pPr>
        <w:pStyle w:val="TOC1"/>
        <w:rPr>
          <w:rFonts w:asciiTheme="minorHAnsi" w:hAnsiTheme="minorHAnsi"/>
          <w:noProof/>
          <w:sz w:val="22"/>
          <w:lang w:val="en-IN" w:eastAsia="en-IN"/>
        </w:rPr>
      </w:pPr>
      <w:hyperlink w:anchor="_Toc432174847" w:history="1">
        <w:r w:rsidR="00EE03AF" w:rsidRPr="00230778">
          <w:rPr>
            <w:rStyle w:val="Hyperlink"/>
            <w:noProof/>
          </w:rPr>
          <w:t>About Teramatrix</w:t>
        </w:r>
        <w:r w:rsidR="00EE03AF">
          <w:rPr>
            <w:noProof/>
            <w:webHidden/>
          </w:rPr>
          <w:tab/>
        </w:r>
        <w:r w:rsidR="00EE03AF">
          <w:rPr>
            <w:noProof/>
            <w:webHidden/>
          </w:rPr>
          <w:fldChar w:fldCharType="begin"/>
        </w:r>
        <w:r w:rsidR="00EE03AF">
          <w:rPr>
            <w:noProof/>
            <w:webHidden/>
          </w:rPr>
          <w:instrText xml:space="preserve"> PAGEREF _Toc432174847 \h </w:instrText>
        </w:r>
        <w:r w:rsidR="00EE03AF">
          <w:rPr>
            <w:noProof/>
            <w:webHidden/>
          </w:rPr>
        </w:r>
        <w:r w:rsidR="00EE03AF">
          <w:rPr>
            <w:noProof/>
            <w:webHidden/>
          </w:rPr>
          <w:fldChar w:fldCharType="separate"/>
        </w:r>
        <w:r w:rsidR="00EE03AF">
          <w:rPr>
            <w:noProof/>
            <w:webHidden/>
          </w:rPr>
          <w:t>3</w:t>
        </w:r>
        <w:r w:rsidR="00EE03AF">
          <w:rPr>
            <w:noProof/>
            <w:webHidden/>
          </w:rPr>
          <w:fldChar w:fldCharType="end"/>
        </w:r>
      </w:hyperlink>
    </w:p>
    <w:p w:rsidR="00EE03AF" w:rsidRDefault="005260A2">
      <w:pPr>
        <w:pStyle w:val="TOC1"/>
        <w:rPr>
          <w:rFonts w:asciiTheme="minorHAnsi" w:hAnsiTheme="minorHAnsi"/>
          <w:noProof/>
          <w:sz w:val="22"/>
          <w:lang w:val="en-IN" w:eastAsia="en-IN"/>
        </w:rPr>
      </w:pPr>
      <w:hyperlink w:anchor="_Toc432174848" w:history="1">
        <w:r w:rsidR="00EE03AF" w:rsidRPr="00230778">
          <w:rPr>
            <w:rStyle w:val="Hyperlink"/>
            <w:noProof/>
          </w:rPr>
          <w:t>Introduction</w:t>
        </w:r>
        <w:r w:rsidR="00EE03AF">
          <w:rPr>
            <w:noProof/>
            <w:webHidden/>
          </w:rPr>
          <w:tab/>
        </w:r>
        <w:r w:rsidR="00EE03AF">
          <w:rPr>
            <w:noProof/>
            <w:webHidden/>
          </w:rPr>
          <w:fldChar w:fldCharType="begin"/>
        </w:r>
        <w:r w:rsidR="00EE03AF">
          <w:rPr>
            <w:noProof/>
            <w:webHidden/>
          </w:rPr>
          <w:instrText xml:space="preserve"> PAGEREF _Toc432174848 \h </w:instrText>
        </w:r>
        <w:r w:rsidR="00EE03AF">
          <w:rPr>
            <w:noProof/>
            <w:webHidden/>
          </w:rPr>
        </w:r>
        <w:r w:rsidR="00EE03AF">
          <w:rPr>
            <w:noProof/>
            <w:webHidden/>
          </w:rPr>
          <w:fldChar w:fldCharType="separate"/>
        </w:r>
        <w:r w:rsidR="00EE03AF">
          <w:rPr>
            <w:noProof/>
            <w:webHidden/>
          </w:rPr>
          <w:t>5</w:t>
        </w:r>
        <w:r w:rsidR="00EE03AF">
          <w:rPr>
            <w:noProof/>
            <w:webHidden/>
          </w:rPr>
          <w:fldChar w:fldCharType="end"/>
        </w:r>
      </w:hyperlink>
    </w:p>
    <w:p w:rsidR="00EE03AF" w:rsidRDefault="005260A2">
      <w:pPr>
        <w:pStyle w:val="TOC1"/>
        <w:rPr>
          <w:rFonts w:asciiTheme="minorHAnsi" w:hAnsiTheme="minorHAnsi"/>
          <w:noProof/>
          <w:sz w:val="22"/>
          <w:lang w:val="en-IN" w:eastAsia="en-IN"/>
        </w:rPr>
      </w:pPr>
      <w:hyperlink w:anchor="_Toc432174849" w:history="1">
        <w:r w:rsidR="00EE03AF" w:rsidRPr="00230778">
          <w:rPr>
            <w:rStyle w:val="Hyperlink"/>
            <w:noProof/>
          </w:rPr>
          <w:t>Why use TR069?</w:t>
        </w:r>
        <w:r w:rsidR="00EE03AF">
          <w:rPr>
            <w:noProof/>
            <w:webHidden/>
          </w:rPr>
          <w:tab/>
        </w:r>
        <w:r w:rsidR="00EE03AF">
          <w:rPr>
            <w:noProof/>
            <w:webHidden/>
          </w:rPr>
          <w:fldChar w:fldCharType="begin"/>
        </w:r>
        <w:r w:rsidR="00EE03AF">
          <w:rPr>
            <w:noProof/>
            <w:webHidden/>
          </w:rPr>
          <w:instrText xml:space="preserve"> PAGEREF _Toc432174849 \h </w:instrText>
        </w:r>
        <w:r w:rsidR="00EE03AF">
          <w:rPr>
            <w:noProof/>
            <w:webHidden/>
          </w:rPr>
        </w:r>
        <w:r w:rsidR="00EE03AF">
          <w:rPr>
            <w:noProof/>
            <w:webHidden/>
          </w:rPr>
          <w:fldChar w:fldCharType="separate"/>
        </w:r>
        <w:r w:rsidR="00EE03AF">
          <w:rPr>
            <w:noProof/>
            <w:webHidden/>
          </w:rPr>
          <w:t>5</w:t>
        </w:r>
        <w:r w:rsidR="00EE03AF">
          <w:rPr>
            <w:noProof/>
            <w:webHidden/>
          </w:rPr>
          <w:fldChar w:fldCharType="end"/>
        </w:r>
      </w:hyperlink>
    </w:p>
    <w:p w:rsidR="00EE03AF" w:rsidRDefault="005260A2">
      <w:pPr>
        <w:pStyle w:val="TOC1"/>
        <w:rPr>
          <w:rFonts w:asciiTheme="minorHAnsi" w:hAnsiTheme="minorHAnsi"/>
          <w:noProof/>
          <w:sz w:val="22"/>
          <w:lang w:val="en-IN" w:eastAsia="en-IN"/>
        </w:rPr>
      </w:pPr>
      <w:hyperlink w:anchor="_Toc432174850" w:history="1">
        <w:r w:rsidR="00EE03AF" w:rsidRPr="00230778">
          <w:rPr>
            <w:rStyle w:val="Hyperlink"/>
            <w:noProof/>
          </w:rPr>
          <w:t>What devices use TR-069?</w:t>
        </w:r>
        <w:r w:rsidR="00EE03AF">
          <w:rPr>
            <w:noProof/>
            <w:webHidden/>
          </w:rPr>
          <w:tab/>
        </w:r>
        <w:r w:rsidR="00EE03AF">
          <w:rPr>
            <w:noProof/>
            <w:webHidden/>
          </w:rPr>
          <w:fldChar w:fldCharType="begin"/>
        </w:r>
        <w:r w:rsidR="00EE03AF">
          <w:rPr>
            <w:noProof/>
            <w:webHidden/>
          </w:rPr>
          <w:instrText xml:space="preserve"> PAGEREF _Toc432174850 \h </w:instrText>
        </w:r>
        <w:r w:rsidR="00EE03AF">
          <w:rPr>
            <w:noProof/>
            <w:webHidden/>
          </w:rPr>
        </w:r>
        <w:r w:rsidR="00EE03AF">
          <w:rPr>
            <w:noProof/>
            <w:webHidden/>
          </w:rPr>
          <w:fldChar w:fldCharType="separate"/>
        </w:r>
        <w:r w:rsidR="00EE03AF">
          <w:rPr>
            <w:noProof/>
            <w:webHidden/>
          </w:rPr>
          <w:t>6</w:t>
        </w:r>
        <w:r w:rsidR="00EE03AF">
          <w:rPr>
            <w:noProof/>
            <w:webHidden/>
          </w:rPr>
          <w:fldChar w:fldCharType="end"/>
        </w:r>
      </w:hyperlink>
    </w:p>
    <w:p w:rsidR="00EE03AF" w:rsidRDefault="005260A2">
      <w:pPr>
        <w:pStyle w:val="TOC1"/>
        <w:rPr>
          <w:rFonts w:asciiTheme="minorHAnsi" w:hAnsiTheme="minorHAnsi"/>
          <w:noProof/>
          <w:sz w:val="22"/>
          <w:lang w:val="en-IN" w:eastAsia="en-IN"/>
        </w:rPr>
      </w:pPr>
      <w:hyperlink w:anchor="_Toc432174851" w:history="1">
        <w:r w:rsidR="00EE03AF" w:rsidRPr="00230778">
          <w:rPr>
            <w:rStyle w:val="Hyperlink"/>
            <w:noProof/>
          </w:rPr>
          <w:t>TR-069 Functional Components:</w:t>
        </w:r>
        <w:r w:rsidR="00EE03AF">
          <w:rPr>
            <w:noProof/>
            <w:webHidden/>
          </w:rPr>
          <w:tab/>
        </w:r>
        <w:r w:rsidR="00EE03AF">
          <w:rPr>
            <w:noProof/>
            <w:webHidden/>
          </w:rPr>
          <w:fldChar w:fldCharType="begin"/>
        </w:r>
        <w:r w:rsidR="00EE03AF">
          <w:rPr>
            <w:noProof/>
            <w:webHidden/>
          </w:rPr>
          <w:instrText xml:space="preserve"> PAGEREF _Toc432174851 \h </w:instrText>
        </w:r>
        <w:r w:rsidR="00EE03AF">
          <w:rPr>
            <w:noProof/>
            <w:webHidden/>
          </w:rPr>
        </w:r>
        <w:r w:rsidR="00EE03AF">
          <w:rPr>
            <w:noProof/>
            <w:webHidden/>
          </w:rPr>
          <w:fldChar w:fldCharType="separate"/>
        </w:r>
        <w:r w:rsidR="00EE03AF">
          <w:rPr>
            <w:noProof/>
            <w:webHidden/>
          </w:rPr>
          <w:t>6</w:t>
        </w:r>
        <w:r w:rsidR="00EE03AF">
          <w:rPr>
            <w:noProof/>
            <w:webHidden/>
          </w:rPr>
          <w:fldChar w:fldCharType="end"/>
        </w:r>
      </w:hyperlink>
    </w:p>
    <w:p w:rsidR="00EE03AF" w:rsidRDefault="005260A2">
      <w:pPr>
        <w:pStyle w:val="TOC1"/>
        <w:rPr>
          <w:rFonts w:asciiTheme="minorHAnsi" w:hAnsiTheme="minorHAnsi"/>
          <w:noProof/>
          <w:sz w:val="22"/>
          <w:lang w:val="en-IN" w:eastAsia="en-IN"/>
        </w:rPr>
      </w:pPr>
      <w:hyperlink w:anchor="_Toc432174852" w:history="1">
        <w:r w:rsidR="00EE03AF" w:rsidRPr="00230778">
          <w:rPr>
            <w:rStyle w:val="Hyperlink"/>
            <w:noProof/>
          </w:rPr>
          <w:t>Protocol Components:</w:t>
        </w:r>
        <w:r w:rsidR="00EE03AF">
          <w:rPr>
            <w:noProof/>
            <w:webHidden/>
          </w:rPr>
          <w:tab/>
        </w:r>
        <w:r w:rsidR="00EE03AF">
          <w:rPr>
            <w:noProof/>
            <w:webHidden/>
          </w:rPr>
          <w:fldChar w:fldCharType="begin"/>
        </w:r>
        <w:r w:rsidR="00EE03AF">
          <w:rPr>
            <w:noProof/>
            <w:webHidden/>
          </w:rPr>
          <w:instrText xml:space="preserve"> PAGEREF _Toc432174852 \h </w:instrText>
        </w:r>
        <w:r w:rsidR="00EE03AF">
          <w:rPr>
            <w:noProof/>
            <w:webHidden/>
          </w:rPr>
        </w:r>
        <w:r w:rsidR="00EE03AF">
          <w:rPr>
            <w:noProof/>
            <w:webHidden/>
          </w:rPr>
          <w:fldChar w:fldCharType="separate"/>
        </w:r>
        <w:r w:rsidR="00EE03AF">
          <w:rPr>
            <w:noProof/>
            <w:webHidden/>
          </w:rPr>
          <w:t>7</w:t>
        </w:r>
        <w:r w:rsidR="00EE03AF">
          <w:rPr>
            <w:noProof/>
            <w:webHidden/>
          </w:rPr>
          <w:fldChar w:fldCharType="end"/>
        </w:r>
      </w:hyperlink>
    </w:p>
    <w:p w:rsidR="00EE03AF" w:rsidRDefault="005260A2">
      <w:pPr>
        <w:pStyle w:val="TOC1"/>
        <w:rPr>
          <w:rFonts w:asciiTheme="minorHAnsi" w:hAnsiTheme="minorHAnsi"/>
          <w:noProof/>
          <w:sz w:val="22"/>
          <w:lang w:val="en-IN" w:eastAsia="en-IN"/>
        </w:rPr>
      </w:pPr>
      <w:hyperlink w:anchor="_Toc432174853" w:history="1">
        <w:r w:rsidR="00EE03AF" w:rsidRPr="00230778">
          <w:rPr>
            <w:rStyle w:val="Hyperlink"/>
            <w:noProof/>
            <w:lang w:eastAsia="en-IN"/>
          </w:rPr>
          <w:t>Session Example:</w:t>
        </w:r>
        <w:r w:rsidR="00EE03AF">
          <w:rPr>
            <w:noProof/>
            <w:webHidden/>
          </w:rPr>
          <w:tab/>
        </w:r>
        <w:r w:rsidR="00EE03AF">
          <w:rPr>
            <w:noProof/>
            <w:webHidden/>
          </w:rPr>
          <w:fldChar w:fldCharType="begin"/>
        </w:r>
        <w:r w:rsidR="00EE03AF">
          <w:rPr>
            <w:noProof/>
            <w:webHidden/>
          </w:rPr>
          <w:instrText xml:space="preserve"> PAGEREF _Toc432174853 \h </w:instrText>
        </w:r>
        <w:r w:rsidR="00EE03AF">
          <w:rPr>
            <w:noProof/>
            <w:webHidden/>
          </w:rPr>
        </w:r>
        <w:r w:rsidR="00EE03AF">
          <w:rPr>
            <w:noProof/>
            <w:webHidden/>
          </w:rPr>
          <w:fldChar w:fldCharType="separate"/>
        </w:r>
        <w:r w:rsidR="00EE03AF">
          <w:rPr>
            <w:noProof/>
            <w:webHidden/>
          </w:rPr>
          <w:t>8</w:t>
        </w:r>
        <w:r w:rsidR="00EE03AF">
          <w:rPr>
            <w:noProof/>
            <w:webHidden/>
          </w:rPr>
          <w:fldChar w:fldCharType="end"/>
        </w:r>
      </w:hyperlink>
    </w:p>
    <w:p w:rsidR="00EE03AF" w:rsidRDefault="005260A2">
      <w:pPr>
        <w:pStyle w:val="TOC1"/>
        <w:rPr>
          <w:rFonts w:asciiTheme="minorHAnsi" w:hAnsiTheme="minorHAnsi"/>
          <w:noProof/>
          <w:sz w:val="22"/>
          <w:lang w:val="en-IN" w:eastAsia="en-IN"/>
        </w:rPr>
      </w:pPr>
      <w:hyperlink w:anchor="_Toc432174854" w:history="1">
        <w:r w:rsidR="00EE03AF" w:rsidRPr="00230778">
          <w:rPr>
            <w:rStyle w:val="Hyperlink"/>
            <w:noProof/>
          </w:rPr>
          <w:t>RPC List in CWMP:</w:t>
        </w:r>
        <w:r w:rsidR="00EE03AF">
          <w:rPr>
            <w:noProof/>
            <w:webHidden/>
          </w:rPr>
          <w:tab/>
        </w:r>
        <w:r w:rsidR="00EE03AF">
          <w:rPr>
            <w:noProof/>
            <w:webHidden/>
          </w:rPr>
          <w:fldChar w:fldCharType="begin"/>
        </w:r>
        <w:r w:rsidR="00EE03AF">
          <w:rPr>
            <w:noProof/>
            <w:webHidden/>
          </w:rPr>
          <w:instrText xml:space="preserve"> PAGEREF _Toc432174854 \h </w:instrText>
        </w:r>
        <w:r w:rsidR="00EE03AF">
          <w:rPr>
            <w:noProof/>
            <w:webHidden/>
          </w:rPr>
        </w:r>
        <w:r w:rsidR="00EE03AF">
          <w:rPr>
            <w:noProof/>
            <w:webHidden/>
          </w:rPr>
          <w:fldChar w:fldCharType="separate"/>
        </w:r>
        <w:r w:rsidR="00EE03AF">
          <w:rPr>
            <w:noProof/>
            <w:webHidden/>
          </w:rPr>
          <w:t>9</w:t>
        </w:r>
        <w:r w:rsidR="00EE03AF">
          <w:rPr>
            <w:noProof/>
            <w:webHidden/>
          </w:rPr>
          <w:fldChar w:fldCharType="end"/>
        </w:r>
      </w:hyperlink>
    </w:p>
    <w:p w:rsidR="00EE03AF" w:rsidRDefault="005260A2">
      <w:pPr>
        <w:pStyle w:val="TOC2"/>
        <w:rPr>
          <w:rFonts w:asciiTheme="minorHAnsi" w:hAnsiTheme="minorHAnsi"/>
          <w:sz w:val="22"/>
          <w:lang w:val="en-IN" w:eastAsia="en-IN"/>
        </w:rPr>
      </w:pPr>
      <w:hyperlink w:anchor="_Toc432174855" w:history="1">
        <w:r w:rsidR="00EE03AF" w:rsidRPr="00230778">
          <w:rPr>
            <w:rStyle w:val="Hyperlink"/>
          </w:rPr>
          <w:t>1.1</w:t>
        </w:r>
        <w:r w:rsidR="00EE03AF">
          <w:rPr>
            <w:rFonts w:asciiTheme="minorHAnsi" w:hAnsiTheme="minorHAnsi"/>
            <w:sz w:val="22"/>
            <w:lang w:val="en-IN" w:eastAsia="en-IN"/>
          </w:rPr>
          <w:tab/>
        </w:r>
        <w:r w:rsidR="00EE03AF" w:rsidRPr="00230778">
          <w:rPr>
            <w:rStyle w:val="Hyperlink"/>
          </w:rPr>
          <w:t>CPE Method:</w:t>
        </w:r>
        <w:r w:rsidR="00EE03AF">
          <w:rPr>
            <w:webHidden/>
          </w:rPr>
          <w:tab/>
        </w:r>
        <w:r w:rsidR="00EE03AF">
          <w:rPr>
            <w:webHidden/>
          </w:rPr>
          <w:fldChar w:fldCharType="begin"/>
        </w:r>
        <w:r w:rsidR="00EE03AF">
          <w:rPr>
            <w:webHidden/>
          </w:rPr>
          <w:instrText xml:space="preserve"> PAGEREF _Toc432174855 \h </w:instrText>
        </w:r>
        <w:r w:rsidR="00EE03AF">
          <w:rPr>
            <w:webHidden/>
          </w:rPr>
        </w:r>
        <w:r w:rsidR="00EE03AF">
          <w:rPr>
            <w:webHidden/>
          </w:rPr>
          <w:fldChar w:fldCharType="separate"/>
        </w:r>
        <w:r w:rsidR="00EE03AF">
          <w:rPr>
            <w:webHidden/>
          </w:rPr>
          <w:t>9</w:t>
        </w:r>
        <w:r w:rsidR="00EE03AF">
          <w:rPr>
            <w:webHidden/>
          </w:rPr>
          <w:fldChar w:fldCharType="end"/>
        </w:r>
      </w:hyperlink>
    </w:p>
    <w:p w:rsidR="00EE03AF" w:rsidRDefault="005260A2">
      <w:pPr>
        <w:pStyle w:val="TOC2"/>
        <w:rPr>
          <w:rFonts w:asciiTheme="minorHAnsi" w:hAnsiTheme="minorHAnsi"/>
          <w:sz w:val="22"/>
          <w:lang w:val="en-IN" w:eastAsia="en-IN"/>
        </w:rPr>
      </w:pPr>
      <w:hyperlink w:anchor="_Toc432174856" w:history="1">
        <w:r w:rsidR="00EE03AF" w:rsidRPr="00230778">
          <w:rPr>
            <w:rStyle w:val="Hyperlink"/>
          </w:rPr>
          <w:t>1.2</w:t>
        </w:r>
        <w:r w:rsidR="00EE03AF">
          <w:rPr>
            <w:rFonts w:asciiTheme="minorHAnsi" w:hAnsiTheme="minorHAnsi"/>
            <w:sz w:val="22"/>
            <w:lang w:val="en-IN" w:eastAsia="en-IN"/>
          </w:rPr>
          <w:tab/>
        </w:r>
        <w:r w:rsidR="00EE03AF" w:rsidRPr="00230778">
          <w:rPr>
            <w:rStyle w:val="Hyperlink"/>
          </w:rPr>
          <w:t>ACS Method:</w:t>
        </w:r>
        <w:r w:rsidR="00EE03AF">
          <w:rPr>
            <w:webHidden/>
          </w:rPr>
          <w:tab/>
        </w:r>
        <w:r w:rsidR="00EE03AF">
          <w:rPr>
            <w:webHidden/>
          </w:rPr>
          <w:fldChar w:fldCharType="begin"/>
        </w:r>
        <w:r w:rsidR="00EE03AF">
          <w:rPr>
            <w:webHidden/>
          </w:rPr>
          <w:instrText xml:space="preserve"> PAGEREF _Toc432174856 \h </w:instrText>
        </w:r>
        <w:r w:rsidR="00EE03AF">
          <w:rPr>
            <w:webHidden/>
          </w:rPr>
        </w:r>
        <w:r w:rsidR="00EE03AF">
          <w:rPr>
            <w:webHidden/>
          </w:rPr>
          <w:fldChar w:fldCharType="separate"/>
        </w:r>
        <w:r w:rsidR="00EE03AF">
          <w:rPr>
            <w:webHidden/>
          </w:rPr>
          <w:t>9</w:t>
        </w:r>
        <w:r w:rsidR="00EE03AF">
          <w:rPr>
            <w:webHidden/>
          </w:rPr>
          <w:fldChar w:fldCharType="end"/>
        </w:r>
      </w:hyperlink>
    </w:p>
    <w:p w:rsidR="00EE03AF" w:rsidRDefault="005260A2">
      <w:pPr>
        <w:pStyle w:val="TOC1"/>
        <w:rPr>
          <w:rFonts w:asciiTheme="minorHAnsi" w:hAnsiTheme="minorHAnsi"/>
          <w:noProof/>
          <w:sz w:val="22"/>
          <w:lang w:val="en-IN" w:eastAsia="en-IN"/>
        </w:rPr>
      </w:pPr>
      <w:hyperlink w:anchor="_Toc432174857" w:history="1">
        <w:r w:rsidR="00EE03AF" w:rsidRPr="00230778">
          <w:rPr>
            <w:rStyle w:val="Hyperlink"/>
            <w:noProof/>
          </w:rPr>
          <w:t>Events:</w:t>
        </w:r>
        <w:r w:rsidR="00EE03AF">
          <w:rPr>
            <w:noProof/>
            <w:webHidden/>
          </w:rPr>
          <w:tab/>
        </w:r>
        <w:r w:rsidR="00EE03AF">
          <w:rPr>
            <w:noProof/>
            <w:webHidden/>
          </w:rPr>
          <w:fldChar w:fldCharType="begin"/>
        </w:r>
        <w:r w:rsidR="00EE03AF">
          <w:rPr>
            <w:noProof/>
            <w:webHidden/>
          </w:rPr>
          <w:instrText xml:space="preserve"> PAGEREF _Toc432174857 \h </w:instrText>
        </w:r>
        <w:r w:rsidR="00EE03AF">
          <w:rPr>
            <w:noProof/>
            <w:webHidden/>
          </w:rPr>
        </w:r>
        <w:r w:rsidR="00EE03AF">
          <w:rPr>
            <w:noProof/>
            <w:webHidden/>
          </w:rPr>
          <w:fldChar w:fldCharType="separate"/>
        </w:r>
        <w:r w:rsidR="00EE03AF">
          <w:rPr>
            <w:noProof/>
            <w:webHidden/>
          </w:rPr>
          <w:t>13</w:t>
        </w:r>
        <w:r w:rsidR="00EE03AF">
          <w:rPr>
            <w:noProof/>
            <w:webHidden/>
          </w:rPr>
          <w:fldChar w:fldCharType="end"/>
        </w:r>
      </w:hyperlink>
    </w:p>
    <w:p w:rsidR="00EE03AF" w:rsidRDefault="005260A2">
      <w:pPr>
        <w:pStyle w:val="TOC1"/>
        <w:rPr>
          <w:rFonts w:asciiTheme="minorHAnsi" w:hAnsiTheme="minorHAnsi"/>
          <w:noProof/>
          <w:sz w:val="22"/>
          <w:lang w:val="en-IN" w:eastAsia="en-IN"/>
        </w:rPr>
      </w:pPr>
      <w:hyperlink w:anchor="_Toc432174858" w:history="1">
        <w:r w:rsidR="00EE03AF" w:rsidRPr="00230778">
          <w:rPr>
            <w:rStyle w:val="Hyperlink"/>
            <w:noProof/>
          </w:rPr>
          <w:t>GenieACS Installation:</w:t>
        </w:r>
        <w:r w:rsidR="00EE03AF">
          <w:rPr>
            <w:noProof/>
            <w:webHidden/>
          </w:rPr>
          <w:tab/>
        </w:r>
        <w:r w:rsidR="00EE03AF">
          <w:rPr>
            <w:noProof/>
            <w:webHidden/>
          </w:rPr>
          <w:fldChar w:fldCharType="begin"/>
        </w:r>
        <w:r w:rsidR="00EE03AF">
          <w:rPr>
            <w:noProof/>
            <w:webHidden/>
          </w:rPr>
          <w:instrText xml:space="preserve"> PAGEREF _Toc432174858 \h </w:instrText>
        </w:r>
        <w:r w:rsidR="00EE03AF">
          <w:rPr>
            <w:noProof/>
            <w:webHidden/>
          </w:rPr>
        </w:r>
        <w:r w:rsidR="00EE03AF">
          <w:rPr>
            <w:noProof/>
            <w:webHidden/>
          </w:rPr>
          <w:fldChar w:fldCharType="separate"/>
        </w:r>
        <w:r w:rsidR="00EE03AF">
          <w:rPr>
            <w:noProof/>
            <w:webHidden/>
          </w:rPr>
          <w:t>17</w:t>
        </w:r>
        <w:r w:rsidR="00EE03AF">
          <w:rPr>
            <w:noProof/>
            <w:webHidden/>
          </w:rPr>
          <w:fldChar w:fldCharType="end"/>
        </w:r>
      </w:hyperlink>
    </w:p>
    <w:p w:rsidR="00542BFD" w:rsidRPr="000C72A4" w:rsidRDefault="00542BFD" w:rsidP="000C72A4">
      <w:pPr>
        <w:pStyle w:val="Heading1"/>
        <w:tabs>
          <w:tab w:val="left" w:pos="3450"/>
        </w:tabs>
        <w:ind w:left="432"/>
        <w:jc w:val="center"/>
        <w:rPr>
          <w:rFonts w:ascii="Calibri" w:hAnsi="Calibri"/>
          <w:sz w:val="24"/>
        </w:rPr>
      </w:pPr>
      <w:r w:rsidRPr="00E92602">
        <w:rPr>
          <w:rFonts w:ascii="Calibri" w:hAnsi="Calibri"/>
          <w:sz w:val="24"/>
        </w:rPr>
        <w:fldChar w:fldCharType="end"/>
      </w:r>
    </w:p>
    <w:p w:rsidR="000C72A4" w:rsidRDefault="000C72A4">
      <w:pPr>
        <w:rPr>
          <w:rFonts w:cs="Kalinga"/>
          <w:b/>
          <w:color w:val="2DA2BF" w:themeColor="accent1"/>
          <w:sz w:val="32"/>
        </w:rPr>
      </w:pPr>
      <w:r>
        <w:br w:type="page"/>
      </w:r>
    </w:p>
    <w:p w:rsidR="005E54AB" w:rsidRPr="00597627" w:rsidRDefault="00D44E7B" w:rsidP="00597627">
      <w:pPr>
        <w:pStyle w:val="Heading1"/>
      </w:pPr>
      <w:bookmarkStart w:id="10" w:name="_Toc432174848"/>
      <w:r w:rsidRPr="00597627">
        <w:lastRenderedPageBreak/>
        <w:t>Introduction</w:t>
      </w:r>
      <w:bookmarkEnd w:id="10"/>
    </w:p>
    <w:p w:rsidR="00152817" w:rsidRDefault="005B4EF3" w:rsidP="00263CF7">
      <w:pPr>
        <w:jc w:val="both"/>
      </w:pPr>
      <w:r w:rsidRPr="00263CF7">
        <w:rPr>
          <w:sz w:val="20"/>
          <w:szCs w:val="20"/>
        </w:rPr>
        <w:t>TR-069 stands for a technical report defined by the Broadband Forum that specifies the CWMP “CPE WAN Management Protocol”. </w:t>
      </w:r>
      <w:r w:rsidR="00263CF7">
        <w:rPr>
          <w:sz w:val="20"/>
          <w:szCs w:val="20"/>
        </w:rPr>
        <w:t>I</w:t>
      </w:r>
      <w:r w:rsidRPr="00263CF7">
        <w:rPr>
          <w:sz w:val="20"/>
          <w:szCs w:val="20"/>
        </w:rPr>
        <w:t>t provides the communication between</w:t>
      </w:r>
      <w:r w:rsidR="00263CF7">
        <w:rPr>
          <w:sz w:val="20"/>
          <w:szCs w:val="20"/>
        </w:rPr>
        <w:t xml:space="preserve"> </w:t>
      </w:r>
      <w:hyperlink r:id="rId10" w:tooltip="Customer-premises equipment" w:history="1">
        <w:r w:rsidRPr="00263CF7">
          <w:rPr>
            <w:rStyle w:val="Hyperlink"/>
            <w:color w:val="auto"/>
            <w:sz w:val="20"/>
            <w:szCs w:val="20"/>
            <w:u w:val="none"/>
          </w:rPr>
          <w:t>customer-premises equipment</w:t>
        </w:r>
      </w:hyperlink>
      <w:r w:rsidRPr="00263CF7">
        <w:rPr>
          <w:sz w:val="20"/>
          <w:szCs w:val="20"/>
        </w:rPr>
        <w:t> (CPE) and Auto Configuration Servers (ACS). It includes both a safe auto configuration and the control of other CPE management functions within an integrated framework. The protocol addresses the growing number of different </w:t>
      </w:r>
      <w:hyperlink r:id="rId11" w:tooltip="Internet access" w:history="1">
        <w:r w:rsidRPr="00263CF7">
          <w:rPr>
            <w:rStyle w:val="Hyperlink"/>
            <w:color w:val="auto"/>
            <w:sz w:val="20"/>
            <w:szCs w:val="20"/>
            <w:u w:val="none"/>
          </w:rPr>
          <w:t>Internet access</w:t>
        </w:r>
      </w:hyperlink>
      <w:r w:rsidRPr="00263CF7">
        <w:rPr>
          <w:sz w:val="20"/>
          <w:szCs w:val="20"/>
        </w:rPr>
        <w:t> devices such as </w:t>
      </w:r>
      <w:hyperlink r:id="rId12" w:tooltip="Modem" w:history="1">
        <w:r w:rsidRPr="00263CF7">
          <w:rPr>
            <w:rStyle w:val="Hyperlink"/>
            <w:color w:val="auto"/>
            <w:sz w:val="20"/>
            <w:szCs w:val="20"/>
            <w:u w:val="none"/>
          </w:rPr>
          <w:t>modems</w:t>
        </w:r>
      </w:hyperlink>
      <w:r w:rsidRPr="00263CF7">
        <w:rPr>
          <w:sz w:val="20"/>
          <w:szCs w:val="20"/>
        </w:rPr>
        <w:t>, </w:t>
      </w:r>
      <w:hyperlink r:id="rId13" w:tooltip="Router (computing)" w:history="1">
        <w:r w:rsidRPr="00263CF7">
          <w:rPr>
            <w:rStyle w:val="Hyperlink"/>
            <w:color w:val="auto"/>
            <w:sz w:val="20"/>
            <w:szCs w:val="20"/>
            <w:u w:val="none"/>
          </w:rPr>
          <w:t>routers</w:t>
        </w:r>
      </w:hyperlink>
      <w:r w:rsidRPr="00263CF7">
        <w:rPr>
          <w:sz w:val="20"/>
          <w:szCs w:val="20"/>
        </w:rPr>
        <w:t>, </w:t>
      </w:r>
      <w:hyperlink r:id="rId14" w:tooltip="Gateway (computer networking)" w:history="1">
        <w:r w:rsidRPr="00263CF7">
          <w:rPr>
            <w:rStyle w:val="Hyperlink"/>
            <w:color w:val="auto"/>
            <w:sz w:val="20"/>
            <w:szCs w:val="20"/>
            <w:u w:val="none"/>
          </w:rPr>
          <w:t>gateways</w:t>
        </w:r>
      </w:hyperlink>
      <w:r w:rsidRPr="00263CF7">
        <w:rPr>
          <w:sz w:val="20"/>
          <w:szCs w:val="20"/>
        </w:rPr>
        <w:t>, as well as end-user devices which connect to the Internet, such as </w:t>
      </w:r>
      <w:hyperlink r:id="rId15" w:tooltip="Set-top box" w:history="1">
        <w:r w:rsidRPr="00263CF7">
          <w:rPr>
            <w:rStyle w:val="Hyperlink"/>
            <w:color w:val="auto"/>
            <w:sz w:val="20"/>
            <w:szCs w:val="20"/>
            <w:u w:val="none"/>
          </w:rPr>
          <w:t>set-top boxes</w:t>
        </w:r>
      </w:hyperlink>
      <w:r w:rsidRPr="00263CF7">
        <w:rPr>
          <w:sz w:val="20"/>
          <w:szCs w:val="20"/>
        </w:rPr>
        <w:t>, and </w:t>
      </w:r>
      <w:hyperlink r:id="rId16" w:tooltip="VoIP" w:history="1">
        <w:r w:rsidRPr="00263CF7">
          <w:rPr>
            <w:rStyle w:val="Hyperlink"/>
            <w:color w:val="auto"/>
            <w:sz w:val="20"/>
            <w:szCs w:val="20"/>
            <w:u w:val="none"/>
          </w:rPr>
          <w:t>VoIP</w:t>
        </w:r>
      </w:hyperlink>
      <w:r w:rsidRPr="00263CF7">
        <w:rPr>
          <w:sz w:val="20"/>
          <w:szCs w:val="20"/>
        </w:rPr>
        <w:t>-</w:t>
      </w:r>
      <w:hyperlink r:id="rId17" w:tooltip="Phone" w:history="1">
        <w:r w:rsidRPr="00263CF7">
          <w:rPr>
            <w:rStyle w:val="Hyperlink"/>
            <w:color w:val="auto"/>
            <w:sz w:val="20"/>
            <w:szCs w:val="20"/>
            <w:u w:val="none"/>
          </w:rPr>
          <w:t>phones</w:t>
        </w:r>
      </w:hyperlink>
      <w:r w:rsidRPr="00263CF7">
        <w:rPr>
          <w:sz w:val="20"/>
          <w:szCs w:val="20"/>
        </w:rPr>
        <w:t>. The TR-069 standard was developed for automatic configuration and management of these devices by Auto Configuration Servers (ACS). </w:t>
      </w:r>
      <w:r w:rsidR="00152817" w:rsidRPr="00263CF7">
        <w:rPr>
          <w:sz w:val="20"/>
          <w:szCs w:val="20"/>
        </w:rPr>
        <w:t xml:space="preserve"> It commonly uses HTTP or HTTPS as transport for communication between CPE and the ACS. The message exchange is using SOAP (XML_RPC) for configuration and management of the device</w:t>
      </w:r>
      <w:r w:rsidR="00152817" w:rsidRPr="00152817">
        <w:t xml:space="preserve">. </w:t>
      </w:r>
    </w:p>
    <w:p w:rsidR="00263CF7" w:rsidRPr="00A8284E" w:rsidRDefault="00263CF7" w:rsidP="00263CF7">
      <w:pPr>
        <w:jc w:val="both"/>
      </w:pPr>
      <w:r>
        <w:rPr>
          <w:noProof/>
          <w:lang w:eastAsia="en-IN"/>
        </w:rPr>
        <w:drawing>
          <wp:inline distT="0" distB="0" distL="0" distR="0" wp14:anchorId="25D4DFC9" wp14:editId="7299ECCC">
            <wp:extent cx="60864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475" cy="1809750"/>
                    </a:xfrm>
                    <a:prstGeom prst="rect">
                      <a:avLst/>
                    </a:prstGeom>
                    <a:noFill/>
                    <a:ln>
                      <a:noFill/>
                    </a:ln>
                  </pic:spPr>
                </pic:pic>
              </a:graphicData>
            </a:graphic>
          </wp:inline>
        </w:drawing>
      </w:r>
    </w:p>
    <w:p w:rsidR="00152817" w:rsidRDefault="00630E9C" w:rsidP="002332F3">
      <w:pPr>
        <w:pStyle w:val="Heading1"/>
      </w:pPr>
      <w:bookmarkStart w:id="11" w:name="_Toc432174849"/>
      <w:r w:rsidRPr="00011503">
        <w:t>Why use</w:t>
      </w:r>
      <w:r w:rsidR="00152817" w:rsidRPr="00011503">
        <w:t xml:space="preserve"> TR069?</w:t>
      </w:r>
      <w:bookmarkEnd w:id="11"/>
      <w:r w:rsidR="00152817" w:rsidRPr="00011503">
        <w:t xml:space="preserve"> </w:t>
      </w:r>
    </w:p>
    <w:p w:rsidR="005878DF" w:rsidRDefault="0018719F" w:rsidP="00152817">
      <w:pPr>
        <w:rPr>
          <w:sz w:val="20"/>
          <w:szCs w:val="20"/>
        </w:rPr>
      </w:pPr>
      <w:r>
        <w:rPr>
          <w:sz w:val="20"/>
          <w:szCs w:val="20"/>
        </w:rPr>
        <w:t>T</w:t>
      </w:r>
      <w:r w:rsidR="008B62C0" w:rsidRPr="008B62C0">
        <w:rPr>
          <w:sz w:val="20"/>
          <w:szCs w:val="20"/>
        </w:rPr>
        <w:t xml:space="preserve">R-069 is an application layer protocol, which has broad applicability and no access restriction. TR-69 standard allows the subscriber to manage all devices on a common platform regardless of its device type and </w:t>
      </w:r>
      <w:r w:rsidR="002C5D28" w:rsidRPr="008B62C0">
        <w:rPr>
          <w:sz w:val="20"/>
          <w:szCs w:val="20"/>
        </w:rPr>
        <w:t xml:space="preserve">manufacturer. </w:t>
      </w:r>
      <w:r w:rsidR="008B62C0" w:rsidRPr="008B62C0">
        <w:rPr>
          <w:sz w:val="20"/>
          <w:szCs w:val="20"/>
        </w:rPr>
        <w:t xml:space="preserve">Its specifications ensure that the device can be easily and securely configured, activated and managed from a console in the service provider's network. This allows the service provider to provide an efficient and cost effective deployment of services. </w:t>
      </w:r>
    </w:p>
    <w:p w:rsidR="00817F43" w:rsidRPr="00B7324E" w:rsidRDefault="00817F43" w:rsidP="00152817">
      <w:pPr>
        <w:rPr>
          <w:rFonts w:cs="Kalinga"/>
        </w:rPr>
      </w:pPr>
      <w:r w:rsidRPr="00B7324E">
        <w:rPr>
          <w:rFonts w:cs="Kalinga"/>
          <w:color w:val="202225"/>
          <w:sz w:val="20"/>
          <w:szCs w:val="20"/>
          <w:shd w:val="clear" w:color="auto" w:fill="FFFFFF"/>
        </w:rPr>
        <w:t>There are many benefits associated with using TR-069 to provision and manage end-user devices. TR-069 and its extensions allow</w:t>
      </w:r>
      <w:r w:rsidR="00437024">
        <w:rPr>
          <w:rFonts w:cs="Kalinga"/>
          <w:color w:val="202225"/>
          <w:sz w:val="20"/>
          <w:szCs w:val="20"/>
          <w:shd w:val="clear" w:color="auto" w:fill="FFFFFF"/>
        </w:rPr>
        <w:t xml:space="preserve"> </w:t>
      </w:r>
      <w:proofErr w:type="gramStart"/>
      <w:r w:rsidR="00437024">
        <w:rPr>
          <w:rFonts w:cs="Kalinga"/>
          <w:color w:val="202225"/>
          <w:sz w:val="20"/>
          <w:szCs w:val="20"/>
          <w:shd w:val="clear" w:color="auto" w:fill="FFFFFF"/>
        </w:rPr>
        <w:t xml:space="preserve">to </w:t>
      </w:r>
      <w:r w:rsidRPr="00B7324E">
        <w:rPr>
          <w:rFonts w:cs="Kalinga"/>
          <w:color w:val="202225"/>
          <w:sz w:val="20"/>
          <w:szCs w:val="20"/>
          <w:shd w:val="clear" w:color="auto" w:fill="FFFFFF"/>
        </w:rPr>
        <w:t>:</w:t>
      </w:r>
      <w:proofErr w:type="gramEnd"/>
    </w:p>
    <w:p w:rsidR="00817F43" w:rsidRPr="00B7324E" w:rsidRDefault="00817F43" w:rsidP="00817F43">
      <w:pPr>
        <w:numPr>
          <w:ilvl w:val="0"/>
          <w:numId w:val="16"/>
        </w:numPr>
        <w:shd w:val="clear" w:color="auto" w:fill="FFFFFF"/>
        <w:spacing w:after="0" w:line="240" w:lineRule="auto"/>
        <w:rPr>
          <w:rFonts w:eastAsia="Times New Roman" w:cs="Kalinga"/>
          <w:color w:val="202225"/>
          <w:sz w:val="20"/>
          <w:szCs w:val="20"/>
          <w:lang w:eastAsia="en-IN"/>
        </w:rPr>
      </w:pPr>
      <w:r w:rsidRPr="00B7324E">
        <w:rPr>
          <w:rFonts w:eastAsia="Times New Roman" w:cs="Kalinga"/>
          <w:color w:val="202225"/>
          <w:sz w:val="20"/>
          <w:szCs w:val="20"/>
          <w:lang w:eastAsia="en-IN"/>
        </w:rPr>
        <w:t>Enable remote provisioning of CPE</w:t>
      </w:r>
    </w:p>
    <w:p w:rsidR="00817F43" w:rsidRPr="00B7324E" w:rsidRDefault="00817F43" w:rsidP="00817F43">
      <w:pPr>
        <w:numPr>
          <w:ilvl w:val="0"/>
          <w:numId w:val="16"/>
        </w:numPr>
        <w:shd w:val="clear" w:color="auto" w:fill="FFFFFF"/>
        <w:spacing w:after="0" w:line="240" w:lineRule="auto"/>
        <w:rPr>
          <w:rFonts w:eastAsia="Times New Roman" w:cs="Kalinga"/>
          <w:color w:val="202225"/>
          <w:sz w:val="20"/>
          <w:szCs w:val="20"/>
          <w:lang w:eastAsia="en-IN"/>
        </w:rPr>
      </w:pPr>
      <w:r w:rsidRPr="00B7324E">
        <w:rPr>
          <w:rFonts w:eastAsia="Times New Roman" w:cs="Kalinga"/>
          <w:color w:val="202225"/>
          <w:sz w:val="20"/>
          <w:szCs w:val="20"/>
          <w:lang w:eastAsia="en-IN"/>
        </w:rPr>
        <w:t>Better manage broadband networks with increased visibility and control of CPE</w:t>
      </w:r>
    </w:p>
    <w:p w:rsidR="00817F43" w:rsidRPr="00B7324E" w:rsidRDefault="00817F43" w:rsidP="00817F43">
      <w:pPr>
        <w:numPr>
          <w:ilvl w:val="0"/>
          <w:numId w:val="16"/>
        </w:numPr>
        <w:shd w:val="clear" w:color="auto" w:fill="FFFFFF"/>
        <w:spacing w:after="0" w:line="240" w:lineRule="auto"/>
        <w:rPr>
          <w:rFonts w:eastAsia="Times New Roman" w:cs="Kalinga"/>
          <w:color w:val="202225"/>
          <w:sz w:val="20"/>
          <w:szCs w:val="20"/>
          <w:lang w:eastAsia="en-IN"/>
        </w:rPr>
      </w:pPr>
      <w:r w:rsidRPr="00B7324E">
        <w:rPr>
          <w:rFonts w:eastAsia="Times New Roman" w:cs="Kalinga"/>
          <w:color w:val="202225"/>
          <w:sz w:val="20"/>
          <w:szCs w:val="20"/>
          <w:lang w:eastAsia="en-IN"/>
        </w:rPr>
        <w:t>Collect data for analytics on network usage and activity, home network characteristics, and service utilization</w:t>
      </w:r>
    </w:p>
    <w:p w:rsidR="00817F43" w:rsidRPr="00B7324E" w:rsidRDefault="00817F43" w:rsidP="00817F43">
      <w:pPr>
        <w:numPr>
          <w:ilvl w:val="0"/>
          <w:numId w:val="16"/>
        </w:numPr>
        <w:shd w:val="clear" w:color="auto" w:fill="FFFFFF"/>
        <w:spacing w:after="0" w:line="240" w:lineRule="auto"/>
        <w:rPr>
          <w:rFonts w:eastAsia="Times New Roman" w:cs="Kalinga"/>
          <w:color w:val="202225"/>
          <w:sz w:val="20"/>
          <w:szCs w:val="20"/>
          <w:lang w:eastAsia="en-IN"/>
        </w:rPr>
      </w:pPr>
      <w:r w:rsidRPr="00B7324E">
        <w:rPr>
          <w:rFonts w:eastAsia="Times New Roman" w:cs="Kalinga"/>
          <w:color w:val="202225"/>
          <w:sz w:val="20"/>
          <w:szCs w:val="20"/>
          <w:lang w:eastAsia="en-IN"/>
        </w:rPr>
        <w:lastRenderedPageBreak/>
        <w:t xml:space="preserve">Deliver new managed data services such as </w:t>
      </w:r>
      <w:proofErr w:type="spellStart"/>
      <w:r w:rsidRPr="00B7324E">
        <w:rPr>
          <w:rFonts w:eastAsia="Times New Roman" w:cs="Kalinga"/>
          <w:color w:val="202225"/>
          <w:sz w:val="20"/>
          <w:szCs w:val="20"/>
          <w:lang w:eastAsia="en-IN"/>
        </w:rPr>
        <w:t>WiFi</w:t>
      </w:r>
      <w:proofErr w:type="spellEnd"/>
      <w:r w:rsidRPr="00B7324E">
        <w:rPr>
          <w:rFonts w:eastAsia="Times New Roman" w:cs="Kalinga"/>
          <w:color w:val="202225"/>
          <w:sz w:val="20"/>
          <w:szCs w:val="20"/>
          <w:lang w:eastAsia="en-IN"/>
        </w:rPr>
        <w:t>, content filtering and other parental controls, online backup, and home surveillance</w:t>
      </w:r>
    </w:p>
    <w:p w:rsidR="00817F43" w:rsidRPr="00B7324E" w:rsidRDefault="00817F43" w:rsidP="00817F43">
      <w:pPr>
        <w:numPr>
          <w:ilvl w:val="0"/>
          <w:numId w:val="16"/>
        </w:numPr>
        <w:shd w:val="clear" w:color="auto" w:fill="FFFFFF"/>
        <w:spacing w:after="0" w:line="240" w:lineRule="auto"/>
        <w:rPr>
          <w:rFonts w:eastAsia="Times New Roman" w:cs="Kalinga"/>
          <w:color w:val="202225"/>
          <w:sz w:val="20"/>
          <w:szCs w:val="20"/>
          <w:lang w:eastAsia="en-IN"/>
        </w:rPr>
      </w:pPr>
      <w:r w:rsidRPr="00B7324E">
        <w:rPr>
          <w:rFonts w:eastAsia="Times New Roman" w:cs="Kalinga"/>
          <w:color w:val="202225"/>
          <w:sz w:val="20"/>
          <w:szCs w:val="20"/>
          <w:lang w:eastAsia="en-IN"/>
        </w:rPr>
        <w:t>Offer subscribers a degree of self-service through web portals</w:t>
      </w:r>
    </w:p>
    <w:p w:rsidR="00817F43" w:rsidRPr="00B7324E" w:rsidRDefault="00817F43" w:rsidP="00817F43">
      <w:pPr>
        <w:numPr>
          <w:ilvl w:val="0"/>
          <w:numId w:val="16"/>
        </w:numPr>
        <w:shd w:val="clear" w:color="auto" w:fill="FFFFFF"/>
        <w:spacing w:after="0" w:line="240" w:lineRule="auto"/>
        <w:rPr>
          <w:rFonts w:eastAsia="Times New Roman" w:cs="Kalinga"/>
          <w:color w:val="202225"/>
          <w:sz w:val="20"/>
          <w:szCs w:val="20"/>
          <w:lang w:eastAsia="en-IN"/>
        </w:rPr>
      </w:pPr>
      <w:r w:rsidRPr="00B7324E">
        <w:rPr>
          <w:rFonts w:eastAsia="Times New Roman" w:cs="Kalinga"/>
          <w:color w:val="202225"/>
          <w:sz w:val="20"/>
          <w:szCs w:val="20"/>
          <w:lang w:eastAsia="en-IN"/>
        </w:rPr>
        <w:t>Expand service offerings and manage the connected home</w:t>
      </w:r>
    </w:p>
    <w:p w:rsidR="00817F43" w:rsidRPr="00B7324E" w:rsidRDefault="00817F43" w:rsidP="00817F43">
      <w:pPr>
        <w:numPr>
          <w:ilvl w:val="0"/>
          <w:numId w:val="16"/>
        </w:numPr>
        <w:shd w:val="clear" w:color="auto" w:fill="FFFFFF"/>
        <w:spacing w:after="0" w:line="240" w:lineRule="auto"/>
        <w:rPr>
          <w:rFonts w:eastAsia="Times New Roman" w:cs="Kalinga"/>
          <w:color w:val="202225"/>
          <w:sz w:val="20"/>
          <w:szCs w:val="20"/>
          <w:lang w:eastAsia="en-IN"/>
        </w:rPr>
      </w:pPr>
      <w:r w:rsidRPr="00B7324E">
        <w:rPr>
          <w:rFonts w:eastAsia="Times New Roman" w:cs="Kalinga"/>
          <w:color w:val="202225"/>
          <w:sz w:val="20"/>
          <w:szCs w:val="20"/>
          <w:lang w:eastAsia="en-IN"/>
        </w:rPr>
        <w:t>Improve your customer service with improved diagnostics, monitoring, and firmware management</w:t>
      </w:r>
    </w:p>
    <w:p w:rsidR="00817F43" w:rsidRPr="0058488F" w:rsidRDefault="00817F43" w:rsidP="00A8284E">
      <w:pPr>
        <w:numPr>
          <w:ilvl w:val="0"/>
          <w:numId w:val="16"/>
        </w:numPr>
        <w:shd w:val="clear" w:color="auto" w:fill="FFFFFF"/>
        <w:spacing w:after="0" w:line="240" w:lineRule="auto"/>
        <w:rPr>
          <w:rFonts w:eastAsia="Times New Roman" w:cs="Kalinga"/>
          <w:color w:val="202225"/>
          <w:sz w:val="20"/>
          <w:szCs w:val="20"/>
          <w:lang w:eastAsia="en-IN"/>
        </w:rPr>
      </w:pPr>
      <w:r w:rsidRPr="00B7324E">
        <w:rPr>
          <w:rFonts w:cs="Kalinga"/>
          <w:color w:val="202225"/>
          <w:sz w:val="20"/>
          <w:szCs w:val="20"/>
          <w:shd w:val="clear" w:color="auto" w:fill="FFFFFF"/>
        </w:rPr>
        <w:t>Reduce support calls and remove the burden of CPE configuration from subscribers</w:t>
      </w:r>
    </w:p>
    <w:p w:rsidR="0058488F" w:rsidRPr="00A8284E" w:rsidRDefault="0058488F" w:rsidP="0058488F">
      <w:pPr>
        <w:shd w:val="clear" w:color="auto" w:fill="FFFFFF"/>
        <w:spacing w:after="0" w:line="240" w:lineRule="auto"/>
        <w:ind w:left="720"/>
        <w:rPr>
          <w:rFonts w:eastAsia="Times New Roman" w:cs="Kalinga"/>
          <w:color w:val="202225"/>
          <w:sz w:val="20"/>
          <w:szCs w:val="20"/>
          <w:lang w:eastAsia="en-IN"/>
        </w:rPr>
      </w:pPr>
    </w:p>
    <w:p w:rsidR="00A8284E" w:rsidRDefault="00817F43" w:rsidP="00A8284E">
      <w:pPr>
        <w:pStyle w:val="Heading1"/>
      </w:pPr>
      <w:bookmarkStart w:id="12" w:name="_Toc432174850"/>
      <w:r w:rsidRPr="00011503">
        <w:t>What devices use TR-069?</w:t>
      </w:r>
      <w:bookmarkEnd w:id="12"/>
    </w:p>
    <w:p w:rsidR="0066589A" w:rsidRPr="0058488F" w:rsidRDefault="00817F43" w:rsidP="0058488F">
      <w:pPr>
        <w:rPr>
          <w:sz w:val="20"/>
          <w:szCs w:val="20"/>
        </w:rPr>
      </w:pPr>
      <w:r w:rsidRPr="0058488F">
        <w:rPr>
          <w:sz w:val="20"/>
          <w:szCs w:val="20"/>
          <w:shd w:val="clear" w:color="auto" w:fill="FFFFFF"/>
        </w:rPr>
        <w:t>TR-069 offers management capabilities for a wide range of devices including wireline and cable residential gateways, fiberoptical network terminals, IPTV set-top boxes, network attached storage, Home</w:t>
      </w:r>
      <w:r w:rsidR="008F2FF0" w:rsidRPr="0058488F">
        <w:rPr>
          <w:sz w:val="20"/>
          <w:szCs w:val="20"/>
          <w:shd w:val="clear" w:color="auto" w:fill="FFFFFF"/>
        </w:rPr>
        <w:t xml:space="preserve"> </w:t>
      </w:r>
      <w:r w:rsidRPr="0058488F">
        <w:rPr>
          <w:sz w:val="20"/>
          <w:szCs w:val="20"/>
          <w:shd w:val="clear" w:color="auto" w:fill="FFFFFF"/>
        </w:rPr>
        <w:t xml:space="preserve">Plug adapters, IP phones, and more. More recently, the cable industry has seen the emergence of multimedia residential gateways that utilizes traditional DOCSIS provisioning along with TR-069 to manage value-added features such as gateway configuration, VoIP, </w:t>
      </w:r>
      <w:proofErr w:type="spellStart"/>
      <w:r w:rsidRPr="0058488F">
        <w:rPr>
          <w:sz w:val="20"/>
          <w:szCs w:val="20"/>
          <w:shd w:val="clear" w:color="auto" w:fill="FFFFFF"/>
        </w:rPr>
        <w:t>WiFi</w:t>
      </w:r>
      <w:proofErr w:type="spellEnd"/>
      <w:r w:rsidRPr="0058488F">
        <w:rPr>
          <w:sz w:val="20"/>
          <w:szCs w:val="20"/>
          <w:shd w:val="clear" w:color="auto" w:fill="FFFFFF"/>
        </w:rPr>
        <w:t>, and IPTV set-top box services.</w:t>
      </w:r>
    </w:p>
    <w:p w:rsidR="00C33030" w:rsidRPr="00011503" w:rsidRDefault="0066589A" w:rsidP="00C33030">
      <w:pPr>
        <w:pStyle w:val="Heading1"/>
        <w:rPr>
          <w:b w:val="0"/>
        </w:rPr>
      </w:pPr>
      <w:bookmarkStart w:id="13" w:name="_Toc432174851"/>
      <w:r w:rsidRPr="00011503">
        <w:rPr>
          <w:rStyle w:val="Heading1Char"/>
          <w:b/>
        </w:rPr>
        <w:t xml:space="preserve">TR-069 Functional </w:t>
      </w:r>
      <w:r w:rsidR="00A82451" w:rsidRPr="00011503">
        <w:rPr>
          <w:rStyle w:val="Heading1Char"/>
          <w:b/>
        </w:rPr>
        <w:t>Components</w:t>
      </w:r>
      <w:r w:rsidR="00A82451" w:rsidRPr="00011503">
        <w:rPr>
          <w:b w:val="0"/>
        </w:rPr>
        <w:t>:</w:t>
      </w:r>
      <w:bookmarkEnd w:id="13"/>
    </w:p>
    <w:p w:rsidR="0066589A" w:rsidRPr="0066589A" w:rsidRDefault="0066589A" w:rsidP="0066589A">
      <w:pPr>
        <w:rPr>
          <w:sz w:val="20"/>
          <w:szCs w:val="20"/>
        </w:rPr>
      </w:pPr>
      <w:r w:rsidRPr="0066589A">
        <w:rPr>
          <w:sz w:val="20"/>
          <w:szCs w:val="20"/>
        </w:rPr>
        <w:t xml:space="preserve">The CPE WAN Management Protocol is intended to support a variety of functionalities to manage a collection of CPE, including the following primary capabilities: </w:t>
      </w:r>
    </w:p>
    <w:p w:rsidR="0066589A" w:rsidRPr="0066589A" w:rsidRDefault="00CC5052" w:rsidP="0066589A">
      <w:pPr>
        <w:rPr>
          <w:sz w:val="20"/>
          <w:szCs w:val="20"/>
        </w:rPr>
      </w:pPr>
      <w:r>
        <w:rPr>
          <w:sz w:val="20"/>
          <w:szCs w:val="20"/>
        </w:rPr>
        <w:t xml:space="preserve">      </w:t>
      </w:r>
      <w:r w:rsidR="0066589A" w:rsidRPr="0066589A">
        <w:rPr>
          <w:sz w:val="20"/>
          <w:szCs w:val="20"/>
        </w:rPr>
        <w:t xml:space="preserve">•     </w:t>
      </w:r>
      <w:r>
        <w:rPr>
          <w:sz w:val="20"/>
          <w:szCs w:val="20"/>
        </w:rPr>
        <w:t xml:space="preserve"> </w:t>
      </w:r>
      <w:r w:rsidR="0066589A" w:rsidRPr="0066589A">
        <w:rPr>
          <w:sz w:val="20"/>
          <w:szCs w:val="20"/>
        </w:rPr>
        <w:t xml:space="preserve"> Auto-configuration and dynamic service provisioning </w:t>
      </w:r>
    </w:p>
    <w:p w:rsidR="0066589A" w:rsidRPr="0066589A" w:rsidRDefault="00CC5052" w:rsidP="0066589A">
      <w:pPr>
        <w:rPr>
          <w:sz w:val="20"/>
          <w:szCs w:val="20"/>
        </w:rPr>
      </w:pPr>
      <w:r>
        <w:rPr>
          <w:sz w:val="20"/>
          <w:szCs w:val="20"/>
        </w:rPr>
        <w:t xml:space="preserve">      </w:t>
      </w:r>
      <w:r w:rsidR="0066589A" w:rsidRPr="0066589A">
        <w:rPr>
          <w:sz w:val="20"/>
          <w:szCs w:val="20"/>
        </w:rPr>
        <w:t xml:space="preserve">•     Software/firmware image management </w:t>
      </w:r>
    </w:p>
    <w:p w:rsidR="0066589A" w:rsidRPr="0066589A" w:rsidRDefault="00CC5052" w:rsidP="0066589A">
      <w:pPr>
        <w:rPr>
          <w:sz w:val="20"/>
          <w:szCs w:val="20"/>
        </w:rPr>
      </w:pPr>
      <w:r>
        <w:rPr>
          <w:sz w:val="20"/>
          <w:szCs w:val="20"/>
        </w:rPr>
        <w:t xml:space="preserve">      </w:t>
      </w:r>
      <w:r w:rsidR="0066589A" w:rsidRPr="0066589A">
        <w:rPr>
          <w:sz w:val="20"/>
          <w:szCs w:val="20"/>
        </w:rPr>
        <w:t xml:space="preserve">•     Status and performance monitoring </w:t>
      </w:r>
    </w:p>
    <w:p w:rsidR="0066589A" w:rsidRPr="0066589A" w:rsidRDefault="00CC5052" w:rsidP="0066589A">
      <w:pPr>
        <w:rPr>
          <w:sz w:val="20"/>
          <w:szCs w:val="20"/>
        </w:rPr>
      </w:pPr>
      <w:r>
        <w:rPr>
          <w:sz w:val="20"/>
          <w:szCs w:val="20"/>
        </w:rPr>
        <w:t xml:space="preserve">      </w:t>
      </w:r>
      <w:r w:rsidR="0066589A" w:rsidRPr="0066589A">
        <w:rPr>
          <w:sz w:val="20"/>
          <w:szCs w:val="20"/>
        </w:rPr>
        <w:t xml:space="preserve">•     Diagnostics </w:t>
      </w:r>
    </w:p>
    <w:p w:rsidR="0066589A" w:rsidRPr="00847025" w:rsidRDefault="0066589A" w:rsidP="0066589A">
      <w:pPr>
        <w:pStyle w:val="ListParagraph"/>
        <w:numPr>
          <w:ilvl w:val="0"/>
          <w:numId w:val="23"/>
        </w:numPr>
        <w:rPr>
          <w:b/>
          <w:sz w:val="20"/>
          <w:szCs w:val="20"/>
        </w:rPr>
      </w:pPr>
      <w:r w:rsidRPr="00847025">
        <w:rPr>
          <w:b/>
          <w:sz w:val="20"/>
          <w:szCs w:val="20"/>
        </w:rPr>
        <w:t>Auto-Configuration and Dynamic Service Provisioning:</w:t>
      </w:r>
    </w:p>
    <w:p w:rsidR="0066589A" w:rsidRPr="00CC5052" w:rsidRDefault="0066589A" w:rsidP="00CC5052">
      <w:pPr>
        <w:pStyle w:val="ListParagraph"/>
        <w:rPr>
          <w:sz w:val="20"/>
          <w:szCs w:val="20"/>
        </w:rPr>
      </w:pPr>
      <w:r w:rsidRPr="0066589A">
        <w:rPr>
          <w:sz w:val="20"/>
          <w:szCs w:val="20"/>
        </w:rPr>
        <w:t>The CPE WAN Management Protocol allows an ACS to provision a CPE or collection of CPE based on a variety of criteria.</w:t>
      </w:r>
      <w:r w:rsidR="00CC5052" w:rsidRPr="00CC5052">
        <w:t xml:space="preserve"> </w:t>
      </w:r>
      <w:r w:rsidR="00CC5052" w:rsidRPr="00CC5052">
        <w:rPr>
          <w:sz w:val="20"/>
          <w:szCs w:val="20"/>
        </w:rPr>
        <w:t>The pr</w:t>
      </w:r>
      <w:r w:rsidR="00CC5052">
        <w:rPr>
          <w:sz w:val="20"/>
          <w:szCs w:val="20"/>
        </w:rPr>
        <w:t xml:space="preserve">ovisioning mechanism allows CPE </w:t>
      </w:r>
      <w:r w:rsidR="00CC5052" w:rsidRPr="00CC5052">
        <w:rPr>
          <w:sz w:val="20"/>
          <w:szCs w:val="20"/>
        </w:rPr>
        <w:t>provisioning at the time of initial conn</w:t>
      </w:r>
      <w:r w:rsidR="00CC5052">
        <w:rPr>
          <w:sz w:val="20"/>
          <w:szCs w:val="20"/>
        </w:rPr>
        <w:t xml:space="preserve">ection to the broadband </w:t>
      </w:r>
      <w:r w:rsidR="00CC5052" w:rsidRPr="00CC5052">
        <w:rPr>
          <w:sz w:val="20"/>
          <w:szCs w:val="20"/>
        </w:rPr>
        <w:t>access network, and the ability to re-provision or re-configure at any subsequent time.</w:t>
      </w:r>
    </w:p>
    <w:p w:rsidR="0066589A" w:rsidRPr="0066589A" w:rsidRDefault="0066589A" w:rsidP="0066589A">
      <w:pPr>
        <w:rPr>
          <w:sz w:val="20"/>
          <w:szCs w:val="20"/>
        </w:rPr>
      </w:pPr>
      <w:r>
        <w:rPr>
          <w:sz w:val="20"/>
          <w:szCs w:val="20"/>
        </w:rPr>
        <w:t xml:space="preserve">      </w:t>
      </w:r>
      <w:r w:rsidRPr="0066589A">
        <w:rPr>
          <w:sz w:val="20"/>
          <w:szCs w:val="20"/>
        </w:rPr>
        <w:t xml:space="preserve">2) </w:t>
      </w:r>
      <w:r w:rsidRPr="00847025">
        <w:rPr>
          <w:b/>
          <w:sz w:val="20"/>
          <w:szCs w:val="20"/>
        </w:rPr>
        <w:t>Software/firmware image management</w:t>
      </w:r>
      <w:r w:rsidRPr="0066589A">
        <w:rPr>
          <w:sz w:val="20"/>
          <w:szCs w:val="20"/>
        </w:rPr>
        <w:t>:</w:t>
      </w:r>
    </w:p>
    <w:p w:rsidR="000E689D" w:rsidRDefault="0066589A" w:rsidP="00A8284E">
      <w:pPr>
        <w:ind w:left="720"/>
        <w:jc w:val="both"/>
        <w:rPr>
          <w:sz w:val="20"/>
          <w:szCs w:val="20"/>
        </w:rPr>
      </w:pPr>
      <w:r w:rsidRPr="0066589A">
        <w:rPr>
          <w:sz w:val="20"/>
          <w:szCs w:val="20"/>
        </w:rPr>
        <w:t xml:space="preserve">The CPE WAN Management Protocol provides tools to manage downloading of CPE software/firmware image files.  The protocol provides mechanisms for version identification, file download initiation (ACS initiated downloads and optional CPE </w:t>
      </w:r>
      <w:r w:rsidRPr="0066589A">
        <w:rPr>
          <w:sz w:val="20"/>
          <w:szCs w:val="20"/>
        </w:rPr>
        <w:lastRenderedPageBreak/>
        <w:t xml:space="preserve">initiated downloads), and notification of the ACS of the success or failure of a </w:t>
      </w:r>
      <w:r w:rsidR="000E6CA0" w:rsidRPr="0066589A">
        <w:rPr>
          <w:sz w:val="20"/>
          <w:szCs w:val="20"/>
        </w:rPr>
        <w:t>file download</w:t>
      </w:r>
      <w:r w:rsidRPr="0066589A">
        <w:rPr>
          <w:sz w:val="20"/>
          <w:szCs w:val="20"/>
        </w:rPr>
        <w:t>.</w:t>
      </w:r>
    </w:p>
    <w:p w:rsidR="0066589A" w:rsidRPr="0066589A" w:rsidRDefault="00150B8B" w:rsidP="0066589A">
      <w:pPr>
        <w:rPr>
          <w:sz w:val="20"/>
          <w:szCs w:val="20"/>
        </w:rPr>
      </w:pPr>
      <w:r>
        <w:rPr>
          <w:sz w:val="20"/>
          <w:szCs w:val="20"/>
        </w:rPr>
        <w:t xml:space="preserve">   </w:t>
      </w:r>
      <w:r w:rsidR="0066589A" w:rsidRPr="0066589A">
        <w:rPr>
          <w:sz w:val="20"/>
          <w:szCs w:val="20"/>
        </w:rPr>
        <w:t xml:space="preserve">3). </w:t>
      </w:r>
      <w:r w:rsidR="0066589A" w:rsidRPr="00847025">
        <w:rPr>
          <w:b/>
          <w:sz w:val="20"/>
          <w:szCs w:val="20"/>
        </w:rPr>
        <w:t>Software Module Management</w:t>
      </w:r>
      <w:r w:rsidR="0066589A" w:rsidRPr="0066589A">
        <w:rPr>
          <w:sz w:val="20"/>
          <w:szCs w:val="20"/>
        </w:rPr>
        <w:t>:</w:t>
      </w:r>
    </w:p>
    <w:p w:rsidR="00CC5052" w:rsidRPr="0066589A" w:rsidRDefault="0066589A" w:rsidP="00A8284E">
      <w:pPr>
        <w:ind w:left="720"/>
        <w:rPr>
          <w:sz w:val="20"/>
          <w:szCs w:val="20"/>
        </w:rPr>
      </w:pPr>
      <w:r w:rsidRPr="0066589A">
        <w:rPr>
          <w:sz w:val="20"/>
          <w:szCs w:val="20"/>
        </w:rPr>
        <w:t>The CPE WAN Management Protocol enables an ACS to manage modular software and execution environments on a CPE.  Capabilities provided include the ability to install, update, and uninstall software modules as well as notification to the ACS of success or failure of each action.</w:t>
      </w:r>
    </w:p>
    <w:p w:rsidR="0066589A" w:rsidRPr="0066589A" w:rsidRDefault="00150B8B" w:rsidP="0066589A">
      <w:pPr>
        <w:rPr>
          <w:sz w:val="20"/>
          <w:szCs w:val="20"/>
          <w:lang w:val="en-US"/>
        </w:rPr>
      </w:pPr>
      <w:r>
        <w:rPr>
          <w:sz w:val="20"/>
          <w:szCs w:val="20"/>
          <w:lang w:val="en-US"/>
        </w:rPr>
        <w:t xml:space="preserve">   </w:t>
      </w:r>
      <w:r w:rsidR="00CE4160">
        <w:rPr>
          <w:sz w:val="20"/>
          <w:szCs w:val="20"/>
          <w:lang w:val="en-US"/>
        </w:rPr>
        <w:t xml:space="preserve"> </w:t>
      </w:r>
      <w:r>
        <w:rPr>
          <w:sz w:val="20"/>
          <w:szCs w:val="20"/>
          <w:lang w:val="en-US"/>
        </w:rPr>
        <w:t xml:space="preserve"> </w:t>
      </w:r>
      <w:r w:rsidR="0066589A" w:rsidRPr="0066589A">
        <w:rPr>
          <w:sz w:val="20"/>
          <w:szCs w:val="20"/>
          <w:lang w:val="en-US"/>
        </w:rPr>
        <w:t>4).</w:t>
      </w:r>
      <w:r w:rsidR="0066589A" w:rsidRPr="0066589A">
        <w:rPr>
          <w:sz w:val="20"/>
          <w:szCs w:val="20"/>
        </w:rPr>
        <w:t xml:space="preserve"> </w:t>
      </w:r>
      <w:r w:rsidR="0066589A" w:rsidRPr="00847025">
        <w:rPr>
          <w:b/>
          <w:sz w:val="20"/>
          <w:szCs w:val="20"/>
          <w:lang w:val="en-US"/>
        </w:rPr>
        <w:t>Status and Performance Monitoring:</w:t>
      </w:r>
    </w:p>
    <w:p w:rsidR="0066589A" w:rsidRPr="0066589A" w:rsidRDefault="0066589A" w:rsidP="00150B8B">
      <w:pPr>
        <w:ind w:left="720"/>
        <w:rPr>
          <w:sz w:val="20"/>
          <w:szCs w:val="20"/>
          <w:lang w:val="en-US"/>
        </w:rPr>
      </w:pPr>
      <w:r w:rsidRPr="0066589A">
        <w:rPr>
          <w:sz w:val="20"/>
          <w:szCs w:val="20"/>
          <w:lang w:val="en-US"/>
        </w:rPr>
        <w:t>The CPE WAN Management Protocol provides support for a CPE to make available information that the ACS may use to monitor the CPE’s status and performance statistics.  It also defines a set of mechanisms that allow the CPE to actively notify the ACS of changes to its state.</w:t>
      </w:r>
    </w:p>
    <w:p w:rsidR="0066589A" w:rsidRPr="00847025" w:rsidRDefault="00FE3A94" w:rsidP="0066589A">
      <w:pPr>
        <w:rPr>
          <w:b/>
          <w:sz w:val="20"/>
          <w:szCs w:val="20"/>
          <w:lang w:val="en-US"/>
        </w:rPr>
      </w:pPr>
      <w:r>
        <w:rPr>
          <w:sz w:val="20"/>
          <w:szCs w:val="20"/>
          <w:lang w:val="en-US"/>
        </w:rPr>
        <w:t xml:space="preserve"> </w:t>
      </w:r>
      <w:r w:rsidR="00CE4160">
        <w:rPr>
          <w:sz w:val="20"/>
          <w:szCs w:val="20"/>
          <w:lang w:val="en-US"/>
        </w:rPr>
        <w:t xml:space="preserve">   </w:t>
      </w:r>
      <w:r w:rsidR="0066589A" w:rsidRPr="0066589A">
        <w:rPr>
          <w:sz w:val="20"/>
          <w:szCs w:val="20"/>
          <w:lang w:val="en-US"/>
        </w:rPr>
        <w:t>5).</w:t>
      </w:r>
      <w:r w:rsidR="0066589A" w:rsidRPr="0066589A">
        <w:rPr>
          <w:sz w:val="20"/>
          <w:szCs w:val="20"/>
        </w:rPr>
        <w:t xml:space="preserve"> </w:t>
      </w:r>
      <w:r w:rsidR="0066589A" w:rsidRPr="00847025">
        <w:rPr>
          <w:b/>
          <w:sz w:val="20"/>
          <w:szCs w:val="20"/>
          <w:lang w:val="en-US"/>
        </w:rPr>
        <w:t>Diagnostics:</w:t>
      </w:r>
    </w:p>
    <w:p w:rsidR="00A8284E" w:rsidRPr="00A8284E" w:rsidRDefault="0066589A" w:rsidP="00A8284E">
      <w:pPr>
        <w:ind w:left="720"/>
        <w:rPr>
          <w:sz w:val="20"/>
          <w:szCs w:val="20"/>
          <w:lang w:val="en-US"/>
        </w:rPr>
      </w:pPr>
      <w:r w:rsidRPr="0066589A">
        <w:rPr>
          <w:sz w:val="20"/>
          <w:szCs w:val="20"/>
          <w:lang w:val="en-US"/>
        </w:rPr>
        <w:t>The CPE WAN Management Protocol provides support for a CPE to make available information that the ACS may use to diagnose and resolve connectivity or service issues as well as the ability to execute defined diagnostic tests</w:t>
      </w:r>
      <w:r w:rsidR="00B92B22">
        <w:rPr>
          <w:sz w:val="20"/>
          <w:szCs w:val="20"/>
          <w:lang w:val="en-US"/>
        </w:rPr>
        <w:t>.</w:t>
      </w:r>
    </w:p>
    <w:p w:rsidR="00B92B22" w:rsidRPr="00B92B22" w:rsidRDefault="008E720A" w:rsidP="00E24DD3">
      <w:pPr>
        <w:pStyle w:val="Heading1"/>
        <w:spacing w:line="240" w:lineRule="auto"/>
        <w:rPr>
          <w:lang w:val="en-US"/>
        </w:rPr>
      </w:pPr>
      <w:bookmarkStart w:id="14" w:name="_Toc432174852"/>
      <w:r w:rsidRPr="00B92B22">
        <w:rPr>
          <w:lang w:val="en-US"/>
        </w:rPr>
        <w:t>Protocol</w:t>
      </w:r>
      <w:r w:rsidR="00B92B22" w:rsidRPr="00B92B22">
        <w:rPr>
          <w:lang w:val="en-US"/>
        </w:rPr>
        <w:t xml:space="preserve"> Components</w:t>
      </w:r>
      <w:r w:rsidR="00B92B22">
        <w:rPr>
          <w:lang w:val="en-US"/>
        </w:rPr>
        <w:t>:</w:t>
      </w:r>
      <w:bookmarkEnd w:id="14"/>
    </w:p>
    <w:p w:rsidR="00A8284E" w:rsidRDefault="00B92B22" w:rsidP="00B92B22">
      <w:pPr>
        <w:rPr>
          <w:sz w:val="20"/>
          <w:szCs w:val="20"/>
          <w:lang w:val="en-US"/>
        </w:rPr>
      </w:pPr>
      <w:r w:rsidRPr="00B92B22">
        <w:rPr>
          <w:sz w:val="20"/>
          <w:szCs w:val="20"/>
          <w:lang w:val="en-US"/>
        </w:rPr>
        <w:t>The CPE WAN Management Protocol comprises several components that ar</w:t>
      </w:r>
      <w:r>
        <w:rPr>
          <w:sz w:val="20"/>
          <w:szCs w:val="20"/>
          <w:lang w:val="en-US"/>
        </w:rPr>
        <w:t xml:space="preserve">e unique to this protocol, and </w:t>
      </w:r>
      <w:r w:rsidRPr="00B92B22">
        <w:rPr>
          <w:sz w:val="20"/>
          <w:szCs w:val="20"/>
          <w:lang w:val="en-US"/>
        </w:rPr>
        <w:t>makes use of several standard protocols.  The protocol stack def</w:t>
      </w:r>
      <w:r>
        <w:rPr>
          <w:sz w:val="20"/>
          <w:szCs w:val="20"/>
          <w:lang w:val="en-US"/>
        </w:rPr>
        <w:t xml:space="preserve">ined by the CPE WAN Management </w:t>
      </w:r>
      <w:r w:rsidRPr="00B92B22">
        <w:rPr>
          <w:sz w:val="20"/>
          <w:szCs w:val="20"/>
          <w:lang w:val="en-US"/>
        </w:rPr>
        <w:t>Protocol</w:t>
      </w:r>
      <w:r>
        <w:rPr>
          <w:sz w:val="20"/>
          <w:szCs w:val="20"/>
          <w:lang w:val="en-US"/>
        </w:rPr>
        <w:t>.</w:t>
      </w:r>
    </w:p>
    <w:p w:rsidR="00B92B22" w:rsidRPr="00A8284E" w:rsidRDefault="00042C91" w:rsidP="00B92B22">
      <w:pPr>
        <w:rPr>
          <w:sz w:val="20"/>
          <w:szCs w:val="20"/>
          <w:lang w:val="en-US"/>
        </w:rPr>
      </w:pPr>
      <w:r w:rsidRPr="00563A39">
        <w:rPr>
          <w:b/>
          <w:sz w:val="22"/>
          <w:u w:val="single"/>
          <w:lang w:eastAsia="en-IN"/>
        </w:rPr>
        <w:t>Protocol Stack</w:t>
      </w:r>
      <w:r w:rsidR="00563A39">
        <w:rPr>
          <w:b/>
          <w:sz w:val="22"/>
          <w:u w:val="single"/>
          <w:lang w:eastAsia="en-IN"/>
        </w:rPr>
        <w:t xml:space="preserve"> </w:t>
      </w:r>
    </w:p>
    <w:tbl>
      <w:tblPr>
        <w:tblStyle w:val="TableGrid"/>
        <w:tblW w:w="9527" w:type="dxa"/>
        <w:tblLook w:val="04A0" w:firstRow="1" w:lastRow="0" w:firstColumn="1" w:lastColumn="0" w:noHBand="0" w:noVBand="1"/>
      </w:tblPr>
      <w:tblGrid>
        <w:gridCol w:w="9527"/>
      </w:tblGrid>
      <w:tr w:rsidR="00042C91" w:rsidTr="00563A39">
        <w:trPr>
          <w:trHeight w:val="691"/>
        </w:trPr>
        <w:tc>
          <w:tcPr>
            <w:tcW w:w="9527" w:type="dxa"/>
            <w:shd w:val="clear" w:color="auto" w:fill="D6D7E7" w:themeFill="accent5" w:themeFillTint="33"/>
          </w:tcPr>
          <w:p w:rsidR="00C35BFB" w:rsidRDefault="00C35BFB" w:rsidP="00C35BFB">
            <w:pPr>
              <w:jc w:val="center"/>
              <w:rPr>
                <w:rFonts w:ascii="Helvetica" w:eastAsia="Times New Roman" w:hAnsi="Helvetica" w:cs="Times New Roman"/>
                <w:color w:val="202225"/>
                <w:sz w:val="20"/>
                <w:szCs w:val="20"/>
                <w:lang w:eastAsia="en-IN"/>
              </w:rPr>
            </w:pPr>
          </w:p>
          <w:p w:rsidR="00042C91" w:rsidRPr="00042C91" w:rsidRDefault="00042C91" w:rsidP="00C35BFB">
            <w:pPr>
              <w:jc w:val="center"/>
              <w:rPr>
                <w:rFonts w:ascii="Helvetica" w:eastAsia="Times New Roman" w:hAnsi="Helvetica" w:cs="Times New Roman"/>
                <w:color w:val="202225"/>
                <w:sz w:val="20"/>
                <w:szCs w:val="20"/>
                <w:lang w:eastAsia="en-IN"/>
              </w:rPr>
            </w:pPr>
            <w:r w:rsidRPr="00042C91">
              <w:rPr>
                <w:rFonts w:ascii="Helvetica" w:eastAsia="Times New Roman" w:hAnsi="Helvetica" w:cs="Times New Roman"/>
                <w:color w:val="202225"/>
                <w:sz w:val="20"/>
                <w:szCs w:val="20"/>
                <w:lang w:eastAsia="en-IN"/>
              </w:rPr>
              <w:t>CPE/ACS Management Application</w:t>
            </w:r>
          </w:p>
        </w:tc>
      </w:tr>
      <w:tr w:rsidR="00042C91" w:rsidTr="00563A39">
        <w:trPr>
          <w:trHeight w:val="691"/>
        </w:trPr>
        <w:tc>
          <w:tcPr>
            <w:tcW w:w="9527" w:type="dxa"/>
            <w:shd w:val="clear" w:color="auto" w:fill="D6D7E7" w:themeFill="accent5" w:themeFillTint="33"/>
          </w:tcPr>
          <w:p w:rsidR="00C35BFB" w:rsidRDefault="00042C91" w:rsidP="00817F43">
            <w:pPr>
              <w:rPr>
                <w:rFonts w:ascii="Helvetica" w:eastAsia="Times New Roman" w:hAnsi="Helvetica" w:cs="Times New Roman"/>
                <w:color w:val="202225"/>
                <w:sz w:val="20"/>
                <w:szCs w:val="20"/>
                <w:lang w:eastAsia="en-IN"/>
              </w:rPr>
            </w:pPr>
            <w:r w:rsidRPr="00042C91">
              <w:rPr>
                <w:rFonts w:ascii="Helvetica" w:eastAsia="Times New Roman" w:hAnsi="Helvetica" w:cs="Times New Roman"/>
                <w:color w:val="202225"/>
                <w:sz w:val="20"/>
                <w:szCs w:val="20"/>
                <w:lang w:eastAsia="en-IN"/>
              </w:rPr>
              <w:t xml:space="preserve">                                                         </w:t>
            </w:r>
          </w:p>
          <w:p w:rsidR="00042C91" w:rsidRPr="00042C91" w:rsidRDefault="00042C91" w:rsidP="00C35BFB">
            <w:pPr>
              <w:jc w:val="center"/>
              <w:rPr>
                <w:rFonts w:ascii="Helvetica" w:eastAsia="Times New Roman" w:hAnsi="Helvetica" w:cs="Times New Roman"/>
                <w:color w:val="202225"/>
                <w:sz w:val="20"/>
                <w:szCs w:val="20"/>
                <w:lang w:eastAsia="en-IN"/>
              </w:rPr>
            </w:pPr>
            <w:r w:rsidRPr="00042C91">
              <w:rPr>
                <w:rFonts w:ascii="Helvetica" w:eastAsia="Times New Roman" w:hAnsi="Helvetica" w:cs="Times New Roman"/>
                <w:color w:val="202225"/>
                <w:sz w:val="20"/>
                <w:szCs w:val="20"/>
                <w:lang w:eastAsia="en-IN"/>
              </w:rPr>
              <w:t>RPC Methods</w:t>
            </w:r>
          </w:p>
        </w:tc>
      </w:tr>
      <w:tr w:rsidR="00042C91" w:rsidTr="00563A39">
        <w:trPr>
          <w:trHeight w:val="691"/>
        </w:trPr>
        <w:tc>
          <w:tcPr>
            <w:tcW w:w="9527" w:type="dxa"/>
            <w:shd w:val="clear" w:color="auto" w:fill="D6D7E7" w:themeFill="accent5" w:themeFillTint="33"/>
          </w:tcPr>
          <w:p w:rsidR="00C35BFB" w:rsidRDefault="00042C91" w:rsidP="00817F43">
            <w:pPr>
              <w:rPr>
                <w:rFonts w:ascii="Helvetica" w:eastAsia="Times New Roman" w:hAnsi="Helvetica" w:cs="Times New Roman"/>
                <w:color w:val="202225"/>
                <w:sz w:val="20"/>
                <w:szCs w:val="20"/>
                <w:lang w:eastAsia="en-IN"/>
              </w:rPr>
            </w:pPr>
            <w:r w:rsidRPr="00042C91">
              <w:rPr>
                <w:rFonts w:ascii="Helvetica" w:eastAsia="Times New Roman" w:hAnsi="Helvetica" w:cs="Times New Roman"/>
                <w:color w:val="202225"/>
                <w:sz w:val="20"/>
                <w:szCs w:val="20"/>
                <w:lang w:eastAsia="en-IN"/>
              </w:rPr>
              <w:t xml:space="preserve">                                     </w:t>
            </w:r>
            <w:r w:rsidR="00C46875">
              <w:rPr>
                <w:rFonts w:ascii="Helvetica" w:eastAsia="Times New Roman" w:hAnsi="Helvetica" w:cs="Times New Roman"/>
                <w:color w:val="202225"/>
                <w:sz w:val="20"/>
                <w:szCs w:val="20"/>
                <w:lang w:eastAsia="en-IN"/>
              </w:rPr>
              <w:t xml:space="preserve">                        </w:t>
            </w:r>
          </w:p>
          <w:p w:rsidR="00042C91" w:rsidRPr="00042C91" w:rsidRDefault="00042C91" w:rsidP="00C35BFB">
            <w:pPr>
              <w:jc w:val="center"/>
              <w:rPr>
                <w:rFonts w:ascii="Helvetica" w:eastAsia="Times New Roman" w:hAnsi="Helvetica" w:cs="Times New Roman"/>
                <w:color w:val="202225"/>
                <w:sz w:val="20"/>
                <w:szCs w:val="20"/>
                <w:lang w:eastAsia="en-IN"/>
              </w:rPr>
            </w:pPr>
            <w:r w:rsidRPr="00042C91">
              <w:rPr>
                <w:rFonts w:ascii="Helvetica" w:eastAsia="Times New Roman" w:hAnsi="Helvetica" w:cs="Times New Roman"/>
                <w:color w:val="202225"/>
                <w:sz w:val="20"/>
                <w:szCs w:val="20"/>
                <w:lang w:eastAsia="en-IN"/>
              </w:rPr>
              <w:t>SOAP</w:t>
            </w:r>
          </w:p>
        </w:tc>
      </w:tr>
      <w:tr w:rsidR="00042C91" w:rsidTr="00563A39">
        <w:trPr>
          <w:trHeight w:val="691"/>
        </w:trPr>
        <w:tc>
          <w:tcPr>
            <w:tcW w:w="9527" w:type="dxa"/>
            <w:shd w:val="clear" w:color="auto" w:fill="D6D7E7" w:themeFill="accent5" w:themeFillTint="33"/>
          </w:tcPr>
          <w:p w:rsidR="00C35BFB" w:rsidRDefault="00042C91" w:rsidP="00817F43">
            <w:pPr>
              <w:rPr>
                <w:rFonts w:ascii="Helvetica" w:eastAsia="Times New Roman" w:hAnsi="Helvetica" w:cs="Times New Roman"/>
                <w:color w:val="202225"/>
                <w:sz w:val="20"/>
                <w:szCs w:val="20"/>
                <w:lang w:eastAsia="en-IN"/>
              </w:rPr>
            </w:pPr>
            <w:r w:rsidRPr="00042C91">
              <w:rPr>
                <w:rFonts w:ascii="Helvetica" w:eastAsia="Times New Roman" w:hAnsi="Helvetica" w:cs="Times New Roman"/>
                <w:color w:val="202225"/>
                <w:sz w:val="20"/>
                <w:szCs w:val="20"/>
                <w:lang w:eastAsia="en-IN"/>
              </w:rPr>
              <w:t xml:space="preserve">                                                            </w:t>
            </w:r>
          </w:p>
          <w:p w:rsidR="00042C91" w:rsidRPr="00042C91" w:rsidRDefault="00042C91" w:rsidP="00C35BFB">
            <w:pPr>
              <w:jc w:val="center"/>
              <w:rPr>
                <w:rFonts w:ascii="Helvetica" w:eastAsia="Times New Roman" w:hAnsi="Helvetica" w:cs="Times New Roman"/>
                <w:color w:val="202225"/>
                <w:sz w:val="20"/>
                <w:szCs w:val="20"/>
                <w:lang w:eastAsia="en-IN"/>
              </w:rPr>
            </w:pPr>
            <w:r w:rsidRPr="00042C91">
              <w:rPr>
                <w:rFonts w:ascii="Helvetica" w:eastAsia="Times New Roman" w:hAnsi="Helvetica" w:cs="Times New Roman"/>
                <w:color w:val="202225"/>
                <w:sz w:val="20"/>
                <w:szCs w:val="20"/>
                <w:lang w:eastAsia="en-IN"/>
              </w:rPr>
              <w:t>HTTP</w:t>
            </w:r>
          </w:p>
        </w:tc>
      </w:tr>
      <w:tr w:rsidR="00042C91" w:rsidTr="00563A39">
        <w:trPr>
          <w:trHeight w:val="739"/>
        </w:trPr>
        <w:tc>
          <w:tcPr>
            <w:tcW w:w="9527" w:type="dxa"/>
            <w:shd w:val="clear" w:color="auto" w:fill="D6D7E7" w:themeFill="accent5" w:themeFillTint="33"/>
          </w:tcPr>
          <w:p w:rsidR="00C35BFB" w:rsidRDefault="00042C91" w:rsidP="00817F43">
            <w:pPr>
              <w:rPr>
                <w:rFonts w:ascii="Helvetica" w:eastAsia="Times New Roman" w:hAnsi="Helvetica" w:cs="Times New Roman"/>
                <w:color w:val="202225"/>
                <w:sz w:val="20"/>
                <w:szCs w:val="20"/>
                <w:lang w:eastAsia="en-IN"/>
              </w:rPr>
            </w:pPr>
            <w:r w:rsidRPr="00042C91">
              <w:rPr>
                <w:rFonts w:ascii="Helvetica" w:eastAsia="Times New Roman" w:hAnsi="Helvetica" w:cs="Times New Roman"/>
                <w:color w:val="202225"/>
                <w:sz w:val="20"/>
                <w:szCs w:val="20"/>
                <w:lang w:eastAsia="en-IN"/>
              </w:rPr>
              <w:t xml:space="preserve">                                                        </w:t>
            </w:r>
            <w:r w:rsidR="00C46875">
              <w:rPr>
                <w:rFonts w:ascii="Helvetica" w:eastAsia="Times New Roman" w:hAnsi="Helvetica" w:cs="Times New Roman"/>
                <w:color w:val="202225"/>
                <w:sz w:val="20"/>
                <w:szCs w:val="20"/>
                <w:lang w:eastAsia="en-IN"/>
              </w:rPr>
              <w:t xml:space="preserve">  </w:t>
            </w:r>
            <w:r w:rsidR="00C35BFB">
              <w:rPr>
                <w:rFonts w:ascii="Helvetica" w:eastAsia="Times New Roman" w:hAnsi="Helvetica" w:cs="Times New Roman"/>
                <w:color w:val="202225"/>
                <w:sz w:val="20"/>
                <w:szCs w:val="20"/>
                <w:lang w:eastAsia="en-IN"/>
              </w:rPr>
              <w:t xml:space="preserve"> </w:t>
            </w:r>
          </w:p>
          <w:p w:rsidR="00042C91" w:rsidRPr="00042C91" w:rsidRDefault="00042C91" w:rsidP="00C35BFB">
            <w:pPr>
              <w:jc w:val="center"/>
              <w:rPr>
                <w:rFonts w:ascii="Helvetica" w:eastAsia="Times New Roman" w:hAnsi="Helvetica" w:cs="Times New Roman"/>
                <w:color w:val="202225"/>
                <w:sz w:val="20"/>
                <w:szCs w:val="20"/>
                <w:lang w:eastAsia="en-IN"/>
              </w:rPr>
            </w:pPr>
            <w:r w:rsidRPr="00042C91">
              <w:rPr>
                <w:rFonts w:ascii="Helvetica" w:eastAsia="Times New Roman" w:hAnsi="Helvetica" w:cs="Times New Roman"/>
                <w:color w:val="202225"/>
                <w:sz w:val="20"/>
                <w:szCs w:val="20"/>
                <w:lang w:eastAsia="en-IN"/>
              </w:rPr>
              <w:t>SSL/TLS</w:t>
            </w:r>
          </w:p>
        </w:tc>
      </w:tr>
      <w:tr w:rsidR="00042C91" w:rsidTr="00563A39">
        <w:trPr>
          <w:trHeight w:val="739"/>
        </w:trPr>
        <w:tc>
          <w:tcPr>
            <w:tcW w:w="9527" w:type="dxa"/>
            <w:shd w:val="clear" w:color="auto" w:fill="D6D7E7" w:themeFill="accent5" w:themeFillTint="33"/>
          </w:tcPr>
          <w:p w:rsidR="00C35BFB" w:rsidRDefault="00C35BFB" w:rsidP="00C35BFB">
            <w:pPr>
              <w:jc w:val="center"/>
              <w:rPr>
                <w:rFonts w:ascii="Helvetica" w:eastAsia="Times New Roman" w:hAnsi="Helvetica" w:cs="Times New Roman"/>
                <w:color w:val="202225"/>
                <w:sz w:val="20"/>
                <w:szCs w:val="20"/>
                <w:lang w:eastAsia="en-IN"/>
              </w:rPr>
            </w:pPr>
          </w:p>
          <w:p w:rsidR="00042C91" w:rsidRPr="00042C91" w:rsidRDefault="00042C91" w:rsidP="00C35BFB">
            <w:pPr>
              <w:jc w:val="center"/>
              <w:rPr>
                <w:rFonts w:ascii="Helvetica" w:eastAsia="Times New Roman" w:hAnsi="Helvetica" w:cs="Times New Roman"/>
                <w:color w:val="202225"/>
                <w:sz w:val="20"/>
                <w:szCs w:val="20"/>
                <w:lang w:eastAsia="en-IN"/>
              </w:rPr>
            </w:pPr>
            <w:r w:rsidRPr="00042C91">
              <w:rPr>
                <w:rFonts w:ascii="Helvetica" w:eastAsia="Times New Roman" w:hAnsi="Helvetica" w:cs="Times New Roman"/>
                <w:color w:val="202225"/>
                <w:sz w:val="20"/>
                <w:szCs w:val="20"/>
                <w:lang w:eastAsia="en-IN"/>
              </w:rPr>
              <w:t>TCP/IP</w:t>
            </w:r>
          </w:p>
        </w:tc>
      </w:tr>
    </w:tbl>
    <w:p w:rsidR="004D5673" w:rsidRPr="004D5673" w:rsidRDefault="004D5673" w:rsidP="00817F43">
      <w:pPr>
        <w:shd w:val="clear" w:color="auto" w:fill="FFFFFF"/>
        <w:spacing w:after="0" w:line="240" w:lineRule="auto"/>
        <w:rPr>
          <w:rFonts w:eastAsia="Times New Roman" w:cs="Kalinga"/>
          <w:b/>
          <w:color w:val="202225"/>
          <w:sz w:val="20"/>
          <w:szCs w:val="20"/>
          <w:lang w:eastAsia="en-IN"/>
        </w:rPr>
      </w:pPr>
    </w:p>
    <w:p w:rsidR="000B27C9" w:rsidRDefault="000B27C9" w:rsidP="0025295F">
      <w:pPr>
        <w:shd w:val="clear" w:color="auto" w:fill="FFFFFF"/>
        <w:spacing w:after="0" w:line="240" w:lineRule="auto"/>
        <w:ind w:left="2880" w:firstLine="720"/>
        <w:rPr>
          <w:rFonts w:eastAsia="Times New Roman" w:cs="Kalinga"/>
          <w:b/>
          <w:sz w:val="22"/>
          <w:lang w:eastAsia="en-IN"/>
        </w:rPr>
      </w:pPr>
    </w:p>
    <w:p w:rsidR="000B27C9" w:rsidRDefault="000B27C9" w:rsidP="00B92B22">
      <w:pPr>
        <w:shd w:val="clear" w:color="auto" w:fill="FFFFFF"/>
        <w:spacing w:after="0" w:line="240" w:lineRule="auto"/>
        <w:rPr>
          <w:rFonts w:eastAsia="Times New Roman" w:cs="Kalinga"/>
          <w:b/>
          <w:sz w:val="22"/>
          <w:lang w:eastAsia="en-IN"/>
        </w:rPr>
      </w:pPr>
    </w:p>
    <w:p w:rsidR="004D5673" w:rsidRDefault="006D79B3" w:rsidP="00422D80">
      <w:pPr>
        <w:pStyle w:val="Heading1"/>
        <w:rPr>
          <w:lang w:eastAsia="en-IN"/>
        </w:rPr>
      </w:pPr>
      <w:bookmarkStart w:id="15" w:name="_Toc432174853"/>
      <w:r w:rsidRPr="004E15B0">
        <w:rPr>
          <w:lang w:eastAsia="en-IN"/>
        </w:rPr>
        <w:t xml:space="preserve">Session </w:t>
      </w:r>
      <w:r w:rsidR="00752DD5" w:rsidRPr="004E15B0">
        <w:rPr>
          <w:lang w:eastAsia="en-IN"/>
        </w:rPr>
        <w:t>Example</w:t>
      </w:r>
      <w:r w:rsidR="00422D80">
        <w:rPr>
          <w:lang w:eastAsia="en-IN"/>
        </w:rPr>
        <w:t>:</w:t>
      </w:r>
      <w:bookmarkEnd w:id="15"/>
    </w:p>
    <w:p w:rsidR="000B27C9" w:rsidRDefault="000B27C9" w:rsidP="0025295F">
      <w:pPr>
        <w:shd w:val="clear" w:color="auto" w:fill="FFFFFF"/>
        <w:spacing w:after="0" w:line="240" w:lineRule="auto"/>
        <w:ind w:left="2880" w:firstLine="720"/>
        <w:rPr>
          <w:rFonts w:eastAsia="Times New Roman" w:cs="Kalinga"/>
          <w:b/>
          <w:sz w:val="22"/>
          <w:lang w:eastAsia="en-IN"/>
        </w:rPr>
      </w:pPr>
    </w:p>
    <w:p w:rsidR="000B27C9" w:rsidRPr="004E15B0" w:rsidRDefault="000B27C9" w:rsidP="0025295F">
      <w:pPr>
        <w:shd w:val="clear" w:color="auto" w:fill="FFFFFF"/>
        <w:spacing w:after="0" w:line="240" w:lineRule="auto"/>
        <w:ind w:left="2880" w:firstLine="720"/>
        <w:rPr>
          <w:rFonts w:eastAsia="Times New Roman" w:cs="Kalinga"/>
          <w:b/>
          <w:sz w:val="22"/>
          <w:lang w:eastAsia="en-IN"/>
        </w:rPr>
      </w:pPr>
    </w:p>
    <w:p w:rsidR="004D5673" w:rsidRPr="0025295F" w:rsidRDefault="006D79B3" w:rsidP="0025295F">
      <w:pPr>
        <w:shd w:val="clear" w:color="auto" w:fill="FFFFFF"/>
        <w:spacing w:after="0" w:line="240" w:lineRule="auto"/>
        <w:rPr>
          <w:rFonts w:eastAsia="Times New Roman" w:cs="Kalinga"/>
          <w:b/>
          <w:color w:val="2DA2BF" w:themeColor="accent1"/>
          <w:sz w:val="20"/>
          <w:szCs w:val="20"/>
          <w:lang w:eastAsia="en-IN"/>
        </w:rPr>
      </w:pPr>
      <w:r>
        <w:rPr>
          <w:rFonts w:eastAsia="Times New Roman" w:cs="Kalinga"/>
          <w:b/>
          <w:color w:val="2DA2BF" w:themeColor="accent1"/>
          <w:sz w:val="20"/>
          <w:szCs w:val="20"/>
          <w:lang w:eastAsia="en-IN"/>
        </w:rPr>
        <w:t xml:space="preserve">   </w:t>
      </w:r>
      <w:r>
        <w:rPr>
          <w:rFonts w:eastAsia="Times New Roman" w:cs="Kalinga"/>
          <w:b/>
          <w:color w:val="2DA2BF" w:themeColor="accent1"/>
          <w:sz w:val="20"/>
          <w:szCs w:val="20"/>
          <w:lang w:eastAsia="en-IN"/>
        </w:rPr>
        <w:tab/>
      </w:r>
      <w:r>
        <w:rPr>
          <w:rFonts w:eastAsia="Times New Roman" w:cs="Kalinga"/>
          <w:b/>
          <w:color w:val="2DA2BF" w:themeColor="accent1"/>
          <w:sz w:val="20"/>
          <w:szCs w:val="20"/>
          <w:lang w:eastAsia="en-IN"/>
        </w:rPr>
        <w:tab/>
      </w:r>
      <w:r>
        <w:rPr>
          <w:rFonts w:eastAsia="Times New Roman" w:cs="Kalinga"/>
          <w:b/>
          <w:color w:val="2DA2BF" w:themeColor="accent1"/>
          <w:sz w:val="20"/>
          <w:szCs w:val="20"/>
          <w:lang w:eastAsia="en-IN"/>
        </w:rPr>
        <w:tab/>
      </w:r>
    </w:p>
    <w:p w:rsidR="004D5673" w:rsidRPr="00817F43" w:rsidRDefault="00011D78" w:rsidP="00011D78">
      <w:pPr>
        <w:shd w:val="clear" w:color="auto" w:fill="FFFFFF"/>
        <w:spacing w:after="0" w:line="240" w:lineRule="auto"/>
        <w:rPr>
          <w:rFonts w:eastAsia="Times New Roman" w:cs="Kalinga"/>
          <w:b/>
          <w:color w:val="2DA2BF" w:themeColor="accent1"/>
          <w:sz w:val="20"/>
          <w:szCs w:val="20"/>
          <w:lang w:eastAsia="en-IN"/>
        </w:rPr>
      </w:pPr>
      <w:r>
        <w:rPr>
          <w:rFonts w:eastAsia="Times New Roman" w:cs="Kalinga"/>
          <w:b/>
          <w:color w:val="2DA2BF" w:themeColor="accent1"/>
          <w:sz w:val="20"/>
          <w:szCs w:val="20"/>
          <w:lang w:eastAsia="en-IN"/>
        </w:rPr>
        <w:t xml:space="preserve">                </w:t>
      </w:r>
      <w:r w:rsidR="0025295F">
        <w:rPr>
          <w:rFonts w:eastAsia="Times New Roman" w:cs="Kalinga"/>
          <w:b/>
          <w:noProof/>
          <w:color w:val="2DA2BF" w:themeColor="accent1"/>
          <w:sz w:val="20"/>
          <w:szCs w:val="20"/>
          <w:lang w:eastAsia="en-IN"/>
        </w:rPr>
        <w:drawing>
          <wp:inline distT="0" distB="0" distL="0" distR="0" wp14:anchorId="161E3297" wp14:editId="1F8794AA">
            <wp:extent cx="4733925" cy="5305425"/>
            <wp:effectExtent l="0" t="0" r="9525" b="9525"/>
            <wp:docPr id="5" name="Picture 5" descr="C:\Users\rupam.kumari\Desktop\4573b3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pam.kumari\Desktop\4573b3f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5305425"/>
                    </a:xfrm>
                    <a:prstGeom prst="rect">
                      <a:avLst/>
                    </a:prstGeom>
                    <a:noFill/>
                    <a:ln>
                      <a:noFill/>
                    </a:ln>
                  </pic:spPr>
                </pic:pic>
              </a:graphicData>
            </a:graphic>
          </wp:inline>
        </w:drawing>
      </w:r>
    </w:p>
    <w:p w:rsidR="000B27C9" w:rsidRDefault="000B27C9" w:rsidP="00B270E0">
      <w:pPr>
        <w:pStyle w:val="Heading2"/>
        <w:numPr>
          <w:ilvl w:val="0"/>
          <w:numId w:val="0"/>
        </w:numPr>
        <w:ind w:left="576" w:hanging="576"/>
      </w:pPr>
    </w:p>
    <w:p w:rsidR="000B27C9" w:rsidRDefault="000B27C9" w:rsidP="00B270E0">
      <w:pPr>
        <w:pStyle w:val="Heading2"/>
        <w:numPr>
          <w:ilvl w:val="0"/>
          <w:numId w:val="0"/>
        </w:numPr>
        <w:ind w:left="576" w:hanging="576"/>
      </w:pPr>
    </w:p>
    <w:p w:rsidR="000B27C9" w:rsidRPr="000B27C9" w:rsidRDefault="000B27C9" w:rsidP="000B27C9"/>
    <w:p w:rsidR="00613ADF" w:rsidRDefault="00613ADF" w:rsidP="00613ADF">
      <w:pPr>
        <w:pStyle w:val="Heading2"/>
        <w:numPr>
          <w:ilvl w:val="0"/>
          <w:numId w:val="0"/>
        </w:numPr>
        <w:ind w:left="576" w:hanging="576"/>
      </w:pPr>
    </w:p>
    <w:p w:rsidR="002332F3" w:rsidRPr="002332F3" w:rsidRDefault="002332F3" w:rsidP="002332F3"/>
    <w:p w:rsidR="00613ADF" w:rsidRDefault="00613ADF" w:rsidP="00613ADF">
      <w:pPr>
        <w:pStyle w:val="Heading2"/>
        <w:numPr>
          <w:ilvl w:val="0"/>
          <w:numId w:val="0"/>
        </w:numPr>
        <w:ind w:left="576" w:hanging="576"/>
      </w:pPr>
    </w:p>
    <w:p w:rsidR="0025295F" w:rsidRPr="00A301CF" w:rsidRDefault="004C4B69" w:rsidP="002332F3">
      <w:pPr>
        <w:pStyle w:val="Heading1"/>
      </w:pPr>
      <w:bookmarkStart w:id="16" w:name="_Toc432174854"/>
      <w:r w:rsidRPr="00A301CF">
        <w:t>RP</w:t>
      </w:r>
      <w:r w:rsidR="0032638B" w:rsidRPr="00A301CF">
        <w:t xml:space="preserve">C </w:t>
      </w:r>
      <w:r w:rsidR="00897917">
        <w:t>Meth</w:t>
      </w:r>
      <w:r w:rsidR="00B20D9F">
        <w:t xml:space="preserve">od </w:t>
      </w:r>
      <w:r w:rsidRPr="00A301CF">
        <w:t>in</w:t>
      </w:r>
      <w:r w:rsidR="00B270E0" w:rsidRPr="00A301CF">
        <w:t xml:space="preserve"> CWMP:</w:t>
      </w:r>
      <w:bookmarkEnd w:id="16"/>
    </w:p>
    <w:p w:rsidR="00B270E0" w:rsidRPr="00B270E0" w:rsidRDefault="004C4B69" w:rsidP="00B270E0">
      <w:r>
        <w:t xml:space="preserve">  </w:t>
      </w:r>
      <w:r w:rsidR="0032638B">
        <w:t xml:space="preserve">There </w:t>
      </w:r>
      <w:r w:rsidR="00B270E0">
        <w:t>is following</w:t>
      </w:r>
      <w:r w:rsidR="0032638B">
        <w:t xml:space="preserve"> </w:t>
      </w:r>
      <w:r w:rsidR="00F64A92">
        <w:t xml:space="preserve"> </w:t>
      </w:r>
      <w:r w:rsidR="00597627">
        <w:t xml:space="preserve"> </w:t>
      </w:r>
      <w:r>
        <w:t>method for CWMP</w:t>
      </w:r>
      <w:r w:rsidR="00A5468C">
        <w:t xml:space="preserve"> </w:t>
      </w:r>
      <w:r>
        <w:t>(ACS and CPE)</w:t>
      </w:r>
    </w:p>
    <w:p w:rsidR="00B270E0" w:rsidRPr="001D6E9B" w:rsidRDefault="00DA4499" w:rsidP="00FA1109">
      <w:pPr>
        <w:pStyle w:val="Heading2"/>
      </w:pPr>
      <w:r>
        <w:t xml:space="preserve"> </w:t>
      </w:r>
      <w:bookmarkStart w:id="17" w:name="_Toc432174855"/>
      <w:r w:rsidR="00B270E0" w:rsidRPr="001D6E9B">
        <w:t>CPE</w:t>
      </w:r>
      <w:r w:rsidR="004C4B69" w:rsidRPr="001D6E9B">
        <w:t xml:space="preserve"> Method</w:t>
      </w:r>
      <w:r w:rsidR="00B270E0" w:rsidRPr="001D6E9B">
        <w:t>:</w:t>
      </w:r>
      <w:bookmarkEnd w:id="17"/>
    </w:p>
    <w:p w:rsidR="004C4B69" w:rsidRPr="001F6066" w:rsidRDefault="004C4B69" w:rsidP="004C4B69">
      <w:pPr>
        <w:pStyle w:val="ListParagraph"/>
        <w:numPr>
          <w:ilvl w:val="0"/>
          <w:numId w:val="25"/>
        </w:numPr>
        <w:rPr>
          <w:sz w:val="20"/>
          <w:szCs w:val="20"/>
        </w:rPr>
      </w:pPr>
      <w:r w:rsidRPr="001F6066">
        <w:rPr>
          <w:sz w:val="20"/>
          <w:szCs w:val="20"/>
        </w:rPr>
        <w:t>GetRPCMethods</w:t>
      </w:r>
    </w:p>
    <w:p w:rsidR="004C4B69" w:rsidRPr="001F6066" w:rsidRDefault="004C4B69" w:rsidP="004C4B69">
      <w:pPr>
        <w:pStyle w:val="ListParagraph"/>
        <w:numPr>
          <w:ilvl w:val="0"/>
          <w:numId w:val="25"/>
        </w:numPr>
        <w:rPr>
          <w:sz w:val="20"/>
          <w:szCs w:val="20"/>
        </w:rPr>
      </w:pPr>
      <w:proofErr w:type="spellStart"/>
      <w:r w:rsidRPr="001F6066">
        <w:rPr>
          <w:sz w:val="20"/>
          <w:szCs w:val="20"/>
        </w:rPr>
        <w:t>SetParameterValues</w:t>
      </w:r>
      <w:proofErr w:type="spellEnd"/>
    </w:p>
    <w:p w:rsidR="004C4B69" w:rsidRPr="001F6066" w:rsidRDefault="004C4B69" w:rsidP="004C4B69">
      <w:pPr>
        <w:pStyle w:val="ListParagraph"/>
        <w:numPr>
          <w:ilvl w:val="0"/>
          <w:numId w:val="25"/>
        </w:numPr>
        <w:rPr>
          <w:sz w:val="20"/>
          <w:szCs w:val="20"/>
        </w:rPr>
      </w:pPr>
      <w:proofErr w:type="spellStart"/>
      <w:r w:rsidRPr="001F6066">
        <w:rPr>
          <w:sz w:val="20"/>
          <w:szCs w:val="20"/>
        </w:rPr>
        <w:t>GetParameterValues</w:t>
      </w:r>
      <w:proofErr w:type="spellEnd"/>
    </w:p>
    <w:p w:rsidR="004C4B69" w:rsidRPr="001F6066" w:rsidRDefault="004C4B69" w:rsidP="004C4B69">
      <w:pPr>
        <w:pStyle w:val="ListParagraph"/>
        <w:numPr>
          <w:ilvl w:val="0"/>
          <w:numId w:val="25"/>
        </w:numPr>
        <w:rPr>
          <w:sz w:val="20"/>
          <w:szCs w:val="20"/>
        </w:rPr>
      </w:pPr>
      <w:proofErr w:type="spellStart"/>
      <w:r w:rsidRPr="001F6066">
        <w:rPr>
          <w:sz w:val="20"/>
          <w:szCs w:val="20"/>
        </w:rPr>
        <w:t>GetParameterNames</w:t>
      </w:r>
      <w:proofErr w:type="spellEnd"/>
    </w:p>
    <w:p w:rsidR="004C4B69" w:rsidRPr="001F6066" w:rsidRDefault="004C4B69" w:rsidP="004C4B69">
      <w:pPr>
        <w:pStyle w:val="ListParagraph"/>
        <w:numPr>
          <w:ilvl w:val="0"/>
          <w:numId w:val="25"/>
        </w:numPr>
        <w:rPr>
          <w:sz w:val="20"/>
          <w:szCs w:val="20"/>
        </w:rPr>
      </w:pPr>
      <w:proofErr w:type="spellStart"/>
      <w:r w:rsidRPr="001F6066">
        <w:rPr>
          <w:sz w:val="20"/>
          <w:szCs w:val="20"/>
        </w:rPr>
        <w:t>SetParameterAttributes</w:t>
      </w:r>
      <w:proofErr w:type="spellEnd"/>
    </w:p>
    <w:p w:rsidR="004C4B69" w:rsidRPr="001F6066" w:rsidRDefault="004C4B69" w:rsidP="004C4B69">
      <w:pPr>
        <w:pStyle w:val="ListParagraph"/>
        <w:numPr>
          <w:ilvl w:val="0"/>
          <w:numId w:val="25"/>
        </w:numPr>
        <w:rPr>
          <w:sz w:val="20"/>
          <w:szCs w:val="20"/>
        </w:rPr>
      </w:pPr>
      <w:proofErr w:type="spellStart"/>
      <w:r w:rsidRPr="001F6066">
        <w:rPr>
          <w:sz w:val="20"/>
          <w:szCs w:val="20"/>
        </w:rPr>
        <w:t>GetParameterAttributes</w:t>
      </w:r>
      <w:proofErr w:type="spellEnd"/>
    </w:p>
    <w:p w:rsidR="004C4B69" w:rsidRPr="001F6066" w:rsidRDefault="004C4B69" w:rsidP="004C4B69">
      <w:pPr>
        <w:pStyle w:val="ListParagraph"/>
        <w:numPr>
          <w:ilvl w:val="0"/>
          <w:numId w:val="25"/>
        </w:numPr>
        <w:rPr>
          <w:sz w:val="20"/>
          <w:szCs w:val="20"/>
        </w:rPr>
      </w:pPr>
      <w:proofErr w:type="spellStart"/>
      <w:r w:rsidRPr="001F6066">
        <w:rPr>
          <w:sz w:val="20"/>
          <w:szCs w:val="20"/>
        </w:rPr>
        <w:t>AddObject</w:t>
      </w:r>
      <w:proofErr w:type="spellEnd"/>
    </w:p>
    <w:p w:rsidR="004C4B69" w:rsidRPr="001F6066" w:rsidRDefault="004C4B69" w:rsidP="004C4B69">
      <w:pPr>
        <w:pStyle w:val="ListParagraph"/>
        <w:numPr>
          <w:ilvl w:val="0"/>
          <w:numId w:val="25"/>
        </w:numPr>
        <w:rPr>
          <w:sz w:val="20"/>
          <w:szCs w:val="20"/>
        </w:rPr>
      </w:pPr>
      <w:proofErr w:type="spellStart"/>
      <w:r w:rsidRPr="001F6066">
        <w:rPr>
          <w:sz w:val="20"/>
          <w:szCs w:val="20"/>
        </w:rPr>
        <w:t>DeleteObject</w:t>
      </w:r>
      <w:proofErr w:type="spellEnd"/>
    </w:p>
    <w:p w:rsidR="004C4B69" w:rsidRPr="001F6066" w:rsidRDefault="004C4B69" w:rsidP="004C4B69">
      <w:pPr>
        <w:pStyle w:val="ListParagraph"/>
        <w:numPr>
          <w:ilvl w:val="0"/>
          <w:numId w:val="25"/>
        </w:numPr>
        <w:rPr>
          <w:sz w:val="20"/>
          <w:szCs w:val="20"/>
        </w:rPr>
      </w:pPr>
      <w:r w:rsidRPr="001F6066">
        <w:rPr>
          <w:sz w:val="20"/>
          <w:szCs w:val="20"/>
        </w:rPr>
        <w:t>Reboot</w:t>
      </w:r>
    </w:p>
    <w:p w:rsidR="004C4B69" w:rsidRPr="001F6066" w:rsidRDefault="004C4B69" w:rsidP="004C4B69">
      <w:pPr>
        <w:pStyle w:val="ListParagraph"/>
        <w:numPr>
          <w:ilvl w:val="0"/>
          <w:numId w:val="25"/>
        </w:numPr>
        <w:rPr>
          <w:sz w:val="20"/>
          <w:szCs w:val="20"/>
        </w:rPr>
      </w:pPr>
      <w:r w:rsidRPr="001F6066">
        <w:rPr>
          <w:sz w:val="20"/>
          <w:szCs w:val="20"/>
        </w:rPr>
        <w:t>Download</w:t>
      </w:r>
    </w:p>
    <w:p w:rsidR="004C4B69" w:rsidRPr="001F6066" w:rsidRDefault="004C4B69" w:rsidP="004C4B69">
      <w:pPr>
        <w:pStyle w:val="ListParagraph"/>
        <w:numPr>
          <w:ilvl w:val="0"/>
          <w:numId w:val="25"/>
        </w:numPr>
        <w:rPr>
          <w:sz w:val="20"/>
          <w:szCs w:val="20"/>
        </w:rPr>
      </w:pPr>
      <w:r w:rsidRPr="001F6066">
        <w:rPr>
          <w:sz w:val="20"/>
          <w:szCs w:val="20"/>
        </w:rPr>
        <w:t>Upload</w:t>
      </w:r>
    </w:p>
    <w:p w:rsidR="004C4B69" w:rsidRPr="001F6066" w:rsidRDefault="004C4B69" w:rsidP="004C4B69">
      <w:pPr>
        <w:pStyle w:val="ListParagraph"/>
        <w:numPr>
          <w:ilvl w:val="0"/>
          <w:numId w:val="25"/>
        </w:numPr>
        <w:rPr>
          <w:sz w:val="20"/>
          <w:szCs w:val="20"/>
        </w:rPr>
      </w:pPr>
      <w:proofErr w:type="spellStart"/>
      <w:r w:rsidRPr="001F6066">
        <w:rPr>
          <w:sz w:val="20"/>
          <w:szCs w:val="20"/>
        </w:rPr>
        <w:t>FactoryReset</w:t>
      </w:r>
      <w:proofErr w:type="spellEnd"/>
    </w:p>
    <w:p w:rsidR="004C4B69" w:rsidRPr="001F6066" w:rsidRDefault="004C4B69" w:rsidP="004C4B69">
      <w:pPr>
        <w:pStyle w:val="ListParagraph"/>
        <w:numPr>
          <w:ilvl w:val="0"/>
          <w:numId w:val="25"/>
        </w:numPr>
        <w:rPr>
          <w:sz w:val="20"/>
          <w:szCs w:val="20"/>
        </w:rPr>
      </w:pPr>
      <w:proofErr w:type="spellStart"/>
      <w:r w:rsidRPr="001F6066">
        <w:rPr>
          <w:sz w:val="20"/>
          <w:szCs w:val="20"/>
        </w:rPr>
        <w:t>GetQueuedTransfers</w:t>
      </w:r>
      <w:proofErr w:type="spellEnd"/>
    </w:p>
    <w:p w:rsidR="004C4B69" w:rsidRPr="001F6066" w:rsidRDefault="004C4B69" w:rsidP="004C4B69">
      <w:pPr>
        <w:pStyle w:val="ListParagraph"/>
        <w:numPr>
          <w:ilvl w:val="0"/>
          <w:numId w:val="25"/>
        </w:numPr>
        <w:rPr>
          <w:sz w:val="20"/>
          <w:szCs w:val="20"/>
        </w:rPr>
      </w:pPr>
      <w:proofErr w:type="spellStart"/>
      <w:r w:rsidRPr="001F6066">
        <w:rPr>
          <w:sz w:val="20"/>
          <w:szCs w:val="20"/>
        </w:rPr>
        <w:t>GetAllQueuedTransfers</w:t>
      </w:r>
      <w:proofErr w:type="spellEnd"/>
    </w:p>
    <w:p w:rsidR="004C4B69" w:rsidRPr="001F6066" w:rsidRDefault="004C4B69" w:rsidP="004C4B69">
      <w:pPr>
        <w:pStyle w:val="ListParagraph"/>
        <w:numPr>
          <w:ilvl w:val="0"/>
          <w:numId w:val="25"/>
        </w:numPr>
        <w:rPr>
          <w:sz w:val="20"/>
          <w:szCs w:val="20"/>
        </w:rPr>
      </w:pPr>
      <w:proofErr w:type="spellStart"/>
      <w:r w:rsidRPr="001F6066">
        <w:rPr>
          <w:sz w:val="20"/>
          <w:szCs w:val="20"/>
        </w:rPr>
        <w:t>ScheduleInform</w:t>
      </w:r>
      <w:proofErr w:type="spellEnd"/>
    </w:p>
    <w:p w:rsidR="004C4B69" w:rsidRPr="001F6066" w:rsidRDefault="004C4B69" w:rsidP="004C4B69">
      <w:pPr>
        <w:pStyle w:val="ListParagraph"/>
        <w:numPr>
          <w:ilvl w:val="0"/>
          <w:numId w:val="25"/>
        </w:numPr>
        <w:rPr>
          <w:sz w:val="20"/>
          <w:szCs w:val="20"/>
        </w:rPr>
      </w:pPr>
      <w:proofErr w:type="spellStart"/>
      <w:r w:rsidRPr="001F6066">
        <w:rPr>
          <w:sz w:val="20"/>
          <w:szCs w:val="20"/>
        </w:rPr>
        <w:t>SetVouchers</w:t>
      </w:r>
      <w:proofErr w:type="spellEnd"/>
    </w:p>
    <w:p w:rsidR="004C4B69" w:rsidRDefault="004C4B69" w:rsidP="004C4B69">
      <w:pPr>
        <w:pStyle w:val="ListParagraph"/>
        <w:numPr>
          <w:ilvl w:val="0"/>
          <w:numId w:val="25"/>
        </w:numPr>
      </w:pPr>
      <w:proofErr w:type="spellStart"/>
      <w:r w:rsidRPr="001F6066">
        <w:rPr>
          <w:sz w:val="20"/>
          <w:szCs w:val="20"/>
        </w:rPr>
        <w:t>GetOptions</w:t>
      </w:r>
      <w:proofErr w:type="spellEnd"/>
    </w:p>
    <w:p w:rsidR="00992AAE" w:rsidRDefault="004C4B69" w:rsidP="001D6E9B">
      <w:pPr>
        <w:rPr>
          <w:b/>
          <w:sz w:val="20"/>
          <w:szCs w:val="20"/>
        </w:rPr>
      </w:pPr>
      <w:r w:rsidRPr="00B84F76">
        <w:rPr>
          <w:b/>
          <w:sz w:val="20"/>
          <w:szCs w:val="20"/>
        </w:rPr>
        <w:t xml:space="preserve">      </w:t>
      </w:r>
      <w:r w:rsidR="00DA4499" w:rsidRPr="00B84F76">
        <w:rPr>
          <w:b/>
          <w:sz w:val="20"/>
          <w:szCs w:val="20"/>
        </w:rPr>
        <w:t xml:space="preserve"> </w:t>
      </w:r>
    </w:p>
    <w:p w:rsidR="004C4B69" w:rsidRPr="00B84F76" w:rsidRDefault="00DA4499" w:rsidP="00FA1109">
      <w:pPr>
        <w:pStyle w:val="Heading2"/>
      </w:pPr>
      <w:r w:rsidRPr="00B84F76">
        <w:t xml:space="preserve"> </w:t>
      </w:r>
      <w:r w:rsidR="007832FB">
        <w:t xml:space="preserve">    </w:t>
      </w:r>
      <w:bookmarkStart w:id="18" w:name="_Toc432174856"/>
      <w:r w:rsidR="004C4B69" w:rsidRPr="00B84F76">
        <w:t>ACS Method:</w:t>
      </w:r>
      <w:bookmarkEnd w:id="18"/>
    </w:p>
    <w:p w:rsidR="004C4B69" w:rsidRPr="001F6066" w:rsidRDefault="004C4B69" w:rsidP="004C4B69">
      <w:pPr>
        <w:pStyle w:val="ListParagraph"/>
        <w:numPr>
          <w:ilvl w:val="0"/>
          <w:numId w:val="26"/>
        </w:numPr>
        <w:rPr>
          <w:sz w:val="20"/>
          <w:szCs w:val="20"/>
        </w:rPr>
      </w:pPr>
      <w:r w:rsidRPr="001F6066">
        <w:rPr>
          <w:sz w:val="20"/>
          <w:szCs w:val="20"/>
        </w:rPr>
        <w:t>GetRPCMethods</w:t>
      </w:r>
    </w:p>
    <w:p w:rsidR="004C4B69" w:rsidRPr="001F6066" w:rsidRDefault="004C4B69" w:rsidP="004C4B69">
      <w:pPr>
        <w:pStyle w:val="ListParagraph"/>
        <w:numPr>
          <w:ilvl w:val="0"/>
          <w:numId w:val="26"/>
        </w:numPr>
        <w:rPr>
          <w:sz w:val="20"/>
          <w:szCs w:val="20"/>
        </w:rPr>
      </w:pPr>
      <w:r w:rsidRPr="001F6066">
        <w:rPr>
          <w:sz w:val="20"/>
          <w:szCs w:val="20"/>
        </w:rPr>
        <w:t>Inform</w:t>
      </w:r>
    </w:p>
    <w:p w:rsidR="004C4B69" w:rsidRPr="001F6066" w:rsidRDefault="004C4B69" w:rsidP="004C4B69">
      <w:pPr>
        <w:pStyle w:val="ListParagraph"/>
        <w:numPr>
          <w:ilvl w:val="0"/>
          <w:numId w:val="26"/>
        </w:numPr>
        <w:rPr>
          <w:sz w:val="20"/>
          <w:szCs w:val="20"/>
        </w:rPr>
      </w:pPr>
      <w:proofErr w:type="spellStart"/>
      <w:r w:rsidRPr="001F6066">
        <w:rPr>
          <w:sz w:val="20"/>
          <w:szCs w:val="20"/>
        </w:rPr>
        <w:t>TransferComplete</w:t>
      </w:r>
      <w:proofErr w:type="spellEnd"/>
    </w:p>
    <w:p w:rsidR="004C4B69" w:rsidRPr="001F6066" w:rsidRDefault="004C4B69" w:rsidP="004C4B69">
      <w:pPr>
        <w:pStyle w:val="ListParagraph"/>
        <w:numPr>
          <w:ilvl w:val="0"/>
          <w:numId w:val="26"/>
        </w:numPr>
        <w:rPr>
          <w:sz w:val="20"/>
          <w:szCs w:val="20"/>
        </w:rPr>
      </w:pPr>
      <w:r w:rsidRPr="001F6066">
        <w:rPr>
          <w:sz w:val="20"/>
          <w:szCs w:val="20"/>
        </w:rPr>
        <w:t xml:space="preserve"> </w:t>
      </w:r>
      <w:proofErr w:type="spellStart"/>
      <w:r w:rsidRPr="001F6066">
        <w:rPr>
          <w:sz w:val="20"/>
          <w:szCs w:val="20"/>
        </w:rPr>
        <w:t>AutonomousTransferComplete</w:t>
      </w:r>
      <w:proofErr w:type="spellEnd"/>
    </w:p>
    <w:p w:rsidR="004C4B69" w:rsidRPr="001F6066" w:rsidRDefault="004C4B69" w:rsidP="004C4B69">
      <w:pPr>
        <w:pStyle w:val="ListParagraph"/>
        <w:numPr>
          <w:ilvl w:val="0"/>
          <w:numId w:val="26"/>
        </w:numPr>
        <w:rPr>
          <w:sz w:val="20"/>
          <w:szCs w:val="20"/>
        </w:rPr>
      </w:pPr>
      <w:r w:rsidRPr="001F6066">
        <w:rPr>
          <w:sz w:val="20"/>
          <w:szCs w:val="20"/>
        </w:rPr>
        <w:t xml:space="preserve"> </w:t>
      </w:r>
      <w:proofErr w:type="spellStart"/>
      <w:r w:rsidRPr="001F6066">
        <w:rPr>
          <w:sz w:val="20"/>
          <w:szCs w:val="20"/>
        </w:rPr>
        <w:t>RequestDownload</w:t>
      </w:r>
      <w:proofErr w:type="spellEnd"/>
    </w:p>
    <w:p w:rsidR="004C4B69" w:rsidRDefault="004C4B69" w:rsidP="004C4B69">
      <w:pPr>
        <w:pStyle w:val="ListParagraph"/>
        <w:numPr>
          <w:ilvl w:val="0"/>
          <w:numId w:val="26"/>
        </w:numPr>
        <w:rPr>
          <w:sz w:val="20"/>
          <w:szCs w:val="20"/>
        </w:rPr>
      </w:pPr>
      <w:r w:rsidRPr="001F6066">
        <w:rPr>
          <w:sz w:val="20"/>
          <w:szCs w:val="20"/>
        </w:rPr>
        <w:t>Kicked</w:t>
      </w:r>
    </w:p>
    <w:p w:rsidR="005F0ECC" w:rsidRDefault="005F0ECC" w:rsidP="005F0ECC">
      <w:pPr>
        <w:rPr>
          <w:sz w:val="20"/>
          <w:szCs w:val="20"/>
        </w:rPr>
      </w:pPr>
    </w:p>
    <w:p w:rsidR="005F0ECC" w:rsidRDefault="005F0ECC" w:rsidP="005F0ECC">
      <w:pPr>
        <w:rPr>
          <w:sz w:val="20"/>
          <w:szCs w:val="20"/>
        </w:rPr>
      </w:pPr>
    </w:p>
    <w:p w:rsidR="005F0ECC" w:rsidRPr="005F0ECC" w:rsidRDefault="005F0ECC" w:rsidP="005F0ECC">
      <w:pPr>
        <w:rPr>
          <w:sz w:val="20"/>
          <w:szCs w:val="20"/>
        </w:rPr>
      </w:pPr>
    </w:p>
    <w:p w:rsidR="007D1823" w:rsidRPr="004A16A9" w:rsidRDefault="00CC3E86" w:rsidP="00CA4201">
      <w:pPr>
        <w:spacing w:after="120" w:line="240" w:lineRule="auto"/>
        <w:ind w:left="567"/>
        <w:rPr>
          <w:b/>
          <w:sz w:val="22"/>
        </w:rPr>
      </w:pPr>
      <w:r w:rsidRPr="004A16A9">
        <w:rPr>
          <w:b/>
          <w:sz w:val="22"/>
        </w:rPr>
        <w:t>GetRPCMethods</w:t>
      </w:r>
      <w:r w:rsidR="007D1823" w:rsidRPr="004A16A9">
        <w:rPr>
          <w:b/>
          <w:sz w:val="22"/>
        </w:rPr>
        <w:t xml:space="preserve"> </w:t>
      </w:r>
    </w:p>
    <w:p w:rsidR="00CC3E86" w:rsidRDefault="00CC3E86" w:rsidP="00CA4201">
      <w:pPr>
        <w:spacing w:after="120"/>
        <w:ind w:left="720"/>
      </w:pPr>
      <w:r w:rsidRPr="007D1823">
        <w:rPr>
          <w:sz w:val="20"/>
          <w:szCs w:val="20"/>
        </w:rPr>
        <w:t xml:space="preserve">This method may be used a CPE or Server to discover the set of methods supported </w:t>
      </w:r>
      <w:proofErr w:type="gramStart"/>
      <w:r w:rsidRPr="007D1823">
        <w:rPr>
          <w:sz w:val="20"/>
          <w:szCs w:val="20"/>
        </w:rPr>
        <w:t xml:space="preserve">by </w:t>
      </w:r>
      <w:r w:rsidR="007D1823">
        <w:rPr>
          <w:sz w:val="20"/>
          <w:szCs w:val="20"/>
        </w:rPr>
        <w:t xml:space="preserve"> </w:t>
      </w:r>
      <w:r w:rsidRPr="007D1823">
        <w:rPr>
          <w:sz w:val="20"/>
          <w:szCs w:val="20"/>
        </w:rPr>
        <w:t>the</w:t>
      </w:r>
      <w:proofErr w:type="gramEnd"/>
      <w:r w:rsidRPr="007D1823">
        <w:rPr>
          <w:sz w:val="20"/>
          <w:szCs w:val="20"/>
        </w:rPr>
        <w:t xml:space="preserve"> Server</w:t>
      </w:r>
      <w:r w:rsidR="007D1823" w:rsidRPr="007D1823">
        <w:rPr>
          <w:sz w:val="20"/>
          <w:szCs w:val="20"/>
        </w:rPr>
        <w:t xml:space="preserve"> </w:t>
      </w:r>
      <w:r w:rsidRPr="007D1823">
        <w:rPr>
          <w:sz w:val="20"/>
          <w:szCs w:val="20"/>
        </w:rPr>
        <w:t>or CPE it is in communication with. This list may include both standard methods</w:t>
      </w:r>
      <w:r w:rsidR="007D1823" w:rsidRPr="007D1823">
        <w:rPr>
          <w:sz w:val="20"/>
          <w:szCs w:val="20"/>
        </w:rPr>
        <w:t xml:space="preserve"> </w:t>
      </w:r>
      <w:r w:rsidRPr="007D1823">
        <w:rPr>
          <w:sz w:val="20"/>
          <w:szCs w:val="20"/>
        </w:rPr>
        <w:t>(those define</w:t>
      </w:r>
      <w:r w:rsidR="007D1823" w:rsidRPr="007D1823">
        <w:rPr>
          <w:sz w:val="20"/>
          <w:szCs w:val="20"/>
        </w:rPr>
        <w:t>d in this specification or a subsequent version</w:t>
      </w:r>
      <w:r w:rsidRPr="007D1823">
        <w:rPr>
          <w:sz w:val="20"/>
          <w:szCs w:val="20"/>
        </w:rPr>
        <w:t>)</w:t>
      </w:r>
      <w:r w:rsidR="007D1823" w:rsidRPr="007D1823">
        <w:rPr>
          <w:sz w:val="20"/>
          <w:szCs w:val="20"/>
        </w:rPr>
        <w:t xml:space="preserve"> and vender-specific method. The receiver of the response must ignore any unrecognized method.</w:t>
      </w:r>
    </w:p>
    <w:p w:rsidR="001A6FE2" w:rsidRPr="004A16A9" w:rsidRDefault="001A6FE2" w:rsidP="00CA4201">
      <w:pPr>
        <w:spacing w:after="120" w:line="20" w:lineRule="atLeast"/>
        <w:rPr>
          <w:b/>
          <w:sz w:val="22"/>
        </w:rPr>
      </w:pPr>
      <w:r>
        <w:t xml:space="preserve">      </w:t>
      </w:r>
      <w:r w:rsidR="002E1E73">
        <w:t xml:space="preserve">  </w:t>
      </w:r>
      <w:r w:rsidR="00B132FC">
        <w:t xml:space="preserve"> </w:t>
      </w:r>
      <w:r w:rsidRPr="004A16A9">
        <w:rPr>
          <w:b/>
          <w:sz w:val="22"/>
        </w:rPr>
        <w:t>SetParameterValues</w:t>
      </w:r>
    </w:p>
    <w:p w:rsidR="002E1E73" w:rsidRDefault="001A6FE2" w:rsidP="00CA4201">
      <w:pPr>
        <w:spacing w:after="120" w:line="20" w:lineRule="atLeast"/>
        <w:ind w:left="720"/>
        <w:rPr>
          <w:b/>
        </w:rPr>
      </w:pPr>
      <w:r w:rsidRPr="002E1E73">
        <w:rPr>
          <w:sz w:val="20"/>
          <w:szCs w:val="20"/>
        </w:rPr>
        <w:t xml:space="preserve">This method may be used </w:t>
      </w:r>
      <w:r w:rsidR="002E1E73" w:rsidRPr="002E1E73">
        <w:rPr>
          <w:sz w:val="20"/>
          <w:szCs w:val="20"/>
        </w:rPr>
        <w:t>by Server to modify</w:t>
      </w:r>
      <w:r w:rsidR="002E1E73">
        <w:rPr>
          <w:sz w:val="20"/>
          <w:szCs w:val="20"/>
        </w:rPr>
        <w:t xml:space="preserve"> </w:t>
      </w:r>
      <w:r w:rsidR="002E1E73" w:rsidRPr="002E1E73">
        <w:rPr>
          <w:sz w:val="20"/>
          <w:szCs w:val="20"/>
        </w:rPr>
        <w:t xml:space="preserve">the value of one or more CPE </w:t>
      </w:r>
      <w:r w:rsidR="002E1E73">
        <w:rPr>
          <w:sz w:val="20"/>
          <w:szCs w:val="20"/>
        </w:rPr>
        <w:t xml:space="preserve">   </w:t>
      </w:r>
      <w:r w:rsidR="002E1E73" w:rsidRPr="002E1E73">
        <w:rPr>
          <w:sz w:val="20"/>
          <w:szCs w:val="20"/>
        </w:rPr>
        <w:t>parameters</w:t>
      </w:r>
      <w:r w:rsidR="002E1E73">
        <w:rPr>
          <w:b/>
        </w:rPr>
        <w:t>.</w:t>
      </w:r>
    </w:p>
    <w:p w:rsidR="002E1E73" w:rsidRPr="004A16A9" w:rsidRDefault="002E1E73" w:rsidP="00CA4201">
      <w:pPr>
        <w:spacing w:after="120" w:line="20" w:lineRule="atLeast"/>
        <w:rPr>
          <w:b/>
          <w:sz w:val="22"/>
        </w:rPr>
      </w:pPr>
      <w:r>
        <w:rPr>
          <w:b/>
        </w:rPr>
        <w:t xml:space="preserve">       </w:t>
      </w:r>
      <w:r w:rsidR="004A16A9">
        <w:rPr>
          <w:b/>
        </w:rPr>
        <w:t xml:space="preserve">   </w:t>
      </w:r>
      <w:r w:rsidRPr="004A16A9">
        <w:rPr>
          <w:b/>
          <w:sz w:val="22"/>
        </w:rPr>
        <w:t>GetParameterValues</w:t>
      </w:r>
    </w:p>
    <w:p w:rsidR="002E1E73" w:rsidRDefault="002E1E73" w:rsidP="00CA4201">
      <w:pPr>
        <w:spacing w:after="120" w:line="20" w:lineRule="atLeast"/>
        <w:ind w:left="720"/>
        <w:rPr>
          <w:sz w:val="20"/>
          <w:szCs w:val="20"/>
        </w:rPr>
      </w:pPr>
      <w:r w:rsidRPr="004A16A9">
        <w:rPr>
          <w:sz w:val="20"/>
          <w:szCs w:val="20"/>
        </w:rPr>
        <w:t>This method is used to obtain the value of one or more CPE parameters.</w:t>
      </w:r>
    </w:p>
    <w:p w:rsidR="004A16A9" w:rsidRDefault="004A16A9" w:rsidP="00CA4201">
      <w:pPr>
        <w:spacing w:after="120" w:line="240" w:lineRule="auto"/>
        <w:rPr>
          <w:b/>
          <w:sz w:val="22"/>
        </w:rPr>
      </w:pPr>
      <w:r>
        <w:rPr>
          <w:sz w:val="20"/>
          <w:szCs w:val="20"/>
        </w:rPr>
        <w:t xml:space="preserve">          </w:t>
      </w:r>
      <w:r w:rsidR="009D0F2B">
        <w:rPr>
          <w:sz w:val="20"/>
          <w:szCs w:val="20"/>
        </w:rPr>
        <w:t xml:space="preserve">  </w:t>
      </w:r>
      <w:r w:rsidRPr="004A16A9">
        <w:rPr>
          <w:b/>
          <w:sz w:val="22"/>
        </w:rPr>
        <w:t>GetParameterNames</w:t>
      </w:r>
    </w:p>
    <w:p w:rsidR="00CA603B" w:rsidRDefault="00CA603B" w:rsidP="00CA4201">
      <w:pPr>
        <w:spacing w:after="120" w:line="240" w:lineRule="auto"/>
        <w:rPr>
          <w:sz w:val="20"/>
          <w:szCs w:val="20"/>
        </w:rPr>
      </w:pPr>
      <w:r>
        <w:rPr>
          <w:b/>
          <w:sz w:val="22"/>
        </w:rPr>
        <w:t xml:space="preserve">             </w:t>
      </w:r>
      <w:r w:rsidRPr="00CA603B">
        <w:rPr>
          <w:sz w:val="20"/>
          <w:szCs w:val="20"/>
        </w:rPr>
        <w:t>This method is u</w:t>
      </w:r>
      <w:r>
        <w:rPr>
          <w:sz w:val="20"/>
          <w:szCs w:val="20"/>
        </w:rPr>
        <w:t xml:space="preserve">sed to discover the parameters </w:t>
      </w:r>
      <w:r w:rsidRPr="00CA603B">
        <w:rPr>
          <w:sz w:val="20"/>
          <w:szCs w:val="20"/>
        </w:rPr>
        <w:t>accessible on a particular CPE.</w:t>
      </w:r>
    </w:p>
    <w:p w:rsidR="009D0F2B" w:rsidRDefault="009D0F2B" w:rsidP="00CA4201">
      <w:pPr>
        <w:spacing w:after="120" w:line="240" w:lineRule="auto"/>
        <w:rPr>
          <w:b/>
          <w:sz w:val="22"/>
        </w:rPr>
      </w:pPr>
      <w:r>
        <w:rPr>
          <w:sz w:val="20"/>
          <w:szCs w:val="20"/>
        </w:rPr>
        <w:t xml:space="preserve">           </w:t>
      </w:r>
      <w:r w:rsidR="002E7D55">
        <w:rPr>
          <w:sz w:val="20"/>
          <w:szCs w:val="20"/>
        </w:rPr>
        <w:t xml:space="preserve"> </w:t>
      </w:r>
      <w:r w:rsidRPr="009D0F2B">
        <w:rPr>
          <w:b/>
          <w:sz w:val="22"/>
        </w:rPr>
        <w:t>GetParameterAttributes</w:t>
      </w:r>
    </w:p>
    <w:p w:rsidR="009D0F2B" w:rsidRDefault="009D0F2B" w:rsidP="00CA4201">
      <w:pPr>
        <w:spacing w:after="120" w:line="240" w:lineRule="auto"/>
        <w:ind w:left="720"/>
        <w:rPr>
          <w:sz w:val="20"/>
          <w:szCs w:val="20"/>
        </w:rPr>
      </w:pPr>
      <w:r w:rsidRPr="009D0F2B">
        <w:rPr>
          <w:sz w:val="20"/>
          <w:szCs w:val="20"/>
        </w:rPr>
        <w:t>This method is used to read the attributes associ</w:t>
      </w:r>
      <w:r>
        <w:rPr>
          <w:sz w:val="20"/>
          <w:szCs w:val="20"/>
        </w:rPr>
        <w:t xml:space="preserve">ated with one or more CPE </w:t>
      </w:r>
      <w:r w:rsidR="000C0380">
        <w:rPr>
          <w:sz w:val="20"/>
          <w:szCs w:val="20"/>
        </w:rPr>
        <w:t xml:space="preserve">    </w:t>
      </w:r>
      <w:r w:rsidRPr="009D0F2B">
        <w:rPr>
          <w:sz w:val="20"/>
          <w:szCs w:val="20"/>
        </w:rPr>
        <w:t>parameters.</w:t>
      </w:r>
    </w:p>
    <w:p w:rsidR="009D0F2B" w:rsidRDefault="009D0F2B" w:rsidP="00CA4201">
      <w:pPr>
        <w:spacing w:after="120" w:line="240" w:lineRule="auto"/>
        <w:rPr>
          <w:b/>
          <w:sz w:val="22"/>
        </w:rPr>
      </w:pPr>
      <w:r>
        <w:rPr>
          <w:sz w:val="20"/>
          <w:szCs w:val="20"/>
        </w:rPr>
        <w:t xml:space="preserve">           </w:t>
      </w:r>
      <w:r w:rsidR="002E7D55">
        <w:rPr>
          <w:sz w:val="20"/>
          <w:szCs w:val="20"/>
        </w:rPr>
        <w:t xml:space="preserve"> </w:t>
      </w:r>
      <w:r w:rsidRPr="009D0F2B">
        <w:rPr>
          <w:b/>
          <w:sz w:val="22"/>
        </w:rPr>
        <w:t>SetParameterAttributes</w:t>
      </w:r>
    </w:p>
    <w:p w:rsidR="009D0F2B" w:rsidRDefault="009D0F2B" w:rsidP="00CA4201">
      <w:pPr>
        <w:spacing w:after="120" w:line="240" w:lineRule="auto"/>
        <w:rPr>
          <w:sz w:val="20"/>
          <w:szCs w:val="20"/>
        </w:rPr>
      </w:pPr>
      <w:r>
        <w:rPr>
          <w:b/>
          <w:sz w:val="22"/>
        </w:rPr>
        <w:t xml:space="preserve">         </w:t>
      </w:r>
      <w:r w:rsidR="00CA4201">
        <w:rPr>
          <w:b/>
          <w:sz w:val="22"/>
        </w:rPr>
        <w:t xml:space="preserve">  </w:t>
      </w:r>
      <w:r w:rsidRPr="009D0F2B">
        <w:rPr>
          <w:sz w:val="20"/>
          <w:szCs w:val="20"/>
        </w:rPr>
        <w:t>This method is used t</w:t>
      </w:r>
      <w:r>
        <w:rPr>
          <w:sz w:val="20"/>
          <w:szCs w:val="20"/>
        </w:rPr>
        <w:t xml:space="preserve">o modify attributes associated </w:t>
      </w:r>
      <w:r w:rsidRPr="009D0F2B">
        <w:rPr>
          <w:sz w:val="20"/>
          <w:szCs w:val="20"/>
        </w:rPr>
        <w:t>with one or more CPE parameters.</w:t>
      </w:r>
    </w:p>
    <w:p w:rsidR="00E24DD3" w:rsidRPr="00CA4201" w:rsidRDefault="00E24DD3" w:rsidP="00CA4201">
      <w:pPr>
        <w:spacing w:after="120"/>
        <w:rPr>
          <w:b/>
          <w:sz w:val="22"/>
        </w:rPr>
      </w:pPr>
      <w:r>
        <w:t xml:space="preserve">       </w:t>
      </w:r>
      <w:r w:rsidR="00CA4201">
        <w:t xml:space="preserve">  </w:t>
      </w:r>
      <w:r w:rsidR="002E7D55">
        <w:t xml:space="preserve"> </w:t>
      </w:r>
      <w:r w:rsidRPr="00CA4201">
        <w:rPr>
          <w:b/>
          <w:sz w:val="22"/>
        </w:rPr>
        <w:t>AddObject</w:t>
      </w:r>
    </w:p>
    <w:p w:rsidR="00E24DD3" w:rsidRPr="00E24DD3" w:rsidRDefault="00E24DD3" w:rsidP="003333FC">
      <w:pPr>
        <w:spacing w:after="120" w:line="240" w:lineRule="auto"/>
        <w:ind w:left="720"/>
        <w:rPr>
          <w:sz w:val="20"/>
          <w:szCs w:val="20"/>
        </w:rPr>
      </w:pPr>
      <w:r w:rsidRPr="00E24DD3">
        <w:rPr>
          <w:sz w:val="20"/>
          <w:szCs w:val="20"/>
        </w:rPr>
        <w:t xml:space="preserve">This method MAY be used by the ACS to create a new instance of a multi-instance </w:t>
      </w:r>
    </w:p>
    <w:p w:rsidR="00E24DD3" w:rsidRPr="00E24DD3" w:rsidRDefault="002E7D55" w:rsidP="003333FC">
      <w:pPr>
        <w:spacing w:after="120" w:line="240" w:lineRule="auto"/>
        <w:ind w:left="720"/>
        <w:rPr>
          <w:sz w:val="20"/>
          <w:szCs w:val="20"/>
        </w:rPr>
      </w:pPr>
      <w:r>
        <w:rPr>
          <w:sz w:val="20"/>
          <w:szCs w:val="20"/>
        </w:rPr>
        <w:t xml:space="preserve">Object </w:t>
      </w:r>
      <w:r w:rsidR="00E24DD3" w:rsidRPr="00E24DD3">
        <w:rPr>
          <w:sz w:val="20"/>
          <w:szCs w:val="20"/>
        </w:rPr>
        <w:t xml:space="preserve">a collection of Parameters and/or other objects for which multiple instances are defined.  The method call takes as an argument the path name of the collection of objects for which a new instance is to be created.  For example: </w:t>
      </w:r>
    </w:p>
    <w:p w:rsidR="00E24DD3" w:rsidRDefault="00E24DD3" w:rsidP="003333FC">
      <w:pPr>
        <w:spacing w:after="120" w:line="240" w:lineRule="auto"/>
        <w:ind w:left="720"/>
        <w:rPr>
          <w:sz w:val="20"/>
          <w:szCs w:val="20"/>
        </w:rPr>
      </w:pPr>
      <w:r>
        <w:rPr>
          <w:sz w:val="20"/>
          <w:szCs w:val="20"/>
        </w:rPr>
        <w:t xml:space="preserve">                                           </w:t>
      </w:r>
      <w:proofErr w:type="spellStart"/>
      <w:proofErr w:type="gramStart"/>
      <w:r>
        <w:rPr>
          <w:sz w:val="20"/>
          <w:szCs w:val="20"/>
        </w:rPr>
        <w:t>Top.Group.Object</w:t>
      </w:r>
      <w:proofErr w:type="spellEnd"/>
      <w:r>
        <w:rPr>
          <w:sz w:val="20"/>
          <w:szCs w:val="20"/>
        </w:rPr>
        <w:t>.</w:t>
      </w:r>
      <w:proofErr w:type="gramEnd"/>
      <w:r>
        <w:rPr>
          <w:sz w:val="20"/>
          <w:szCs w:val="20"/>
        </w:rPr>
        <w:t xml:space="preserve"> </w:t>
      </w:r>
    </w:p>
    <w:p w:rsidR="00E24DD3" w:rsidRPr="00E24DD3" w:rsidRDefault="00E24DD3" w:rsidP="003333FC">
      <w:pPr>
        <w:spacing w:after="120"/>
        <w:ind w:left="720"/>
        <w:rPr>
          <w:sz w:val="20"/>
          <w:szCs w:val="20"/>
        </w:rPr>
      </w:pPr>
      <w:r w:rsidRPr="00E24DD3">
        <w:rPr>
          <w:sz w:val="20"/>
          <w:szCs w:val="20"/>
        </w:rPr>
        <w:t>This path name does not include an instance number for the object to be created.  That instance number is assigned by the CPE and returned in the response.  Once assigned the instance number of an object cannot be changed and persists until the object is deleted using the Delete</w:t>
      </w:r>
      <w:r w:rsidR="00AB7102">
        <w:rPr>
          <w:sz w:val="20"/>
          <w:szCs w:val="20"/>
        </w:rPr>
        <w:t xml:space="preserve"> </w:t>
      </w:r>
      <w:r w:rsidRPr="00E24DD3">
        <w:rPr>
          <w:sz w:val="20"/>
          <w:szCs w:val="20"/>
        </w:rPr>
        <w:t xml:space="preserve">Object method.  After creation, Parameters or sub-objects within the object are referenced by the path name appended with the </w:t>
      </w:r>
      <w:r>
        <w:rPr>
          <w:sz w:val="20"/>
          <w:szCs w:val="20"/>
        </w:rPr>
        <w:t xml:space="preserve">instance number.  For example, </w:t>
      </w:r>
      <w:r w:rsidRPr="00E24DD3">
        <w:rPr>
          <w:sz w:val="20"/>
          <w:szCs w:val="20"/>
        </w:rPr>
        <w:t>if the Add</w:t>
      </w:r>
      <w:r w:rsidR="00AB7102">
        <w:rPr>
          <w:sz w:val="20"/>
          <w:szCs w:val="20"/>
        </w:rPr>
        <w:t xml:space="preserve"> </w:t>
      </w:r>
      <w:r w:rsidRPr="00E24DD3">
        <w:rPr>
          <w:sz w:val="20"/>
          <w:szCs w:val="20"/>
        </w:rPr>
        <w:t>Object method returned an instance numbe</w:t>
      </w:r>
      <w:r>
        <w:rPr>
          <w:sz w:val="20"/>
          <w:szCs w:val="20"/>
        </w:rPr>
        <w:t xml:space="preserve">r of 2, a Parameter within this </w:t>
      </w:r>
      <w:r w:rsidRPr="00E24DD3">
        <w:rPr>
          <w:sz w:val="20"/>
          <w:szCs w:val="20"/>
        </w:rPr>
        <w:t xml:space="preserve">instance can then be referred to by the path: </w:t>
      </w:r>
    </w:p>
    <w:p w:rsidR="00E24DD3" w:rsidRDefault="00E24DD3" w:rsidP="003333FC">
      <w:pPr>
        <w:spacing w:after="120"/>
        <w:ind w:left="720"/>
        <w:rPr>
          <w:sz w:val="20"/>
          <w:szCs w:val="20"/>
        </w:rPr>
      </w:pPr>
      <w:r>
        <w:rPr>
          <w:sz w:val="20"/>
          <w:szCs w:val="20"/>
        </w:rPr>
        <w:t xml:space="preserve">                                </w:t>
      </w:r>
      <w:r w:rsidRPr="00E24DD3">
        <w:rPr>
          <w:sz w:val="20"/>
          <w:szCs w:val="20"/>
        </w:rPr>
        <w:t>Top.Group.Object.2.Parameter</w:t>
      </w:r>
    </w:p>
    <w:p w:rsidR="00E24DD3" w:rsidRPr="00E24DD3" w:rsidRDefault="00E24DD3" w:rsidP="003333FC">
      <w:pPr>
        <w:spacing w:after="120" w:line="240" w:lineRule="auto"/>
        <w:ind w:left="720"/>
        <w:rPr>
          <w:sz w:val="20"/>
          <w:szCs w:val="20"/>
        </w:rPr>
      </w:pPr>
      <w:r w:rsidRPr="00E24DD3">
        <w:rPr>
          <w:sz w:val="20"/>
          <w:szCs w:val="20"/>
        </w:rPr>
        <w:lastRenderedPageBreak/>
        <w:t xml:space="preserve">On creation of an object using this method, the Parameters contained within the object </w:t>
      </w:r>
    </w:p>
    <w:p w:rsidR="00E24DD3" w:rsidRPr="00E24DD3" w:rsidRDefault="00E24DD3" w:rsidP="003333FC">
      <w:pPr>
        <w:spacing w:after="120" w:line="240" w:lineRule="auto"/>
        <w:ind w:left="720"/>
        <w:rPr>
          <w:sz w:val="20"/>
          <w:szCs w:val="20"/>
        </w:rPr>
      </w:pPr>
      <w:r w:rsidRPr="00E24DD3">
        <w:rPr>
          <w:sz w:val="20"/>
          <w:szCs w:val="20"/>
        </w:rPr>
        <w:t xml:space="preserve">MUST be set to their default values and the associated attributes MUST be set to the </w:t>
      </w:r>
    </w:p>
    <w:p w:rsidR="00E24DD3" w:rsidRPr="00E24DD3" w:rsidRDefault="00E24DD3" w:rsidP="003333FC">
      <w:pPr>
        <w:spacing w:after="120" w:line="240" w:lineRule="auto"/>
        <w:ind w:left="720"/>
        <w:rPr>
          <w:sz w:val="20"/>
          <w:szCs w:val="20"/>
        </w:rPr>
      </w:pPr>
      <w:proofErr w:type="gramStart"/>
      <w:r w:rsidRPr="00E24DD3">
        <w:rPr>
          <w:sz w:val="20"/>
          <w:szCs w:val="20"/>
        </w:rPr>
        <w:t>following</w:t>
      </w:r>
      <w:proofErr w:type="gramEnd"/>
      <w:r w:rsidRPr="00E24DD3">
        <w:rPr>
          <w:sz w:val="20"/>
          <w:szCs w:val="20"/>
        </w:rPr>
        <w:t xml:space="preserve">: </w:t>
      </w:r>
    </w:p>
    <w:p w:rsidR="00E24DD3" w:rsidRPr="00E24DD3" w:rsidRDefault="00E24DD3" w:rsidP="003333FC">
      <w:pPr>
        <w:spacing w:after="120" w:line="240" w:lineRule="auto"/>
        <w:ind w:left="720"/>
        <w:rPr>
          <w:sz w:val="20"/>
          <w:szCs w:val="20"/>
        </w:rPr>
      </w:pPr>
      <w:proofErr w:type="gramStart"/>
      <w:r w:rsidRPr="00E24DD3">
        <w:rPr>
          <w:sz w:val="20"/>
          <w:szCs w:val="20"/>
        </w:rPr>
        <w:t>•  Notification</w:t>
      </w:r>
      <w:proofErr w:type="gramEnd"/>
      <w:r w:rsidRPr="00E24DD3">
        <w:rPr>
          <w:sz w:val="20"/>
          <w:szCs w:val="20"/>
        </w:rPr>
        <w:t xml:space="preserve"> is set to zero (notification off) unless otherwise specified in the </w:t>
      </w:r>
    </w:p>
    <w:p w:rsidR="00E24DD3" w:rsidRPr="00E24DD3" w:rsidRDefault="00E24DD3" w:rsidP="003333FC">
      <w:pPr>
        <w:spacing w:after="120" w:line="240" w:lineRule="auto"/>
        <w:ind w:left="720"/>
        <w:rPr>
          <w:sz w:val="20"/>
          <w:szCs w:val="20"/>
        </w:rPr>
      </w:pPr>
      <w:proofErr w:type="gramStart"/>
      <w:r w:rsidRPr="00E24DD3">
        <w:rPr>
          <w:sz w:val="20"/>
          <w:szCs w:val="20"/>
        </w:rPr>
        <w:t>appropriate</w:t>
      </w:r>
      <w:proofErr w:type="gramEnd"/>
      <w:r w:rsidRPr="00E24DD3">
        <w:rPr>
          <w:sz w:val="20"/>
          <w:szCs w:val="20"/>
        </w:rPr>
        <w:t xml:space="preserve"> data model definition </w:t>
      </w:r>
    </w:p>
    <w:p w:rsidR="00E24DD3" w:rsidRDefault="00E24DD3" w:rsidP="003333FC">
      <w:pPr>
        <w:spacing w:after="120" w:line="240" w:lineRule="auto"/>
        <w:ind w:left="720"/>
        <w:rPr>
          <w:sz w:val="20"/>
          <w:szCs w:val="20"/>
        </w:rPr>
      </w:pPr>
      <w:proofErr w:type="gramStart"/>
      <w:r w:rsidRPr="00E24DD3">
        <w:rPr>
          <w:sz w:val="20"/>
          <w:szCs w:val="20"/>
        </w:rPr>
        <w:t>•  Access</w:t>
      </w:r>
      <w:proofErr w:type="gramEnd"/>
      <w:r>
        <w:rPr>
          <w:sz w:val="20"/>
          <w:szCs w:val="20"/>
        </w:rPr>
        <w:t xml:space="preserve"> </w:t>
      </w:r>
      <w:r w:rsidRPr="00E24DD3">
        <w:rPr>
          <w:sz w:val="20"/>
          <w:szCs w:val="20"/>
        </w:rPr>
        <w:t>List includes all defined entities</w:t>
      </w:r>
    </w:p>
    <w:p w:rsidR="00FA4676" w:rsidRDefault="00FA4676" w:rsidP="003333FC">
      <w:pPr>
        <w:spacing w:after="120" w:line="240" w:lineRule="auto"/>
        <w:ind w:left="720"/>
        <w:rPr>
          <w:sz w:val="20"/>
          <w:szCs w:val="20"/>
        </w:rPr>
      </w:pPr>
      <w:r>
        <w:rPr>
          <w:sz w:val="20"/>
          <w:szCs w:val="20"/>
        </w:rPr>
        <w:t>After doing this operation, it should the modified configuration into the flash</w:t>
      </w:r>
    </w:p>
    <w:p w:rsidR="00FA4676" w:rsidRPr="00FA4676" w:rsidRDefault="00FA4676" w:rsidP="003333FC">
      <w:pPr>
        <w:spacing w:after="120"/>
        <w:rPr>
          <w:b/>
          <w:sz w:val="22"/>
        </w:rPr>
      </w:pPr>
      <w:r>
        <w:rPr>
          <w:sz w:val="20"/>
          <w:szCs w:val="20"/>
        </w:rPr>
        <w:t xml:space="preserve">        </w:t>
      </w:r>
      <w:r>
        <w:t xml:space="preserve"> </w:t>
      </w:r>
      <w:r w:rsidR="0089114B">
        <w:t xml:space="preserve"> </w:t>
      </w:r>
      <w:r w:rsidRPr="00FA4676">
        <w:rPr>
          <w:b/>
          <w:sz w:val="22"/>
        </w:rPr>
        <w:t>DeleteObject</w:t>
      </w:r>
    </w:p>
    <w:p w:rsidR="00FA4676" w:rsidRPr="00FA4676" w:rsidRDefault="00FA4676" w:rsidP="003333FC">
      <w:pPr>
        <w:spacing w:after="120" w:line="20" w:lineRule="atLeast"/>
        <w:ind w:left="720"/>
        <w:rPr>
          <w:sz w:val="20"/>
          <w:szCs w:val="20"/>
        </w:rPr>
      </w:pPr>
      <w:r w:rsidRPr="00FA4676">
        <w:rPr>
          <w:sz w:val="20"/>
          <w:szCs w:val="20"/>
        </w:rPr>
        <w:t>This method is used to remove a particular instance of an object.  This method call takes as an argument the path name of the object instance inclu</w:t>
      </w:r>
      <w:r>
        <w:rPr>
          <w:sz w:val="20"/>
          <w:szCs w:val="20"/>
        </w:rPr>
        <w:t xml:space="preserve">ding the instance number.  For </w:t>
      </w:r>
      <w:r w:rsidRPr="00FA4676">
        <w:rPr>
          <w:sz w:val="20"/>
          <w:szCs w:val="20"/>
        </w:rPr>
        <w:t xml:space="preserve">example: </w:t>
      </w:r>
    </w:p>
    <w:p w:rsidR="00FA4676" w:rsidRPr="00FA4676" w:rsidRDefault="00FA4676" w:rsidP="003333FC">
      <w:pPr>
        <w:spacing w:after="120" w:line="20" w:lineRule="atLeast"/>
        <w:ind w:left="2160" w:firstLine="720"/>
        <w:rPr>
          <w:sz w:val="20"/>
          <w:szCs w:val="20"/>
        </w:rPr>
      </w:pPr>
      <w:proofErr w:type="gramStart"/>
      <w:r w:rsidRPr="00FA4676">
        <w:rPr>
          <w:sz w:val="20"/>
          <w:szCs w:val="20"/>
        </w:rPr>
        <w:t>Top.Group.Object.2.</w:t>
      </w:r>
      <w:proofErr w:type="gramEnd"/>
      <w:r w:rsidRPr="00FA4676">
        <w:rPr>
          <w:sz w:val="20"/>
          <w:szCs w:val="20"/>
        </w:rPr>
        <w:t xml:space="preserve"> </w:t>
      </w:r>
    </w:p>
    <w:p w:rsidR="00FA4676" w:rsidRPr="00FA4676" w:rsidRDefault="00FA4676" w:rsidP="003333FC">
      <w:pPr>
        <w:spacing w:after="120" w:line="20" w:lineRule="atLeast"/>
        <w:ind w:left="720"/>
        <w:rPr>
          <w:sz w:val="20"/>
          <w:szCs w:val="20"/>
        </w:rPr>
      </w:pPr>
      <w:r w:rsidRPr="00FA4676">
        <w:rPr>
          <w:sz w:val="20"/>
          <w:szCs w:val="20"/>
        </w:rPr>
        <w:t xml:space="preserve">If this method call is successful, the specified instance of this object is subsequently </w:t>
      </w:r>
    </w:p>
    <w:p w:rsidR="00FA4676" w:rsidRPr="00FA4676" w:rsidRDefault="00FA4676" w:rsidP="003333FC">
      <w:pPr>
        <w:spacing w:after="120" w:line="20" w:lineRule="atLeast"/>
        <w:ind w:left="720"/>
        <w:rPr>
          <w:sz w:val="20"/>
          <w:szCs w:val="20"/>
        </w:rPr>
      </w:pPr>
      <w:proofErr w:type="gramStart"/>
      <w:r w:rsidRPr="00FA4676">
        <w:rPr>
          <w:sz w:val="20"/>
          <w:szCs w:val="20"/>
        </w:rPr>
        <w:t>unavail</w:t>
      </w:r>
      <w:r>
        <w:rPr>
          <w:sz w:val="20"/>
          <w:szCs w:val="20"/>
        </w:rPr>
        <w:t>able</w:t>
      </w:r>
      <w:proofErr w:type="gramEnd"/>
      <w:r>
        <w:rPr>
          <w:sz w:val="20"/>
          <w:szCs w:val="20"/>
        </w:rPr>
        <w:t xml:space="preserve"> for access and the CPE must</w:t>
      </w:r>
      <w:r w:rsidRPr="00FA4676">
        <w:rPr>
          <w:sz w:val="20"/>
          <w:szCs w:val="20"/>
        </w:rPr>
        <w:t xml:space="preserve"> discard the state </w:t>
      </w:r>
      <w:r>
        <w:rPr>
          <w:sz w:val="20"/>
          <w:szCs w:val="20"/>
        </w:rPr>
        <w:t xml:space="preserve">previously associated with all </w:t>
      </w:r>
      <w:r w:rsidRPr="00FA4676">
        <w:rPr>
          <w:sz w:val="20"/>
          <w:szCs w:val="20"/>
        </w:rPr>
        <w:t xml:space="preserve">Parameters (values and attributes) and sub-objects contained within this instance. </w:t>
      </w:r>
    </w:p>
    <w:p w:rsidR="00FA4676" w:rsidRPr="00FA4676" w:rsidRDefault="00FA4676" w:rsidP="003333FC">
      <w:pPr>
        <w:spacing w:after="120" w:line="20" w:lineRule="atLeast"/>
        <w:ind w:left="720"/>
        <w:rPr>
          <w:sz w:val="20"/>
          <w:szCs w:val="20"/>
        </w:rPr>
      </w:pPr>
      <w:r w:rsidRPr="00FA4676">
        <w:rPr>
          <w:sz w:val="20"/>
          <w:szCs w:val="20"/>
        </w:rPr>
        <w:t xml:space="preserve">When an object instance is deleted, the instance numbers associated with any other </w:t>
      </w:r>
    </w:p>
    <w:p w:rsidR="00FA4676" w:rsidRPr="00FA4676" w:rsidRDefault="00FA4676" w:rsidP="003333FC">
      <w:pPr>
        <w:spacing w:after="120" w:line="20" w:lineRule="atLeast"/>
        <w:ind w:left="720"/>
        <w:rPr>
          <w:sz w:val="20"/>
          <w:szCs w:val="20"/>
        </w:rPr>
      </w:pPr>
      <w:proofErr w:type="gramStart"/>
      <w:r w:rsidRPr="00FA4676">
        <w:rPr>
          <w:sz w:val="20"/>
          <w:szCs w:val="20"/>
        </w:rPr>
        <w:t>instances</w:t>
      </w:r>
      <w:proofErr w:type="gramEnd"/>
      <w:r w:rsidRPr="00FA4676">
        <w:rPr>
          <w:sz w:val="20"/>
          <w:szCs w:val="20"/>
        </w:rPr>
        <w:t xml:space="preserve"> of the same collection of objects remain unchanged.  Thus, the instance </w:t>
      </w:r>
    </w:p>
    <w:p w:rsidR="0089114B" w:rsidRDefault="00FA4676" w:rsidP="00B132FC">
      <w:pPr>
        <w:spacing w:after="120" w:line="20" w:lineRule="atLeast"/>
        <w:ind w:left="720"/>
        <w:rPr>
          <w:sz w:val="20"/>
          <w:szCs w:val="20"/>
        </w:rPr>
      </w:pPr>
      <w:proofErr w:type="gramStart"/>
      <w:r w:rsidRPr="00FA4676">
        <w:rPr>
          <w:sz w:val="20"/>
          <w:szCs w:val="20"/>
        </w:rPr>
        <w:t>numbers</w:t>
      </w:r>
      <w:proofErr w:type="gramEnd"/>
      <w:r w:rsidRPr="00FA4676">
        <w:rPr>
          <w:sz w:val="20"/>
          <w:szCs w:val="20"/>
        </w:rPr>
        <w:t xml:space="preserve"> of object instances in a collection might not be consecutive.</w:t>
      </w:r>
    </w:p>
    <w:p w:rsidR="00E24DD3" w:rsidRDefault="0089114B" w:rsidP="000C0380">
      <w:pPr>
        <w:spacing w:after="120" w:line="240" w:lineRule="auto"/>
        <w:rPr>
          <w:b/>
          <w:sz w:val="22"/>
        </w:rPr>
      </w:pPr>
      <w:r>
        <w:rPr>
          <w:sz w:val="20"/>
          <w:szCs w:val="20"/>
        </w:rPr>
        <w:t xml:space="preserve">        </w:t>
      </w:r>
      <w:r w:rsidR="00E24DD3">
        <w:rPr>
          <w:sz w:val="20"/>
          <w:szCs w:val="20"/>
        </w:rPr>
        <w:t xml:space="preserve"> </w:t>
      </w:r>
      <w:r w:rsidR="00566F23">
        <w:rPr>
          <w:sz w:val="20"/>
          <w:szCs w:val="20"/>
        </w:rPr>
        <w:t xml:space="preserve"> </w:t>
      </w:r>
      <w:r w:rsidR="00E24DD3" w:rsidRPr="00E24DD3">
        <w:rPr>
          <w:b/>
          <w:sz w:val="22"/>
        </w:rPr>
        <w:t>Reboot</w:t>
      </w:r>
    </w:p>
    <w:p w:rsidR="00E24DD3" w:rsidRDefault="00E24DD3" w:rsidP="000C0380">
      <w:pPr>
        <w:spacing w:after="120" w:line="240" w:lineRule="auto"/>
        <w:rPr>
          <w:sz w:val="20"/>
          <w:szCs w:val="20"/>
        </w:rPr>
      </w:pPr>
      <w:r>
        <w:rPr>
          <w:b/>
          <w:sz w:val="22"/>
        </w:rPr>
        <w:t xml:space="preserve">         </w:t>
      </w:r>
      <w:r w:rsidR="00566F23">
        <w:rPr>
          <w:b/>
          <w:sz w:val="22"/>
        </w:rPr>
        <w:t xml:space="preserve">    </w:t>
      </w:r>
      <w:r w:rsidRPr="00E24DD3">
        <w:rPr>
          <w:sz w:val="20"/>
          <w:szCs w:val="20"/>
        </w:rPr>
        <w:t>This method causes the CPE to reboot</w:t>
      </w:r>
      <w:r>
        <w:rPr>
          <w:sz w:val="20"/>
          <w:szCs w:val="20"/>
        </w:rPr>
        <w:t>.</w:t>
      </w:r>
    </w:p>
    <w:p w:rsidR="00E24DD3" w:rsidRDefault="003333FC" w:rsidP="000C0380">
      <w:pPr>
        <w:spacing w:after="120" w:line="240" w:lineRule="auto"/>
        <w:rPr>
          <w:b/>
          <w:sz w:val="22"/>
        </w:rPr>
      </w:pPr>
      <w:r>
        <w:rPr>
          <w:sz w:val="20"/>
          <w:szCs w:val="20"/>
        </w:rPr>
        <w:t xml:space="preserve">         </w:t>
      </w:r>
      <w:r w:rsidR="00566F23">
        <w:rPr>
          <w:sz w:val="20"/>
          <w:szCs w:val="20"/>
        </w:rPr>
        <w:t xml:space="preserve"> </w:t>
      </w:r>
      <w:r w:rsidR="00E24DD3" w:rsidRPr="0089114B">
        <w:rPr>
          <w:b/>
          <w:sz w:val="22"/>
        </w:rPr>
        <w:t xml:space="preserve">Download </w:t>
      </w:r>
    </w:p>
    <w:p w:rsidR="0089114B" w:rsidRDefault="0089114B" w:rsidP="000C0380">
      <w:pPr>
        <w:spacing w:after="120" w:line="240" w:lineRule="auto"/>
        <w:ind w:left="720"/>
        <w:rPr>
          <w:b/>
          <w:sz w:val="22"/>
        </w:rPr>
      </w:pPr>
      <w:r w:rsidRPr="0089114B">
        <w:rPr>
          <w:sz w:val="20"/>
          <w:szCs w:val="20"/>
        </w:rPr>
        <w:t>This method is used to cause the CPE to downl</w:t>
      </w:r>
      <w:r>
        <w:rPr>
          <w:sz w:val="20"/>
          <w:szCs w:val="20"/>
        </w:rPr>
        <w:t xml:space="preserve">oad a </w:t>
      </w:r>
      <w:r w:rsidRPr="0089114B">
        <w:rPr>
          <w:sz w:val="20"/>
          <w:szCs w:val="20"/>
        </w:rPr>
        <w:t xml:space="preserve">specified file from the designated </w:t>
      </w:r>
      <w:r>
        <w:rPr>
          <w:sz w:val="20"/>
          <w:szCs w:val="20"/>
        </w:rPr>
        <w:t xml:space="preserve">  </w:t>
      </w:r>
      <w:r w:rsidRPr="0089114B">
        <w:rPr>
          <w:sz w:val="20"/>
          <w:szCs w:val="20"/>
        </w:rPr>
        <w:t>location</w:t>
      </w:r>
      <w:r w:rsidRPr="0089114B">
        <w:rPr>
          <w:b/>
          <w:sz w:val="22"/>
        </w:rPr>
        <w:t>.</w:t>
      </w:r>
    </w:p>
    <w:p w:rsidR="002E7D55" w:rsidRDefault="002E7D55" w:rsidP="000C0380">
      <w:pPr>
        <w:spacing w:after="120"/>
        <w:rPr>
          <w:b/>
          <w:sz w:val="22"/>
        </w:rPr>
      </w:pPr>
      <w:r>
        <w:t xml:space="preserve">       </w:t>
      </w:r>
      <w:r w:rsidR="003333FC">
        <w:t xml:space="preserve"> </w:t>
      </w:r>
      <w:r w:rsidR="00566F23">
        <w:t xml:space="preserve"> </w:t>
      </w:r>
      <w:r w:rsidRPr="002E7D55">
        <w:rPr>
          <w:b/>
          <w:sz w:val="22"/>
        </w:rPr>
        <w:t>Upload</w:t>
      </w:r>
    </w:p>
    <w:p w:rsidR="002E7D55" w:rsidRDefault="002E7D55" w:rsidP="000C0380">
      <w:pPr>
        <w:spacing w:after="120"/>
        <w:ind w:left="720"/>
        <w:rPr>
          <w:sz w:val="20"/>
          <w:szCs w:val="20"/>
        </w:rPr>
      </w:pPr>
      <w:r w:rsidRPr="002E7D55">
        <w:rPr>
          <w:sz w:val="20"/>
          <w:szCs w:val="20"/>
        </w:rPr>
        <w:t>This method is used to cause the CPE to upload a specified file to the designated location.</w:t>
      </w:r>
    </w:p>
    <w:p w:rsidR="003333FC" w:rsidRPr="008D5FB7" w:rsidRDefault="003333FC" w:rsidP="000C0380">
      <w:pPr>
        <w:spacing w:after="120"/>
        <w:rPr>
          <w:b/>
          <w:sz w:val="22"/>
        </w:rPr>
      </w:pPr>
      <w:r>
        <w:t xml:space="preserve">      </w:t>
      </w:r>
      <w:r w:rsidR="00B132FC">
        <w:t xml:space="preserve">  </w:t>
      </w:r>
      <w:r w:rsidR="00566F23">
        <w:t xml:space="preserve"> </w:t>
      </w:r>
      <w:proofErr w:type="spellStart"/>
      <w:r w:rsidRPr="008D5FB7">
        <w:rPr>
          <w:b/>
          <w:sz w:val="22"/>
        </w:rPr>
        <w:t>FactoryReset</w:t>
      </w:r>
      <w:proofErr w:type="spellEnd"/>
    </w:p>
    <w:p w:rsidR="003333FC" w:rsidRDefault="003333FC" w:rsidP="000C0380">
      <w:pPr>
        <w:spacing w:after="120"/>
        <w:ind w:left="720"/>
        <w:rPr>
          <w:sz w:val="20"/>
          <w:szCs w:val="20"/>
        </w:rPr>
      </w:pPr>
      <w:r w:rsidRPr="003333FC">
        <w:rPr>
          <w:sz w:val="20"/>
          <w:szCs w:val="20"/>
        </w:rPr>
        <w:t>This method resets the CPE to its factory default state.</w:t>
      </w:r>
      <w:r w:rsidR="008D5FB7">
        <w:rPr>
          <w:sz w:val="20"/>
          <w:szCs w:val="20"/>
        </w:rPr>
        <w:t xml:space="preserve"> </w:t>
      </w:r>
      <w:r w:rsidRPr="003333FC">
        <w:rPr>
          <w:sz w:val="20"/>
          <w:szCs w:val="20"/>
        </w:rPr>
        <w:t>This method should be used with extreme caution</w:t>
      </w:r>
      <w:r w:rsidR="008D5FB7">
        <w:rPr>
          <w:sz w:val="20"/>
          <w:szCs w:val="20"/>
        </w:rPr>
        <w:t>.</w:t>
      </w:r>
    </w:p>
    <w:p w:rsidR="008D5FB7" w:rsidRPr="008D5FB7" w:rsidRDefault="008D5FB7" w:rsidP="000C0380">
      <w:pPr>
        <w:spacing w:after="120"/>
        <w:rPr>
          <w:b/>
          <w:sz w:val="22"/>
        </w:rPr>
      </w:pPr>
      <w:r>
        <w:t xml:space="preserve">     </w:t>
      </w:r>
      <w:r w:rsidR="00B132FC">
        <w:t xml:space="preserve">   </w:t>
      </w:r>
      <w:r w:rsidR="000C0380">
        <w:t xml:space="preserve"> </w:t>
      </w:r>
      <w:proofErr w:type="spellStart"/>
      <w:r w:rsidRPr="008D5FB7">
        <w:rPr>
          <w:b/>
          <w:sz w:val="22"/>
        </w:rPr>
        <w:t>GetQueuedTransfers</w:t>
      </w:r>
      <w:proofErr w:type="spellEnd"/>
    </w:p>
    <w:p w:rsidR="008D5FB7" w:rsidRPr="008D5FB7" w:rsidRDefault="00B132FC" w:rsidP="000C0380">
      <w:pPr>
        <w:spacing w:after="120"/>
        <w:rPr>
          <w:sz w:val="20"/>
          <w:szCs w:val="20"/>
        </w:rPr>
      </w:pPr>
      <w:r>
        <w:rPr>
          <w:sz w:val="20"/>
          <w:szCs w:val="20"/>
        </w:rPr>
        <w:t xml:space="preserve">             </w:t>
      </w:r>
      <w:r w:rsidR="00D9323B">
        <w:rPr>
          <w:sz w:val="20"/>
          <w:szCs w:val="20"/>
        </w:rPr>
        <w:t>This method may</w:t>
      </w:r>
      <w:r w:rsidR="008D5FB7" w:rsidRPr="008D5FB7">
        <w:rPr>
          <w:sz w:val="20"/>
          <w:szCs w:val="20"/>
        </w:rPr>
        <w:t xml:space="preserve"> be used by an ACS to determine the status of previously requested </w:t>
      </w:r>
    </w:p>
    <w:p w:rsidR="008D5FB7" w:rsidRDefault="008D5FB7" w:rsidP="000C0380">
      <w:pPr>
        <w:spacing w:after="120"/>
        <w:ind w:left="720"/>
        <w:rPr>
          <w:sz w:val="20"/>
          <w:szCs w:val="20"/>
        </w:rPr>
      </w:pPr>
      <w:proofErr w:type="gramStart"/>
      <w:r w:rsidRPr="008D5FB7">
        <w:rPr>
          <w:sz w:val="20"/>
          <w:szCs w:val="20"/>
        </w:rPr>
        <w:t>downloads</w:t>
      </w:r>
      <w:proofErr w:type="gramEnd"/>
      <w:r w:rsidRPr="008D5FB7">
        <w:rPr>
          <w:sz w:val="20"/>
          <w:szCs w:val="20"/>
        </w:rPr>
        <w:t xml:space="preserve"> or uploads.</w:t>
      </w:r>
    </w:p>
    <w:p w:rsidR="00B132FC" w:rsidRDefault="008D5FB7" w:rsidP="008D5FB7">
      <w:pPr>
        <w:spacing w:after="120"/>
        <w:rPr>
          <w:sz w:val="20"/>
          <w:szCs w:val="20"/>
        </w:rPr>
      </w:pPr>
      <w:r>
        <w:rPr>
          <w:sz w:val="20"/>
          <w:szCs w:val="20"/>
        </w:rPr>
        <w:lastRenderedPageBreak/>
        <w:t xml:space="preserve">   </w:t>
      </w:r>
    </w:p>
    <w:p w:rsidR="008D5FB7" w:rsidRDefault="008D5FB7" w:rsidP="008D5FB7">
      <w:pPr>
        <w:spacing w:after="120"/>
        <w:rPr>
          <w:sz w:val="20"/>
          <w:szCs w:val="20"/>
        </w:rPr>
      </w:pPr>
      <w:r>
        <w:rPr>
          <w:sz w:val="20"/>
          <w:szCs w:val="20"/>
        </w:rPr>
        <w:t xml:space="preserve">   </w:t>
      </w:r>
    </w:p>
    <w:p w:rsidR="000C34B3" w:rsidRDefault="00B132FC" w:rsidP="00E83CDA">
      <w:pPr>
        <w:spacing w:after="120"/>
        <w:rPr>
          <w:b/>
          <w:sz w:val="22"/>
        </w:rPr>
      </w:pPr>
      <w:r>
        <w:rPr>
          <w:b/>
          <w:sz w:val="22"/>
        </w:rPr>
        <w:t xml:space="preserve">         </w:t>
      </w:r>
      <w:r w:rsidR="00566F23">
        <w:rPr>
          <w:b/>
          <w:sz w:val="22"/>
        </w:rPr>
        <w:t xml:space="preserve"> </w:t>
      </w:r>
      <w:r w:rsidR="000C34B3" w:rsidRPr="000C34B3">
        <w:rPr>
          <w:b/>
          <w:sz w:val="22"/>
        </w:rPr>
        <w:t>GetAllQueuedTransfers</w:t>
      </w:r>
    </w:p>
    <w:p w:rsidR="000C34B3" w:rsidRDefault="00D9323B" w:rsidP="00B132FC">
      <w:pPr>
        <w:spacing w:after="120"/>
        <w:ind w:left="720"/>
        <w:rPr>
          <w:sz w:val="20"/>
          <w:szCs w:val="20"/>
        </w:rPr>
      </w:pPr>
      <w:r>
        <w:rPr>
          <w:sz w:val="20"/>
          <w:szCs w:val="20"/>
        </w:rPr>
        <w:t>This method may</w:t>
      </w:r>
      <w:r w:rsidR="000C34B3" w:rsidRPr="000C34B3">
        <w:rPr>
          <w:sz w:val="20"/>
          <w:szCs w:val="20"/>
        </w:rPr>
        <w:t xml:space="preserve"> be used by an ACS to determine the </w:t>
      </w:r>
      <w:r w:rsidR="000C34B3">
        <w:rPr>
          <w:sz w:val="20"/>
          <w:szCs w:val="20"/>
        </w:rPr>
        <w:t xml:space="preserve">status of all queued downloads </w:t>
      </w:r>
      <w:r w:rsidR="000C34B3" w:rsidRPr="000C34B3">
        <w:rPr>
          <w:sz w:val="20"/>
          <w:szCs w:val="20"/>
        </w:rPr>
        <w:t>and uploads, including any that were not specifica</w:t>
      </w:r>
      <w:r w:rsidR="000C34B3">
        <w:rPr>
          <w:sz w:val="20"/>
          <w:szCs w:val="20"/>
        </w:rPr>
        <w:t xml:space="preserve">lly requested by the ACS, i.e. autonomous transfers. </w:t>
      </w:r>
    </w:p>
    <w:p w:rsidR="008D5FB7" w:rsidRPr="000C34B3" w:rsidRDefault="00B132FC" w:rsidP="00E83CDA">
      <w:pPr>
        <w:spacing w:after="120"/>
        <w:rPr>
          <w:sz w:val="20"/>
          <w:szCs w:val="20"/>
        </w:rPr>
      </w:pPr>
      <w:r>
        <w:rPr>
          <w:b/>
          <w:sz w:val="22"/>
        </w:rPr>
        <w:t xml:space="preserve">         </w:t>
      </w:r>
      <w:r w:rsidR="008D5FB7" w:rsidRPr="000C34B3">
        <w:rPr>
          <w:b/>
          <w:sz w:val="22"/>
        </w:rPr>
        <w:t>ScheduleInform</w:t>
      </w:r>
    </w:p>
    <w:p w:rsidR="008D5FB7" w:rsidRPr="008D5FB7" w:rsidRDefault="00D9323B" w:rsidP="00B132FC">
      <w:pPr>
        <w:spacing w:after="120"/>
        <w:ind w:left="720"/>
        <w:rPr>
          <w:sz w:val="20"/>
          <w:szCs w:val="20"/>
        </w:rPr>
      </w:pPr>
      <w:r>
        <w:rPr>
          <w:sz w:val="20"/>
          <w:szCs w:val="20"/>
        </w:rPr>
        <w:t>This method may</w:t>
      </w:r>
      <w:r w:rsidR="008D5FB7" w:rsidRPr="008D5FB7">
        <w:rPr>
          <w:sz w:val="20"/>
          <w:szCs w:val="20"/>
        </w:rPr>
        <w:t xml:space="preserve"> be used by an ACS to request the CPE to schedule a one-time Inform </w:t>
      </w:r>
    </w:p>
    <w:p w:rsidR="008D5FB7" w:rsidRDefault="008D5FB7" w:rsidP="00B132FC">
      <w:pPr>
        <w:spacing w:after="120"/>
        <w:ind w:left="720"/>
        <w:rPr>
          <w:sz w:val="20"/>
          <w:szCs w:val="20"/>
        </w:rPr>
      </w:pPr>
      <w:proofErr w:type="gramStart"/>
      <w:r w:rsidRPr="008D5FB7">
        <w:rPr>
          <w:sz w:val="20"/>
          <w:szCs w:val="20"/>
        </w:rPr>
        <w:t>method</w:t>
      </w:r>
      <w:proofErr w:type="gramEnd"/>
      <w:r w:rsidRPr="008D5FB7">
        <w:rPr>
          <w:sz w:val="20"/>
          <w:szCs w:val="20"/>
        </w:rPr>
        <w:t xml:space="preserve"> call (separate from its periodic Inform method cal</w:t>
      </w:r>
      <w:r>
        <w:rPr>
          <w:sz w:val="20"/>
          <w:szCs w:val="20"/>
        </w:rPr>
        <w:t xml:space="preserve">ls) sometime in the future.  </w:t>
      </w:r>
    </w:p>
    <w:p w:rsidR="008D5FB7" w:rsidRPr="000C34B3" w:rsidRDefault="00B132FC" w:rsidP="00E83CDA">
      <w:pPr>
        <w:spacing w:after="120"/>
        <w:rPr>
          <w:b/>
          <w:sz w:val="22"/>
        </w:rPr>
      </w:pPr>
      <w:r>
        <w:rPr>
          <w:b/>
          <w:sz w:val="22"/>
        </w:rPr>
        <w:t xml:space="preserve">         </w:t>
      </w:r>
      <w:r w:rsidR="000C34B3" w:rsidRPr="000C34B3">
        <w:rPr>
          <w:b/>
          <w:sz w:val="22"/>
        </w:rPr>
        <w:t>SetVouchers</w:t>
      </w:r>
    </w:p>
    <w:p w:rsidR="000C34B3" w:rsidRDefault="00D9323B" w:rsidP="00B132FC">
      <w:pPr>
        <w:spacing w:after="120"/>
        <w:ind w:left="720"/>
        <w:rPr>
          <w:sz w:val="20"/>
          <w:szCs w:val="20"/>
        </w:rPr>
      </w:pPr>
      <w:r>
        <w:rPr>
          <w:sz w:val="20"/>
          <w:szCs w:val="20"/>
        </w:rPr>
        <w:t>This method may</w:t>
      </w:r>
      <w:r w:rsidR="000C34B3" w:rsidRPr="000C34B3">
        <w:rPr>
          <w:sz w:val="20"/>
          <w:szCs w:val="20"/>
        </w:rPr>
        <w:t xml:space="preserve"> be used by an ACS to set one or more option Vouchers in the CPE.</w:t>
      </w:r>
    </w:p>
    <w:p w:rsidR="000C34B3" w:rsidRPr="000C34B3" w:rsidRDefault="00B132FC" w:rsidP="00E83CDA">
      <w:pPr>
        <w:spacing w:after="120"/>
        <w:rPr>
          <w:b/>
          <w:sz w:val="22"/>
        </w:rPr>
      </w:pPr>
      <w:r>
        <w:rPr>
          <w:b/>
          <w:sz w:val="22"/>
        </w:rPr>
        <w:t xml:space="preserve">         </w:t>
      </w:r>
      <w:r w:rsidR="000C34B3" w:rsidRPr="000C34B3">
        <w:rPr>
          <w:b/>
          <w:sz w:val="22"/>
        </w:rPr>
        <w:t>GetOptions</w:t>
      </w:r>
    </w:p>
    <w:p w:rsidR="000C34B3" w:rsidRPr="000C34B3" w:rsidRDefault="00D9323B" w:rsidP="00B132FC">
      <w:pPr>
        <w:spacing w:after="120"/>
        <w:ind w:left="720"/>
        <w:rPr>
          <w:sz w:val="20"/>
          <w:szCs w:val="20"/>
        </w:rPr>
      </w:pPr>
      <w:r>
        <w:rPr>
          <w:sz w:val="20"/>
          <w:szCs w:val="20"/>
        </w:rPr>
        <w:t>This method may</w:t>
      </w:r>
      <w:r w:rsidR="000C34B3" w:rsidRPr="000C34B3">
        <w:rPr>
          <w:sz w:val="20"/>
          <w:szCs w:val="20"/>
        </w:rPr>
        <w:t xml:space="preserve"> be used by an ACS to obtain a list of the options currently set in a </w:t>
      </w:r>
    </w:p>
    <w:p w:rsidR="000C34B3" w:rsidRDefault="000C34B3" w:rsidP="00B132FC">
      <w:pPr>
        <w:spacing w:after="120"/>
        <w:ind w:left="720"/>
        <w:rPr>
          <w:sz w:val="20"/>
          <w:szCs w:val="20"/>
        </w:rPr>
      </w:pPr>
      <w:proofErr w:type="gramStart"/>
      <w:r w:rsidRPr="000C34B3">
        <w:rPr>
          <w:sz w:val="20"/>
          <w:szCs w:val="20"/>
        </w:rPr>
        <w:t>CPE,</w:t>
      </w:r>
      <w:proofErr w:type="gramEnd"/>
      <w:r w:rsidRPr="000C34B3">
        <w:rPr>
          <w:sz w:val="20"/>
          <w:szCs w:val="20"/>
        </w:rPr>
        <w:t xml:space="preserve"> and their associated state information.</w:t>
      </w:r>
    </w:p>
    <w:p w:rsidR="000C34B3" w:rsidRPr="00BA1049" w:rsidRDefault="00B132FC" w:rsidP="00E83CDA">
      <w:pPr>
        <w:spacing w:after="120"/>
        <w:rPr>
          <w:b/>
          <w:sz w:val="22"/>
        </w:rPr>
      </w:pPr>
      <w:r>
        <w:rPr>
          <w:b/>
          <w:sz w:val="22"/>
        </w:rPr>
        <w:t xml:space="preserve">        </w:t>
      </w:r>
      <w:r w:rsidR="000C0380">
        <w:rPr>
          <w:b/>
          <w:sz w:val="22"/>
        </w:rPr>
        <w:t xml:space="preserve"> </w:t>
      </w:r>
      <w:r w:rsidR="000C34B3" w:rsidRPr="00BA1049">
        <w:rPr>
          <w:b/>
          <w:sz w:val="22"/>
        </w:rPr>
        <w:t>Inform</w:t>
      </w:r>
    </w:p>
    <w:p w:rsidR="000C34B3" w:rsidRPr="000C34B3" w:rsidRDefault="00D9323B" w:rsidP="00B132FC">
      <w:pPr>
        <w:spacing w:after="120"/>
        <w:ind w:left="720"/>
        <w:rPr>
          <w:sz w:val="20"/>
          <w:szCs w:val="20"/>
        </w:rPr>
      </w:pPr>
      <w:r>
        <w:rPr>
          <w:sz w:val="20"/>
          <w:szCs w:val="20"/>
        </w:rPr>
        <w:t>A CPE must</w:t>
      </w:r>
      <w:r w:rsidR="000C34B3" w:rsidRPr="000C34B3">
        <w:rPr>
          <w:sz w:val="20"/>
          <w:szCs w:val="20"/>
        </w:rPr>
        <w:t xml:space="preserve"> call the Inform method to initiate a transaction sequence whenever a </w:t>
      </w:r>
    </w:p>
    <w:p w:rsidR="000C34B3" w:rsidRDefault="000C34B3" w:rsidP="00B132FC">
      <w:pPr>
        <w:spacing w:after="120"/>
        <w:ind w:left="720"/>
        <w:rPr>
          <w:sz w:val="20"/>
          <w:szCs w:val="20"/>
        </w:rPr>
      </w:pPr>
      <w:proofErr w:type="gramStart"/>
      <w:r w:rsidRPr="000C34B3">
        <w:rPr>
          <w:sz w:val="20"/>
          <w:szCs w:val="20"/>
        </w:rPr>
        <w:t>session</w:t>
      </w:r>
      <w:proofErr w:type="gramEnd"/>
      <w:r w:rsidRPr="000C34B3">
        <w:rPr>
          <w:sz w:val="20"/>
          <w:szCs w:val="20"/>
        </w:rPr>
        <w:t xml:space="preserve"> with an ACS is established.</w:t>
      </w:r>
    </w:p>
    <w:p w:rsidR="000C34B3" w:rsidRPr="00BA1049" w:rsidRDefault="00B132FC" w:rsidP="00E83CDA">
      <w:pPr>
        <w:spacing w:after="120"/>
        <w:rPr>
          <w:b/>
          <w:sz w:val="22"/>
        </w:rPr>
      </w:pPr>
      <w:r>
        <w:rPr>
          <w:b/>
          <w:sz w:val="22"/>
        </w:rPr>
        <w:t xml:space="preserve">        </w:t>
      </w:r>
      <w:r w:rsidR="000C34B3" w:rsidRPr="00BA1049">
        <w:rPr>
          <w:b/>
          <w:sz w:val="22"/>
        </w:rPr>
        <w:t>TransferComplete</w:t>
      </w:r>
    </w:p>
    <w:p w:rsidR="000C34B3" w:rsidRPr="000C34B3" w:rsidRDefault="000C34B3" w:rsidP="00B132FC">
      <w:pPr>
        <w:spacing w:after="120"/>
        <w:ind w:left="720"/>
        <w:rPr>
          <w:sz w:val="20"/>
          <w:szCs w:val="20"/>
        </w:rPr>
      </w:pPr>
      <w:r w:rsidRPr="000C34B3">
        <w:rPr>
          <w:sz w:val="20"/>
          <w:szCs w:val="20"/>
        </w:rPr>
        <w:t xml:space="preserve">This method informs the ACS of the completion (either successful or unsuccessful) of a </w:t>
      </w:r>
    </w:p>
    <w:p w:rsidR="000C34B3" w:rsidRDefault="000C34B3" w:rsidP="00B132FC">
      <w:pPr>
        <w:spacing w:after="120"/>
        <w:ind w:left="720"/>
        <w:rPr>
          <w:sz w:val="20"/>
          <w:szCs w:val="20"/>
        </w:rPr>
      </w:pPr>
      <w:proofErr w:type="gramStart"/>
      <w:r w:rsidRPr="000C34B3">
        <w:rPr>
          <w:sz w:val="20"/>
          <w:szCs w:val="20"/>
        </w:rPr>
        <w:t>file</w:t>
      </w:r>
      <w:proofErr w:type="gramEnd"/>
      <w:r w:rsidRPr="000C34B3">
        <w:rPr>
          <w:sz w:val="20"/>
          <w:szCs w:val="20"/>
        </w:rPr>
        <w:t xml:space="preserve"> transfer initiated by an earlier Download, Schedule</w:t>
      </w:r>
      <w:r w:rsidR="00894DAA">
        <w:rPr>
          <w:sz w:val="20"/>
          <w:szCs w:val="20"/>
        </w:rPr>
        <w:t xml:space="preserve"> </w:t>
      </w:r>
      <w:r w:rsidRPr="000C34B3">
        <w:rPr>
          <w:sz w:val="20"/>
          <w:szCs w:val="20"/>
        </w:rPr>
        <w:t xml:space="preserve">Download or Upload method call.  </w:t>
      </w:r>
    </w:p>
    <w:p w:rsidR="000C34B3" w:rsidRDefault="00FF4433" w:rsidP="00B132FC">
      <w:pPr>
        <w:spacing w:after="120"/>
        <w:ind w:left="720"/>
        <w:rPr>
          <w:sz w:val="20"/>
          <w:szCs w:val="20"/>
        </w:rPr>
      </w:pPr>
      <w:r>
        <w:rPr>
          <w:sz w:val="20"/>
          <w:szCs w:val="20"/>
        </w:rPr>
        <w:t xml:space="preserve">This must be called only when the associated Download or upload response indicated that the transfer had not yet </w:t>
      </w:r>
      <w:r w:rsidR="00760CE6">
        <w:rPr>
          <w:sz w:val="20"/>
          <w:szCs w:val="20"/>
        </w:rPr>
        <w:t>completed</w:t>
      </w:r>
      <w:r>
        <w:rPr>
          <w:sz w:val="20"/>
          <w:szCs w:val="20"/>
        </w:rPr>
        <w:t xml:space="preserve"> at that time.</w:t>
      </w:r>
    </w:p>
    <w:p w:rsidR="00FF4433" w:rsidRDefault="00FF4433" w:rsidP="00B132FC">
      <w:pPr>
        <w:spacing w:after="120"/>
        <w:ind w:left="720"/>
        <w:rPr>
          <w:sz w:val="20"/>
          <w:szCs w:val="20"/>
        </w:rPr>
      </w:pPr>
      <w:r>
        <w:rPr>
          <w:sz w:val="20"/>
          <w:szCs w:val="20"/>
        </w:rPr>
        <w:t xml:space="preserve">When used this method should be called only the transfer has </w:t>
      </w:r>
      <w:r w:rsidR="00904CA0">
        <w:rPr>
          <w:sz w:val="20"/>
          <w:szCs w:val="20"/>
        </w:rPr>
        <w:t xml:space="preserve">completed </w:t>
      </w:r>
      <w:r>
        <w:rPr>
          <w:sz w:val="20"/>
          <w:szCs w:val="20"/>
        </w:rPr>
        <w:t>(or failed).The criteria used by a CPE to determine when a transfer is considered complete are specific to the implementation of the CPE.</w:t>
      </w:r>
    </w:p>
    <w:p w:rsidR="000C34B3" w:rsidRPr="004878B6" w:rsidRDefault="00B132FC" w:rsidP="00E83CDA">
      <w:pPr>
        <w:spacing w:after="120"/>
        <w:rPr>
          <w:b/>
          <w:sz w:val="22"/>
        </w:rPr>
      </w:pPr>
      <w:r>
        <w:rPr>
          <w:b/>
          <w:sz w:val="22"/>
        </w:rPr>
        <w:t xml:space="preserve">       </w:t>
      </w:r>
      <w:r w:rsidR="0061250A">
        <w:rPr>
          <w:b/>
          <w:sz w:val="22"/>
        </w:rPr>
        <w:t xml:space="preserve"> </w:t>
      </w:r>
      <w:r w:rsidR="000C0380">
        <w:rPr>
          <w:b/>
          <w:sz w:val="22"/>
        </w:rPr>
        <w:t xml:space="preserve"> </w:t>
      </w:r>
      <w:proofErr w:type="spellStart"/>
      <w:r w:rsidR="004878B6" w:rsidRPr="004878B6">
        <w:rPr>
          <w:b/>
          <w:sz w:val="22"/>
        </w:rPr>
        <w:t>AutonomousTransferComplete</w:t>
      </w:r>
      <w:proofErr w:type="spellEnd"/>
    </w:p>
    <w:p w:rsidR="004878B6" w:rsidRPr="004878B6" w:rsidRDefault="004878B6" w:rsidP="00B132FC">
      <w:pPr>
        <w:spacing w:after="120"/>
        <w:ind w:left="720"/>
        <w:rPr>
          <w:sz w:val="20"/>
          <w:szCs w:val="20"/>
        </w:rPr>
      </w:pPr>
      <w:r w:rsidRPr="004878B6">
        <w:rPr>
          <w:sz w:val="20"/>
          <w:szCs w:val="20"/>
        </w:rPr>
        <w:t xml:space="preserve">This method informs the ACS of the completion (either successful or unsuccessful) of a </w:t>
      </w:r>
    </w:p>
    <w:p w:rsidR="004878B6" w:rsidRPr="004878B6" w:rsidRDefault="004878B6" w:rsidP="00B132FC">
      <w:pPr>
        <w:spacing w:after="120"/>
        <w:ind w:left="720"/>
        <w:rPr>
          <w:sz w:val="20"/>
          <w:szCs w:val="20"/>
        </w:rPr>
      </w:pPr>
      <w:proofErr w:type="gramStart"/>
      <w:r w:rsidRPr="004878B6">
        <w:rPr>
          <w:sz w:val="20"/>
          <w:szCs w:val="20"/>
        </w:rPr>
        <w:t>file</w:t>
      </w:r>
      <w:proofErr w:type="gramEnd"/>
      <w:r w:rsidRPr="004878B6">
        <w:rPr>
          <w:sz w:val="20"/>
          <w:szCs w:val="20"/>
        </w:rPr>
        <w:t xml:space="preserve"> transfer that was not specifically requested by the ACS.  When used, this method </w:t>
      </w:r>
    </w:p>
    <w:p w:rsidR="004878B6" w:rsidRPr="004878B6" w:rsidRDefault="008D070A" w:rsidP="00B132FC">
      <w:pPr>
        <w:spacing w:after="120"/>
        <w:ind w:left="720"/>
        <w:rPr>
          <w:sz w:val="20"/>
          <w:szCs w:val="20"/>
        </w:rPr>
      </w:pPr>
      <w:proofErr w:type="gramStart"/>
      <w:r>
        <w:rPr>
          <w:sz w:val="20"/>
          <w:szCs w:val="20"/>
        </w:rPr>
        <w:t>must</w:t>
      </w:r>
      <w:proofErr w:type="gramEnd"/>
      <w:r w:rsidR="004878B6" w:rsidRPr="004878B6">
        <w:rPr>
          <w:sz w:val="20"/>
          <w:szCs w:val="20"/>
        </w:rPr>
        <w:t xml:space="preserve"> be called only after the transfer has successfully completed, and in the case of a </w:t>
      </w:r>
    </w:p>
    <w:p w:rsidR="004878B6" w:rsidRPr="004878B6" w:rsidRDefault="004878B6" w:rsidP="00B132FC">
      <w:pPr>
        <w:spacing w:after="120"/>
        <w:ind w:left="720"/>
        <w:rPr>
          <w:sz w:val="20"/>
          <w:szCs w:val="20"/>
        </w:rPr>
      </w:pPr>
      <w:proofErr w:type="gramStart"/>
      <w:r w:rsidRPr="004878B6">
        <w:rPr>
          <w:sz w:val="20"/>
          <w:szCs w:val="20"/>
        </w:rPr>
        <w:lastRenderedPageBreak/>
        <w:t>download</w:t>
      </w:r>
      <w:proofErr w:type="gramEnd"/>
      <w:r w:rsidRPr="004878B6">
        <w:rPr>
          <w:sz w:val="20"/>
          <w:szCs w:val="20"/>
        </w:rPr>
        <w:t xml:space="preserve">, the downloaded file has been successfully applied, or after the transfer or </w:t>
      </w:r>
    </w:p>
    <w:p w:rsidR="004878B6" w:rsidRPr="004878B6" w:rsidRDefault="004878B6" w:rsidP="00B132FC">
      <w:pPr>
        <w:spacing w:after="120"/>
        <w:ind w:left="720"/>
        <w:rPr>
          <w:sz w:val="20"/>
          <w:szCs w:val="20"/>
        </w:rPr>
      </w:pPr>
      <w:proofErr w:type="gramStart"/>
      <w:r w:rsidRPr="004878B6">
        <w:rPr>
          <w:sz w:val="20"/>
          <w:szCs w:val="20"/>
        </w:rPr>
        <w:t>apply</w:t>
      </w:r>
      <w:proofErr w:type="gramEnd"/>
      <w:r w:rsidRPr="004878B6">
        <w:rPr>
          <w:sz w:val="20"/>
          <w:szCs w:val="20"/>
        </w:rPr>
        <w:t xml:space="preserve"> has failed (e.g. a timeout expired).  If this method fails, the CPE </w:t>
      </w:r>
      <w:r w:rsidR="0014567A">
        <w:rPr>
          <w:sz w:val="20"/>
          <w:szCs w:val="20"/>
        </w:rPr>
        <w:t xml:space="preserve">must not </w:t>
      </w:r>
      <w:r w:rsidRPr="004878B6">
        <w:rPr>
          <w:sz w:val="20"/>
          <w:szCs w:val="20"/>
        </w:rPr>
        <w:t xml:space="preserve"> </w:t>
      </w:r>
    </w:p>
    <w:p w:rsidR="004878B6" w:rsidRPr="004878B6" w:rsidRDefault="004878B6" w:rsidP="00942908">
      <w:pPr>
        <w:spacing w:after="120"/>
        <w:ind w:left="720"/>
        <w:rPr>
          <w:sz w:val="20"/>
          <w:szCs w:val="20"/>
        </w:rPr>
      </w:pPr>
      <w:proofErr w:type="gramStart"/>
      <w:r w:rsidRPr="004878B6">
        <w:rPr>
          <w:sz w:val="20"/>
          <w:szCs w:val="20"/>
        </w:rPr>
        <w:t>regard</w:t>
      </w:r>
      <w:proofErr w:type="gramEnd"/>
      <w:r w:rsidRPr="004878B6">
        <w:rPr>
          <w:sz w:val="20"/>
          <w:szCs w:val="20"/>
        </w:rPr>
        <w:t xml:space="preserve"> the ACS as having been informed of the completion of the file transfer, and </w:t>
      </w:r>
    </w:p>
    <w:p w:rsidR="004878B6" w:rsidRDefault="00D9323B" w:rsidP="00942908">
      <w:pPr>
        <w:spacing w:after="120"/>
        <w:ind w:left="720"/>
        <w:rPr>
          <w:sz w:val="20"/>
          <w:szCs w:val="20"/>
        </w:rPr>
      </w:pPr>
      <w:proofErr w:type="gramStart"/>
      <w:r>
        <w:rPr>
          <w:sz w:val="20"/>
          <w:szCs w:val="20"/>
        </w:rPr>
        <w:t>must</w:t>
      </w:r>
      <w:proofErr w:type="gramEnd"/>
      <w:r w:rsidR="004878B6" w:rsidRPr="004878B6">
        <w:rPr>
          <w:sz w:val="20"/>
          <w:szCs w:val="20"/>
        </w:rPr>
        <w:t xml:space="preserve"> attempt to call the method again, either in the curr</w:t>
      </w:r>
      <w:r w:rsidR="004878B6">
        <w:rPr>
          <w:sz w:val="20"/>
          <w:szCs w:val="20"/>
        </w:rPr>
        <w:t>ent session or in a new session.</w:t>
      </w:r>
    </w:p>
    <w:p w:rsidR="004878B6" w:rsidRPr="003B33FE" w:rsidRDefault="00942908" w:rsidP="00E83CDA">
      <w:pPr>
        <w:spacing w:after="120"/>
        <w:rPr>
          <w:b/>
          <w:sz w:val="22"/>
        </w:rPr>
      </w:pPr>
      <w:r>
        <w:rPr>
          <w:b/>
          <w:sz w:val="22"/>
        </w:rPr>
        <w:t xml:space="preserve">      </w:t>
      </w:r>
      <w:r w:rsidR="00566F23">
        <w:rPr>
          <w:b/>
          <w:sz w:val="22"/>
        </w:rPr>
        <w:t xml:space="preserve"> </w:t>
      </w:r>
      <w:r w:rsidR="004878B6" w:rsidRPr="003B33FE">
        <w:rPr>
          <w:b/>
          <w:sz w:val="22"/>
        </w:rPr>
        <w:t>RequestDownload</w:t>
      </w:r>
    </w:p>
    <w:p w:rsidR="004878B6" w:rsidRPr="004878B6" w:rsidRDefault="004878B6" w:rsidP="00942908">
      <w:pPr>
        <w:spacing w:after="120"/>
        <w:ind w:left="720"/>
        <w:rPr>
          <w:sz w:val="20"/>
          <w:szCs w:val="20"/>
        </w:rPr>
      </w:pPr>
      <w:r w:rsidRPr="004878B6">
        <w:rPr>
          <w:sz w:val="20"/>
          <w:szCs w:val="20"/>
        </w:rPr>
        <w:t xml:space="preserve">This method allows the CPE to request a file download from the ACS.  On reception of </w:t>
      </w:r>
    </w:p>
    <w:p w:rsidR="004878B6" w:rsidRDefault="004878B6" w:rsidP="00942908">
      <w:pPr>
        <w:spacing w:after="120"/>
        <w:ind w:left="720"/>
        <w:rPr>
          <w:sz w:val="20"/>
          <w:szCs w:val="20"/>
        </w:rPr>
      </w:pPr>
      <w:proofErr w:type="gramStart"/>
      <w:r w:rsidRPr="004878B6">
        <w:rPr>
          <w:sz w:val="20"/>
          <w:szCs w:val="20"/>
        </w:rPr>
        <w:t>this</w:t>
      </w:r>
      <w:proofErr w:type="gramEnd"/>
      <w:r w:rsidRPr="004878B6">
        <w:rPr>
          <w:sz w:val="20"/>
          <w:szCs w:val="20"/>
        </w:rPr>
        <w:t xml:space="preserve"> request, the ACS MAY call the Download method to initiate the download.</w:t>
      </w:r>
    </w:p>
    <w:p w:rsidR="004878B6" w:rsidRPr="004878B6" w:rsidRDefault="00942908" w:rsidP="00E83CDA">
      <w:pPr>
        <w:spacing w:after="120"/>
        <w:rPr>
          <w:b/>
          <w:sz w:val="22"/>
        </w:rPr>
      </w:pPr>
      <w:r>
        <w:rPr>
          <w:b/>
          <w:sz w:val="22"/>
        </w:rPr>
        <w:t xml:space="preserve">    </w:t>
      </w:r>
      <w:r w:rsidR="00FD42B5">
        <w:rPr>
          <w:b/>
          <w:sz w:val="22"/>
        </w:rPr>
        <w:t xml:space="preserve"> </w:t>
      </w:r>
      <w:r w:rsidR="00566F23">
        <w:rPr>
          <w:b/>
          <w:sz w:val="22"/>
        </w:rPr>
        <w:t xml:space="preserve"> </w:t>
      </w:r>
      <w:r w:rsidR="000C0380">
        <w:rPr>
          <w:b/>
          <w:sz w:val="22"/>
        </w:rPr>
        <w:t xml:space="preserve">  </w:t>
      </w:r>
      <w:r w:rsidR="004878B6" w:rsidRPr="004878B6">
        <w:rPr>
          <w:b/>
          <w:sz w:val="22"/>
        </w:rPr>
        <w:t>Kicked</w:t>
      </w:r>
    </w:p>
    <w:p w:rsidR="002332F3" w:rsidRPr="00FD42B5" w:rsidRDefault="004878B6" w:rsidP="00FD42B5">
      <w:pPr>
        <w:spacing w:after="120"/>
        <w:ind w:left="720"/>
        <w:rPr>
          <w:sz w:val="20"/>
          <w:szCs w:val="20"/>
        </w:rPr>
      </w:pPr>
      <w:r w:rsidRPr="004878B6">
        <w:rPr>
          <w:sz w:val="20"/>
          <w:szCs w:val="20"/>
        </w:rPr>
        <w:t>The CPE calls this met</w:t>
      </w:r>
      <w:r w:rsidR="00FD42B5">
        <w:rPr>
          <w:sz w:val="20"/>
          <w:szCs w:val="20"/>
        </w:rPr>
        <w:t xml:space="preserve">hod whenever the CPE is “kicked”. </w:t>
      </w:r>
    </w:p>
    <w:p w:rsidR="004C4B69" w:rsidRPr="00A301CF" w:rsidRDefault="005B6B73" w:rsidP="002332F3">
      <w:pPr>
        <w:pStyle w:val="Heading1"/>
      </w:pPr>
      <w:bookmarkStart w:id="19" w:name="_Toc432174857"/>
      <w:r w:rsidRPr="00A301CF">
        <w:t>Events:</w:t>
      </w:r>
      <w:bookmarkEnd w:id="19"/>
    </w:p>
    <w:p w:rsidR="00675ACD" w:rsidRDefault="000C0380" w:rsidP="004C4B69">
      <w:r>
        <w:t xml:space="preserve">Event </w:t>
      </w:r>
      <w:r w:rsidR="005B6B73">
        <w:t>requires the CPE to notify the ACS via an Inform request</w:t>
      </w:r>
    </w:p>
    <w:p w:rsidR="005B6B73" w:rsidRPr="00675ACD" w:rsidRDefault="00F97C24" w:rsidP="004C4B69">
      <w:r w:rsidRPr="00F97C24">
        <w:rPr>
          <w:b/>
          <w:sz w:val="20"/>
          <w:szCs w:val="20"/>
        </w:rPr>
        <w:t>Event Types</w:t>
      </w:r>
      <w:r>
        <w:rPr>
          <w:b/>
          <w:sz w:val="20"/>
          <w:szCs w:val="20"/>
        </w:rPr>
        <w:t>:</w:t>
      </w:r>
    </w:p>
    <w:p w:rsidR="00F97C24" w:rsidRPr="00F97C24" w:rsidRDefault="00F97C24" w:rsidP="004C4B69">
      <w:pPr>
        <w:rPr>
          <w:b/>
          <w:color w:val="2DA2BF" w:themeColor="accent1"/>
          <w:sz w:val="20"/>
          <w:szCs w:val="20"/>
        </w:rPr>
      </w:pPr>
      <w:r>
        <w:rPr>
          <w:b/>
          <w:sz w:val="20"/>
          <w:szCs w:val="20"/>
        </w:rPr>
        <w:t xml:space="preserve"> </w:t>
      </w:r>
    </w:p>
    <w:tbl>
      <w:tblPr>
        <w:tblStyle w:val="TableGrid"/>
        <w:tblW w:w="10819" w:type="dxa"/>
        <w:tblInd w:w="-887" w:type="dxa"/>
        <w:tblLook w:val="04A0" w:firstRow="1" w:lastRow="0" w:firstColumn="1" w:lastColumn="0" w:noHBand="0" w:noVBand="1"/>
      </w:tblPr>
      <w:tblGrid>
        <w:gridCol w:w="1791"/>
        <w:gridCol w:w="1352"/>
        <w:gridCol w:w="3575"/>
        <w:gridCol w:w="2149"/>
        <w:gridCol w:w="1952"/>
      </w:tblGrid>
      <w:tr w:rsidR="00470DEB" w:rsidTr="0035790A">
        <w:trPr>
          <w:trHeight w:val="696"/>
        </w:trPr>
        <w:tc>
          <w:tcPr>
            <w:tcW w:w="1791" w:type="dxa"/>
            <w:shd w:val="clear" w:color="auto" w:fill="D6D7E7" w:themeFill="accent5" w:themeFillTint="33"/>
          </w:tcPr>
          <w:p w:rsidR="00F97C24" w:rsidRDefault="00F97C24" w:rsidP="00F97C24">
            <w:pPr>
              <w:jc w:val="center"/>
              <w:rPr>
                <w:b/>
                <w:sz w:val="20"/>
                <w:szCs w:val="20"/>
              </w:rPr>
            </w:pPr>
          </w:p>
          <w:p w:rsidR="00F97C24" w:rsidRPr="00F97C24" w:rsidRDefault="00F97C24" w:rsidP="00F97C24">
            <w:pPr>
              <w:jc w:val="center"/>
              <w:rPr>
                <w:b/>
                <w:sz w:val="20"/>
                <w:szCs w:val="20"/>
              </w:rPr>
            </w:pPr>
            <w:r w:rsidRPr="00F97C24">
              <w:rPr>
                <w:b/>
                <w:sz w:val="20"/>
                <w:szCs w:val="20"/>
              </w:rPr>
              <w:t>Event Code</w:t>
            </w:r>
          </w:p>
        </w:tc>
        <w:tc>
          <w:tcPr>
            <w:tcW w:w="1352" w:type="dxa"/>
            <w:shd w:val="clear" w:color="auto" w:fill="D6D7E7" w:themeFill="accent5" w:themeFillTint="33"/>
          </w:tcPr>
          <w:p w:rsidR="00F97C24" w:rsidRDefault="00F97C24" w:rsidP="00F97C24">
            <w:pPr>
              <w:jc w:val="center"/>
              <w:rPr>
                <w:b/>
                <w:sz w:val="20"/>
                <w:szCs w:val="20"/>
              </w:rPr>
            </w:pPr>
          </w:p>
          <w:p w:rsidR="00F97C24" w:rsidRPr="00F97C24" w:rsidRDefault="00F97C24" w:rsidP="00F97C24">
            <w:pPr>
              <w:jc w:val="center"/>
              <w:rPr>
                <w:b/>
                <w:sz w:val="20"/>
                <w:szCs w:val="20"/>
              </w:rPr>
            </w:pPr>
            <w:r w:rsidRPr="00F97C24">
              <w:rPr>
                <w:b/>
                <w:sz w:val="20"/>
                <w:szCs w:val="20"/>
              </w:rPr>
              <w:t>Cumulative</w:t>
            </w:r>
          </w:p>
          <w:p w:rsidR="00F97C24" w:rsidRPr="00F97C24" w:rsidRDefault="00F97C24" w:rsidP="00F97C24">
            <w:pPr>
              <w:jc w:val="center"/>
              <w:rPr>
                <w:b/>
                <w:sz w:val="20"/>
                <w:szCs w:val="20"/>
              </w:rPr>
            </w:pPr>
            <w:r w:rsidRPr="00F97C24">
              <w:rPr>
                <w:b/>
                <w:sz w:val="20"/>
                <w:szCs w:val="20"/>
              </w:rPr>
              <w:t>Behavio</w:t>
            </w:r>
            <w:r w:rsidR="002B7C62">
              <w:rPr>
                <w:b/>
                <w:sz w:val="20"/>
                <w:szCs w:val="20"/>
              </w:rPr>
              <w:t>u</w:t>
            </w:r>
            <w:r w:rsidRPr="00F97C24">
              <w:rPr>
                <w:b/>
                <w:sz w:val="20"/>
                <w:szCs w:val="20"/>
              </w:rPr>
              <w:t>r</w:t>
            </w:r>
          </w:p>
        </w:tc>
        <w:tc>
          <w:tcPr>
            <w:tcW w:w="3575" w:type="dxa"/>
            <w:shd w:val="clear" w:color="auto" w:fill="D6D7E7" w:themeFill="accent5" w:themeFillTint="33"/>
          </w:tcPr>
          <w:p w:rsidR="00F97C24" w:rsidRDefault="00F97C24" w:rsidP="00F97C24">
            <w:pPr>
              <w:jc w:val="center"/>
              <w:rPr>
                <w:b/>
                <w:sz w:val="20"/>
                <w:szCs w:val="20"/>
              </w:rPr>
            </w:pPr>
          </w:p>
          <w:p w:rsidR="00F97C24" w:rsidRPr="00F97C24" w:rsidRDefault="00F97C24" w:rsidP="00F97C24">
            <w:pPr>
              <w:jc w:val="center"/>
              <w:rPr>
                <w:b/>
                <w:sz w:val="20"/>
                <w:szCs w:val="20"/>
              </w:rPr>
            </w:pPr>
            <w:r w:rsidRPr="00F97C24">
              <w:rPr>
                <w:b/>
                <w:sz w:val="20"/>
                <w:szCs w:val="20"/>
              </w:rPr>
              <w:t>Explanation</w:t>
            </w:r>
          </w:p>
        </w:tc>
        <w:tc>
          <w:tcPr>
            <w:tcW w:w="2149" w:type="dxa"/>
            <w:shd w:val="clear" w:color="auto" w:fill="D6D7E7" w:themeFill="accent5" w:themeFillTint="33"/>
          </w:tcPr>
          <w:p w:rsidR="00F97C24" w:rsidRDefault="00F97C24" w:rsidP="00F97C24">
            <w:pPr>
              <w:jc w:val="center"/>
              <w:rPr>
                <w:b/>
                <w:sz w:val="20"/>
                <w:szCs w:val="20"/>
              </w:rPr>
            </w:pPr>
          </w:p>
          <w:p w:rsidR="00F97C24" w:rsidRPr="00F97C24" w:rsidRDefault="00F97C24" w:rsidP="00F97C24">
            <w:pPr>
              <w:jc w:val="center"/>
              <w:rPr>
                <w:b/>
                <w:sz w:val="20"/>
                <w:szCs w:val="20"/>
              </w:rPr>
            </w:pPr>
            <w:r w:rsidRPr="00F97C24">
              <w:rPr>
                <w:b/>
                <w:sz w:val="20"/>
                <w:szCs w:val="20"/>
              </w:rPr>
              <w:t>ACS Response for</w:t>
            </w:r>
          </w:p>
          <w:p w:rsidR="00F97C24" w:rsidRPr="00F97C24" w:rsidRDefault="00F97C24" w:rsidP="00F97C24">
            <w:pPr>
              <w:jc w:val="center"/>
              <w:rPr>
                <w:b/>
                <w:sz w:val="20"/>
                <w:szCs w:val="20"/>
              </w:rPr>
            </w:pPr>
            <w:r w:rsidRPr="00F97C24">
              <w:rPr>
                <w:b/>
                <w:sz w:val="20"/>
                <w:szCs w:val="20"/>
              </w:rPr>
              <w:t>Successful Delivery</w:t>
            </w:r>
          </w:p>
        </w:tc>
        <w:tc>
          <w:tcPr>
            <w:tcW w:w="1952" w:type="dxa"/>
            <w:shd w:val="clear" w:color="auto" w:fill="D6D7E7" w:themeFill="accent5" w:themeFillTint="33"/>
          </w:tcPr>
          <w:p w:rsidR="00F97C24" w:rsidRDefault="00F97C24" w:rsidP="00F97C24">
            <w:pPr>
              <w:jc w:val="center"/>
              <w:rPr>
                <w:b/>
                <w:sz w:val="20"/>
                <w:szCs w:val="20"/>
              </w:rPr>
            </w:pPr>
          </w:p>
          <w:p w:rsidR="00F97C24" w:rsidRPr="00F97C24" w:rsidRDefault="00F97C24" w:rsidP="00F97C24">
            <w:pPr>
              <w:jc w:val="center"/>
              <w:rPr>
                <w:b/>
                <w:sz w:val="20"/>
                <w:szCs w:val="20"/>
              </w:rPr>
            </w:pPr>
            <w:r w:rsidRPr="00F97C24">
              <w:rPr>
                <w:b/>
                <w:sz w:val="20"/>
                <w:szCs w:val="20"/>
              </w:rPr>
              <w:t>Retry/Discard</w:t>
            </w:r>
          </w:p>
          <w:p w:rsidR="00F97C24" w:rsidRPr="00F97C24" w:rsidRDefault="00F97C24" w:rsidP="00F97C24">
            <w:pPr>
              <w:jc w:val="center"/>
              <w:rPr>
                <w:b/>
                <w:sz w:val="20"/>
                <w:szCs w:val="20"/>
              </w:rPr>
            </w:pPr>
            <w:r w:rsidRPr="00F97C24">
              <w:rPr>
                <w:b/>
                <w:sz w:val="20"/>
                <w:szCs w:val="20"/>
              </w:rPr>
              <w:t>Policy</w:t>
            </w:r>
          </w:p>
        </w:tc>
      </w:tr>
      <w:tr w:rsidR="00470DEB" w:rsidTr="0035790A">
        <w:trPr>
          <w:trHeight w:val="731"/>
        </w:trPr>
        <w:tc>
          <w:tcPr>
            <w:tcW w:w="1791" w:type="dxa"/>
          </w:tcPr>
          <w:p w:rsidR="00F97C24" w:rsidRPr="00545D21" w:rsidRDefault="00A12C40" w:rsidP="004C4B69">
            <w:pPr>
              <w:rPr>
                <w:color w:val="2DA2BF" w:themeColor="accent1"/>
                <w:sz w:val="20"/>
                <w:szCs w:val="20"/>
              </w:rPr>
            </w:pPr>
            <w:r w:rsidRPr="00545D21">
              <w:rPr>
                <w:sz w:val="20"/>
                <w:szCs w:val="20"/>
              </w:rPr>
              <w:t>"0</w:t>
            </w:r>
            <w:r w:rsidR="00F97C24" w:rsidRPr="00545D21">
              <w:rPr>
                <w:sz w:val="20"/>
                <w:szCs w:val="20"/>
              </w:rPr>
              <w:t>BOOTSTRAP"</w:t>
            </w:r>
          </w:p>
        </w:tc>
        <w:tc>
          <w:tcPr>
            <w:tcW w:w="1352" w:type="dxa"/>
          </w:tcPr>
          <w:p w:rsidR="00F97C24" w:rsidRPr="00545D21" w:rsidRDefault="00F97C24" w:rsidP="004C4B69">
            <w:pPr>
              <w:rPr>
                <w:color w:val="2DA2BF" w:themeColor="accent1"/>
                <w:sz w:val="20"/>
                <w:szCs w:val="20"/>
              </w:rPr>
            </w:pPr>
            <w:r w:rsidRPr="00545D21">
              <w:rPr>
                <w:sz w:val="20"/>
                <w:szCs w:val="20"/>
              </w:rPr>
              <w:t>Single</w:t>
            </w:r>
          </w:p>
        </w:tc>
        <w:tc>
          <w:tcPr>
            <w:tcW w:w="3575" w:type="dxa"/>
          </w:tcPr>
          <w:p w:rsidR="00F97C24" w:rsidRPr="00545D21" w:rsidRDefault="00A12C40" w:rsidP="00F97C24">
            <w:pPr>
              <w:rPr>
                <w:sz w:val="20"/>
                <w:szCs w:val="20"/>
              </w:rPr>
            </w:pPr>
            <w:r w:rsidRPr="00545D21">
              <w:rPr>
                <w:sz w:val="20"/>
                <w:szCs w:val="20"/>
              </w:rPr>
              <w:t xml:space="preserve">Indicates that the session was </w:t>
            </w:r>
            <w:r w:rsidR="00F97C24" w:rsidRPr="00545D21">
              <w:rPr>
                <w:sz w:val="20"/>
                <w:szCs w:val="20"/>
              </w:rPr>
              <w:t>est</w:t>
            </w:r>
            <w:r w:rsidRPr="00545D21">
              <w:rPr>
                <w:sz w:val="20"/>
                <w:szCs w:val="20"/>
              </w:rPr>
              <w:t xml:space="preserve">ablished due to first-time CPE </w:t>
            </w:r>
            <w:r w:rsidR="00F97C24" w:rsidRPr="00545D21">
              <w:rPr>
                <w:sz w:val="20"/>
                <w:szCs w:val="20"/>
              </w:rPr>
              <w:t xml:space="preserve">installation or a change to the ACS </w:t>
            </w:r>
          </w:p>
          <w:p w:rsidR="00F97C24" w:rsidRPr="00545D21" w:rsidRDefault="00A12C40" w:rsidP="00F97C24">
            <w:pPr>
              <w:rPr>
                <w:sz w:val="20"/>
                <w:szCs w:val="20"/>
              </w:rPr>
            </w:pPr>
            <w:r w:rsidRPr="00545D21">
              <w:rPr>
                <w:sz w:val="20"/>
                <w:szCs w:val="20"/>
              </w:rPr>
              <w:t xml:space="preserve">URL. </w:t>
            </w:r>
            <w:r w:rsidR="00F97C24" w:rsidRPr="00545D21">
              <w:rPr>
                <w:sz w:val="20"/>
                <w:szCs w:val="20"/>
              </w:rPr>
              <w:t xml:space="preserve">The specific conditions that MUST </w:t>
            </w:r>
          </w:p>
          <w:p w:rsidR="00F97C24" w:rsidRPr="00545D21" w:rsidRDefault="00F97C24" w:rsidP="00F97C24">
            <w:pPr>
              <w:rPr>
                <w:sz w:val="20"/>
                <w:szCs w:val="20"/>
              </w:rPr>
            </w:pPr>
            <w:r w:rsidRPr="00545D21">
              <w:rPr>
                <w:sz w:val="20"/>
                <w:szCs w:val="20"/>
              </w:rPr>
              <w:t xml:space="preserve">result in the BOOTSTRAP </w:t>
            </w:r>
          </w:p>
          <w:p w:rsidR="00F97C24" w:rsidRPr="00545D21" w:rsidRDefault="00F97C24" w:rsidP="00F97C24">
            <w:pPr>
              <w:rPr>
                <w:sz w:val="20"/>
                <w:szCs w:val="20"/>
              </w:rPr>
            </w:pPr>
            <w:r w:rsidRPr="00545D21">
              <w:rPr>
                <w:sz w:val="20"/>
                <w:szCs w:val="20"/>
              </w:rPr>
              <w:t>Event</w:t>
            </w:r>
            <w:r w:rsidR="002B7C62">
              <w:rPr>
                <w:sz w:val="20"/>
                <w:szCs w:val="20"/>
              </w:rPr>
              <w:t xml:space="preserve"> </w:t>
            </w:r>
            <w:r w:rsidRPr="00545D21">
              <w:rPr>
                <w:sz w:val="20"/>
                <w:szCs w:val="20"/>
              </w:rPr>
              <w:t xml:space="preserve">Code are: </w:t>
            </w:r>
          </w:p>
          <w:p w:rsidR="00F97C24" w:rsidRPr="00545D21" w:rsidRDefault="00F97C24" w:rsidP="00F97C24">
            <w:pPr>
              <w:rPr>
                <w:sz w:val="20"/>
                <w:szCs w:val="20"/>
              </w:rPr>
            </w:pPr>
            <w:r w:rsidRPr="00545D21">
              <w:rPr>
                <w:sz w:val="20"/>
                <w:szCs w:val="20"/>
              </w:rPr>
              <w:t xml:space="preserve">• First time connection of </w:t>
            </w:r>
            <w:r w:rsidR="00A12C40" w:rsidRPr="00545D21">
              <w:rPr>
                <w:sz w:val="20"/>
                <w:szCs w:val="20"/>
              </w:rPr>
              <w:t xml:space="preserve">  </w:t>
            </w:r>
            <w:r w:rsidRPr="00545D21">
              <w:rPr>
                <w:sz w:val="20"/>
                <w:szCs w:val="20"/>
              </w:rPr>
              <w:t xml:space="preserve">the CPE </w:t>
            </w:r>
          </w:p>
          <w:p w:rsidR="00F97C24" w:rsidRPr="00545D21" w:rsidRDefault="00F97C24" w:rsidP="00F97C24">
            <w:pPr>
              <w:rPr>
                <w:sz w:val="20"/>
                <w:szCs w:val="20"/>
              </w:rPr>
            </w:pPr>
            <w:proofErr w:type="gramStart"/>
            <w:r w:rsidRPr="00545D21">
              <w:rPr>
                <w:sz w:val="20"/>
                <w:szCs w:val="20"/>
              </w:rPr>
              <w:t>to</w:t>
            </w:r>
            <w:proofErr w:type="gramEnd"/>
            <w:r w:rsidRPr="00545D21">
              <w:rPr>
                <w:sz w:val="20"/>
                <w:szCs w:val="20"/>
              </w:rPr>
              <w:t xml:space="preserve"> the ACS from the factory. </w:t>
            </w:r>
          </w:p>
          <w:p w:rsidR="00F97C24" w:rsidRPr="00545D21" w:rsidRDefault="00F97C24" w:rsidP="00F97C24">
            <w:pPr>
              <w:rPr>
                <w:sz w:val="20"/>
                <w:szCs w:val="20"/>
              </w:rPr>
            </w:pPr>
            <w:r w:rsidRPr="00545D21">
              <w:rPr>
                <w:sz w:val="20"/>
                <w:szCs w:val="20"/>
              </w:rPr>
              <w:t xml:space="preserve">• First time connection of the CPE </w:t>
            </w:r>
          </w:p>
          <w:p w:rsidR="00F97C24" w:rsidRPr="00545D21" w:rsidRDefault="00F97C24" w:rsidP="00F97C24">
            <w:pPr>
              <w:rPr>
                <w:sz w:val="20"/>
                <w:szCs w:val="20"/>
              </w:rPr>
            </w:pPr>
            <w:proofErr w:type="gramStart"/>
            <w:r w:rsidRPr="00545D21">
              <w:rPr>
                <w:sz w:val="20"/>
                <w:szCs w:val="20"/>
              </w:rPr>
              <w:t>to</w:t>
            </w:r>
            <w:proofErr w:type="gramEnd"/>
            <w:r w:rsidRPr="00545D21">
              <w:rPr>
                <w:sz w:val="20"/>
                <w:szCs w:val="20"/>
              </w:rPr>
              <w:t xml:space="preserve"> the ACS after a factory reset. </w:t>
            </w:r>
          </w:p>
          <w:p w:rsidR="00F97C24" w:rsidRPr="00545D21" w:rsidRDefault="00F97C24" w:rsidP="00F97C24">
            <w:pPr>
              <w:rPr>
                <w:sz w:val="20"/>
                <w:szCs w:val="20"/>
              </w:rPr>
            </w:pPr>
            <w:r w:rsidRPr="00545D21">
              <w:rPr>
                <w:sz w:val="20"/>
                <w:szCs w:val="20"/>
              </w:rPr>
              <w:t xml:space="preserve">• First time connection of the CPE </w:t>
            </w:r>
          </w:p>
          <w:p w:rsidR="00F97C24" w:rsidRPr="00545D21" w:rsidRDefault="00F97C24" w:rsidP="00F97C24">
            <w:pPr>
              <w:rPr>
                <w:sz w:val="20"/>
                <w:szCs w:val="20"/>
              </w:rPr>
            </w:pPr>
            <w:r w:rsidRPr="00545D21">
              <w:rPr>
                <w:sz w:val="20"/>
                <w:szCs w:val="20"/>
              </w:rPr>
              <w:t xml:space="preserve">to the ACS after the ACS URL </w:t>
            </w:r>
          </w:p>
          <w:p w:rsidR="00F97C24" w:rsidRPr="00545D21" w:rsidRDefault="00F97C24" w:rsidP="00F97C24">
            <w:pPr>
              <w:rPr>
                <w:color w:val="2DA2BF" w:themeColor="accent1"/>
                <w:sz w:val="20"/>
                <w:szCs w:val="20"/>
              </w:rPr>
            </w:pPr>
            <w:r w:rsidRPr="00545D21">
              <w:rPr>
                <w:sz w:val="20"/>
                <w:szCs w:val="20"/>
              </w:rPr>
              <w:t>has been modified in any way</w:t>
            </w:r>
          </w:p>
        </w:tc>
        <w:tc>
          <w:tcPr>
            <w:tcW w:w="2149" w:type="dxa"/>
          </w:tcPr>
          <w:p w:rsidR="00F97C24" w:rsidRPr="00545D21" w:rsidRDefault="00A12C40" w:rsidP="004C4B69">
            <w:pPr>
              <w:rPr>
                <w:color w:val="2DA2BF" w:themeColor="accent1"/>
                <w:sz w:val="20"/>
                <w:szCs w:val="20"/>
              </w:rPr>
            </w:pPr>
            <w:r w:rsidRPr="00545D21">
              <w:rPr>
                <w:sz w:val="20"/>
                <w:szCs w:val="20"/>
              </w:rPr>
              <w:t>Inform Response</w:t>
            </w:r>
          </w:p>
        </w:tc>
        <w:tc>
          <w:tcPr>
            <w:tcW w:w="1952" w:type="dxa"/>
          </w:tcPr>
          <w:p w:rsidR="00A12C40" w:rsidRPr="00545D21" w:rsidRDefault="005A3868" w:rsidP="00A12C40">
            <w:pPr>
              <w:rPr>
                <w:sz w:val="20"/>
                <w:szCs w:val="20"/>
              </w:rPr>
            </w:pPr>
            <w:r>
              <w:rPr>
                <w:sz w:val="20"/>
                <w:szCs w:val="20"/>
              </w:rPr>
              <w:t>The CPE must</w:t>
            </w:r>
            <w:r w:rsidR="00A12C40" w:rsidRPr="00545D21">
              <w:rPr>
                <w:sz w:val="20"/>
                <w:szCs w:val="20"/>
              </w:rPr>
              <w:t xml:space="preserve"> </w:t>
            </w:r>
          </w:p>
          <w:p w:rsidR="00A12C40" w:rsidRPr="00545D21" w:rsidRDefault="00A12C40" w:rsidP="00A12C40">
            <w:pPr>
              <w:rPr>
                <w:sz w:val="20"/>
                <w:szCs w:val="20"/>
              </w:rPr>
            </w:pPr>
            <w:r w:rsidRPr="00545D21">
              <w:rPr>
                <w:sz w:val="20"/>
                <w:szCs w:val="20"/>
              </w:rPr>
              <w:t>not ever</w:t>
            </w:r>
            <w:r w:rsidR="002B7C62">
              <w:rPr>
                <w:sz w:val="20"/>
                <w:szCs w:val="20"/>
              </w:rPr>
              <w:t xml:space="preserve"> </w:t>
            </w:r>
            <w:r w:rsidRPr="00545D21">
              <w:rPr>
                <w:sz w:val="20"/>
                <w:szCs w:val="20"/>
              </w:rPr>
              <w:t xml:space="preserve">discard </w:t>
            </w:r>
          </w:p>
          <w:p w:rsidR="00A12C40" w:rsidRPr="00545D21" w:rsidRDefault="00A12C40" w:rsidP="00A12C40">
            <w:pPr>
              <w:rPr>
                <w:sz w:val="20"/>
                <w:szCs w:val="20"/>
              </w:rPr>
            </w:pPr>
            <w:r w:rsidRPr="00545D21">
              <w:rPr>
                <w:sz w:val="20"/>
                <w:szCs w:val="20"/>
              </w:rPr>
              <w:t xml:space="preserve">an undelivered </w:t>
            </w:r>
          </w:p>
          <w:p w:rsidR="00A12C40" w:rsidRPr="00545D21" w:rsidRDefault="00A12C40" w:rsidP="00A12C40">
            <w:pPr>
              <w:rPr>
                <w:sz w:val="20"/>
                <w:szCs w:val="20"/>
              </w:rPr>
            </w:pPr>
            <w:r w:rsidRPr="00545D21">
              <w:rPr>
                <w:sz w:val="20"/>
                <w:szCs w:val="20"/>
              </w:rPr>
              <w:t xml:space="preserve">BOOTSTRAP event. All other </w:t>
            </w:r>
          </w:p>
          <w:p w:rsidR="00F97C24" w:rsidRPr="002B7C62" w:rsidRDefault="002B7C62" w:rsidP="00A12C40">
            <w:pPr>
              <w:rPr>
                <w:sz w:val="20"/>
                <w:szCs w:val="20"/>
              </w:rPr>
            </w:pPr>
            <w:r>
              <w:rPr>
                <w:sz w:val="20"/>
                <w:szCs w:val="20"/>
              </w:rPr>
              <w:t xml:space="preserve">Undelivered events </w:t>
            </w:r>
            <w:r w:rsidR="00A12C40" w:rsidRPr="00545D21">
              <w:rPr>
                <w:sz w:val="20"/>
                <w:szCs w:val="20"/>
              </w:rPr>
              <w:t>must be</w:t>
            </w:r>
            <w:r>
              <w:rPr>
                <w:sz w:val="20"/>
                <w:szCs w:val="20"/>
              </w:rPr>
              <w:t xml:space="preserve"> </w:t>
            </w:r>
            <w:r w:rsidR="00A12C40" w:rsidRPr="00545D21">
              <w:rPr>
                <w:sz w:val="20"/>
                <w:szCs w:val="20"/>
              </w:rPr>
              <w:t>discarded on BOOTSTRAP.</w:t>
            </w:r>
          </w:p>
        </w:tc>
      </w:tr>
      <w:tr w:rsidR="00470DEB" w:rsidTr="0035790A">
        <w:trPr>
          <w:trHeight w:val="731"/>
        </w:trPr>
        <w:tc>
          <w:tcPr>
            <w:tcW w:w="1791" w:type="dxa"/>
          </w:tcPr>
          <w:p w:rsidR="00F97C24" w:rsidRPr="00545D21" w:rsidRDefault="00A12C40" w:rsidP="004C4B69">
            <w:pPr>
              <w:rPr>
                <w:sz w:val="20"/>
                <w:szCs w:val="20"/>
              </w:rPr>
            </w:pPr>
            <w:r w:rsidRPr="00545D21">
              <w:rPr>
                <w:sz w:val="20"/>
                <w:szCs w:val="20"/>
              </w:rPr>
              <w:t>"1 BOOT"</w:t>
            </w:r>
          </w:p>
        </w:tc>
        <w:tc>
          <w:tcPr>
            <w:tcW w:w="1352" w:type="dxa"/>
          </w:tcPr>
          <w:p w:rsidR="00F97C24" w:rsidRPr="00545D21" w:rsidRDefault="00A12C40" w:rsidP="004C4B69">
            <w:pPr>
              <w:rPr>
                <w:sz w:val="20"/>
                <w:szCs w:val="20"/>
              </w:rPr>
            </w:pPr>
            <w:r w:rsidRPr="00545D21">
              <w:rPr>
                <w:sz w:val="20"/>
                <w:szCs w:val="20"/>
              </w:rPr>
              <w:t>Single</w:t>
            </w:r>
          </w:p>
        </w:tc>
        <w:tc>
          <w:tcPr>
            <w:tcW w:w="3575" w:type="dxa"/>
          </w:tcPr>
          <w:p w:rsidR="00A12C40" w:rsidRPr="00545D21" w:rsidRDefault="00545D21" w:rsidP="00A12C40">
            <w:pPr>
              <w:rPr>
                <w:sz w:val="20"/>
                <w:szCs w:val="20"/>
              </w:rPr>
            </w:pPr>
            <w:r w:rsidRPr="00545D21">
              <w:rPr>
                <w:sz w:val="20"/>
                <w:szCs w:val="20"/>
              </w:rPr>
              <w:t>Indicates that the session</w:t>
            </w:r>
            <w:r w:rsidR="002B7C62">
              <w:rPr>
                <w:sz w:val="20"/>
                <w:szCs w:val="20"/>
              </w:rPr>
              <w:t xml:space="preserve"> </w:t>
            </w:r>
            <w:r w:rsidRPr="00545D21">
              <w:rPr>
                <w:sz w:val="20"/>
                <w:szCs w:val="20"/>
              </w:rPr>
              <w:t>was</w:t>
            </w:r>
            <w:r w:rsidR="002B7C62">
              <w:rPr>
                <w:sz w:val="20"/>
                <w:szCs w:val="20"/>
              </w:rPr>
              <w:t xml:space="preserve"> </w:t>
            </w:r>
            <w:r w:rsidR="00A12C40" w:rsidRPr="00545D21">
              <w:rPr>
                <w:sz w:val="20"/>
                <w:szCs w:val="20"/>
              </w:rPr>
              <w:t xml:space="preserve">established due to the CPE being </w:t>
            </w:r>
          </w:p>
          <w:p w:rsidR="00A12C40" w:rsidRPr="00545D21" w:rsidRDefault="00A12C40" w:rsidP="00A12C40">
            <w:pPr>
              <w:rPr>
                <w:sz w:val="20"/>
                <w:szCs w:val="20"/>
              </w:rPr>
            </w:pPr>
            <w:proofErr w:type="gramStart"/>
            <w:r w:rsidRPr="00545D21">
              <w:rPr>
                <w:sz w:val="20"/>
                <w:szCs w:val="20"/>
              </w:rPr>
              <w:t>power</w:t>
            </w:r>
            <w:r w:rsidR="00545D21" w:rsidRPr="00545D21">
              <w:rPr>
                <w:sz w:val="20"/>
                <w:szCs w:val="20"/>
              </w:rPr>
              <w:t>ed</w:t>
            </w:r>
            <w:proofErr w:type="gramEnd"/>
            <w:r w:rsidR="00545D21" w:rsidRPr="00545D21">
              <w:rPr>
                <w:sz w:val="20"/>
                <w:szCs w:val="20"/>
              </w:rPr>
              <w:t xml:space="preserve"> up or reset.  This includes </w:t>
            </w:r>
            <w:r w:rsidRPr="00545D21">
              <w:rPr>
                <w:sz w:val="20"/>
                <w:szCs w:val="20"/>
              </w:rPr>
              <w:lastRenderedPageBreak/>
              <w:t>initial system boot, as well as reboot due to</w:t>
            </w:r>
            <w:r w:rsidR="00545D21" w:rsidRPr="00545D21">
              <w:rPr>
                <w:sz w:val="20"/>
                <w:szCs w:val="20"/>
              </w:rPr>
              <w:t xml:space="preserve"> </w:t>
            </w:r>
            <w:r w:rsidRPr="00545D21">
              <w:rPr>
                <w:sz w:val="20"/>
                <w:szCs w:val="20"/>
              </w:rPr>
              <w:t>any</w:t>
            </w:r>
            <w:r w:rsidR="00545D21" w:rsidRPr="00545D21">
              <w:rPr>
                <w:sz w:val="20"/>
                <w:szCs w:val="20"/>
              </w:rPr>
              <w:t xml:space="preserve"> </w:t>
            </w:r>
            <w:r w:rsidRPr="00545D21">
              <w:rPr>
                <w:sz w:val="20"/>
                <w:szCs w:val="20"/>
              </w:rPr>
              <w:t xml:space="preserve">cause, including use of </w:t>
            </w:r>
          </w:p>
          <w:p w:rsidR="00F97C24" w:rsidRPr="00545D21" w:rsidRDefault="00A12C40" w:rsidP="00A12C40">
            <w:pPr>
              <w:rPr>
                <w:sz w:val="20"/>
                <w:szCs w:val="20"/>
              </w:rPr>
            </w:pPr>
            <w:proofErr w:type="gramStart"/>
            <w:r w:rsidRPr="00545D21">
              <w:rPr>
                <w:sz w:val="20"/>
                <w:szCs w:val="20"/>
              </w:rPr>
              <w:t>the</w:t>
            </w:r>
            <w:proofErr w:type="gramEnd"/>
            <w:r w:rsidRPr="00545D21">
              <w:rPr>
                <w:sz w:val="20"/>
                <w:szCs w:val="20"/>
              </w:rPr>
              <w:t xml:space="preserve"> Reboot method.</w:t>
            </w:r>
          </w:p>
        </w:tc>
        <w:tc>
          <w:tcPr>
            <w:tcW w:w="2149" w:type="dxa"/>
          </w:tcPr>
          <w:p w:rsidR="00F97C24" w:rsidRPr="00545D21" w:rsidRDefault="00545D21" w:rsidP="004C4B69">
            <w:pPr>
              <w:rPr>
                <w:sz w:val="20"/>
                <w:szCs w:val="20"/>
              </w:rPr>
            </w:pPr>
            <w:r w:rsidRPr="00545D21">
              <w:rPr>
                <w:sz w:val="20"/>
                <w:szCs w:val="20"/>
              </w:rPr>
              <w:lastRenderedPageBreak/>
              <w:t>Inform</w:t>
            </w:r>
            <w:r w:rsidR="0035790A">
              <w:rPr>
                <w:sz w:val="20"/>
                <w:szCs w:val="20"/>
              </w:rPr>
              <w:t xml:space="preserve"> </w:t>
            </w:r>
            <w:r w:rsidRPr="00545D21">
              <w:rPr>
                <w:sz w:val="20"/>
                <w:szCs w:val="20"/>
              </w:rPr>
              <w:t>Response</w:t>
            </w:r>
          </w:p>
        </w:tc>
        <w:tc>
          <w:tcPr>
            <w:tcW w:w="1952" w:type="dxa"/>
          </w:tcPr>
          <w:p w:rsidR="00545D21" w:rsidRPr="00545D21" w:rsidRDefault="005A3868" w:rsidP="00545D21">
            <w:pPr>
              <w:rPr>
                <w:sz w:val="20"/>
                <w:szCs w:val="20"/>
              </w:rPr>
            </w:pPr>
            <w:r>
              <w:rPr>
                <w:sz w:val="20"/>
                <w:szCs w:val="20"/>
              </w:rPr>
              <w:t>The CPE must</w:t>
            </w:r>
            <w:r w:rsidR="00545D21" w:rsidRPr="00545D21">
              <w:rPr>
                <w:sz w:val="20"/>
                <w:szCs w:val="20"/>
              </w:rPr>
              <w:t xml:space="preserve"> </w:t>
            </w:r>
          </w:p>
          <w:p w:rsidR="00545D21" w:rsidRPr="00545D21" w:rsidRDefault="00545D21" w:rsidP="00545D21">
            <w:pPr>
              <w:rPr>
                <w:sz w:val="20"/>
                <w:szCs w:val="20"/>
              </w:rPr>
            </w:pPr>
            <w:r w:rsidRPr="00545D21">
              <w:rPr>
                <w:sz w:val="20"/>
                <w:szCs w:val="20"/>
              </w:rPr>
              <w:t xml:space="preserve">retry delivery until it reboots before </w:t>
            </w:r>
          </w:p>
          <w:p w:rsidR="00F97C24" w:rsidRPr="00545D21" w:rsidRDefault="00545D21" w:rsidP="00545D21">
            <w:pPr>
              <w:rPr>
                <w:sz w:val="20"/>
                <w:szCs w:val="20"/>
              </w:rPr>
            </w:pPr>
            <w:proofErr w:type="gramStart"/>
            <w:r w:rsidRPr="00545D21">
              <w:rPr>
                <w:sz w:val="20"/>
                <w:szCs w:val="20"/>
              </w:rPr>
              <w:lastRenderedPageBreak/>
              <w:t>discarding</w:t>
            </w:r>
            <w:proofErr w:type="gramEnd"/>
            <w:r w:rsidRPr="00545D21">
              <w:rPr>
                <w:sz w:val="20"/>
                <w:szCs w:val="20"/>
              </w:rPr>
              <w:t xml:space="preserve"> it.</w:t>
            </w:r>
          </w:p>
        </w:tc>
      </w:tr>
      <w:tr w:rsidR="00470DEB" w:rsidTr="0035790A">
        <w:trPr>
          <w:trHeight w:val="731"/>
        </w:trPr>
        <w:tc>
          <w:tcPr>
            <w:tcW w:w="1791" w:type="dxa"/>
          </w:tcPr>
          <w:p w:rsidR="00F97C24" w:rsidRPr="00545D21" w:rsidRDefault="00545D21" w:rsidP="004C4B69">
            <w:pPr>
              <w:rPr>
                <w:sz w:val="20"/>
                <w:szCs w:val="20"/>
              </w:rPr>
            </w:pPr>
            <w:r w:rsidRPr="00545D21">
              <w:rPr>
                <w:sz w:val="20"/>
                <w:szCs w:val="20"/>
              </w:rPr>
              <w:lastRenderedPageBreak/>
              <w:t>"2 PERIODIC"</w:t>
            </w:r>
          </w:p>
        </w:tc>
        <w:tc>
          <w:tcPr>
            <w:tcW w:w="1352" w:type="dxa"/>
          </w:tcPr>
          <w:p w:rsidR="00F97C24" w:rsidRPr="00545D21" w:rsidRDefault="00545D21" w:rsidP="004C4B69">
            <w:pPr>
              <w:rPr>
                <w:sz w:val="20"/>
                <w:szCs w:val="20"/>
              </w:rPr>
            </w:pPr>
            <w:r w:rsidRPr="00545D21">
              <w:rPr>
                <w:sz w:val="20"/>
                <w:szCs w:val="20"/>
              </w:rPr>
              <w:t>Single</w:t>
            </w:r>
          </w:p>
        </w:tc>
        <w:tc>
          <w:tcPr>
            <w:tcW w:w="3575" w:type="dxa"/>
          </w:tcPr>
          <w:p w:rsidR="00545D21" w:rsidRPr="00545D21" w:rsidRDefault="00545D21" w:rsidP="00545D21">
            <w:pPr>
              <w:rPr>
                <w:sz w:val="20"/>
                <w:szCs w:val="20"/>
              </w:rPr>
            </w:pPr>
            <w:r w:rsidRPr="00545D21">
              <w:rPr>
                <w:sz w:val="20"/>
                <w:szCs w:val="20"/>
              </w:rPr>
              <w:t xml:space="preserve">Indicates that the session was established on a periodic Inform </w:t>
            </w:r>
          </w:p>
          <w:p w:rsidR="00F97C24" w:rsidRPr="00545D21" w:rsidRDefault="00545D21" w:rsidP="00545D21">
            <w:pPr>
              <w:rPr>
                <w:sz w:val="20"/>
                <w:szCs w:val="20"/>
              </w:rPr>
            </w:pPr>
            <w:proofErr w:type="gramStart"/>
            <w:r w:rsidRPr="00545D21">
              <w:rPr>
                <w:sz w:val="20"/>
                <w:szCs w:val="20"/>
              </w:rPr>
              <w:t>interval</w:t>
            </w:r>
            <w:proofErr w:type="gramEnd"/>
            <w:r w:rsidRPr="00545D21">
              <w:rPr>
                <w:sz w:val="20"/>
                <w:szCs w:val="20"/>
              </w:rPr>
              <w:t>.</w:t>
            </w:r>
          </w:p>
        </w:tc>
        <w:tc>
          <w:tcPr>
            <w:tcW w:w="2149" w:type="dxa"/>
          </w:tcPr>
          <w:p w:rsidR="00F97C24" w:rsidRPr="00545D21" w:rsidRDefault="00545D21" w:rsidP="004C4B69">
            <w:pPr>
              <w:rPr>
                <w:sz w:val="20"/>
                <w:szCs w:val="20"/>
              </w:rPr>
            </w:pPr>
            <w:r w:rsidRPr="00545D21">
              <w:rPr>
                <w:sz w:val="20"/>
                <w:szCs w:val="20"/>
              </w:rPr>
              <w:t>Inform</w:t>
            </w:r>
            <w:r w:rsidR="0035790A">
              <w:rPr>
                <w:sz w:val="20"/>
                <w:szCs w:val="20"/>
              </w:rPr>
              <w:t xml:space="preserve"> </w:t>
            </w:r>
            <w:r w:rsidRPr="00545D21">
              <w:rPr>
                <w:sz w:val="20"/>
                <w:szCs w:val="20"/>
              </w:rPr>
              <w:t>Response</w:t>
            </w:r>
          </w:p>
        </w:tc>
        <w:tc>
          <w:tcPr>
            <w:tcW w:w="1952" w:type="dxa"/>
          </w:tcPr>
          <w:p w:rsidR="00545D21" w:rsidRPr="00545D21" w:rsidRDefault="00545D21" w:rsidP="00545D21">
            <w:pPr>
              <w:rPr>
                <w:sz w:val="20"/>
                <w:szCs w:val="20"/>
              </w:rPr>
            </w:pPr>
            <w:r w:rsidRPr="00545D21">
              <w:rPr>
                <w:sz w:val="20"/>
                <w:szCs w:val="20"/>
              </w:rPr>
              <w:t xml:space="preserve">The CPE must </w:t>
            </w:r>
          </w:p>
          <w:p w:rsidR="00545D21" w:rsidRPr="00545D21" w:rsidRDefault="00545D21" w:rsidP="00545D21">
            <w:pPr>
              <w:rPr>
                <w:sz w:val="20"/>
                <w:szCs w:val="20"/>
              </w:rPr>
            </w:pPr>
            <w:r>
              <w:rPr>
                <w:sz w:val="20"/>
                <w:szCs w:val="20"/>
              </w:rPr>
              <w:t>not</w:t>
            </w:r>
            <w:r w:rsidRPr="00545D21">
              <w:rPr>
                <w:sz w:val="20"/>
                <w:szCs w:val="20"/>
              </w:rPr>
              <w:t xml:space="preserve"> ever discard </w:t>
            </w:r>
          </w:p>
          <w:p w:rsidR="00545D21" w:rsidRPr="00545D21" w:rsidRDefault="00545D21" w:rsidP="00545D21">
            <w:pPr>
              <w:rPr>
                <w:sz w:val="20"/>
                <w:szCs w:val="20"/>
              </w:rPr>
            </w:pPr>
            <w:r w:rsidRPr="00545D21">
              <w:rPr>
                <w:sz w:val="20"/>
                <w:szCs w:val="20"/>
              </w:rPr>
              <w:t xml:space="preserve">an undelivered </w:t>
            </w:r>
          </w:p>
          <w:p w:rsidR="00F97C24" w:rsidRPr="00545D21" w:rsidRDefault="00545D21" w:rsidP="00545D21">
            <w:pPr>
              <w:rPr>
                <w:sz w:val="20"/>
                <w:szCs w:val="20"/>
              </w:rPr>
            </w:pPr>
            <w:r w:rsidRPr="00545D21">
              <w:rPr>
                <w:sz w:val="20"/>
                <w:szCs w:val="20"/>
              </w:rPr>
              <w:t>PERIODIC event.</w:t>
            </w:r>
          </w:p>
        </w:tc>
      </w:tr>
      <w:tr w:rsidR="00470DEB" w:rsidTr="0035790A">
        <w:trPr>
          <w:trHeight w:val="696"/>
        </w:trPr>
        <w:tc>
          <w:tcPr>
            <w:tcW w:w="1791" w:type="dxa"/>
          </w:tcPr>
          <w:p w:rsidR="00F97C24" w:rsidRPr="00545D21" w:rsidRDefault="00545D21" w:rsidP="004C4B69">
            <w:pPr>
              <w:rPr>
                <w:sz w:val="20"/>
                <w:szCs w:val="20"/>
              </w:rPr>
            </w:pPr>
            <w:r>
              <w:rPr>
                <w:sz w:val="20"/>
                <w:szCs w:val="20"/>
              </w:rPr>
              <w:t xml:space="preserve">"3 </w:t>
            </w:r>
            <w:r w:rsidRPr="00545D21">
              <w:rPr>
                <w:sz w:val="20"/>
                <w:szCs w:val="20"/>
              </w:rPr>
              <w:t>SCHEDULED"</w:t>
            </w:r>
          </w:p>
        </w:tc>
        <w:tc>
          <w:tcPr>
            <w:tcW w:w="1352" w:type="dxa"/>
          </w:tcPr>
          <w:p w:rsidR="00F97C24" w:rsidRPr="00545D21" w:rsidRDefault="00545D21" w:rsidP="004C4B69">
            <w:pPr>
              <w:rPr>
                <w:sz w:val="20"/>
                <w:szCs w:val="20"/>
              </w:rPr>
            </w:pPr>
            <w:r w:rsidRPr="00545D21">
              <w:rPr>
                <w:sz w:val="20"/>
                <w:szCs w:val="20"/>
              </w:rPr>
              <w:t>Single</w:t>
            </w:r>
          </w:p>
        </w:tc>
        <w:tc>
          <w:tcPr>
            <w:tcW w:w="3575" w:type="dxa"/>
          </w:tcPr>
          <w:p w:rsidR="00545D21" w:rsidRPr="00545D21" w:rsidRDefault="00545D21" w:rsidP="00545D21">
            <w:pPr>
              <w:rPr>
                <w:sz w:val="20"/>
                <w:szCs w:val="20"/>
              </w:rPr>
            </w:pPr>
            <w:r w:rsidRPr="00545D21">
              <w:rPr>
                <w:sz w:val="20"/>
                <w:szCs w:val="20"/>
              </w:rPr>
              <w:t xml:space="preserve">Indicates that the session was </w:t>
            </w:r>
            <w:r>
              <w:rPr>
                <w:sz w:val="20"/>
                <w:szCs w:val="20"/>
              </w:rPr>
              <w:t xml:space="preserve">established due to a </w:t>
            </w:r>
            <w:r w:rsidRPr="00545D21">
              <w:rPr>
                <w:sz w:val="20"/>
                <w:szCs w:val="20"/>
              </w:rPr>
              <w:t>Schedule Inform</w:t>
            </w:r>
            <w:r>
              <w:rPr>
                <w:sz w:val="20"/>
                <w:szCs w:val="20"/>
              </w:rPr>
              <w:t xml:space="preserve"> </w:t>
            </w:r>
            <w:r w:rsidRPr="00545D21">
              <w:rPr>
                <w:sz w:val="20"/>
                <w:szCs w:val="20"/>
              </w:rPr>
              <w:t>method call. Thi</w:t>
            </w:r>
            <w:r>
              <w:rPr>
                <w:sz w:val="20"/>
                <w:szCs w:val="20"/>
              </w:rPr>
              <w:t xml:space="preserve">s event code MUST only be used </w:t>
            </w:r>
            <w:r w:rsidRPr="00545D21">
              <w:rPr>
                <w:sz w:val="20"/>
                <w:szCs w:val="20"/>
              </w:rPr>
              <w:t>with the “M Schedule</w:t>
            </w:r>
            <w:r w:rsidR="002B7C62">
              <w:rPr>
                <w:sz w:val="20"/>
                <w:szCs w:val="20"/>
              </w:rPr>
              <w:t xml:space="preserve"> </w:t>
            </w:r>
            <w:r w:rsidRPr="00545D21">
              <w:rPr>
                <w:sz w:val="20"/>
                <w:szCs w:val="20"/>
              </w:rPr>
              <w:t xml:space="preserve">Inform” event </w:t>
            </w:r>
          </w:p>
          <w:p w:rsidR="00F97C24" w:rsidRPr="00545D21" w:rsidRDefault="00545D21" w:rsidP="00545D21">
            <w:pPr>
              <w:rPr>
                <w:sz w:val="20"/>
                <w:szCs w:val="20"/>
              </w:rPr>
            </w:pPr>
            <w:r w:rsidRPr="00545D21">
              <w:rPr>
                <w:sz w:val="20"/>
                <w:szCs w:val="20"/>
              </w:rPr>
              <w:t>code</w:t>
            </w:r>
          </w:p>
        </w:tc>
        <w:tc>
          <w:tcPr>
            <w:tcW w:w="2149" w:type="dxa"/>
          </w:tcPr>
          <w:p w:rsidR="00F97C24" w:rsidRPr="00545D21" w:rsidRDefault="00545D21" w:rsidP="004C4B69">
            <w:pPr>
              <w:rPr>
                <w:sz w:val="20"/>
                <w:szCs w:val="20"/>
              </w:rPr>
            </w:pPr>
            <w:r w:rsidRPr="00545D21">
              <w:rPr>
                <w:sz w:val="20"/>
                <w:szCs w:val="20"/>
              </w:rPr>
              <w:t>Inform</w:t>
            </w:r>
            <w:r w:rsidR="0035790A">
              <w:rPr>
                <w:sz w:val="20"/>
                <w:szCs w:val="20"/>
              </w:rPr>
              <w:t xml:space="preserve"> </w:t>
            </w:r>
            <w:r w:rsidRPr="00545D21">
              <w:rPr>
                <w:sz w:val="20"/>
                <w:szCs w:val="20"/>
              </w:rPr>
              <w:t>Response</w:t>
            </w:r>
          </w:p>
        </w:tc>
        <w:tc>
          <w:tcPr>
            <w:tcW w:w="1952" w:type="dxa"/>
          </w:tcPr>
          <w:p w:rsidR="00545D21" w:rsidRPr="00545D21" w:rsidRDefault="00545D21" w:rsidP="00545D21">
            <w:pPr>
              <w:rPr>
                <w:sz w:val="20"/>
                <w:szCs w:val="20"/>
              </w:rPr>
            </w:pPr>
            <w:r>
              <w:rPr>
                <w:sz w:val="20"/>
                <w:szCs w:val="20"/>
              </w:rPr>
              <w:t>The CPE must</w:t>
            </w:r>
          </w:p>
          <w:p w:rsidR="00545D21" w:rsidRPr="00545D21" w:rsidRDefault="00545D21" w:rsidP="00545D21">
            <w:pPr>
              <w:rPr>
                <w:sz w:val="20"/>
                <w:szCs w:val="20"/>
              </w:rPr>
            </w:pPr>
            <w:r>
              <w:rPr>
                <w:sz w:val="20"/>
                <w:szCs w:val="20"/>
              </w:rPr>
              <w:t>not</w:t>
            </w:r>
            <w:r w:rsidRPr="00545D21">
              <w:rPr>
                <w:sz w:val="20"/>
                <w:szCs w:val="20"/>
              </w:rPr>
              <w:t xml:space="preserve"> ever discard </w:t>
            </w:r>
          </w:p>
          <w:p w:rsidR="00545D21" w:rsidRPr="00545D21" w:rsidRDefault="00545D21" w:rsidP="00545D21">
            <w:pPr>
              <w:rPr>
                <w:sz w:val="20"/>
                <w:szCs w:val="20"/>
              </w:rPr>
            </w:pPr>
            <w:r w:rsidRPr="00545D21">
              <w:rPr>
                <w:sz w:val="20"/>
                <w:szCs w:val="20"/>
              </w:rPr>
              <w:t xml:space="preserve">an undelivered </w:t>
            </w:r>
          </w:p>
          <w:p w:rsidR="00545D21" w:rsidRPr="00545D21" w:rsidRDefault="00545D21" w:rsidP="00545D21">
            <w:pPr>
              <w:rPr>
                <w:sz w:val="20"/>
                <w:szCs w:val="20"/>
              </w:rPr>
            </w:pPr>
            <w:r w:rsidRPr="00545D21">
              <w:rPr>
                <w:sz w:val="20"/>
                <w:szCs w:val="20"/>
              </w:rPr>
              <w:t xml:space="preserve">SCHEDULED </w:t>
            </w:r>
          </w:p>
          <w:p w:rsidR="00F97C24" w:rsidRPr="00545D21" w:rsidRDefault="00545D21" w:rsidP="00545D21">
            <w:pPr>
              <w:rPr>
                <w:sz w:val="20"/>
                <w:szCs w:val="20"/>
              </w:rPr>
            </w:pPr>
            <w:proofErr w:type="gramStart"/>
            <w:r w:rsidRPr="00545D21">
              <w:rPr>
                <w:sz w:val="20"/>
                <w:szCs w:val="20"/>
              </w:rPr>
              <w:t>event</w:t>
            </w:r>
            <w:proofErr w:type="gramEnd"/>
            <w:r w:rsidRPr="00545D21">
              <w:rPr>
                <w:sz w:val="20"/>
                <w:szCs w:val="20"/>
              </w:rPr>
              <w:t>.</w:t>
            </w:r>
          </w:p>
        </w:tc>
      </w:tr>
      <w:tr w:rsidR="00470DEB" w:rsidTr="0035790A">
        <w:trPr>
          <w:trHeight w:val="731"/>
        </w:trPr>
        <w:tc>
          <w:tcPr>
            <w:tcW w:w="1791" w:type="dxa"/>
          </w:tcPr>
          <w:p w:rsidR="00545D21" w:rsidRPr="00F41C77" w:rsidRDefault="00545D21" w:rsidP="00545D21">
            <w:pPr>
              <w:rPr>
                <w:sz w:val="20"/>
                <w:szCs w:val="20"/>
              </w:rPr>
            </w:pPr>
            <w:r w:rsidRPr="00F41C77">
              <w:rPr>
                <w:sz w:val="20"/>
                <w:szCs w:val="20"/>
              </w:rPr>
              <w:t xml:space="preserve">"4 VALUE </w:t>
            </w:r>
          </w:p>
          <w:p w:rsidR="00F97C24" w:rsidRPr="00F41C77" w:rsidRDefault="00545D21" w:rsidP="00545D21">
            <w:pPr>
              <w:rPr>
                <w:sz w:val="20"/>
                <w:szCs w:val="20"/>
              </w:rPr>
            </w:pPr>
            <w:r w:rsidRPr="00F41C77">
              <w:rPr>
                <w:sz w:val="20"/>
                <w:szCs w:val="20"/>
              </w:rPr>
              <w:t>CHANGE"</w:t>
            </w:r>
          </w:p>
        </w:tc>
        <w:tc>
          <w:tcPr>
            <w:tcW w:w="1352" w:type="dxa"/>
          </w:tcPr>
          <w:p w:rsidR="00F97C24" w:rsidRPr="00F41C77" w:rsidRDefault="00545D21" w:rsidP="004C4B69">
            <w:pPr>
              <w:rPr>
                <w:sz w:val="20"/>
                <w:szCs w:val="20"/>
              </w:rPr>
            </w:pPr>
            <w:r w:rsidRPr="00F41C77">
              <w:rPr>
                <w:sz w:val="20"/>
                <w:szCs w:val="20"/>
              </w:rPr>
              <w:t>Single</w:t>
            </w:r>
          </w:p>
        </w:tc>
        <w:tc>
          <w:tcPr>
            <w:tcW w:w="3575" w:type="dxa"/>
          </w:tcPr>
          <w:p w:rsidR="00F41C77" w:rsidRPr="00F41C77" w:rsidRDefault="00F41C77" w:rsidP="00F41C77">
            <w:pPr>
              <w:rPr>
                <w:sz w:val="20"/>
                <w:szCs w:val="20"/>
              </w:rPr>
            </w:pPr>
            <w:r w:rsidRPr="00F41C77">
              <w:rPr>
                <w:sz w:val="20"/>
                <w:szCs w:val="20"/>
              </w:rPr>
              <w:t xml:space="preserve">Indicates that since the last </w:t>
            </w:r>
            <w:r w:rsidR="00545D21" w:rsidRPr="00F41C77">
              <w:rPr>
                <w:sz w:val="20"/>
                <w:szCs w:val="20"/>
              </w:rPr>
              <w:t xml:space="preserve">successful Inform </w:t>
            </w:r>
            <w:r w:rsidRPr="00F41C77">
              <w:rPr>
                <w:sz w:val="20"/>
                <w:szCs w:val="20"/>
              </w:rPr>
              <w:t xml:space="preserve">,the value of one or more </w:t>
            </w:r>
            <w:r w:rsidR="00545D21" w:rsidRPr="00F41C77">
              <w:rPr>
                <w:sz w:val="20"/>
                <w:szCs w:val="20"/>
              </w:rPr>
              <w:t>par</w:t>
            </w:r>
            <w:r>
              <w:rPr>
                <w:sz w:val="20"/>
                <w:szCs w:val="20"/>
              </w:rPr>
              <w:t xml:space="preserve">ameters with Passive or Active </w:t>
            </w:r>
            <w:r w:rsidR="00545D21" w:rsidRPr="00F41C77">
              <w:rPr>
                <w:sz w:val="20"/>
                <w:szCs w:val="20"/>
              </w:rPr>
              <w:t xml:space="preserve">Notification enabled </w:t>
            </w:r>
          </w:p>
          <w:p w:rsidR="00F41C77" w:rsidRPr="00F41C77" w:rsidRDefault="00F41C77" w:rsidP="00F41C77">
            <w:pPr>
              <w:rPr>
                <w:sz w:val="20"/>
                <w:szCs w:val="20"/>
              </w:rPr>
            </w:pPr>
            <w:r w:rsidRPr="00F41C77">
              <w:rPr>
                <w:sz w:val="20"/>
                <w:szCs w:val="20"/>
              </w:rPr>
              <w:t xml:space="preserve">has been </w:t>
            </w:r>
            <w:r w:rsidR="00545D21" w:rsidRPr="00F41C77">
              <w:rPr>
                <w:sz w:val="20"/>
                <w:szCs w:val="20"/>
              </w:rPr>
              <w:t>modified</w:t>
            </w:r>
          </w:p>
          <w:p w:rsidR="00F41C77" w:rsidRPr="00F41C77" w:rsidRDefault="00F41C77" w:rsidP="00F41C77">
            <w:pPr>
              <w:rPr>
                <w:sz w:val="20"/>
                <w:szCs w:val="20"/>
              </w:rPr>
            </w:pPr>
            <w:r w:rsidRPr="00F41C77">
              <w:rPr>
                <w:sz w:val="20"/>
                <w:szCs w:val="20"/>
              </w:rPr>
              <w:t>If this Event</w:t>
            </w:r>
            <w:r w:rsidR="000869D9">
              <w:rPr>
                <w:sz w:val="20"/>
                <w:szCs w:val="20"/>
              </w:rPr>
              <w:t xml:space="preserve"> </w:t>
            </w:r>
            <w:r w:rsidRPr="00F41C77">
              <w:rPr>
                <w:sz w:val="20"/>
                <w:szCs w:val="20"/>
              </w:rPr>
              <w:t xml:space="preserve">Code is included in the Event array, all such modified </w:t>
            </w:r>
          </w:p>
          <w:p w:rsidR="00F41C77" w:rsidRPr="00F41C77" w:rsidRDefault="00F41C77" w:rsidP="00F41C77">
            <w:pPr>
              <w:rPr>
                <w:sz w:val="20"/>
                <w:szCs w:val="20"/>
              </w:rPr>
            </w:pPr>
            <w:proofErr w:type="gramStart"/>
            <w:r w:rsidRPr="00F41C77">
              <w:rPr>
                <w:sz w:val="20"/>
                <w:szCs w:val="20"/>
              </w:rPr>
              <w:t>parameters</w:t>
            </w:r>
            <w:proofErr w:type="gramEnd"/>
            <w:r w:rsidRPr="00F41C77">
              <w:rPr>
                <w:sz w:val="20"/>
                <w:szCs w:val="20"/>
              </w:rPr>
              <w:t xml:space="preserve"> MUST be included in the Parameter</w:t>
            </w:r>
            <w:r w:rsidR="000869D9">
              <w:rPr>
                <w:sz w:val="20"/>
                <w:szCs w:val="20"/>
              </w:rPr>
              <w:t xml:space="preserve"> </w:t>
            </w:r>
            <w:r w:rsidRPr="00F41C77">
              <w:rPr>
                <w:sz w:val="20"/>
                <w:szCs w:val="20"/>
              </w:rPr>
              <w:t xml:space="preserve">List in this Inform.  If this event is ever discarded then the list of modified parameters MUST </w:t>
            </w:r>
          </w:p>
          <w:p w:rsidR="00F41C77" w:rsidRPr="00F41C77" w:rsidRDefault="00F41C77" w:rsidP="00F41C77">
            <w:pPr>
              <w:rPr>
                <w:sz w:val="20"/>
                <w:szCs w:val="20"/>
              </w:rPr>
            </w:pPr>
            <w:proofErr w:type="gramStart"/>
            <w:r w:rsidRPr="00F41C77">
              <w:rPr>
                <w:sz w:val="20"/>
                <w:szCs w:val="20"/>
              </w:rPr>
              <w:t>be</w:t>
            </w:r>
            <w:proofErr w:type="gramEnd"/>
            <w:r w:rsidRPr="00F41C77">
              <w:rPr>
                <w:sz w:val="20"/>
                <w:szCs w:val="20"/>
              </w:rPr>
              <w:t xml:space="preserve"> discarded at the same time. </w:t>
            </w:r>
            <w:r w:rsidR="00545D21" w:rsidRPr="00F41C77">
              <w:rPr>
                <w:sz w:val="20"/>
                <w:szCs w:val="20"/>
              </w:rPr>
              <w:t xml:space="preserve"> </w:t>
            </w:r>
          </w:p>
          <w:p w:rsidR="00F97C24" w:rsidRPr="00F41C77" w:rsidRDefault="00F97C24" w:rsidP="00545D21">
            <w:pPr>
              <w:rPr>
                <w:sz w:val="20"/>
                <w:szCs w:val="20"/>
              </w:rPr>
            </w:pPr>
          </w:p>
        </w:tc>
        <w:tc>
          <w:tcPr>
            <w:tcW w:w="2149" w:type="dxa"/>
          </w:tcPr>
          <w:p w:rsidR="00F97C24" w:rsidRPr="00F41C77" w:rsidRDefault="00F41C77" w:rsidP="004C4B69">
            <w:pPr>
              <w:rPr>
                <w:sz w:val="20"/>
                <w:szCs w:val="20"/>
              </w:rPr>
            </w:pPr>
            <w:r w:rsidRPr="00F41C77">
              <w:rPr>
                <w:sz w:val="20"/>
                <w:szCs w:val="20"/>
              </w:rPr>
              <w:t>Inform</w:t>
            </w:r>
            <w:r w:rsidR="0035790A">
              <w:rPr>
                <w:sz w:val="20"/>
                <w:szCs w:val="20"/>
              </w:rPr>
              <w:t xml:space="preserve"> </w:t>
            </w:r>
            <w:r w:rsidRPr="00F41C77">
              <w:rPr>
                <w:sz w:val="20"/>
                <w:szCs w:val="20"/>
              </w:rPr>
              <w:t>Response</w:t>
            </w:r>
          </w:p>
        </w:tc>
        <w:tc>
          <w:tcPr>
            <w:tcW w:w="1952" w:type="dxa"/>
          </w:tcPr>
          <w:p w:rsidR="00F41C77" w:rsidRPr="00F41C77" w:rsidRDefault="00F41C77" w:rsidP="00F41C77">
            <w:pPr>
              <w:rPr>
                <w:sz w:val="20"/>
                <w:szCs w:val="20"/>
              </w:rPr>
            </w:pPr>
            <w:r w:rsidRPr="00F41C77">
              <w:rPr>
                <w:sz w:val="20"/>
                <w:szCs w:val="20"/>
              </w:rPr>
              <w:t xml:space="preserve">The CPE must </w:t>
            </w:r>
          </w:p>
          <w:p w:rsidR="00F97C24" w:rsidRPr="00F41C77" w:rsidRDefault="00F41C77" w:rsidP="00F41C77">
            <w:pPr>
              <w:rPr>
                <w:sz w:val="20"/>
                <w:szCs w:val="20"/>
              </w:rPr>
            </w:pPr>
            <w:proofErr w:type="gramStart"/>
            <w:r w:rsidRPr="00F41C77">
              <w:rPr>
                <w:sz w:val="20"/>
                <w:szCs w:val="20"/>
              </w:rPr>
              <w:t>retry</w:t>
            </w:r>
            <w:proofErr w:type="gramEnd"/>
            <w:r w:rsidRPr="00F41C77">
              <w:rPr>
                <w:sz w:val="20"/>
                <w:szCs w:val="20"/>
              </w:rPr>
              <w:t xml:space="preserve"> delivery until it reboots or the ACS URL is modified before discarding it.</w:t>
            </w:r>
          </w:p>
        </w:tc>
      </w:tr>
      <w:tr w:rsidR="00470DEB" w:rsidTr="0035790A">
        <w:trPr>
          <w:trHeight w:val="731"/>
        </w:trPr>
        <w:tc>
          <w:tcPr>
            <w:tcW w:w="1791" w:type="dxa"/>
          </w:tcPr>
          <w:p w:rsidR="00F97C24" w:rsidRPr="00F41C77" w:rsidRDefault="00F41C77" w:rsidP="004C4B69">
            <w:pPr>
              <w:rPr>
                <w:sz w:val="20"/>
                <w:szCs w:val="20"/>
              </w:rPr>
            </w:pPr>
            <w:r w:rsidRPr="00F41C77">
              <w:rPr>
                <w:sz w:val="20"/>
                <w:szCs w:val="20"/>
              </w:rPr>
              <w:t>"5 KICKED"</w:t>
            </w:r>
          </w:p>
        </w:tc>
        <w:tc>
          <w:tcPr>
            <w:tcW w:w="1352" w:type="dxa"/>
          </w:tcPr>
          <w:p w:rsidR="00F97C24" w:rsidRPr="00F41C77" w:rsidRDefault="00F41C77" w:rsidP="004C4B69">
            <w:pPr>
              <w:rPr>
                <w:sz w:val="20"/>
                <w:szCs w:val="20"/>
              </w:rPr>
            </w:pPr>
            <w:r w:rsidRPr="00F41C77">
              <w:rPr>
                <w:sz w:val="20"/>
                <w:szCs w:val="20"/>
              </w:rPr>
              <w:t>Single</w:t>
            </w:r>
          </w:p>
        </w:tc>
        <w:tc>
          <w:tcPr>
            <w:tcW w:w="3575" w:type="dxa"/>
          </w:tcPr>
          <w:p w:rsidR="00F41C77" w:rsidRPr="00F41C77" w:rsidRDefault="00F41C77" w:rsidP="00F41C77">
            <w:pPr>
              <w:rPr>
                <w:sz w:val="20"/>
                <w:szCs w:val="20"/>
              </w:rPr>
            </w:pPr>
            <w:r>
              <w:rPr>
                <w:sz w:val="20"/>
                <w:szCs w:val="20"/>
              </w:rPr>
              <w:t xml:space="preserve">Indicates that the session was </w:t>
            </w:r>
            <w:r w:rsidRPr="00F41C77">
              <w:rPr>
                <w:sz w:val="20"/>
                <w:szCs w:val="20"/>
              </w:rPr>
              <w:t xml:space="preserve">established for the purpose of web </w:t>
            </w:r>
          </w:p>
          <w:p w:rsidR="00F41C77" w:rsidRPr="00F41C77" w:rsidRDefault="00F41C77" w:rsidP="00F41C77">
            <w:pPr>
              <w:rPr>
                <w:sz w:val="20"/>
                <w:szCs w:val="20"/>
              </w:rPr>
            </w:pPr>
            <w:r w:rsidRPr="00F41C77">
              <w:rPr>
                <w:sz w:val="20"/>
                <w:szCs w:val="20"/>
              </w:rPr>
              <w:t xml:space="preserve">identity management </w:t>
            </w:r>
          </w:p>
          <w:p w:rsidR="00F41C77" w:rsidRPr="00F41C77" w:rsidRDefault="00F41C77" w:rsidP="00F41C77">
            <w:pPr>
              <w:rPr>
                <w:sz w:val="20"/>
                <w:szCs w:val="20"/>
              </w:rPr>
            </w:pPr>
            <w:r w:rsidRPr="00F41C77">
              <w:rPr>
                <w:sz w:val="20"/>
                <w:szCs w:val="20"/>
              </w:rPr>
              <w:t xml:space="preserve">will be called one or </w:t>
            </w:r>
          </w:p>
          <w:p w:rsidR="005C67BE" w:rsidRDefault="00F41C77" w:rsidP="00F41C77">
            <w:pPr>
              <w:rPr>
                <w:sz w:val="20"/>
                <w:szCs w:val="20"/>
              </w:rPr>
            </w:pPr>
            <w:r w:rsidRPr="00F41C77">
              <w:rPr>
                <w:sz w:val="20"/>
                <w:szCs w:val="20"/>
              </w:rPr>
              <w:t>more times during this</w:t>
            </w:r>
            <w:r w:rsidR="005C67BE">
              <w:rPr>
                <w:sz w:val="20"/>
                <w:szCs w:val="20"/>
              </w:rPr>
              <w:t xml:space="preserve"> </w:t>
            </w:r>
          </w:p>
          <w:p w:rsidR="00F97C24" w:rsidRPr="00F41C77" w:rsidRDefault="00F41C77" w:rsidP="00F41C77">
            <w:pPr>
              <w:rPr>
                <w:sz w:val="20"/>
                <w:szCs w:val="20"/>
              </w:rPr>
            </w:pPr>
            <w:r w:rsidRPr="00F41C77">
              <w:rPr>
                <w:sz w:val="20"/>
                <w:szCs w:val="20"/>
              </w:rPr>
              <w:t xml:space="preserve"> </w:t>
            </w:r>
            <w:proofErr w:type="gramStart"/>
            <w:r w:rsidRPr="00F41C77">
              <w:rPr>
                <w:sz w:val="20"/>
                <w:szCs w:val="20"/>
              </w:rPr>
              <w:t>session</w:t>
            </w:r>
            <w:proofErr w:type="gramEnd"/>
            <w:r w:rsidRPr="00F41C77">
              <w:rPr>
                <w:sz w:val="20"/>
                <w:szCs w:val="20"/>
              </w:rPr>
              <w:t>.</w:t>
            </w:r>
          </w:p>
        </w:tc>
        <w:tc>
          <w:tcPr>
            <w:tcW w:w="2149" w:type="dxa"/>
          </w:tcPr>
          <w:p w:rsidR="00F97C24" w:rsidRPr="00F41C77" w:rsidRDefault="00F41C77" w:rsidP="004C4B69">
            <w:pPr>
              <w:rPr>
                <w:sz w:val="20"/>
                <w:szCs w:val="20"/>
              </w:rPr>
            </w:pPr>
            <w:r w:rsidRPr="00F41C77">
              <w:rPr>
                <w:sz w:val="20"/>
                <w:szCs w:val="20"/>
              </w:rPr>
              <w:t>Kicked</w:t>
            </w:r>
            <w:r w:rsidR="00470DEB">
              <w:rPr>
                <w:sz w:val="20"/>
                <w:szCs w:val="20"/>
              </w:rPr>
              <w:t xml:space="preserve"> </w:t>
            </w:r>
            <w:r w:rsidRPr="00F41C77">
              <w:rPr>
                <w:sz w:val="20"/>
                <w:szCs w:val="20"/>
              </w:rPr>
              <w:t>Response</w:t>
            </w:r>
          </w:p>
        </w:tc>
        <w:tc>
          <w:tcPr>
            <w:tcW w:w="1952" w:type="dxa"/>
          </w:tcPr>
          <w:p w:rsidR="00F41C77" w:rsidRPr="00F41C77" w:rsidRDefault="00F41C77" w:rsidP="00F41C77">
            <w:pPr>
              <w:rPr>
                <w:sz w:val="20"/>
                <w:szCs w:val="20"/>
              </w:rPr>
            </w:pPr>
            <w:r w:rsidRPr="00F41C77">
              <w:rPr>
                <w:sz w:val="20"/>
                <w:szCs w:val="20"/>
              </w:rPr>
              <w:t>The CPE may</w:t>
            </w:r>
          </w:p>
          <w:p w:rsidR="00F41C77" w:rsidRPr="00F41C77" w:rsidRDefault="00F41C77" w:rsidP="00F41C77">
            <w:pPr>
              <w:rPr>
                <w:sz w:val="20"/>
                <w:szCs w:val="20"/>
              </w:rPr>
            </w:pPr>
            <w:r w:rsidRPr="00F41C77">
              <w:rPr>
                <w:sz w:val="20"/>
                <w:szCs w:val="20"/>
              </w:rPr>
              <w:t xml:space="preserve">retry delivery at its </w:t>
            </w:r>
          </w:p>
          <w:p w:rsidR="00F97C24" w:rsidRPr="00F41C77" w:rsidRDefault="00F41C77" w:rsidP="00F41C77">
            <w:pPr>
              <w:rPr>
                <w:sz w:val="20"/>
                <w:szCs w:val="20"/>
              </w:rPr>
            </w:pPr>
            <w:r w:rsidRPr="00F41C77">
              <w:rPr>
                <w:sz w:val="20"/>
                <w:szCs w:val="20"/>
              </w:rPr>
              <w:t>discretion</w:t>
            </w:r>
          </w:p>
        </w:tc>
      </w:tr>
      <w:tr w:rsidR="00470DEB" w:rsidTr="0035790A">
        <w:trPr>
          <w:trHeight w:val="1041"/>
        </w:trPr>
        <w:tc>
          <w:tcPr>
            <w:tcW w:w="1791" w:type="dxa"/>
          </w:tcPr>
          <w:p w:rsidR="00F41C77" w:rsidRPr="00470DEB" w:rsidRDefault="00F41C77" w:rsidP="00F41C77">
            <w:pPr>
              <w:rPr>
                <w:sz w:val="20"/>
                <w:szCs w:val="20"/>
              </w:rPr>
            </w:pPr>
          </w:p>
          <w:p w:rsidR="00F41C77" w:rsidRPr="00470DEB" w:rsidRDefault="00F41C77" w:rsidP="00F41C77">
            <w:pPr>
              <w:rPr>
                <w:sz w:val="20"/>
                <w:szCs w:val="20"/>
              </w:rPr>
            </w:pPr>
            <w:r w:rsidRPr="00470DEB">
              <w:rPr>
                <w:sz w:val="20"/>
                <w:szCs w:val="20"/>
              </w:rPr>
              <w:t xml:space="preserve">“6 </w:t>
            </w:r>
          </w:p>
          <w:p w:rsidR="00F41C77" w:rsidRPr="00470DEB" w:rsidRDefault="00F41C77" w:rsidP="00F41C77">
            <w:pPr>
              <w:rPr>
                <w:sz w:val="20"/>
                <w:szCs w:val="20"/>
              </w:rPr>
            </w:pPr>
            <w:r w:rsidRPr="00470DEB">
              <w:rPr>
                <w:sz w:val="20"/>
                <w:szCs w:val="20"/>
              </w:rPr>
              <w:t xml:space="preserve">CONNECTION </w:t>
            </w:r>
          </w:p>
          <w:p w:rsidR="00F97C24" w:rsidRPr="00470DEB" w:rsidRDefault="00F41C77" w:rsidP="00F41C77">
            <w:pPr>
              <w:rPr>
                <w:sz w:val="20"/>
                <w:szCs w:val="20"/>
              </w:rPr>
            </w:pPr>
            <w:r w:rsidRPr="00470DEB">
              <w:rPr>
                <w:sz w:val="20"/>
                <w:szCs w:val="20"/>
              </w:rPr>
              <w:t>REQUEST””</w:t>
            </w:r>
          </w:p>
        </w:tc>
        <w:tc>
          <w:tcPr>
            <w:tcW w:w="1352" w:type="dxa"/>
          </w:tcPr>
          <w:p w:rsidR="00F41C77" w:rsidRPr="00470DEB" w:rsidRDefault="0035790A" w:rsidP="00F41C77">
            <w:pPr>
              <w:rPr>
                <w:sz w:val="20"/>
                <w:szCs w:val="20"/>
              </w:rPr>
            </w:pPr>
            <w:r w:rsidRPr="00F41C77">
              <w:rPr>
                <w:sz w:val="20"/>
                <w:szCs w:val="20"/>
              </w:rPr>
              <w:t>Single</w:t>
            </w:r>
          </w:p>
          <w:p w:rsidR="00F97C24" w:rsidRPr="00470DEB" w:rsidRDefault="00F97C24" w:rsidP="00F41C77">
            <w:pPr>
              <w:rPr>
                <w:sz w:val="20"/>
                <w:szCs w:val="20"/>
              </w:rPr>
            </w:pPr>
          </w:p>
        </w:tc>
        <w:tc>
          <w:tcPr>
            <w:tcW w:w="3575" w:type="dxa"/>
          </w:tcPr>
          <w:p w:rsidR="00F97C24" w:rsidRPr="00470DEB" w:rsidRDefault="00F41C77" w:rsidP="00F41C77">
            <w:pPr>
              <w:rPr>
                <w:sz w:val="20"/>
                <w:szCs w:val="20"/>
              </w:rPr>
            </w:pPr>
            <w:r w:rsidRPr="00470DEB">
              <w:rPr>
                <w:sz w:val="20"/>
                <w:szCs w:val="20"/>
              </w:rPr>
              <w:t>Indicates that the session was established due to a Connection Request from the ACS</w:t>
            </w:r>
          </w:p>
        </w:tc>
        <w:tc>
          <w:tcPr>
            <w:tcW w:w="2149" w:type="dxa"/>
          </w:tcPr>
          <w:p w:rsidR="00F97C24" w:rsidRPr="00470DEB" w:rsidRDefault="00F41C77" w:rsidP="004C4B69">
            <w:pPr>
              <w:rPr>
                <w:sz w:val="20"/>
                <w:szCs w:val="20"/>
              </w:rPr>
            </w:pPr>
            <w:r w:rsidRPr="00470DEB">
              <w:rPr>
                <w:sz w:val="20"/>
                <w:szCs w:val="20"/>
              </w:rPr>
              <w:t>Inform</w:t>
            </w:r>
            <w:r w:rsidR="00470DEB" w:rsidRPr="00470DEB">
              <w:rPr>
                <w:sz w:val="20"/>
                <w:szCs w:val="20"/>
              </w:rPr>
              <w:t xml:space="preserve"> </w:t>
            </w:r>
            <w:r w:rsidRPr="00470DEB">
              <w:rPr>
                <w:sz w:val="20"/>
                <w:szCs w:val="20"/>
              </w:rPr>
              <w:t>Response</w:t>
            </w:r>
          </w:p>
        </w:tc>
        <w:tc>
          <w:tcPr>
            <w:tcW w:w="1952" w:type="dxa"/>
          </w:tcPr>
          <w:p w:rsidR="00F41C77" w:rsidRPr="00470DEB" w:rsidRDefault="00936586" w:rsidP="00F41C77">
            <w:pPr>
              <w:rPr>
                <w:sz w:val="20"/>
                <w:szCs w:val="20"/>
              </w:rPr>
            </w:pPr>
            <w:r w:rsidRPr="00470DEB">
              <w:rPr>
                <w:sz w:val="20"/>
                <w:szCs w:val="20"/>
              </w:rPr>
              <w:t>The CPE  must</w:t>
            </w:r>
            <w:r w:rsidR="00F41C77" w:rsidRPr="00470DEB">
              <w:rPr>
                <w:sz w:val="20"/>
                <w:szCs w:val="20"/>
              </w:rPr>
              <w:t xml:space="preserve"> </w:t>
            </w:r>
          </w:p>
          <w:p w:rsidR="00F97C24" w:rsidRPr="00470DEB" w:rsidRDefault="00470DEB" w:rsidP="00F41C77">
            <w:pPr>
              <w:rPr>
                <w:sz w:val="20"/>
                <w:szCs w:val="20"/>
              </w:rPr>
            </w:pPr>
            <w:r w:rsidRPr="00470DEB">
              <w:rPr>
                <w:sz w:val="20"/>
                <w:szCs w:val="20"/>
              </w:rPr>
              <w:t>not</w:t>
            </w:r>
            <w:r w:rsidR="00F41C77" w:rsidRPr="00470DEB">
              <w:rPr>
                <w:sz w:val="20"/>
                <w:szCs w:val="20"/>
              </w:rPr>
              <w:t xml:space="preserve"> retry delivery</w:t>
            </w:r>
          </w:p>
        </w:tc>
      </w:tr>
      <w:tr w:rsidR="00470DEB" w:rsidTr="0035790A">
        <w:trPr>
          <w:trHeight w:val="696"/>
        </w:trPr>
        <w:tc>
          <w:tcPr>
            <w:tcW w:w="1791" w:type="dxa"/>
          </w:tcPr>
          <w:p w:rsidR="00F41C77" w:rsidRPr="00470DEB" w:rsidRDefault="00F41C77" w:rsidP="00F41C77">
            <w:pPr>
              <w:rPr>
                <w:sz w:val="20"/>
                <w:szCs w:val="20"/>
              </w:rPr>
            </w:pPr>
            <w:r w:rsidRPr="00470DEB">
              <w:rPr>
                <w:sz w:val="20"/>
                <w:szCs w:val="20"/>
              </w:rPr>
              <w:t xml:space="preserve">“7 TRANSFER </w:t>
            </w:r>
          </w:p>
          <w:p w:rsidR="00F97C24" w:rsidRPr="00470DEB" w:rsidRDefault="00F41C77" w:rsidP="00F41C77">
            <w:pPr>
              <w:rPr>
                <w:sz w:val="20"/>
                <w:szCs w:val="20"/>
              </w:rPr>
            </w:pPr>
            <w:r w:rsidRPr="00470DEB">
              <w:rPr>
                <w:sz w:val="20"/>
                <w:szCs w:val="20"/>
              </w:rPr>
              <w:t>COMPLETE”</w:t>
            </w:r>
          </w:p>
        </w:tc>
        <w:tc>
          <w:tcPr>
            <w:tcW w:w="1352" w:type="dxa"/>
          </w:tcPr>
          <w:p w:rsidR="00F97C24" w:rsidRPr="00470DEB" w:rsidRDefault="0035790A" w:rsidP="004C4B69">
            <w:pPr>
              <w:rPr>
                <w:sz w:val="20"/>
                <w:szCs w:val="20"/>
              </w:rPr>
            </w:pPr>
            <w:r w:rsidRPr="00F41C77">
              <w:rPr>
                <w:sz w:val="20"/>
                <w:szCs w:val="20"/>
              </w:rPr>
              <w:t>Single</w:t>
            </w:r>
          </w:p>
        </w:tc>
        <w:tc>
          <w:tcPr>
            <w:tcW w:w="3575" w:type="dxa"/>
          </w:tcPr>
          <w:p w:rsidR="00F97C24" w:rsidRPr="00470DEB" w:rsidRDefault="005153C9" w:rsidP="00F41C77">
            <w:pPr>
              <w:rPr>
                <w:sz w:val="20"/>
                <w:szCs w:val="20"/>
              </w:rPr>
            </w:pPr>
            <w:r>
              <w:rPr>
                <w:sz w:val="20"/>
                <w:szCs w:val="20"/>
              </w:rPr>
              <w:t>i</w:t>
            </w:r>
            <w:r w:rsidR="00F41C77" w:rsidRPr="00470DEB">
              <w:rPr>
                <w:sz w:val="20"/>
                <w:szCs w:val="20"/>
              </w:rPr>
              <w:t>ndicates that the session was established to indicate the completion of a previously requested download or upload</w:t>
            </w:r>
          </w:p>
        </w:tc>
        <w:tc>
          <w:tcPr>
            <w:tcW w:w="2149" w:type="dxa"/>
          </w:tcPr>
          <w:p w:rsidR="00936586" w:rsidRPr="00470DEB" w:rsidRDefault="00F41C77" w:rsidP="004C4B69">
            <w:pPr>
              <w:rPr>
                <w:sz w:val="20"/>
                <w:szCs w:val="20"/>
              </w:rPr>
            </w:pPr>
            <w:r w:rsidRPr="00470DEB">
              <w:rPr>
                <w:sz w:val="20"/>
                <w:szCs w:val="20"/>
              </w:rPr>
              <w:t>Transfer</w:t>
            </w:r>
            <w:r w:rsidR="00470DEB" w:rsidRPr="00470DEB">
              <w:rPr>
                <w:sz w:val="20"/>
                <w:szCs w:val="20"/>
              </w:rPr>
              <w:t xml:space="preserve"> </w:t>
            </w:r>
            <w:r w:rsidRPr="00470DEB">
              <w:rPr>
                <w:sz w:val="20"/>
                <w:szCs w:val="20"/>
              </w:rPr>
              <w:t>Complete</w:t>
            </w:r>
          </w:p>
          <w:p w:rsidR="00F97C24" w:rsidRPr="00470DEB" w:rsidRDefault="00F41C77" w:rsidP="004C4B69">
            <w:pPr>
              <w:rPr>
                <w:sz w:val="20"/>
                <w:szCs w:val="20"/>
              </w:rPr>
            </w:pPr>
            <w:r w:rsidRPr="00470DEB">
              <w:rPr>
                <w:sz w:val="20"/>
                <w:szCs w:val="20"/>
              </w:rPr>
              <w:t>Response</w:t>
            </w:r>
          </w:p>
        </w:tc>
        <w:tc>
          <w:tcPr>
            <w:tcW w:w="1952" w:type="dxa"/>
          </w:tcPr>
          <w:p w:rsidR="00936586" w:rsidRPr="00470DEB" w:rsidRDefault="00936586" w:rsidP="00936586">
            <w:pPr>
              <w:rPr>
                <w:sz w:val="20"/>
                <w:szCs w:val="20"/>
              </w:rPr>
            </w:pPr>
            <w:r w:rsidRPr="00470DEB">
              <w:rPr>
                <w:sz w:val="20"/>
                <w:szCs w:val="20"/>
              </w:rPr>
              <w:t xml:space="preserve">The CPE must </w:t>
            </w:r>
          </w:p>
          <w:p w:rsidR="00936586" w:rsidRPr="00470DEB" w:rsidRDefault="00470DEB" w:rsidP="00936586">
            <w:pPr>
              <w:rPr>
                <w:sz w:val="20"/>
                <w:szCs w:val="20"/>
              </w:rPr>
            </w:pPr>
            <w:r w:rsidRPr="00470DEB">
              <w:rPr>
                <w:sz w:val="20"/>
                <w:szCs w:val="20"/>
              </w:rPr>
              <w:t>not</w:t>
            </w:r>
            <w:r w:rsidR="00936586" w:rsidRPr="00470DEB">
              <w:rPr>
                <w:sz w:val="20"/>
                <w:szCs w:val="20"/>
              </w:rPr>
              <w:t xml:space="preserve"> ever discard </w:t>
            </w:r>
          </w:p>
          <w:p w:rsidR="00936586" w:rsidRPr="00470DEB" w:rsidRDefault="00936586" w:rsidP="00936586">
            <w:pPr>
              <w:rPr>
                <w:sz w:val="20"/>
                <w:szCs w:val="20"/>
              </w:rPr>
            </w:pPr>
            <w:r w:rsidRPr="00470DEB">
              <w:rPr>
                <w:sz w:val="20"/>
                <w:szCs w:val="20"/>
              </w:rPr>
              <w:t xml:space="preserve">an undelivered </w:t>
            </w:r>
          </w:p>
          <w:p w:rsidR="00936586" w:rsidRPr="00470DEB" w:rsidRDefault="00936586" w:rsidP="00936586">
            <w:pPr>
              <w:rPr>
                <w:sz w:val="20"/>
                <w:szCs w:val="20"/>
              </w:rPr>
            </w:pPr>
            <w:r w:rsidRPr="00470DEB">
              <w:rPr>
                <w:sz w:val="20"/>
                <w:szCs w:val="20"/>
              </w:rPr>
              <w:t xml:space="preserve">TRANSFER </w:t>
            </w:r>
          </w:p>
          <w:p w:rsidR="00F97C24" w:rsidRPr="00470DEB" w:rsidRDefault="00936586" w:rsidP="00936586">
            <w:pPr>
              <w:rPr>
                <w:sz w:val="20"/>
                <w:szCs w:val="20"/>
              </w:rPr>
            </w:pPr>
            <w:r w:rsidRPr="00470DEB">
              <w:rPr>
                <w:sz w:val="20"/>
                <w:szCs w:val="20"/>
              </w:rPr>
              <w:t>COMPLETE event</w:t>
            </w:r>
          </w:p>
        </w:tc>
      </w:tr>
      <w:tr w:rsidR="00470DEB" w:rsidTr="0035790A">
        <w:trPr>
          <w:trHeight w:val="731"/>
        </w:trPr>
        <w:tc>
          <w:tcPr>
            <w:tcW w:w="1791" w:type="dxa"/>
          </w:tcPr>
          <w:p w:rsidR="00470DEB" w:rsidRPr="00470DEB" w:rsidRDefault="00470DEB" w:rsidP="00470DEB">
            <w:pPr>
              <w:rPr>
                <w:sz w:val="20"/>
                <w:szCs w:val="20"/>
              </w:rPr>
            </w:pPr>
            <w:r w:rsidRPr="00470DEB">
              <w:rPr>
                <w:sz w:val="20"/>
                <w:szCs w:val="20"/>
              </w:rPr>
              <w:lastRenderedPageBreak/>
              <w:t xml:space="preserve">"8 </w:t>
            </w:r>
          </w:p>
          <w:p w:rsidR="00470DEB" w:rsidRPr="00470DEB" w:rsidRDefault="00470DEB" w:rsidP="00470DEB">
            <w:pPr>
              <w:rPr>
                <w:sz w:val="20"/>
                <w:szCs w:val="20"/>
              </w:rPr>
            </w:pPr>
            <w:r w:rsidRPr="00470DEB">
              <w:rPr>
                <w:sz w:val="20"/>
                <w:szCs w:val="20"/>
              </w:rPr>
              <w:t>DIAGNOSTIC</w:t>
            </w:r>
          </w:p>
          <w:p w:rsidR="00F97C24" w:rsidRPr="00470DEB" w:rsidRDefault="00470DEB" w:rsidP="00470DEB">
            <w:pPr>
              <w:rPr>
                <w:sz w:val="20"/>
                <w:szCs w:val="20"/>
              </w:rPr>
            </w:pPr>
            <w:r w:rsidRPr="00470DEB">
              <w:rPr>
                <w:sz w:val="20"/>
                <w:szCs w:val="20"/>
              </w:rPr>
              <w:t>COMPLETE"</w:t>
            </w:r>
          </w:p>
        </w:tc>
        <w:tc>
          <w:tcPr>
            <w:tcW w:w="1352" w:type="dxa"/>
          </w:tcPr>
          <w:p w:rsidR="00F97C24" w:rsidRPr="00470DEB" w:rsidRDefault="0035790A" w:rsidP="004C4B69">
            <w:pPr>
              <w:rPr>
                <w:sz w:val="20"/>
                <w:szCs w:val="20"/>
              </w:rPr>
            </w:pPr>
            <w:r w:rsidRPr="00F41C77">
              <w:rPr>
                <w:sz w:val="20"/>
                <w:szCs w:val="20"/>
              </w:rPr>
              <w:t>Single</w:t>
            </w:r>
          </w:p>
        </w:tc>
        <w:tc>
          <w:tcPr>
            <w:tcW w:w="3575" w:type="dxa"/>
          </w:tcPr>
          <w:p w:rsidR="00470DEB" w:rsidRPr="00470DEB" w:rsidRDefault="00470DEB" w:rsidP="00470DEB">
            <w:pPr>
              <w:rPr>
                <w:sz w:val="20"/>
                <w:szCs w:val="20"/>
              </w:rPr>
            </w:pPr>
            <w:r w:rsidRPr="00470DEB">
              <w:rPr>
                <w:sz w:val="20"/>
                <w:szCs w:val="20"/>
              </w:rPr>
              <w:t xml:space="preserve">Used when </w:t>
            </w:r>
            <w:r w:rsidR="005153C9">
              <w:rPr>
                <w:sz w:val="20"/>
                <w:szCs w:val="20"/>
              </w:rPr>
              <w:t xml:space="preserve">re-establishing </w:t>
            </w:r>
            <w:r w:rsidRPr="00470DEB">
              <w:rPr>
                <w:sz w:val="20"/>
                <w:szCs w:val="20"/>
              </w:rPr>
              <w:t xml:space="preserve"> a </w:t>
            </w:r>
          </w:p>
          <w:p w:rsidR="00F97C24" w:rsidRPr="00470DEB" w:rsidRDefault="00470DEB" w:rsidP="00470DEB">
            <w:pPr>
              <w:rPr>
                <w:sz w:val="20"/>
                <w:szCs w:val="20"/>
              </w:rPr>
            </w:pPr>
            <w:proofErr w:type="gramStart"/>
            <w:r w:rsidRPr="00470DEB">
              <w:rPr>
                <w:sz w:val="20"/>
                <w:szCs w:val="20"/>
              </w:rPr>
              <w:t>connection</w:t>
            </w:r>
            <w:proofErr w:type="gramEnd"/>
            <w:r w:rsidRPr="00470DEB">
              <w:rPr>
                <w:sz w:val="20"/>
                <w:szCs w:val="20"/>
              </w:rPr>
              <w:t xml:space="preserve"> to the ACS after completing one or more diagnostic test initiated by the ACS.</w:t>
            </w:r>
          </w:p>
        </w:tc>
        <w:tc>
          <w:tcPr>
            <w:tcW w:w="2149" w:type="dxa"/>
          </w:tcPr>
          <w:p w:rsidR="00F97C24" w:rsidRPr="00470DEB" w:rsidRDefault="00470DEB" w:rsidP="004C4B69">
            <w:pPr>
              <w:rPr>
                <w:sz w:val="20"/>
                <w:szCs w:val="20"/>
              </w:rPr>
            </w:pPr>
            <w:r w:rsidRPr="00470DEB">
              <w:rPr>
                <w:sz w:val="20"/>
                <w:szCs w:val="20"/>
              </w:rPr>
              <w:t>Inform</w:t>
            </w:r>
            <w:r w:rsidR="0035790A">
              <w:rPr>
                <w:sz w:val="20"/>
                <w:szCs w:val="20"/>
              </w:rPr>
              <w:t xml:space="preserve"> </w:t>
            </w:r>
            <w:r w:rsidRPr="00470DEB">
              <w:rPr>
                <w:sz w:val="20"/>
                <w:szCs w:val="20"/>
              </w:rPr>
              <w:t>Response</w:t>
            </w:r>
          </w:p>
        </w:tc>
        <w:tc>
          <w:tcPr>
            <w:tcW w:w="1952" w:type="dxa"/>
          </w:tcPr>
          <w:p w:rsidR="00470DEB" w:rsidRPr="00470DEB" w:rsidRDefault="00470DEB" w:rsidP="00470DEB">
            <w:pPr>
              <w:rPr>
                <w:sz w:val="20"/>
                <w:szCs w:val="20"/>
              </w:rPr>
            </w:pPr>
            <w:r w:rsidRPr="00470DEB">
              <w:rPr>
                <w:sz w:val="20"/>
                <w:szCs w:val="20"/>
              </w:rPr>
              <w:t xml:space="preserve">The CPE must </w:t>
            </w:r>
          </w:p>
          <w:p w:rsidR="00470DEB" w:rsidRPr="00470DEB" w:rsidRDefault="00470DEB" w:rsidP="00470DEB">
            <w:pPr>
              <w:rPr>
                <w:sz w:val="20"/>
                <w:szCs w:val="20"/>
              </w:rPr>
            </w:pPr>
            <w:r w:rsidRPr="00470DEB">
              <w:rPr>
                <w:sz w:val="20"/>
                <w:szCs w:val="20"/>
              </w:rPr>
              <w:t xml:space="preserve">retry delivery until it reboots before </w:t>
            </w:r>
          </w:p>
          <w:p w:rsidR="00F97C24" w:rsidRPr="00470DEB" w:rsidRDefault="00470DEB" w:rsidP="00470DEB">
            <w:pPr>
              <w:rPr>
                <w:sz w:val="20"/>
                <w:szCs w:val="20"/>
              </w:rPr>
            </w:pPr>
            <w:proofErr w:type="gramStart"/>
            <w:r w:rsidRPr="00470DEB">
              <w:rPr>
                <w:sz w:val="20"/>
                <w:szCs w:val="20"/>
              </w:rPr>
              <w:t>discarding</w:t>
            </w:r>
            <w:proofErr w:type="gramEnd"/>
            <w:r w:rsidRPr="00470DEB">
              <w:rPr>
                <w:sz w:val="20"/>
                <w:szCs w:val="20"/>
              </w:rPr>
              <w:t xml:space="preserve"> it.</w:t>
            </w:r>
          </w:p>
        </w:tc>
      </w:tr>
      <w:tr w:rsidR="00470DEB" w:rsidTr="0035790A">
        <w:trPr>
          <w:trHeight w:val="731"/>
        </w:trPr>
        <w:tc>
          <w:tcPr>
            <w:tcW w:w="1791" w:type="dxa"/>
          </w:tcPr>
          <w:p w:rsidR="00470DEB" w:rsidRPr="00470DEB" w:rsidRDefault="00470DEB" w:rsidP="00470DEB">
            <w:pPr>
              <w:rPr>
                <w:sz w:val="20"/>
                <w:szCs w:val="20"/>
              </w:rPr>
            </w:pPr>
            <w:r w:rsidRPr="00470DEB">
              <w:rPr>
                <w:sz w:val="20"/>
                <w:szCs w:val="20"/>
              </w:rPr>
              <w:t xml:space="preserve">“9 REQUEST </w:t>
            </w:r>
          </w:p>
          <w:p w:rsidR="00F97C24" w:rsidRPr="00470DEB" w:rsidRDefault="00470DEB" w:rsidP="00470DEB">
            <w:pPr>
              <w:rPr>
                <w:sz w:val="20"/>
                <w:szCs w:val="20"/>
              </w:rPr>
            </w:pPr>
            <w:r w:rsidRPr="00470DEB">
              <w:rPr>
                <w:sz w:val="20"/>
                <w:szCs w:val="20"/>
              </w:rPr>
              <w:t>DOWNLOAD”</w:t>
            </w:r>
          </w:p>
        </w:tc>
        <w:tc>
          <w:tcPr>
            <w:tcW w:w="1352" w:type="dxa"/>
          </w:tcPr>
          <w:p w:rsidR="00F97C24" w:rsidRPr="00470DEB" w:rsidRDefault="0035790A" w:rsidP="004C4B69">
            <w:pPr>
              <w:rPr>
                <w:sz w:val="20"/>
                <w:szCs w:val="20"/>
              </w:rPr>
            </w:pPr>
            <w:r w:rsidRPr="00F41C77">
              <w:rPr>
                <w:sz w:val="20"/>
                <w:szCs w:val="20"/>
              </w:rPr>
              <w:t>Single</w:t>
            </w:r>
          </w:p>
        </w:tc>
        <w:tc>
          <w:tcPr>
            <w:tcW w:w="3575" w:type="dxa"/>
          </w:tcPr>
          <w:p w:rsidR="00F97C24" w:rsidRPr="00470DEB" w:rsidRDefault="00470DEB" w:rsidP="00470DEB">
            <w:pPr>
              <w:rPr>
                <w:sz w:val="20"/>
                <w:szCs w:val="20"/>
              </w:rPr>
            </w:pPr>
            <w:r w:rsidRPr="00470DEB">
              <w:rPr>
                <w:sz w:val="20"/>
                <w:szCs w:val="20"/>
              </w:rPr>
              <w:t>Indicates that the session was established for the CPE to call the Request</w:t>
            </w:r>
            <w:r w:rsidR="005153C9">
              <w:rPr>
                <w:sz w:val="20"/>
                <w:szCs w:val="20"/>
              </w:rPr>
              <w:t xml:space="preserve"> </w:t>
            </w:r>
            <w:r w:rsidRPr="00470DEB">
              <w:rPr>
                <w:sz w:val="20"/>
                <w:szCs w:val="20"/>
              </w:rPr>
              <w:t>Download method</w:t>
            </w:r>
          </w:p>
        </w:tc>
        <w:tc>
          <w:tcPr>
            <w:tcW w:w="2149" w:type="dxa"/>
          </w:tcPr>
          <w:p w:rsidR="00470DEB" w:rsidRPr="00470DEB" w:rsidRDefault="00470DEB" w:rsidP="004C4B69">
            <w:pPr>
              <w:rPr>
                <w:sz w:val="20"/>
                <w:szCs w:val="20"/>
              </w:rPr>
            </w:pPr>
            <w:r w:rsidRPr="00470DEB">
              <w:rPr>
                <w:sz w:val="20"/>
                <w:szCs w:val="20"/>
              </w:rPr>
              <w:t>Request</w:t>
            </w:r>
          </w:p>
          <w:p w:rsidR="00470DEB" w:rsidRPr="00470DEB" w:rsidRDefault="00470DEB" w:rsidP="004C4B69">
            <w:pPr>
              <w:rPr>
                <w:sz w:val="20"/>
                <w:szCs w:val="20"/>
              </w:rPr>
            </w:pPr>
            <w:r w:rsidRPr="00470DEB">
              <w:rPr>
                <w:sz w:val="20"/>
                <w:szCs w:val="20"/>
              </w:rPr>
              <w:t>Download</w:t>
            </w:r>
          </w:p>
          <w:p w:rsidR="00F97C24" w:rsidRPr="00470DEB" w:rsidRDefault="00470DEB" w:rsidP="004C4B69">
            <w:pPr>
              <w:rPr>
                <w:sz w:val="20"/>
                <w:szCs w:val="20"/>
              </w:rPr>
            </w:pPr>
            <w:r w:rsidRPr="00470DEB">
              <w:rPr>
                <w:sz w:val="20"/>
                <w:szCs w:val="20"/>
              </w:rPr>
              <w:t>Response</w:t>
            </w:r>
          </w:p>
        </w:tc>
        <w:tc>
          <w:tcPr>
            <w:tcW w:w="1952" w:type="dxa"/>
          </w:tcPr>
          <w:p w:rsidR="00470DEB" w:rsidRPr="00470DEB" w:rsidRDefault="00470DEB" w:rsidP="00470DEB">
            <w:pPr>
              <w:rPr>
                <w:sz w:val="20"/>
                <w:szCs w:val="20"/>
              </w:rPr>
            </w:pPr>
            <w:r w:rsidRPr="00470DEB">
              <w:rPr>
                <w:sz w:val="20"/>
                <w:szCs w:val="20"/>
              </w:rPr>
              <w:t xml:space="preserve">The CPE MAY </w:t>
            </w:r>
          </w:p>
          <w:p w:rsidR="00470DEB" w:rsidRPr="00470DEB" w:rsidRDefault="00470DEB" w:rsidP="00470DEB">
            <w:pPr>
              <w:rPr>
                <w:sz w:val="20"/>
                <w:szCs w:val="20"/>
              </w:rPr>
            </w:pPr>
            <w:r w:rsidRPr="00470DEB">
              <w:rPr>
                <w:sz w:val="20"/>
                <w:szCs w:val="20"/>
              </w:rPr>
              <w:t xml:space="preserve">retry delivery at its </w:t>
            </w:r>
          </w:p>
          <w:p w:rsidR="00F97C24" w:rsidRPr="00470DEB" w:rsidRDefault="00470DEB" w:rsidP="00470DEB">
            <w:pPr>
              <w:rPr>
                <w:sz w:val="20"/>
                <w:szCs w:val="20"/>
              </w:rPr>
            </w:pPr>
            <w:proofErr w:type="gramStart"/>
            <w:r w:rsidRPr="00470DEB">
              <w:rPr>
                <w:sz w:val="20"/>
                <w:szCs w:val="20"/>
              </w:rPr>
              <w:t>discretion</w:t>
            </w:r>
            <w:proofErr w:type="gramEnd"/>
            <w:r w:rsidRPr="00470DEB">
              <w:rPr>
                <w:sz w:val="20"/>
                <w:szCs w:val="20"/>
              </w:rPr>
              <w:t>.</w:t>
            </w:r>
          </w:p>
        </w:tc>
      </w:tr>
      <w:tr w:rsidR="00470DEB" w:rsidTr="0035790A">
        <w:trPr>
          <w:trHeight w:val="2577"/>
        </w:trPr>
        <w:tc>
          <w:tcPr>
            <w:tcW w:w="1791" w:type="dxa"/>
          </w:tcPr>
          <w:p w:rsidR="00470DEB" w:rsidRPr="00470DEB" w:rsidRDefault="00470DEB" w:rsidP="00470DEB">
            <w:pPr>
              <w:rPr>
                <w:sz w:val="20"/>
                <w:szCs w:val="20"/>
              </w:rPr>
            </w:pPr>
            <w:r w:rsidRPr="00470DEB">
              <w:rPr>
                <w:sz w:val="20"/>
                <w:szCs w:val="20"/>
              </w:rPr>
              <w:t xml:space="preserve">“10 </w:t>
            </w:r>
          </w:p>
          <w:p w:rsidR="00470DEB" w:rsidRPr="00470DEB" w:rsidRDefault="00470DEB" w:rsidP="00470DEB">
            <w:pPr>
              <w:rPr>
                <w:sz w:val="20"/>
                <w:szCs w:val="20"/>
              </w:rPr>
            </w:pPr>
            <w:r w:rsidRPr="00470DEB">
              <w:rPr>
                <w:sz w:val="20"/>
                <w:szCs w:val="20"/>
              </w:rPr>
              <w:t>AUTONOMOUS</w:t>
            </w:r>
          </w:p>
          <w:p w:rsidR="00470DEB" w:rsidRPr="00470DEB" w:rsidRDefault="00470DEB" w:rsidP="00470DEB">
            <w:pPr>
              <w:rPr>
                <w:sz w:val="20"/>
                <w:szCs w:val="20"/>
              </w:rPr>
            </w:pPr>
            <w:r w:rsidRPr="00470DEB">
              <w:rPr>
                <w:sz w:val="20"/>
                <w:szCs w:val="20"/>
              </w:rPr>
              <w:t xml:space="preserve">TRANSFER </w:t>
            </w:r>
          </w:p>
          <w:p w:rsidR="00F97C24" w:rsidRPr="00470DEB" w:rsidRDefault="00470DEB" w:rsidP="00470DEB">
            <w:pPr>
              <w:rPr>
                <w:sz w:val="20"/>
                <w:szCs w:val="20"/>
              </w:rPr>
            </w:pPr>
            <w:r w:rsidRPr="00470DEB">
              <w:rPr>
                <w:sz w:val="20"/>
                <w:szCs w:val="20"/>
              </w:rPr>
              <w:t>COMPLETE”</w:t>
            </w:r>
          </w:p>
        </w:tc>
        <w:tc>
          <w:tcPr>
            <w:tcW w:w="1352" w:type="dxa"/>
          </w:tcPr>
          <w:p w:rsidR="00F97C24" w:rsidRPr="00470DEB" w:rsidRDefault="0035790A" w:rsidP="004C4B69">
            <w:pPr>
              <w:rPr>
                <w:sz w:val="20"/>
                <w:szCs w:val="20"/>
              </w:rPr>
            </w:pPr>
            <w:r w:rsidRPr="00F41C77">
              <w:rPr>
                <w:sz w:val="20"/>
                <w:szCs w:val="20"/>
              </w:rPr>
              <w:t>Single</w:t>
            </w:r>
          </w:p>
        </w:tc>
        <w:tc>
          <w:tcPr>
            <w:tcW w:w="3575" w:type="dxa"/>
          </w:tcPr>
          <w:p w:rsidR="00470DEB" w:rsidRPr="00470DEB" w:rsidRDefault="00470DEB" w:rsidP="00470DEB">
            <w:pPr>
              <w:rPr>
                <w:sz w:val="20"/>
                <w:szCs w:val="20"/>
              </w:rPr>
            </w:pPr>
            <w:r w:rsidRPr="00470DEB">
              <w:rPr>
                <w:sz w:val="20"/>
                <w:szCs w:val="20"/>
              </w:rPr>
              <w:t xml:space="preserve">Indicates that the session was </w:t>
            </w:r>
          </w:p>
          <w:p w:rsidR="00470DEB" w:rsidRPr="00470DEB" w:rsidRDefault="00470DEB" w:rsidP="00470DEB">
            <w:pPr>
              <w:rPr>
                <w:sz w:val="20"/>
                <w:szCs w:val="20"/>
              </w:rPr>
            </w:pPr>
            <w:r w:rsidRPr="00470DEB">
              <w:rPr>
                <w:sz w:val="20"/>
                <w:szCs w:val="20"/>
              </w:rPr>
              <w:t>established to indicate the completion of a download or upload that was not specifically requested by the ACS and that the</w:t>
            </w:r>
            <w:r w:rsidR="002B7C62">
              <w:rPr>
                <w:sz w:val="20"/>
                <w:szCs w:val="20"/>
              </w:rPr>
              <w:t xml:space="preserve"> </w:t>
            </w:r>
            <w:r w:rsidRPr="00470DEB">
              <w:rPr>
                <w:sz w:val="20"/>
                <w:szCs w:val="20"/>
              </w:rPr>
              <w:t>Autonomous</w:t>
            </w:r>
            <w:r w:rsidR="005153C9">
              <w:rPr>
                <w:sz w:val="20"/>
                <w:szCs w:val="20"/>
              </w:rPr>
              <w:t xml:space="preserve"> </w:t>
            </w:r>
            <w:r w:rsidRPr="00470DEB">
              <w:rPr>
                <w:sz w:val="20"/>
                <w:szCs w:val="20"/>
              </w:rPr>
              <w:t>Transfer</w:t>
            </w:r>
            <w:r w:rsidR="005153C9">
              <w:rPr>
                <w:sz w:val="20"/>
                <w:szCs w:val="20"/>
              </w:rPr>
              <w:t xml:space="preserve"> </w:t>
            </w:r>
            <w:r w:rsidRPr="00470DEB">
              <w:rPr>
                <w:sz w:val="20"/>
                <w:szCs w:val="20"/>
              </w:rPr>
              <w:t xml:space="preserve">Complete </w:t>
            </w:r>
          </w:p>
          <w:p w:rsidR="00F97C24" w:rsidRPr="00470DEB" w:rsidRDefault="00470DEB" w:rsidP="00470DEB">
            <w:pPr>
              <w:rPr>
                <w:sz w:val="20"/>
                <w:szCs w:val="20"/>
              </w:rPr>
            </w:pPr>
            <w:r w:rsidRPr="00470DEB">
              <w:rPr>
                <w:sz w:val="20"/>
                <w:szCs w:val="20"/>
              </w:rPr>
              <w:t>method will be called one or more times during this session</w:t>
            </w:r>
          </w:p>
        </w:tc>
        <w:tc>
          <w:tcPr>
            <w:tcW w:w="2149" w:type="dxa"/>
          </w:tcPr>
          <w:p w:rsidR="00470DEB" w:rsidRPr="00470DEB" w:rsidRDefault="00470DEB" w:rsidP="00470DEB">
            <w:pPr>
              <w:rPr>
                <w:sz w:val="20"/>
                <w:szCs w:val="20"/>
              </w:rPr>
            </w:pPr>
            <w:r w:rsidRPr="00470DEB">
              <w:rPr>
                <w:sz w:val="20"/>
                <w:szCs w:val="20"/>
              </w:rPr>
              <w:t>Autonomous</w:t>
            </w:r>
          </w:p>
          <w:p w:rsidR="00470DEB" w:rsidRPr="00470DEB" w:rsidRDefault="00470DEB" w:rsidP="00470DEB">
            <w:pPr>
              <w:rPr>
                <w:sz w:val="20"/>
                <w:szCs w:val="20"/>
              </w:rPr>
            </w:pPr>
            <w:r w:rsidRPr="00470DEB">
              <w:rPr>
                <w:sz w:val="20"/>
                <w:szCs w:val="20"/>
              </w:rPr>
              <w:t>Transfer-</w:t>
            </w:r>
          </w:p>
          <w:p w:rsidR="00F97C24" w:rsidRPr="00470DEB" w:rsidRDefault="00470DEB" w:rsidP="00470DEB">
            <w:pPr>
              <w:rPr>
                <w:sz w:val="20"/>
                <w:szCs w:val="20"/>
              </w:rPr>
            </w:pPr>
            <w:r w:rsidRPr="00470DEB">
              <w:rPr>
                <w:sz w:val="20"/>
                <w:szCs w:val="20"/>
              </w:rPr>
              <w:t>Complete</w:t>
            </w:r>
            <w:r w:rsidR="005153C9">
              <w:rPr>
                <w:sz w:val="20"/>
                <w:szCs w:val="20"/>
              </w:rPr>
              <w:t xml:space="preserve"> </w:t>
            </w:r>
            <w:r w:rsidRPr="00470DEB">
              <w:rPr>
                <w:sz w:val="20"/>
                <w:szCs w:val="20"/>
              </w:rPr>
              <w:t>Response</w:t>
            </w:r>
          </w:p>
        </w:tc>
        <w:tc>
          <w:tcPr>
            <w:tcW w:w="1952" w:type="dxa"/>
          </w:tcPr>
          <w:p w:rsidR="00470DEB" w:rsidRPr="00470DEB" w:rsidRDefault="00470DEB" w:rsidP="00470DEB">
            <w:pPr>
              <w:rPr>
                <w:sz w:val="20"/>
                <w:szCs w:val="20"/>
              </w:rPr>
            </w:pPr>
            <w:r w:rsidRPr="00470DEB">
              <w:rPr>
                <w:sz w:val="20"/>
                <w:szCs w:val="20"/>
              </w:rPr>
              <w:t xml:space="preserve">The CPE MUST </w:t>
            </w:r>
          </w:p>
          <w:p w:rsidR="00470DEB" w:rsidRPr="00470DEB" w:rsidRDefault="00470DEB" w:rsidP="00470DEB">
            <w:pPr>
              <w:rPr>
                <w:sz w:val="20"/>
                <w:szCs w:val="20"/>
              </w:rPr>
            </w:pPr>
            <w:r w:rsidRPr="00470DEB">
              <w:rPr>
                <w:sz w:val="20"/>
                <w:szCs w:val="20"/>
              </w:rPr>
              <w:t xml:space="preserve">NOT ever discard </w:t>
            </w:r>
          </w:p>
          <w:p w:rsidR="00470DEB" w:rsidRPr="00470DEB" w:rsidRDefault="00470DEB" w:rsidP="00470DEB">
            <w:pPr>
              <w:rPr>
                <w:sz w:val="20"/>
                <w:szCs w:val="20"/>
              </w:rPr>
            </w:pPr>
            <w:r w:rsidRPr="00470DEB">
              <w:rPr>
                <w:sz w:val="20"/>
                <w:szCs w:val="20"/>
              </w:rPr>
              <w:t xml:space="preserve">an undelivered </w:t>
            </w:r>
          </w:p>
          <w:p w:rsidR="00470DEB" w:rsidRPr="00470DEB" w:rsidRDefault="00470DEB" w:rsidP="00470DEB">
            <w:pPr>
              <w:rPr>
                <w:sz w:val="20"/>
                <w:szCs w:val="20"/>
              </w:rPr>
            </w:pPr>
            <w:r w:rsidRPr="00470DEB">
              <w:rPr>
                <w:sz w:val="20"/>
                <w:szCs w:val="20"/>
              </w:rPr>
              <w:t xml:space="preserve">AUTONOMOUS </w:t>
            </w:r>
          </w:p>
          <w:p w:rsidR="00470DEB" w:rsidRPr="00470DEB" w:rsidRDefault="00470DEB" w:rsidP="00470DEB">
            <w:pPr>
              <w:rPr>
                <w:sz w:val="20"/>
                <w:szCs w:val="20"/>
              </w:rPr>
            </w:pPr>
            <w:r w:rsidRPr="00470DEB">
              <w:rPr>
                <w:sz w:val="20"/>
                <w:szCs w:val="20"/>
              </w:rPr>
              <w:t xml:space="preserve">TRANSFER </w:t>
            </w:r>
          </w:p>
          <w:p w:rsidR="00F97C24" w:rsidRPr="00470DEB" w:rsidRDefault="00470DEB" w:rsidP="00470DEB">
            <w:pPr>
              <w:rPr>
                <w:sz w:val="20"/>
                <w:szCs w:val="20"/>
              </w:rPr>
            </w:pPr>
            <w:r w:rsidRPr="00470DEB">
              <w:rPr>
                <w:sz w:val="20"/>
                <w:szCs w:val="20"/>
              </w:rPr>
              <w:t>COMPLETE event</w:t>
            </w:r>
          </w:p>
        </w:tc>
      </w:tr>
      <w:tr w:rsidR="00470DEB" w:rsidTr="0035790A">
        <w:trPr>
          <w:trHeight w:val="696"/>
        </w:trPr>
        <w:tc>
          <w:tcPr>
            <w:tcW w:w="1791" w:type="dxa"/>
          </w:tcPr>
          <w:p w:rsidR="00F97C24" w:rsidRPr="00675ACD" w:rsidRDefault="00470DEB" w:rsidP="004C4B69">
            <w:pPr>
              <w:rPr>
                <w:sz w:val="20"/>
                <w:szCs w:val="20"/>
              </w:rPr>
            </w:pPr>
            <w:r w:rsidRPr="00675ACD">
              <w:rPr>
                <w:sz w:val="20"/>
                <w:szCs w:val="20"/>
              </w:rPr>
              <w:t>“M Reboot”</w:t>
            </w:r>
          </w:p>
        </w:tc>
        <w:tc>
          <w:tcPr>
            <w:tcW w:w="1352" w:type="dxa"/>
          </w:tcPr>
          <w:p w:rsidR="00F97C24" w:rsidRPr="00675ACD" w:rsidRDefault="00470DEB" w:rsidP="004C4B69">
            <w:pPr>
              <w:rPr>
                <w:sz w:val="20"/>
                <w:szCs w:val="20"/>
              </w:rPr>
            </w:pPr>
            <w:r w:rsidRPr="00675ACD">
              <w:rPr>
                <w:sz w:val="20"/>
                <w:szCs w:val="20"/>
              </w:rPr>
              <w:t>Multiple</w:t>
            </w:r>
          </w:p>
        </w:tc>
        <w:tc>
          <w:tcPr>
            <w:tcW w:w="3575" w:type="dxa"/>
          </w:tcPr>
          <w:p w:rsidR="00470DEB" w:rsidRPr="00675ACD" w:rsidRDefault="00470DEB" w:rsidP="00470DEB">
            <w:pPr>
              <w:rPr>
                <w:sz w:val="20"/>
                <w:szCs w:val="20"/>
              </w:rPr>
            </w:pPr>
            <w:r w:rsidRPr="00675ACD">
              <w:rPr>
                <w:sz w:val="20"/>
                <w:szCs w:val="20"/>
              </w:rPr>
              <w:t xml:space="preserve">The CPE rebooted upon request </w:t>
            </w:r>
          </w:p>
          <w:p w:rsidR="00F97C24" w:rsidRPr="00675ACD" w:rsidRDefault="00470DEB" w:rsidP="00470DEB">
            <w:pPr>
              <w:rPr>
                <w:sz w:val="20"/>
                <w:szCs w:val="20"/>
              </w:rPr>
            </w:pPr>
            <w:proofErr w:type="gramStart"/>
            <w:r w:rsidRPr="00675ACD">
              <w:rPr>
                <w:sz w:val="20"/>
                <w:szCs w:val="20"/>
              </w:rPr>
              <w:t>from</w:t>
            </w:r>
            <w:proofErr w:type="gramEnd"/>
            <w:r w:rsidRPr="00675ACD">
              <w:rPr>
                <w:sz w:val="20"/>
                <w:szCs w:val="20"/>
              </w:rPr>
              <w:t xml:space="preserve"> </w:t>
            </w:r>
            <w:r w:rsidR="00804473">
              <w:rPr>
                <w:sz w:val="20"/>
                <w:szCs w:val="20"/>
              </w:rPr>
              <w:t xml:space="preserve">the ACS through the use of the </w:t>
            </w:r>
            <w:r w:rsidRPr="00675ACD">
              <w:rPr>
                <w:sz w:val="20"/>
                <w:szCs w:val="20"/>
              </w:rPr>
              <w:t>Re</w:t>
            </w:r>
            <w:r w:rsidR="00804473">
              <w:rPr>
                <w:sz w:val="20"/>
                <w:szCs w:val="20"/>
              </w:rPr>
              <w:t xml:space="preserve">boot RPC. Overlaps with one of </w:t>
            </w:r>
            <w:r w:rsidRPr="00675ACD">
              <w:rPr>
                <w:sz w:val="20"/>
                <w:szCs w:val="20"/>
              </w:rPr>
              <w:t>the</w:t>
            </w:r>
            <w:r w:rsidR="00804473">
              <w:rPr>
                <w:sz w:val="20"/>
                <w:szCs w:val="20"/>
              </w:rPr>
              <w:t xml:space="preserve"> causes that can generate a “1 </w:t>
            </w:r>
            <w:r w:rsidRPr="00675ACD">
              <w:rPr>
                <w:sz w:val="20"/>
                <w:szCs w:val="20"/>
              </w:rPr>
              <w:t>BOOT” event code.</w:t>
            </w:r>
          </w:p>
        </w:tc>
        <w:tc>
          <w:tcPr>
            <w:tcW w:w="2149" w:type="dxa"/>
          </w:tcPr>
          <w:p w:rsidR="00F97C24" w:rsidRPr="00675ACD" w:rsidRDefault="00470DEB" w:rsidP="004C4B69">
            <w:pPr>
              <w:rPr>
                <w:sz w:val="20"/>
                <w:szCs w:val="20"/>
              </w:rPr>
            </w:pPr>
            <w:r w:rsidRPr="00675ACD">
              <w:rPr>
                <w:sz w:val="20"/>
                <w:szCs w:val="20"/>
              </w:rPr>
              <w:t>Inform</w:t>
            </w:r>
            <w:r w:rsidR="005153C9">
              <w:rPr>
                <w:sz w:val="20"/>
                <w:szCs w:val="20"/>
              </w:rPr>
              <w:t xml:space="preserve"> </w:t>
            </w:r>
            <w:r w:rsidRPr="00675ACD">
              <w:rPr>
                <w:sz w:val="20"/>
                <w:szCs w:val="20"/>
              </w:rPr>
              <w:t>Response</w:t>
            </w:r>
          </w:p>
        </w:tc>
        <w:tc>
          <w:tcPr>
            <w:tcW w:w="1952" w:type="dxa"/>
          </w:tcPr>
          <w:p w:rsidR="00470DEB" w:rsidRPr="00675ACD" w:rsidRDefault="00470DEB" w:rsidP="00470DEB">
            <w:pPr>
              <w:rPr>
                <w:sz w:val="20"/>
                <w:szCs w:val="20"/>
              </w:rPr>
            </w:pPr>
            <w:r w:rsidRPr="00675ACD">
              <w:rPr>
                <w:sz w:val="20"/>
                <w:szCs w:val="20"/>
              </w:rPr>
              <w:t xml:space="preserve">The CPE MUST </w:t>
            </w:r>
          </w:p>
          <w:p w:rsidR="00470DEB" w:rsidRPr="00675ACD" w:rsidRDefault="00470DEB" w:rsidP="00470DEB">
            <w:pPr>
              <w:rPr>
                <w:sz w:val="20"/>
                <w:szCs w:val="20"/>
              </w:rPr>
            </w:pPr>
            <w:r w:rsidRPr="00675ACD">
              <w:rPr>
                <w:sz w:val="20"/>
                <w:szCs w:val="20"/>
              </w:rPr>
              <w:t xml:space="preserve">NOT ever discard </w:t>
            </w:r>
          </w:p>
          <w:p w:rsidR="00F97C24" w:rsidRPr="00675ACD" w:rsidRDefault="00470DEB" w:rsidP="00470DEB">
            <w:pPr>
              <w:rPr>
                <w:sz w:val="20"/>
                <w:szCs w:val="20"/>
              </w:rPr>
            </w:pPr>
            <w:proofErr w:type="gramStart"/>
            <w:r w:rsidRPr="00675ACD">
              <w:rPr>
                <w:sz w:val="20"/>
                <w:szCs w:val="20"/>
              </w:rPr>
              <w:t>an</w:t>
            </w:r>
            <w:proofErr w:type="gramEnd"/>
            <w:r w:rsidRPr="00675ACD">
              <w:rPr>
                <w:sz w:val="20"/>
                <w:szCs w:val="20"/>
              </w:rPr>
              <w:t xml:space="preserve"> undelivered “M Reboot”</w:t>
            </w:r>
            <w:r w:rsidR="005153C9">
              <w:rPr>
                <w:sz w:val="20"/>
                <w:szCs w:val="20"/>
              </w:rPr>
              <w:t xml:space="preserve"> </w:t>
            </w:r>
            <w:r w:rsidRPr="00675ACD">
              <w:rPr>
                <w:sz w:val="20"/>
                <w:szCs w:val="20"/>
              </w:rPr>
              <w:t>event.</w:t>
            </w:r>
          </w:p>
        </w:tc>
      </w:tr>
      <w:tr w:rsidR="00470DEB" w:rsidTr="0035790A">
        <w:trPr>
          <w:trHeight w:val="731"/>
        </w:trPr>
        <w:tc>
          <w:tcPr>
            <w:tcW w:w="1791" w:type="dxa"/>
          </w:tcPr>
          <w:p w:rsidR="00470DEB" w:rsidRPr="00675ACD" w:rsidRDefault="00470DEB" w:rsidP="00470DEB">
            <w:pPr>
              <w:rPr>
                <w:sz w:val="20"/>
                <w:szCs w:val="20"/>
              </w:rPr>
            </w:pPr>
            <w:r w:rsidRPr="00675ACD">
              <w:rPr>
                <w:sz w:val="20"/>
                <w:szCs w:val="20"/>
              </w:rPr>
              <w:t xml:space="preserve">“M </w:t>
            </w:r>
          </w:p>
          <w:p w:rsidR="00F97C24" w:rsidRPr="00675ACD" w:rsidRDefault="00470DEB" w:rsidP="00470DEB">
            <w:pPr>
              <w:rPr>
                <w:sz w:val="20"/>
                <w:szCs w:val="20"/>
              </w:rPr>
            </w:pPr>
            <w:r w:rsidRPr="00675ACD">
              <w:rPr>
                <w:sz w:val="20"/>
                <w:szCs w:val="20"/>
              </w:rPr>
              <w:t>Schedule</w:t>
            </w:r>
            <w:r w:rsidR="005153C9">
              <w:rPr>
                <w:sz w:val="20"/>
                <w:szCs w:val="20"/>
              </w:rPr>
              <w:t xml:space="preserve"> </w:t>
            </w:r>
            <w:r w:rsidRPr="00675ACD">
              <w:rPr>
                <w:sz w:val="20"/>
                <w:szCs w:val="20"/>
              </w:rPr>
              <w:t>Inform”</w:t>
            </w:r>
          </w:p>
        </w:tc>
        <w:tc>
          <w:tcPr>
            <w:tcW w:w="1352" w:type="dxa"/>
          </w:tcPr>
          <w:p w:rsidR="00F97C24" w:rsidRPr="00675ACD" w:rsidRDefault="00470DEB" w:rsidP="004C4B69">
            <w:pPr>
              <w:rPr>
                <w:sz w:val="20"/>
                <w:szCs w:val="20"/>
              </w:rPr>
            </w:pPr>
            <w:r w:rsidRPr="00675ACD">
              <w:rPr>
                <w:sz w:val="20"/>
                <w:szCs w:val="20"/>
              </w:rPr>
              <w:t>Multiple</w:t>
            </w:r>
          </w:p>
        </w:tc>
        <w:tc>
          <w:tcPr>
            <w:tcW w:w="3575" w:type="dxa"/>
          </w:tcPr>
          <w:p w:rsidR="00470DEB" w:rsidRPr="00675ACD" w:rsidRDefault="00470DEB" w:rsidP="00470DEB">
            <w:pPr>
              <w:rPr>
                <w:sz w:val="20"/>
                <w:szCs w:val="20"/>
              </w:rPr>
            </w:pPr>
            <w:r w:rsidRPr="00675ACD">
              <w:rPr>
                <w:sz w:val="20"/>
                <w:szCs w:val="20"/>
              </w:rPr>
              <w:t xml:space="preserve">The ACS requested a scheduled </w:t>
            </w:r>
          </w:p>
          <w:p w:rsidR="00F97C24" w:rsidRPr="00675ACD" w:rsidRDefault="00470DEB" w:rsidP="00470DEB">
            <w:pPr>
              <w:rPr>
                <w:sz w:val="20"/>
                <w:szCs w:val="20"/>
              </w:rPr>
            </w:pPr>
            <w:r w:rsidRPr="00675ACD">
              <w:rPr>
                <w:sz w:val="20"/>
                <w:szCs w:val="20"/>
              </w:rPr>
              <w:t>Inform</w:t>
            </w:r>
          </w:p>
        </w:tc>
        <w:tc>
          <w:tcPr>
            <w:tcW w:w="2149" w:type="dxa"/>
          </w:tcPr>
          <w:p w:rsidR="00F97C24" w:rsidRPr="00675ACD" w:rsidRDefault="00470DEB" w:rsidP="004C4B69">
            <w:pPr>
              <w:rPr>
                <w:sz w:val="20"/>
                <w:szCs w:val="20"/>
              </w:rPr>
            </w:pPr>
            <w:r w:rsidRPr="00675ACD">
              <w:rPr>
                <w:sz w:val="20"/>
                <w:szCs w:val="20"/>
              </w:rPr>
              <w:t>Inform</w:t>
            </w:r>
            <w:r w:rsidR="005153C9">
              <w:rPr>
                <w:sz w:val="20"/>
                <w:szCs w:val="20"/>
              </w:rPr>
              <w:t xml:space="preserve"> </w:t>
            </w:r>
            <w:r w:rsidRPr="00675ACD">
              <w:rPr>
                <w:sz w:val="20"/>
                <w:szCs w:val="20"/>
              </w:rPr>
              <w:t>Response</w:t>
            </w:r>
          </w:p>
        </w:tc>
        <w:tc>
          <w:tcPr>
            <w:tcW w:w="1952" w:type="dxa"/>
          </w:tcPr>
          <w:p w:rsidR="00470DEB" w:rsidRPr="00675ACD" w:rsidRDefault="00470DEB" w:rsidP="00470DEB">
            <w:pPr>
              <w:rPr>
                <w:sz w:val="20"/>
                <w:szCs w:val="20"/>
              </w:rPr>
            </w:pPr>
            <w:r w:rsidRPr="00675ACD">
              <w:rPr>
                <w:sz w:val="20"/>
                <w:szCs w:val="20"/>
              </w:rPr>
              <w:t xml:space="preserve">The CPE MUST </w:t>
            </w:r>
          </w:p>
          <w:p w:rsidR="00470DEB" w:rsidRPr="00675ACD" w:rsidRDefault="00470DEB" w:rsidP="00470DEB">
            <w:pPr>
              <w:rPr>
                <w:sz w:val="20"/>
                <w:szCs w:val="20"/>
              </w:rPr>
            </w:pPr>
            <w:r w:rsidRPr="00675ACD">
              <w:rPr>
                <w:sz w:val="20"/>
                <w:szCs w:val="20"/>
              </w:rPr>
              <w:t xml:space="preserve">NOT ever discard </w:t>
            </w:r>
          </w:p>
          <w:p w:rsidR="00470DEB" w:rsidRPr="00675ACD" w:rsidRDefault="00470DEB" w:rsidP="00470DEB">
            <w:pPr>
              <w:rPr>
                <w:sz w:val="20"/>
                <w:szCs w:val="20"/>
              </w:rPr>
            </w:pPr>
            <w:r w:rsidRPr="00675ACD">
              <w:rPr>
                <w:sz w:val="20"/>
                <w:szCs w:val="20"/>
              </w:rPr>
              <w:t>an undelivered “M Schedule</w:t>
            </w:r>
            <w:r w:rsidR="005153C9">
              <w:rPr>
                <w:sz w:val="20"/>
                <w:szCs w:val="20"/>
              </w:rPr>
              <w:t xml:space="preserve"> </w:t>
            </w:r>
            <w:r w:rsidRPr="00675ACD">
              <w:rPr>
                <w:sz w:val="20"/>
                <w:szCs w:val="20"/>
              </w:rPr>
              <w:t xml:space="preserve">Inform” </w:t>
            </w:r>
          </w:p>
          <w:p w:rsidR="00F97C24" w:rsidRPr="00675ACD" w:rsidRDefault="00470DEB" w:rsidP="00470DEB">
            <w:pPr>
              <w:rPr>
                <w:sz w:val="20"/>
                <w:szCs w:val="20"/>
              </w:rPr>
            </w:pPr>
            <w:r w:rsidRPr="00675ACD">
              <w:rPr>
                <w:sz w:val="20"/>
                <w:szCs w:val="20"/>
              </w:rPr>
              <w:t>event</w:t>
            </w:r>
          </w:p>
        </w:tc>
      </w:tr>
      <w:tr w:rsidR="00470DEB" w:rsidTr="0035790A">
        <w:trPr>
          <w:trHeight w:val="731"/>
        </w:trPr>
        <w:tc>
          <w:tcPr>
            <w:tcW w:w="1791" w:type="dxa"/>
          </w:tcPr>
          <w:p w:rsidR="00F97C24" w:rsidRPr="00675ACD" w:rsidRDefault="00470DEB" w:rsidP="004C4B69">
            <w:pPr>
              <w:rPr>
                <w:sz w:val="20"/>
                <w:szCs w:val="20"/>
              </w:rPr>
            </w:pPr>
            <w:r w:rsidRPr="00675ACD">
              <w:rPr>
                <w:sz w:val="20"/>
                <w:szCs w:val="20"/>
              </w:rPr>
              <w:t>“M Download”</w:t>
            </w:r>
          </w:p>
        </w:tc>
        <w:tc>
          <w:tcPr>
            <w:tcW w:w="1352" w:type="dxa"/>
          </w:tcPr>
          <w:p w:rsidR="00F97C24" w:rsidRPr="00675ACD" w:rsidRDefault="00470DEB" w:rsidP="004C4B69">
            <w:pPr>
              <w:rPr>
                <w:sz w:val="20"/>
                <w:szCs w:val="20"/>
              </w:rPr>
            </w:pPr>
            <w:r w:rsidRPr="00675ACD">
              <w:rPr>
                <w:sz w:val="20"/>
                <w:szCs w:val="20"/>
              </w:rPr>
              <w:t>Multiple</w:t>
            </w:r>
          </w:p>
        </w:tc>
        <w:tc>
          <w:tcPr>
            <w:tcW w:w="3575" w:type="dxa"/>
          </w:tcPr>
          <w:p w:rsidR="00470DEB" w:rsidRPr="00675ACD" w:rsidRDefault="00470DEB" w:rsidP="00470DEB">
            <w:pPr>
              <w:rPr>
                <w:sz w:val="20"/>
                <w:szCs w:val="20"/>
              </w:rPr>
            </w:pPr>
            <w:r w:rsidRPr="00675ACD">
              <w:rPr>
                <w:sz w:val="20"/>
                <w:szCs w:val="20"/>
              </w:rPr>
              <w:t xml:space="preserve">A content download previously </w:t>
            </w:r>
          </w:p>
          <w:p w:rsidR="00470DEB" w:rsidRPr="00675ACD" w:rsidRDefault="00470DEB" w:rsidP="00470DEB">
            <w:pPr>
              <w:rPr>
                <w:sz w:val="20"/>
                <w:szCs w:val="20"/>
              </w:rPr>
            </w:pPr>
            <w:r w:rsidRPr="00675ACD">
              <w:rPr>
                <w:sz w:val="20"/>
                <w:szCs w:val="20"/>
              </w:rPr>
              <w:t xml:space="preserve">requested by the ACS using the </w:t>
            </w:r>
          </w:p>
          <w:p w:rsidR="00F97C24" w:rsidRPr="00675ACD" w:rsidRDefault="00470DEB" w:rsidP="00470DEB">
            <w:pPr>
              <w:rPr>
                <w:sz w:val="20"/>
                <w:szCs w:val="20"/>
              </w:rPr>
            </w:pPr>
            <w:r w:rsidRPr="00675ACD">
              <w:rPr>
                <w:sz w:val="20"/>
                <w:szCs w:val="20"/>
              </w:rPr>
              <w:t>Download method</w:t>
            </w:r>
          </w:p>
        </w:tc>
        <w:tc>
          <w:tcPr>
            <w:tcW w:w="2149" w:type="dxa"/>
          </w:tcPr>
          <w:p w:rsidR="00470DEB" w:rsidRPr="00675ACD" w:rsidRDefault="00470DEB" w:rsidP="004C4B69">
            <w:pPr>
              <w:rPr>
                <w:sz w:val="20"/>
                <w:szCs w:val="20"/>
              </w:rPr>
            </w:pPr>
            <w:r w:rsidRPr="00675ACD">
              <w:rPr>
                <w:sz w:val="20"/>
                <w:szCs w:val="20"/>
              </w:rPr>
              <w:t>Transfer</w:t>
            </w:r>
            <w:r w:rsidR="005153C9">
              <w:rPr>
                <w:sz w:val="20"/>
                <w:szCs w:val="20"/>
              </w:rPr>
              <w:t xml:space="preserve"> </w:t>
            </w:r>
            <w:r w:rsidRPr="00675ACD">
              <w:rPr>
                <w:sz w:val="20"/>
                <w:szCs w:val="20"/>
              </w:rPr>
              <w:t>Complete</w:t>
            </w:r>
          </w:p>
          <w:p w:rsidR="00F97C24" w:rsidRPr="00675ACD" w:rsidRDefault="00470DEB" w:rsidP="004C4B69">
            <w:pPr>
              <w:rPr>
                <w:sz w:val="20"/>
                <w:szCs w:val="20"/>
              </w:rPr>
            </w:pPr>
            <w:r w:rsidRPr="00675ACD">
              <w:rPr>
                <w:sz w:val="20"/>
                <w:szCs w:val="20"/>
              </w:rPr>
              <w:t>Response</w:t>
            </w:r>
          </w:p>
        </w:tc>
        <w:tc>
          <w:tcPr>
            <w:tcW w:w="1952" w:type="dxa"/>
          </w:tcPr>
          <w:p w:rsidR="00470DEB" w:rsidRPr="00675ACD" w:rsidRDefault="00470DEB" w:rsidP="00470DEB">
            <w:pPr>
              <w:rPr>
                <w:sz w:val="20"/>
                <w:szCs w:val="20"/>
              </w:rPr>
            </w:pPr>
            <w:r w:rsidRPr="00675ACD">
              <w:rPr>
                <w:sz w:val="20"/>
                <w:szCs w:val="20"/>
              </w:rPr>
              <w:t xml:space="preserve">The CPE MUST </w:t>
            </w:r>
          </w:p>
          <w:p w:rsidR="00470DEB" w:rsidRPr="00675ACD" w:rsidRDefault="00470DEB" w:rsidP="00470DEB">
            <w:pPr>
              <w:rPr>
                <w:sz w:val="20"/>
                <w:szCs w:val="20"/>
              </w:rPr>
            </w:pPr>
            <w:r w:rsidRPr="00675ACD">
              <w:rPr>
                <w:sz w:val="20"/>
                <w:szCs w:val="20"/>
              </w:rPr>
              <w:t xml:space="preserve">NOT ever discard </w:t>
            </w:r>
          </w:p>
          <w:p w:rsidR="00F97C24" w:rsidRPr="00675ACD" w:rsidRDefault="00470DEB" w:rsidP="00470DEB">
            <w:pPr>
              <w:rPr>
                <w:sz w:val="20"/>
                <w:szCs w:val="20"/>
              </w:rPr>
            </w:pPr>
            <w:proofErr w:type="gramStart"/>
            <w:r w:rsidRPr="00675ACD">
              <w:rPr>
                <w:sz w:val="20"/>
                <w:szCs w:val="20"/>
              </w:rPr>
              <w:t>an</w:t>
            </w:r>
            <w:proofErr w:type="gramEnd"/>
            <w:r w:rsidRPr="00675ACD">
              <w:rPr>
                <w:sz w:val="20"/>
                <w:szCs w:val="20"/>
              </w:rPr>
              <w:t xml:space="preserve"> undelivered “M Download” event.</w:t>
            </w:r>
          </w:p>
        </w:tc>
      </w:tr>
      <w:tr w:rsidR="00470DEB" w:rsidTr="0035790A">
        <w:trPr>
          <w:trHeight w:val="731"/>
        </w:trPr>
        <w:tc>
          <w:tcPr>
            <w:tcW w:w="1791" w:type="dxa"/>
          </w:tcPr>
          <w:p w:rsidR="00F97C24" w:rsidRPr="00675ACD" w:rsidRDefault="00470DEB" w:rsidP="004C4B69">
            <w:pPr>
              <w:rPr>
                <w:sz w:val="20"/>
                <w:szCs w:val="20"/>
              </w:rPr>
            </w:pPr>
            <w:r w:rsidRPr="00675ACD">
              <w:rPr>
                <w:sz w:val="20"/>
                <w:szCs w:val="20"/>
              </w:rPr>
              <w:t>“M Upload”</w:t>
            </w:r>
          </w:p>
        </w:tc>
        <w:tc>
          <w:tcPr>
            <w:tcW w:w="1352" w:type="dxa"/>
          </w:tcPr>
          <w:p w:rsidR="00F97C24" w:rsidRPr="00675ACD" w:rsidRDefault="00470DEB" w:rsidP="004C4B69">
            <w:pPr>
              <w:rPr>
                <w:sz w:val="20"/>
                <w:szCs w:val="20"/>
              </w:rPr>
            </w:pPr>
            <w:r w:rsidRPr="00675ACD">
              <w:rPr>
                <w:sz w:val="20"/>
                <w:szCs w:val="20"/>
              </w:rPr>
              <w:t>Multiple</w:t>
            </w:r>
          </w:p>
        </w:tc>
        <w:tc>
          <w:tcPr>
            <w:tcW w:w="3575" w:type="dxa"/>
          </w:tcPr>
          <w:p w:rsidR="00470DEB" w:rsidRPr="00675ACD" w:rsidRDefault="00470DEB" w:rsidP="00470DEB">
            <w:pPr>
              <w:rPr>
                <w:sz w:val="20"/>
                <w:szCs w:val="20"/>
              </w:rPr>
            </w:pPr>
            <w:r w:rsidRPr="00675ACD">
              <w:rPr>
                <w:sz w:val="20"/>
                <w:szCs w:val="20"/>
              </w:rPr>
              <w:t xml:space="preserve">A content upload previously </w:t>
            </w:r>
          </w:p>
          <w:p w:rsidR="00470DEB" w:rsidRPr="00675ACD" w:rsidRDefault="00470DEB" w:rsidP="00470DEB">
            <w:pPr>
              <w:rPr>
                <w:sz w:val="20"/>
                <w:szCs w:val="20"/>
              </w:rPr>
            </w:pPr>
            <w:r w:rsidRPr="00675ACD">
              <w:rPr>
                <w:sz w:val="20"/>
                <w:szCs w:val="20"/>
              </w:rPr>
              <w:t xml:space="preserve">requested by the ACS using the </w:t>
            </w:r>
          </w:p>
          <w:p w:rsidR="00F97C24" w:rsidRPr="00675ACD" w:rsidRDefault="00470DEB" w:rsidP="00470DEB">
            <w:pPr>
              <w:rPr>
                <w:sz w:val="20"/>
                <w:szCs w:val="20"/>
              </w:rPr>
            </w:pPr>
            <w:r w:rsidRPr="00675ACD">
              <w:rPr>
                <w:sz w:val="20"/>
                <w:szCs w:val="20"/>
              </w:rPr>
              <w:t>Upload method</w:t>
            </w:r>
          </w:p>
        </w:tc>
        <w:tc>
          <w:tcPr>
            <w:tcW w:w="2149" w:type="dxa"/>
          </w:tcPr>
          <w:p w:rsidR="00675ACD" w:rsidRPr="00675ACD" w:rsidRDefault="00470DEB" w:rsidP="004C4B69">
            <w:pPr>
              <w:rPr>
                <w:sz w:val="20"/>
                <w:szCs w:val="20"/>
              </w:rPr>
            </w:pPr>
            <w:r w:rsidRPr="00675ACD">
              <w:rPr>
                <w:sz w:val="20"/>
                <w:szCs w:val="20"/>
              </w:rPr>
              <w:t>Transfer</w:t>
            </w:r>
          </w:p>
          <w:p w:rsidR="00F97C24" w:rsidRPr="00675ACD" w:rsidRDefault="00470DEB" w:rsidP="004C4B69">
            <w:pPr>
              <w:rPr>
                <w:sz w:val="20"/>
                <w:szCs w:val="20"/>
              </w:rPr>
            </w:pPr>
            <w:r w:rsidRPr="00675ACD">
              <w:rPr>
                <w:sz w:val="20"/>
                <w:szCs w:val="20"/>
              </w:rPr>
              <w:t>Complete</w:t>
            </w:r>
            <w:r w:rsidR="005153C9">
              <w:rPr>
                <w:sz w:val="20"/>
                <w:szCs w:val="20"/>
              </w:rPr>
              <w:t xml:space="preserve"> </w:t>
            </w:r>
            <w:r w:rsidRPr="00675ACD">
              <w:rPr>
                <w:sz w:val="20"/>
                <w:szCs w:val="20"/>
              </w:rPr>
              <w:t>Response</w:t>
            </w:r>
          </w:p>
        </w:tc>
        <w:tc>
          <w:tcPr>
            <w:tcW w:w="1952" w:type="dxa"/>
          </w:tcPr>
          <w:p w:rsidR="00675ACD" w:rsidRPr="00675ACD" w:rsidRDefault="00675ACD" w:rsidP="00675ACD">
            <w:pPr>
              <w:rPr>
                <w:sz w:val="20"/>
                <w:szCs w:val="20"/>
              </w:rPr>
            </w:pPr>
            <w:r w:rsidRPr="00675ACD">
              <w:rPr>
                <w:sz w:val="20"/>
                <w:szCs w:val="20"/>
              </w:rPr>
              <w:t xml:space="preserve">The CPE MUST </w:t>
            </w:r>
          </w:p>
          <w:p w:rsidR="00675ACD" w:rsidRPr="00675ACD" w:rsidRDefault="00675ACD" w:rsidP="00675ACD">
            <w:pPr>
              <w:rPr>
                <w:sz w:val="20"/>
                <w:szCs w:val="20"/>
              </w:rPr>
            </w:pPr>
            <w:r w:rsidRPr="00675ACD">
              <w:rPr>
                <w:sz w:val="20"/>
                <w:szCs w:val="20"/>
              </w:rPr>
              <w:t xml:space="preserve">NOT ever discard </w:t>
            </w:r>
          </w:p>
          <w:p w:rsidR="00F97C24" w:rsidRPr="00675ACD" w:rsidRDefault="00675ACD" w:rsidP="00675ACD">
            <w:pPr>
              <w:rPr>
                <w:sz w:val="20"/>
                <w:szCs w:val="20"/>
              </w:rPr>
            </w:pPr>
            <w:proofErr w:type="gramStart"/>
            <w:r w:rsidRPr="00675ACD">
              <w:rPr>
                <w:sz w:val="20"/>
                <w:szCs w:val="20"/>
              </w:rPr>
              <w:t>an</w:t>
            </w:r>
            <w:proofErr w:type="gramEnd"/>
            <w:r w:rsidRPr="00675ACD">
              <w:rPr>
                <w:sz w:val="20"/>
                <w:szCs w:val="20"/>
              </w:rPr>
              <w:t xml:space="preserve"> undelivered “M Upload” event.</w:t>
            </w:r>
          </w:p>
        </w:tc>
      </w:tr>
      <w:tr w:rsidR="00470DEB" w:rsidTr="0035790A">
        <w:trPr>
          <w:trHeight w:val="3948"/>
        </w:trPr>
        <w:tc>
          <w:tcPr>
            <w:tcW w:w="1791" w:type="dxa"/>
          </w:tcPr>
          <w:p w:rsidR="00675ACD" w:rsidRPr="00675ACD" w:rsidRDefault="00675ACD" w:rsidP="00675ACD">
            <w:pPr>
              <w:rPr>
                <w:sz w:val="20"/>
                <w:szCs w:val="20"/>
              </w:rPr>
            </w:pPr>
            <w:r w:rsidRPr="00675ACD">
              <w:rPr>
                <w:sz w:val="20"/>
                <w:szCs w:val="20"/>
              </w:rPr>
              <w:lastRenderedPageBreak/>
              <w:t>"M " &lt;vendor-</w:t>
            </w:r>
          </w:p>
          <w:p w:rsidR="00F97C24" w:rsidRPr="00675ACD" w:rsidRDefault="00675ACD" w:rsidP="00675ACD">
            <w:pPr>
              <w:rPr>
                <w:sz w:val="20"/>
                <w:szCs w:val="20"/>
              </w:rPr>
            </w:pPr>
            <w:r w:rsidRPr="00675ACD">
              <w:rPr>
                <w:sz w:val="20"/>
                <w:szCs w:val="20"/>
              </w:rPr>
              <w:t>specific method&gt;</w:t>
            </w:r>
          </w:p>
        </w:tc>
        <w:tc>
          <w:tcPr>
            <w:tcW w:w="1352" w:type="dxa"/>
          </w:tcPr>
          <w:p w:rsidR="00675ACD" w:rsidRPr="00675ACD" w:rsidRDefault="00675ACD" w:rsidP="00675ACD">
            <w:pPr>
              <w:rPr>
                <w:sz w:val="20"/>
                <w:szCs w:val="20"/>
              </w:rPr>
            </w:pPr>
            <w:r w:rsidRPr="00675ACD">
              <w:rPr>
                <w:sz w:val="20"/>
                <w:szCs w:val="20"/>
              </w:rPr>
              <w:t xml:space="preserve">Not </w:t>
            </w:r>
          </w:p>
          <w:p w:rsidR="00F97C24" w:rsidRPr="00675ACD" w:rsidRDefault="00675ACD" w:rsidP="00675ACD">
            <w:pPr>
              <w:rPr>
                <w:sz w:val="20"/>
                <w:szCs w:val="20"/>
              </w:rPr>
            </w:pPr>
            <w:r w:rsidRPr="00675ACD">
              <w:rPr>
                <w:sz w:val="20"/>
                <w:szCs w:val="20"/>
              </w:rPr>
              <w:t>specified</w:t>
            </w:r>
          </w:p>
        </w:tc>
        <w:tc>
          <w:tcPr>
            <w:tcW w:w="3575" w:type="dxa"/>
          </w:tcPr>
          <w:p w:rsidR="00675ACD" w:rsidRPr="00675ACD" w:rsidRDefault="00675ACD" w:rsidP="00675ACD">
            <w:pPr>
              <w:rPr>
                <w:sz w:val="20"/>
                <w:szCs w:val="20"/>
              </w:rPr>
            </w:pPr>
            <w:r w:rsidRPr="00675ACD">
              <w:rPr>
                <w:sz w:val="20"/>
                <w:szCs w:val="20"/>
              </w:rPr>
              <w:t xml:space="preserve">Vendor-specific event.  The OUI </w:t>
            </w:r>
          </w:p>
          <w:p w:rsidR="00675ACD" w:rsidRPr="00675ACD" w:rsidRDefault="00675ACD" w:rsidP="00675ACD">
            <w:pPr>
              <w:rPr>
                <w:sz w:val="20"/>
                <w:szCs w:val="20"/>
              </w:rPr>
            </w:pPr>
            <w:r w:rsidRPr="00675ACD">
              <w:rPr>
                <w:sz w:val="20"/>
                <w:szCs w:val="20"/>
              </w:rPr>
              <w:t xml:space="preserve">after the “X“ and space is an </w:t>
            </w:r>
          </w:p>
          <w:p w:rsidR="00675ACD" w:rsidRPr="00675ACD" w:rsidRDefault="00675ACD" w:rsidP="00675ACD">
            <w:pPr>
              <w:rPr>
                <w:sz w:val="20"/>
                <w:szCs w:val="20"/>
              </w:rPr>
            </w:pPr>
            <w:r w:rsidRPr="00675ACD">
              <w:rPr>
                <w:sz w:val="20"/>
                <w:szCs w:val="20"/>
              </w:rPr>
              <w:t xml:space="preserve">organizationally unique identifier </w:t>
            </w:r>
          </w:p>
          <w:p w:rsidR="00675ACD" w:rsidRPr="00675ACD" w:rsidRDefault="00675ACD" w:rsidP="00675ACD">
            <w:pPr>
              <w:rPr>
                <w:sz w:val="20"/>
                <w:szCs w:val="20"/>
              </w:rPr>
            </w:pPr>
            <w:r w:rsidRPr="00675ACD">
              <w:rPr>
                <w:sz w:val="20"/>
                <w:szCs w:val="20"/>
              </w:rPr>
              <w:t>represented as a six hexadecimal-</w:t>
            </w:r>
          </w:p>
          <w:p w:rsidR="00675ACD" w:rsidRPr="00675ACD" w:rsidRDefault="00675ACD" w:rsidP="00675ACD">
            <w:pPr>
              <w:rPr>
                <w:sz w:val="20"/>
                <w:szCs w:val="20"/>
              </w:rPr>
            </w:pPr>
            <w:r w:rsidRPr="00675ACD">
              <w:rPr>
                <w:sz w:val="20"/>
                <w:szCs w:val="20"/>
              </w:rPr>
              <w:t xml:space="preserve">digit value using all upper-case </w:t>
            </w:r>
          </w:p>
          <w:p w:rsidR="00675ACD" w:rsidRPr="00675ACD" w:rsidRDefault="00675ACD" w:rsidP="00675ACD">
            <w:pPr>
              <w:rPr>
                <w:sz w:val="20"/>
                <w:szCs w:val="20"/>
              </w:rPr>
            </w:pPr>
            <w:r w:rsidRPr="00675ACD">
              <w:rPr>
                <w:sz w:val="20"/>
                <w:szCs w:val="20"/>
              </w:rPr>
              <w:t xml:space="preserve">letters and including any leading </w:t>
            </w:r>
          </w:p>
          <w:p w:rsidR="00675ACD" w:rsidRPr="00675ACD" w:rsidRDefault="00675ACD" w:rsidP="00675ACD">
            <w:pPr>
              <w:rPr>
                <w:sz w:val="20"/>
                <w:szCs w:val="20"/>
              </w:rPr>
            </w:pPr>
            <w:proofErr w:type="gramStart"/>
            <w:r w:rsidRPr="00675ACD">
              <w:rPr>
                <w:sz w:val="20"/>
                <w:szCs w:val="20"/>
              </w:rPr>
              <w:t>zeros</w:t>
            </w:r>
            <w:proofErr w:type="gramEnd"/>
            <w:r w:rsidRPr="00675ACD">
              <w:rPr>
                <w:sz w:val="20"/>
                <w:szCs w:val="20"/>
              </w:rPr>
              <w:t xml:space="preserve">.  The value MUST be a valid OUI as defined in [9], and MUST be one that is assigned to the organization that defined this vendor-specific event.  The value and interpretation of &lt;event&gt; is vendor-specific. </w:t>
            </w:r>
          </w:p>
          <w:p w:rsidR="00675ACD" w:rsidRPr="00675ACD" w:rsidRDefault="00675ACD" w:rsidP="00675ACD">
            <w:pPr>
              <w:rPr>
                <w:sz w:val="20"/>
                <w:szCs w:val="20"/>
              </w:rPr>
            </w:pPr>
            <w:r w:rsidRPr="00675ACD">
              <w:rPr>
                <w:sz w:val="20"/>
                <w:szCs w:val="20"/>
              </w:rPr>
              <w:t xml:space="preserve">For example: </w:t>
            </w:r>
          </w:p>
          <w:p w:rsidR="00F97C24" w:rsidRPr="00675ACD" w:rsidRDefault="00675ACD" w:rsidP="00675ACD">
            <w:pPr>
              <w:rPr>
                <w:sz w:val="20"/>
                <w:szCs w:val="20"/>
              </w:rPr>
            </w:pPr>
            <w:r w:rsidRPr="00675ACD">
              <w:rPr>
                <w:sz w:val="20"/>
                <w:szCs w:val="20"/>
              </w:rPr>
              <w:t xml:space="preserve">“X 012345 </w:t>
            </w:r>
            <w:proofErr w:type="spellStart"/>
            <w:r w:rsidRPr="00675ACD">
              <w:rPr>
                <w:sz w:val="20"/>
                <w:szCs w:val="20"/>
              </w:rPr>
              <w:t>MyEvent</w:t>
            </w:r>
            <w:proofErr w:type="spellEnd"/>
            <w:r w:rsidRPr="00675ACD">
              <w:rPr>
                <w:sz w:val="20"/>
                <w:szCs w:val="20"/>
              </w:rPr>
              <w:t>”</w:t>
            </w:r>
          </w:p>
        </w:tc>
        <w:tc>
          <w:tcPr>
            <w:tcW w:w="2149" w:type="dxa"/>
          </w:tcPr>
          <w:p w:rsidR="00F97C24" w:rsidRPr="00675ACD" w:rsidRDefault="00675ACD" w:rsidP="004C4B69">
            <w:pPr>
              <w:rPr>
                <w:sz w:val="20"/>
                <w:szCs w:val="20"/>
              </w:rPr>
            </w:pPr>
            <w:r w:rsidRPr="00675ACD">
              <w:rPr>
                <w:sz w:val="20"/>
                <w:szCs w:val="20"/>
              </w:rPr>
              <w:t>Not specified</w:t>
            </w:r>
          </w:p>
        </w:tc>
        <w:tc>
          <w:tcPr>
            <w:tcW w:w="1952" w:type="dxa"/>
          </w:tcPr>
          <w:p w:rsidR="00F97C24" w:rsidRPr="00675ACD" w:rsidRDefault="00675ACD" w:rsidP="004C4B69">
            <w:pPr>
              <w:rPr>
                <w:sz w:val="20"/>
                <w:szCs w:val="20"/>
              </w:rPr>
            </w:pPr>
            <w:r w:rsidRPr="00675ACD">
              <w:rPr>
                <w:sz w:val="20"/>
                <w:szCs w:val="20"/>
              </w:rPr>
              <w:t>Not specified</w:t>
            </w:r>
          </w:p>
        </w:tc>
      </w:tr>
      <w:tr w:rsidR="0035790A" w:rsidTr="0035790A">
        <w:trPr>
          <w:trHeight w:val="3948"/>
        </w:trPr>
        <w:tc>
          <w:tcPr>
            <w:tcW w:w="1791" w:type="dxa"/>
          </w:tcPr>
          <w:p w:rsidR="0035790A" w:rsidRPr="0035790A" w:rsidRDefault="0035790A" w:rsidP="0035790A">
            <w:pPr>
              <w:rPr>
                <w:sz w:val="20"/>
                <w:szCs w:val="20"/>
              </w:rPr>
            </w:pPr>
            <w:r w:rsidRPr="0035790A">
              <w:rPr>
                <w:sz w:val="20"/>
                <w:szCs w:val="20"/>
              </w:rPr>
              <w:t xml:space="preserve">“X “&lt;OUI&gt; ” ” </w:t>
            </w:r>
          </w:p>
          <w:p w:rsidR="0035790A" w:rsidRPr="00675ACD" w:rsidRDefault="0035790A" w:rsidP="0035790A">
            <w:pPr>
              <w:rPr>
                <w:sz w:val="20"/>
                <w:szCs w:val="20"/>
              </w:rPr>
            </w:pPr>
            <w:r w:rsidRPr="0035790A">
              <w:rPr>
                <w:sz w:val="20"/>
                <w:szCs w:val="20"/>
              </w:rPr>
              <w:t>&lt;event&gt;</w:t>
            </w:r>
          </w:p>
        </w:tc>
        <w:tc>
          <w:tcPr>
            <w:tcW w:w="1352" w:type="dxa"/>
          </w:tcPr>
          <w:p w:rsidR="0035790A" w:rsidRPr="0035790A" w:rsidRDefault="0035790A" w:rsidP="0035790A">
            <w:pPr>
              <w:rPr>
                <w:sz w:val="20"/>
                <w:szCs w:val="20"/>
              </w:rPr>
            </w:pPr>
            <w:r w:rsidRPr="0035790A">
              <w:rPr>
                <w:sz w:val="20"/>
                <w:szCs w:val="20"/>
              </w:rPr>
              <w:t xml:space="preserve">Not </w:t>
            </w:r>
          </w:p>
          <w:p w:rsidR="0035790A" w:rsidRPr="00675ACD" w:rsidRDefault="0035790A" w:rsidP="0035790A">
            <w:pPr>
              <w:rPr>
                <w:sz w:val="20"/>
                <w:szCs w:val="20"/>
              </w:rPr>
            </w:pPr>
            <w:r w:rsidRPr="0035790A">
              <w:rPr>
                <w:sz w:val="20"/>
                <w:szCs w:val="20"/>
              </w:rPr>
              <w:t>specified</w:t>
            </w:r>
          </w:p>
        </w:tc>
        <w:tc>
          <w:tcPr>
            <w:tcW w:w="3575" w:type="dxa"/>
          </w:tcPr>
          <w:p w:rsidR="0035790A" w:rsidRPr="0035790A" w:rsidRDefault="0035790A" w:rsidP="0035790A">
            <w:pPr>
              <w:rPr>
                <w:sz w:val="20"/>
                <w:szCs w:val="20"/>
              </w:rPr>
            </w:pPr>
            <w:r w:rsidRPr="0035790A">
              <w:rPr>
                <w:sz w:val="20"/>
                <w:szCs w:val="20"/>
              </w:rPr>
              <w:t xml:space="preserve">Vendor-specific event.  The OUI </w:t>
            </w:r>
          </w:p>
          <w:p w:rsidR="0035790A" w:rsidRPr="0035790A" w:rsidRDefault="0035790A" w:rsidP="0035790A">
            <w:pPr>
              <w:rPr>
                <w:sz w:val="20"/>
                <w:szCs w:val="20"/>
              </w:rPr>
            </w:pPr>
            <w:r w:rsidRPr="0035790A">
              <w:rPr>
                <w:sz w:val="20"/>
                <w:szCs w:val="20"/>
              </w:rPr>
              <w:t xml:space="preserve">after the “X“ and space is an </w:t>
            </w:r>
          </w:p>
          <w:p w:rsidR="0035790A" w:rsidRPr="0035790A" w:rsidRDefault="0035790A" w:rsidP="0035790A">
            <w:pPr>
              <w:rPr>
                <w:sz w:val="20"/>
                <w:szCs w:val="20"/>
              </w:rPr>
            </w:pPr>
            <w:r w:rsidRPr="0035790A">
              <w:rPr>
                <w:sz w:val="20"/>
                <w:szCs w:val="20"/>
              </w:rPr>
              <w:t xml:space="preserve">organizationally unique identifier </w:t>
            </w:r>
          </w:p>
          <w:p w:rsidR="0035790A" w:rsidRPr="0035790A" w:rsidRDefault="0035790A" w:rsidP="0035790A">
            <w:pPr>
              <w:rPr>
                <w:sz w:val="20"/>
                <w:szCs w:val="20"/>
              </w:rPr>
            </w:pPr>
            <w:r w:rsidRPr="0035790A">
              <w:rPr>
                <w:sz w:val="20"/>
                <w:szCs w:val="20"/>
              </w:rPr>
              <w:t>represented as a six hexadecimal-</w:t>
            </w:r>
          </w:p>
          <w:p w:rsidR="0035790A" w:rsidRPr="0035790A" w:rsidRDefault="0035790A" w:rsidP="0035790A">
            <w:pPr>
              <w:rPr>
                <w:sz w:val="20"/>
                <w:szCs w:val="20"/>
              </w:rPr>
            </w:pPr>
            <w:r w:rsidRPr="0035790A">
              <w:rPr>
                <w:sz w:val="20"/>
                <w:szCs w:val="20"/>
              </w:rPr>
              <w:t xml:space="preserve">digit value using all upper-case </w:t>
            </w:r>
          </w:p>
          <w:p w:rsidR="0035790A" w:rsidRPr="0035790A" w:rsidRDefault="0035790A" w:rsidP="0035790A">
            <w:pPr>
              <w:rPr>
                <w:sz w:val="20"/>
                <w:szCs w:val="20"/>
              </w:rPr>
            </w:pPr>
            <w:r w:rsidRPr="0035790A">
              <w:rPr>
                <w:sz w:val="20"/>
                <w:szCs w:val="20"/>
              </w:rPr>
              <w:t xml:space="preserve">letters and including any leading </w:t>
            </w:r>
          </w:p>
          <w:p w:rsidR="0035790A" w:rsidRPr="0035790A" w:rsidRDefault="0035790A" w:rsidP="0035790A">
            <w:pPr>
              <w:rPr>
                <w:sz w:val="20"/>
                <w:szCs w:val="20"/>
              </w:rPr>
            </w:pPr>
            <w:proofErr w:type="gramStart"/>
            <w:r w:rsidRPr="0035790A">
              <w:rPr>
                <w:sz w:val="20"/>
                <w:szCs w:val="20"/>
              </w:rPr>
              <w:t>zeros</w:t>
            </w:r>
            <w:proofErr w:type="gramEnd"/>
            <w:r w:rsidRPr="0035790A">
              <w:rPr>
                <w:sz w:val="20"/>
                <w:szCs w:val="20"/>
              </w:rPr>
              <w:t xml:space="preserve">.  The value MUST be a valid </w:t>
            </w:r>
          </w:p>
          <w:p w:rsidR="0035790A" w:rsidRPr="0035790A" w:rsidRDefault="0035790A" w:rsidP="0035790A">
            <w:pPr>
              <w:rPr>
                <w:sz w:val="20"/>
                <w:szCs w:val="20"/>
              </w:rPr>
            </w:pPr>
            <w:r w:rsidRPr="0035790A">
              <w:rPr>
                <w:sz w:val="20"/>
                <w:szCs w:val="20"/>
              </w:rPr>
              <w:t xml:space="preserve">OUI as defined in [9], and MUST be </w:t>
            </w:r>
          </w:p>
          <w:p w:rsidR="0035790A" w:rsidRPr="0035790A" w:rsidRDefault="0035790A" w:rsidP="0035790A">
            <w:pPr>
              <w:rPr>
                <w:sz w:val="20"/>
                <w:szCs w:val="20"/>
              </w:rPr>
            </w:pPr>
            <w:r w:rsidRPr="0035790A">
              <w:rPr>
                <w:sz w:val="20"/>
                <w:szCs w:val="20"/>
              </w:rPr>
              <w:t xml:space="preserve">one that is assigned to the </w:t>
            </w:r>
          </w:p>
          <w:p w:rsidR="0035790A" w:rsidRPr="0035790A" w:rsidRDefault="0035790A" w:rsidP="0035790A">
            <w:pPr>
              <w:rPr>
                <w:sz w:val="20"/>
                <w:szCs w:val="20"/>
              </w:rPr>
            </w:pPr>
            <w:r w:rsidRPr="0035790A">
              <w:rPr>
                <w:sz w:val="20"/>
                <w:szCs w:val="20"/>
              </w:rPr>
              <w:t xml:space="preserve">organization that defined this </w:t>
            </w:r>
          </w:p>
          <w:p w:rsidR="0035790A" w:rsidRPr="0035790A" w:rsidRDefault="0035790A" w:rsidP="0035790A">
            <w:pPr>
              <w:rPr>
                <w:sz w:val="20"/>
                <w:szCs w:val="20"/>
              </w:rPr>
            </w:pPr>
            <w:proofErr w:type="gramStart"/>
            <w:r w:rsidRPr="0035790A">
              <w:rPr>
                <w:sz w:val="20"/>
                <w:szCs w:val="20"/>
              </w:rPr>
              <w:t>vendor-specific</w:t>
            </w:r>
            <w:proofErr w:type="gramEnd"/>
            <w:r w:rsidRPr="0035790A">
              <w:rPr>
                <w:sz w:val="20"/>
                <w:szCs w:val="20"/>
              </w:rPr>
              <w:t xml:space="preserve"> event.  The value </w:t>
            </w:r>
          </w:p>
          <w:p w:rsidR="0035790A" w:rsidRPr="0035790A" w:rsidRDefault="0035790A" w:rsidP="0035790A">
            <w:pPr>
              <w:rPr>
                <w:sz w:val="20"/>
                <w:szCs w:val="20"/>
              </w:rPr>
            </w:pPr>
            <w:r w:rsidRPr="0035790A">
              <w:rPr>
                <w:sz w:val="20"/>
                <w:szCs w:val="20"/>
              </w:rPr>
              <w:t xml:space="preserve">and interpretation of &lt;event&gt; is </w:t>
            </w:r>
          </w:p>
          <w:p w:rsidR="0035790A" w:rsidRPr="0035790A" w:rsidRDefault="0035790A" w:rsidP="0035790A">
            <w:pPr>
              <w:rPr>
                <w:sz w:val="20"/>
                <w:szCs w:val="20"/>
              </w:rPr>
            </w:pPr>
            <w:proofErr w:type="gramStart"/>
            <w:r w:rsidRPr="0035790A">
              <w:rPr>
                <w:sz w:val="20"/>
                <w:szCs w:val="20"/>
              </w:rPr>
              <w:t>vendor-specific</w:t>
            </w:r>
            <w:proofErr w:type="gramEnd"/>
            <w:r w:rsidRPr="0035790A">
              <w:rPr>
                <w:sz w:val="20"/>
                <w:szCs w:val="20"/>
              </w:rPr>
              <w:t xml:space="preserve">. </w:t>
            </w:r>
          </w:p>
          <w:p w:rsidR="0035790A" w:rsidRPr="0035790A" w:rsidRDefault="0035790A" w:rsidP="0035790A">
            <w:pPr>
              <w:rPr>
                <w:sz w:val="20"/>
                <w:szCs w:val="20"/>
              </w:rPr>
            </w:pPr>
            <w:r w:rsidRPr="0035790A">
              <w:rPr>
                <w:sz w:val="20"/>
                <w:szCs w:val="20"/>
              </w:rPr>
              <w:t xml:space="preserve">For example: </w:t>
            </w:r>
          </w:p>
          <w:p w:rsidR="0035790A" w:rsidRPr="00675ACD" w:rsidRDefault="0035790A" w:rsidP="0035790A">
            <w:pPr>
              <w:rPr>
                <w:sz w:val="20"/>
                <w:szCs w:val="20"/>
              </w:rPr>
            </w:pPr>
            <w:r w:rsidRPr="0035790A">
              <w:rPr>
                <w:sz w:val="20"/>
                <w:szCs w:val="20"/>
              </w:rPr>
              <w:t xml:space="preserve">“X 012345 </w:t>
            </w:r>
            <w:proofErr w:type="spellStart"/>
            <w:r w:rsidRPr="0035790A">
              <w:rPr>
                <w:sz w:val="20"/>
                <w:szCs w:val="20"/>
              </w:rPr>
              <w:t>MyEvent</w:t>
            </w:r>
            <w:proofErr w:type="spellEnd"/>
            <w:r w:rsidRPr="0035790A">
              <w:rPr>
                <w:sz w:val="20"/>
                <w:szCs w:val="20"/>
              </w:rPr>
              <w:t>”</w:t>
            </w:r>
          </w:p>
        </w:tc>
        <w:tc>
          <w:tcPr>
            <w:tcW w:w="2149" w:type="dxa"/>
          </w:tcPr>
          <w:p w:rsidR="0035790A" w:rsidRPr="00675ACD" w:rsidRDefault="0035790A" w:rsidP="00CD684A">
            <w:pPr>
              <w:rPr>
                <w:sz w:val="20"/>
                <w:szCs w:val="20"/>
              </w:rPr>
            </w:pPr>
            <w:r w:rsidRPr="00675ACD">
              <w:rPr>
                <w:sz w:val="20"/>
                <w:szCs w:val="20"/>
              </w:rPr>
              <w:t>Not specified</w:t>
            </w:r>
          </w:p>
        </w:tc>
        <w:tc>
          <w:tcPr>
            <w:tcW w:w="1952" w:type="dxa"/>
          </w:tcPr>
          <w:p w:rsidR="0035790A" w:rsidRPr="00675ACD" w:rsidRDefault="0035790A" w:rsidP="00CD684A">
            <w:pPr>
              <w:rPr>
                <w:sz w:val="20"/>
                <w:szCs w:val="20"/>
              </w:rPr>
            </w:pPr>
            <w:r w:rsidRPr="00675ACD">
              <w:rPr>
                <w:sz w:val="20"/>
                <w:szCs w:val="20"/>
              </w:rPr>
              <w:t>Not specified</w:t>
            </w:r>
          </w:p>
        </w:tc>
      </w:tr>
    </w:tbl>
    <w:p w:rsidR="00F97C24" w:rsidRPr="00F97C24" w:rsidRDefault="00F97C24" w:rsidP="004C4B69">
      <w:pPr>
        <w:rPr>
          <w:b/>
          <w:color w:val="2DA2BF" w:themeColor="accent1"/>
          <w:sz w:val="20"/>
          <w:szCs w:val="20"/>
        </w:rPr>
      </w:pPr>
    </w:p>
    <w:p w:rsidR="004C4B69" w:rsidRPr="004C4B69" w:rsidRDefault="004C4B69" w:rsidP="004C4B69">
      <w:r>
        <w:rPr>
          <w:rFonts w:eastAsiaTheme="majorEastAsia" w:cs="Kalinga"/>
          <w:b/>
          <w:sz w:val="20"/>
          <w:szCs w:val="20"/>
        </w:rPr>
        <w:t xml:space="preserve">       </w:t>
      </w:r>
    </w:p>
    <w:p w:rsidR="004C4B69" w:rsidRPr="004C4B69" w:rsidRDefault="004C4B69" w:rsidP="004C4B69">
      <w:r>
        <w:t xml:space="preserve">        </w:t>
      </w:r>
    </w:p>
    <w:p w:rsidR="00B270E0" w:rsidRDefault="00B270E0" w:rsidP="00B270E0">
      <w:r>
        <w:t xml:space="preserve">     </w:t>
      </w:r>
      <w:r>
        <w:tab/>
      </w:r>
    </w:p>
    <w:p w:rsidR="00B270E0" w:rsidRPr="00B270E0" w:rsidRDefault="00B270E0" w:rsidP="00B270E0">
      <w:r>
        <w:t xml:space="preserve">            </w:t>
      </w:r>
    </w:p>
    <w:p w:rsidR="00B270E0" w:rsidRPr="00B270E0" w:rsidRDefault="00B270E0" w:rsidP="00152817">
      <w:pPr>
        <w:rPr>
          <w:b/>
          <w:color w:val="2DA2BF" w:themeColor="accent1"/>
          <w:sz w:val="20"/>
          <w:szCs w:val="20"/>
        </w:rPr>
      </w:pPr>
      <w:r>
        <w:rPr>
          <w:b/>
          <w:sz w:val="20"/>
          <w:szCs w:val="20"/>
        </w:rPr>
        <w:t xml:space="preserve">   </w:t>
      </w:r>
    </w:p>
    <w:p w:rsidR="0066589A" w:rsidRDefault="0066589A" w:rsidP="00A91336">
      <w:pPr>
        <w:rPr>
          <w:lang w:val="en-US"/>
        </w:rPr>
      </w:pPr>
    </w:p>
    <w:p w:rsidR="00C51FFA" w:rsidRPr="00A301CF" w:rsidRDefault="00C51FFA" w:rsidP="002332F3">
      <w:pPr>
        <w:pStyle w:val="Heading1"/>
      </w:pPr>
      <w:bookmarkStart w:id="20" w:name="_Toc432174858"/>
      <w:r w:rsidRPr="00A301CF">
        <w:lastRenderedPageBreak/>
        <w:t>GenieACS</w:t>
      </w:r>
      <w:r w:rsidR="008A35ED">
        <w:t xml:space="preserve"> </w:t>
      </w:r>
      <w:r w:rsidR="004A2375">
        <w:t>Installation</w:t>
      </w:r>
      <w:r w:rsidRPr="00A301CF">
        <w:t>:</w:t>
      </w:r>
      <w:bookmarkStart w:id="21" w:name="_GoBack"/>
      <w:bookmarkEnd w:id="20"/>
      <w:bookmarkEnd w:id="21"/>
    </w:p>
    <w:p w:rsidR="00324C42" w:rsidRPr="00324C42" w:rsidRDefault="00324C42" w:rsidP="00324C42"/>
    <w:p w:rsidR="00C51FFA" w:rsidRDefault="00CD684A" w:rsidP="00C51FFA">
      <w:pPr>
        <w:rPr>
          <w:sz w:val="20"/>
          <w:szCs w:val="20"/>
        </w:rPr>
      </w:pPr>
      <w:r>
        <w:rPr>
          <w:sz w:val="20"/>
          <w:szCs w:val="20"/>
        </w:rPr>
        <w:t xml:space="preserve">      </w:t>
      </w:r>
      <w:r w:rsidR="004A2375" w:rsidRPr="009B6763">
        <w:rPr>
          <w:sz w:val="20"/>
          <w:szCs w:val="20"/>
        </w:rPr>
        <w:t>Installation</w:t>
      </w:r>
      <w:r w:rsidR="009B6763" w:rsidRPr="009B6763">
        <w:rPr>
          <w:sz w:val="20"/>
          <w:szCs w:val="20"/>
        </w:rPr>
        <w:t xml:space="preserve"> process for </w:t>
      </w:r>
      <w:proofErr w:type="gramStart"/>
      <w:r w:rsidR="009B6763" w:rsidRPr="009B6763">
        <w:rPr>
          <w:sz w:val="20"/>
          <w:szCs w:val="20"/>
        </w:rPr>
        <w:t>Gen</w:t>
      </w:r>
      <w:r w:rsidR="003C2E7A">
        <w:rPr>
          <w:sz w:val="20"/>
          <w:szCs w:val="20"/>
        </w:rPr>
        <w:t>ieACS  use</w:t>
      </w:r>
      <w:proofErr w:type="gramEnd"/>
      <w:r w:rsidR="003C2E7A">
        <w:rPr>
          <w:sz w:val="20"/>
          <w:szCs w:val="20"/>
        </w:rPr>
        <w:t xml:space="preserve">  the centos 6.5 to OS</w:t>
      </w:r>
      <w:r w:rsidR="009B6763" w:rsidRPr="009B6763">
        <w:rPr>
          <w:sz w:val="20"/>
          <w:szCs w:val="20"/>
        </w:rPr>
        <w:t xml:space="preserve"> </w:t>
      </w:r>
      <w:r w:rsidR="009B6763">
        <w:rPr>
          <w:sz w:val="20"/>
          <w:szCs w:val="20"/>
        </w:rPr>
        <w:t>.</w:t>
      </w:r>
    </w:p>
    <w:p w:rsidR="009B6763" w:rsidRPr="00E63264" w:rsidRDefault="009B6763" w:rsidP="00E63264">
      <w:pPr>
        <w:ind w:left="720"/>
        <w:rPr>
          <w:sz w:val="20"/>
          <w:szCs w:val="20"/>
        </w:rPr>
      </w:pPr>
      <w:r w:rsidRPr="00E63264">
        <w:rPr>
          <w:sz w:val="20"/>
          <w:szCs w:val="20"/>
        </w:rPr>
        <w:t>First, install the Ru</w:t>
      </w:r>
      <w:r w:rsidR="00CC21AC" w:rsidRPr="00E63264">
        <w:rPr>
          <w:sz w:val="20"/>
          <w:szCs w:val="20"/>
        </w:rPr>
        <w:t xml:space="preserve">by execution environment and </w:t>
      </w:r>
      <w:proofErr w:type="spellStart"/>
      <w:r w:rsidR="00CC21AC" w:rsidRPr="00E63264">
        <w:rPr>
          <w:sz w:val="20"/>
          <w:szCs w:val="20"/>
        </w:rPr>
        <w:t>Rad</w:t>
      </w:r>
      <w:r w:rsidRPr="00E63264">
        <w:rPr>
          <w:sz w:val="20"/>
          <w:szCs w:val="20"/>
        </w:rPr>
        <w:t>is</w:t>
      </w:r>
      <w:proofErr w:type="spellEnd"/>
      <w:r w:rsidRPr="00E63264">
        <w:rPr>
          <w:sz w:val="20"/>
          <w:szCs w:val="20"/>
        </w:rPr>
        <w:t xml:space="preserve">. Install the required packages and </w:t>
      </w:r>
      <w:r w:rsidR="00376ECE">
        <w:rPr>
          <w:sz w:val="20"/>
          <w:szCs w:val="20"/>
        </w:rPr>
        <w:t xml:space="preserve"> </w:t>
      </w:r>
      <w:r w:rsidR="00E63264">
        <w:rPr>
          <w:sz w:val="20"/>
          <w:szCs w:val="20"/>
        </w:rPr>
        <w:t xml:space="preserve"> </w:t>
      </w:r>
      <w:r w:rsidRPr="00E63264">
        <w:rPr>
          <w:sz w:val="20"/>
          <w:szCs w:val="20"/>
        </w:rPr>
        <w:t>YAML earlier</w:t>
      </w:r>
    </w:p>
    <w:p w:rsidR="009B6763" w:rsidRDefault="009B6763" w:rsidP="009B6763">
      <w:pPr>
        <w:pStyle w:val="ListParagraph"/>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880000"/>
          <w:sz w:val="18"/>
          <w:szCs w:val="18"/>
          <w:lang w:eastAsia="en-IN"/>
        </w:rPr>
      </w:pPr>
      <w:r w:rsidRPr="009B6763">
        <w:rPr>
          <w:rFonts w:ascii="Courier New" w:eastAsia="Times New Roman" w:hAnsi="Courier New" w:cs="Courier New"/>
          <w:color w:val="000000"/>
          <w:sz w:val="18"/>
          <w:szCs w:val="18"/>
          <w:lang w:eastAsia="en-IN"/>
        </w:rPr>
        <w:t xml:space="preserve"> </w:t>
      </w:r>
      <w:r w:rsidRPr="009B6763">
        <w:rPr>
          <w:rFonts w:ascii="Courier New" w:eastAsia="Times New Roman" w:hAnsi="Courier New" w:cs="Courier New"/>
          <w:color w:val="880000"/>
          <w:sz w:val="18"/>
          <w:szCs w:val="18"/>
          <w:lang w:eastAsia="en-IN"/>
        </w:rPr>
        <w:t xml:space="preserve"> </w:t>
      </w:r>
      <w:r w:rsidRPr="009B6763">
        <w:rPr>
          <w:rFonts w:ascii="Arial" w:eastAsia="Times New Roman" w:hAnsi="Arial" w:cs="Arial"/>
          <w:color w:val="880000"/>
          <w:sz w:val="18"/>
          <w:szCs w:val="18"/>
          <w:lang w:eastAsia="en-IN"/>
        </w:rPr>
        <w:t xml:space="preserve">[Root @ genie ~] # </w:t>
      </w:r>
      <w:proofErr w:type="gramStart"/>
      <w:r w:rsidRPr="009B6763">
        <w:rPr>
          <w:rFonts w:ascii="Arial" w:eastAsia="Times New Roman" w:hAnsi="Arial" w:cs="Arial"/>
          <w:color w:val="880000"/>
          <w:sz w:val="18"/>
          <w:szCs w:val="18"/>
          <w:lang w:eastAsia="en-IN"/>
        </w:rPr>
        <w:t>yum</w:t>
      </w:r>
      <w:proofErr w:type="gramEnd"/>
      <w:r w:rsidRPr="009B6763">
        <w:rPr>
          <w:rFonts w:ascii="Arial" w:eastAsia="Times New Roman" w:hAnsi="Arial" w:cs="Arial"/>
          <w:color w:val="880000"/>
          <w:sz w:val="18"/>
          <w:szCs w:val="18"/>
          <w:lang w:eastAsia="en-IN"/>
        </w:rPr>
        <w:t xml:space="preserve"> -y install </w:t>
      </w:r>
      <w:proofErr w:type="spellStart"/>
      <w:r w:rsidRPr="009B6763">
        <w:rPr>
          <w:rFonts w:ascii="Arial" w:eastAsia="Times New Roman" w:hAnsi="Arial" w:cs="Arial"/>
          <w:color w:val="880000"/>
          <w:sz w:val="18"/>
          <w:szCs w:val="18"/>
          <w:lang w:eastAsia="en-IN"/>
        </w:rPr>
        <w:t>gcc</w:t>
      </w:r>
      <w:proofErr w:type="spellEnd"/>
      <w:r w:rsidRPr="009B6763">
        <w:rPr>
          <w:rFonts w:ascii="Arial" w:eastAsia="Times New Roman" w:hAnsi="Arial" w:cs="Arial"/>
          <w:color w:val="880000"/>
          <w:sz w:val="18"/>
          <w:szCs w:val="18"/>
          <w:lang w:eastAsia="en-IN"/>
        </w:rPr>
        <w:t xml:space="preserve"> </w:t>
      </w:r>
      <w:proofErr w:type="spellStart"/>
      <w:r w:rsidRPr="009B6763">
        <w:rPr>
          <w:rFonts w:ascii="Arial" w:eastAsia="Times New Roman" w:hAnsi="Arial" w:cs="Arial"/>
          <w:color w:val="880000"/>
          <w:sz w:val="18"/>
          <w:szCs w:val="18"/>
          <w:lang w:eastAsia="en-IN"/>
        </w:rPr>
        <w:t>openssl-devel</w:t>
      </w:r>
      <w:proofErr w:type="spellEnd"/>
      <w:r w:rsidRPr="009B6763">
        <w:rPr>
          <w:rFonts w:ascii="Arial" w:eastAsia="Times New Roman" w:hAnsi="Arial" w:cs="Arial"/>
          <w:color w:val="880000"/>
          <w:sz w:val="18"/>
          <w:szCs w:val="18"/>
          <w:lang w:eastAsia="en-IN"/>
        </w:rPr>
        <w:t xml:space="preserve"> </w:t>
      </w:r>
      <w:proofErr w:type="spellStart"/>
      <w:r w:rsidRPr="009B6763">
        <w:rPr>
          <w:rFonts w:ascii="Arial" w:eastAsia="Times New Roman" w:hAnsi="Arial" w:cs="Arial"/>
          <w:color w:val="880000"/>
          <w:sz w:val="18"/>
          <w:szCs w:val="18"/>
          <w:lang w:eastAsia="en-IN"/>
        </w:rPr>
        <w:t>zlib-devel</w:t>
      </w:r>
      <w:proofErr w:type="spellEnd"/>
      <w:r w:rsidRPr="009B6763">
        <w:rPr>
          <w:rFonts w:ascii="Arial" w:eastAsia="Times New Roman" w:hAnsi="Arial" w:cs="Arial"/>
          <w:color w:val="880000"/>
          <w:sz w:val="18"/>
          <w:szCs w:val="18"/>
          <w:lang w:eastAsia="en-IN"/>
        </w:rPr>
        <w:t xml:space="preserve"> </w:t>
      </w:r>
      <w:proofErr w:type="spellStart"/>
      <w:r w:rsidRPr="009B6763">
        <w:rPr>
          <w:rFonts w:ascii="Arial" w:eastAsia="Times New Roman" w:hAnsi="Arial" w:cs="Arial"/>
          <w:color w:val="880000"/>
          <w:sz w:val="18"/>
          <w:szCs w:val="18"/>
          <w:lang w:eastAsia="en-IN"/>
        </w:rPr>
        <w:t>readline-devel</w:t>
      </w:r>
      <w:proofErr w:type="spellEnd"/>
      <w:r w:rsidRPr="009B6763">
        <w:rPr>
          <w:rFonts w:ascii="Arial" w:eastAsia="Times New Roman" w:hAnsi="Arial" w:cs="Arial"/>
          <w:color w:val="880000"/>
          <w:sz w:val="18"/>
          <w:szCs w:val="18"/>
          <w:lang w:eastAsia="en-IN"/>
        </w:rPr>
        <w:t xml:space="preserve"> </w:t>
      </w:r>
      <w:proofErr w:type="spellStart"/>
      <w:r w:rsidRPr="009B6763">
        <w:rPr>
          <w:rFonts w:ascii="Arial" w:eastAsia="Times New Roman" w:hAnsi="Arial" w:cs="Arial"/>
          <w:color w:val="880000"/>
          <w:sz w:val="18"/>
          <w:szCs w:val="18"/>
          <w:lang w:eastAsia="en-IN"/>
        </w:rPr>
        <w:t>sqlite-devel</w:t>
      </w:r>
      <w:proofErr w:type="spellEnd"/>
      <w:r w:rsidRPr="009B6763">
        <w:rPr>
          <w:rFonts w:ascii="Courier New" w:eastAsia="Times New Roman" w:hAnsi="Courier New" w:cs="Courier New"/>
          <w:color w:val="880000"/>
          <w:sz w:val="18"/>
          <w:szCs w:val="18"/>
          <w:lang w:eastAsia="en-IN"/>
        </w:rPr>
        <w:t xml:space="preserve"> </w:t>
      </w:r>
      <w:r w:rsidRPr="009B6763">
        <w:rPr>
          <w:rFonts w:ascii="Arial" w:eastAsia="Times New Roman" w:hAnsi="Arial" w:cs="Arial"/>
          <w:color w:val="000000"/>
          <w:sz w:val="18"/>
          <w:szCs w:val="18"/>
          <w:lang w:eastAsia="en-IN"/>
        </w:rPr>
        <w:br/>
      </w:r>
      <w:r w:rsidRPr="009B6763">
        <w:rPr>
          <w:rFonts w:ascii="Arial" w:eastAsia="Times New Roman" w:hAnsi="Arial" w:cs="Arial"/>
          <w:color w:val="000000"/>
          <w:sz w:val="18"/>
          <w:szCs w:val="18"/>
          <w:lang w:eastAsia="en-IN"/>
        </w:rPr>
        <w:br/>
      </w:r>
      <w:r w:rsidRPr="009B6763">
        <w:rPr>
          <w:rFonts w:ascii="Courier New" w:eastAsia="Times New Roman" w:hAnsi="Courier New" w:cs="Courier New"/>
          <w:color w:val="000000"/>
          <w:sz w:val="18"/>
          <w:szCs w:val="18"/>
          <w:lang w:eastAsia="en-IN"/>
        </w:rPr>
        <w:t xml:space="preserve"> </w:t>
      </w:r>
      <w:r w:rsidRPr="009B6763">
        <w:rPr>
          <w:rFonts w:ascii="Courier New" w:eastAsia="Times New Roman" w:hAnsi="Courier New" w:cs="Courier New"/>
          <w:color w:val="880000"/>
          <w:sz w:val="18"/>
          <w:szCs w:val="18"/>
          <w:lang w:eastAsia="en-IN"/>
        </w:rPr>
        <w:t xml:space="preserve"> </w:t>
      </w:r>
      <w:r w:rsidRPr="009B6763">
        <w:rPr>
          <w:rFonts w:ascii="Arial" w:eastAsia="Times New Roman" w:hAnsi="Arial" w:cs="Arial"/>
          <w:color w:val="880000"/>
          <w:sz w:val="18"/>
          <w:szCs w:val="18"/>
          <w:lang w:eastAsia="en-IN"/>
        </w:rPr>
        <w:t xml:space="preserve">[Root @ genie ~] # </w:t>
      </w:r>
      <w:proofErr w:type="spellStart"/>
      <w:r w:rsidRPr="009B6763">
        <w:rPr>
          <w:rFonts w:ascii="Arial" w:eastAsia="Times New Roman" w:hAnsi="Arial" w:cs="Arial"/>
          <w:color w:val="880000"/>
          <w:sz w:val="18"/>
          <w:szCs w:val="18"/>
          <w:lang w:eastAsia="en-IN"/>
        </w:rPr>
        <w:t>wget</w:t>
      </w:r>
      <w:proofErr w:type="spellEnd"/>
      <w:r w:rsidRPr="009B6763">
        <w:rPr>
          <w:rFonts w:ascii="Arial" w:eastAsia="Times New Roman" w:hAnsi="Arial" w:cs="Arial"/>
          <w:color w:val="880000"/>
          <w:sz w:val="18"/>
          <w:szCs w:val="18"/>
          <w:lang w:eastAsia="en-IN"/>
        </w:rPr>
        <w:t xml:space="preserve"> http://pyyaml.org/download/libyaml/yaml-0.1.6.tar.gz</w:t>
      </w:r>
      <w:r w:rsidRPr="009B6763">
        <w:rPr>
          <w:rFonts w:ascii="Courier New" w:eastAsia="Times New Roman" w:hAnsi="Courier New" w:cs="Courier New"/>
          <w:color w:val="880000"/>
          <w:sz w:val="18"/>
          <w:szCs w:val="18"/>
          <w:lang w:eastAsia="en-IN"/>
        </w:rPr>
        <w:t xml:space="preserve"> </w:t>
      </w:r>
      <w:r w:rsidRPr="009B6763">
        <w:rPr>
          <w:rFonts w:ascii="Arial" w:eastAsia="Times New Roman" w:hAnsi="Arial" w:cs="Arial"/>
          <w:color w:val="000000"/>
          <w:sz w:val="18"/>
          <w:szCs w:val="18"/>
          <w:lang w:eastAsia="en-IN"/>
        </w:rPr>
        <w:br/>
      </w:r>
      <w:r w:rsidRPr="009B6763">
        <w:rPr>
          <w:rFonts w:ascii="Courier New" w:eastAsia="Times New Roman" w:hAnsi="Courier New" w:cs="Courier New"/>
          <w:color w:val="000000"/>
          <w:sz w:val="18"/>
          <w:szCs w:val="18"/>
          <w:lang w:eastAsia="en-IN"/>
        </w:rPr>
        <w:t xml:space="preserve"> </w:t>
      </w:r>
      <w:r w:rsidRPr="009B6763">
        <w:rPr>
          <w:rFonts w:ascii="Courier New" w:eastAsia="Times New Roman" w:hAnsi="Courier New" w:cs="Courier New"/>
          <w:color w:val="880000"/>
          <w:sz w:val="18"/>
          <w:szCs w:val="18"/>
          <w:lang w:eastAsia="en-IN"/>
        </w:rPr>
        <w:t xml:space="preserve"> </w:t>
      </w:r>
      <w:r w:rsidRPr="009B6763">
        <w:rPr>
          <w:rFonts w:ascii="Arial" w:eastAsia="Times New Roman" w:hAnsi="Arial" w:cs="Arial"/>
          <w:color w:val="880000"/>
          <w:sz w:val="18"/>
          <w:szCs w:val="18"/>
          <w:lang w:eastAsia="en-IN"/>
        </w:rPr>
        <w:t xml:space="preserve">[Root @ genie ~] # tar </w:t>
      </w:r>
      <w:proofErr w:type="spellStart"/>
      <w:r w:rsidRPr="009B6763">
        <w:rPr>
          <w:rFonts w:ascii="Arial" w:eastAsia="Times New Roman" w:hAnsi="Arial" w:cs="Arial"/>
          <w:color w:val="880000"/>
          <w:sz w:val="18"/>
          <w:szCs w:val="18"/>
          <w:lang w:eastAsia="en-IN"/>
        </w:rPr>
        <w:t>xvzf</w:t>
      </w:r>
      <w:proofErr w:type="spellEnd"/>
      <w:r w:rsidRPr="009B6763">
        <w:rPr>
          <w:rFonts w:ascii="Arial" w:eastAsia="Times New Roman" w:hAnsi="Arial" w:cs="Arial"/>
          <w:color w:val="880000"/>
          <w:sz w:val="18"/>
          <w:szCs w:val="18"/>
          <w:lang w:eastAsia="en-IN"/>
        </w:rPr>
        <w:t xml:space="preserve"> yaml-0.1.6.tar.gz</w:t>
      </w:r>
      <w:r w:rsidRPr="009B6763">
        <w:rPr>
          <w:rFonts w:ascii="Courier New" w:eastAsia="Times New Roman" w:hAnsi="Courier New" w:cs="Courier New"/>
          <w:color w:val="880000"/>
          <w:sz w:val="18"/>
          <w:szCs w:val="18"/>
          <w:lang w:eastAsia="en-IN"/>
        </w:rPr>
        <w:t xml:space="preserve"> </w:t>
      </w:r>
      <w:r w:rsidRPr="009B6763">
        <w:rPr>
          <w:rFonts w:ascii="Arial" w:eastAsia="Times New Roman" w:hAnsi="Arial" w:cs="Arial"/>
          <w:color w:val="000000"/>
          <w:sz w:val="18"/>
          <w:szCs w:val="18"/>
          <w:lang w:eastAsia="en-IN"/>
        </w:rPr>
        <w:br/>
      </w:r>
      <w:r w:rsidRPr="009B6763">
        <w:rPr>
          <w:rFonts w:ascii="Courier New" w:eastAsia="Times New Roman" w:hAnsi="Courier New" w:cs="Courier New"/>
          <w:color w:val="000000"/>
          <w:sz w:val="18"/>
          <w:szCs w:val="18"/>
          <w:lang w:eastAsia="en-IN"/>
        </w:rPr>
        <w:t xml:space="preserve"> </w:t>
      </w:r>
      <w:r w:rsidRPr="009B6763">
        <w:rPr>
          <w:rFonts w:ascii="Courier New" w:eastAsia="Times New Roman" w:hAnsi="Courier New" w:cs="Courier New"/>
          <w:color w:val="880000"/>
          <w:sz w:val="18"/>
          <w:szCs w:val="18"/>
          <w:lang w:eastAsia="en-IN"/>
        </w:rPr>
        <w:t xml:space="preserve"> </w:t>
      </w:r>
      <w:r w:rsidRPr="009B6763">
        <w:rPr>
          <w:rFonts w:ascii="Arial" w:eastAsia="Times New Roman" w:hAnsi="Arial" w:cs="Arial"/>
          <w:color w:val="880000"/>
          <w:sz w:val="18"/>
          <w:szCs w:val="18"/>
          <w:lang w:eastAsia="en-IN"/>
        </w:rPr>
        <w:t>[Root @ genie yaml-0.1.6] # ./configure</w:t>
      </w:r>
      <w:r w:rsidRPr="009B6763">
        <w:rPr>
          <w:rFonts w:ascii="Courier New" w:eastAsia="Times New Roman" w:hAnsi="Courier New" w:cs="Courier New"/>
          <w:color w:val="880000"/>
          <w:sz w:val="18"/>
          <w:szCs w:val="18"/>
          <w:lang w:eastAsia="en-IN"/>
        </w:rPr>
        <w:t xml:space="preserve"> </w:t>
      </w:r>
      <w:r w:rsidRPr="009B6763">
        <w:rPr>
          <w:rFonts w:ascii="Arial" w:eastAsia="Times New Roman" w:hAnsi="Arial" w:cs="Arial"/>
          <w:color w:val="000000"/>
          <w:sz w:val="18"/>
          <w:szCs w:val="18"/>
          <w:lang w:eastAsia="en-IN"/>
        </w:rPr>
        <w:br/>
      </w:r>
      <w:r w:rsidRPr="009B6763">
        <w:rPr>
          <w:rFonts w:ascii="Courier New" w:eastAsia="Times New Roman" w:hAnsi="Courier New" w:cs="Courier New"/>
          <w:color w:val="000000"/>
          <w:sz w:val="18"/>
          <w:szCs w:val="18"/>
          <w:lang w:eastAsia="en-IN"/>
        </w:rPr>
        <w:t xml:space="preserve"> </w:t>
      </w:r>
      <w:r w:rsidRPr="009B6763">
        <w:rPr>
          <w:rFonts w:ascii="Courier New" w:eastAsia="Times New Roman" w:hAnsi="Courier New" w:cs="Courier New"/>
          <w:color w:val="880000"/>
          <w:sz w:val="18"/>
          <w:szCs w:val="18"/>
          <w:lang w:eastAsia="en-IN"/>
        </w:rPr>
        <w:t xml:space="preserve"> </w:t>
      </w:r>
      <w:r w:rsidRPr="009B6763">
        <w:rPr>
          <w:rFonts w:ascii="Arial" w:eastAsia="Times New Roman" w:hAnsi="Arial" w:cs="Arial"/>
          <w:color w:val="880000"/>
          <w:sz w:val="18"/>
          <w:szCs w:val="18"/>
          <w:lang w:eastAsia="en-IN"/>
        </w:rPr>
        <w:t>[Root @ genie yaml-0.1.6] # make &amp;&amp; make install</w:t>
      </w:r>
      <w:r w:rsidRPr="009B6763">
        <w:rPr>
          <w:rFonts w:ascii="Courier New" w:eastAsia="Times New Roman" w:hAnsi="Courier New" w:cs="Courier New"/>
          <w:color w:val="880000"/>
          <w:sz w:val="18"/>
          <w:szCs w:val="18"/>
          <w:lang w:eastAsia="en-IN"/>
        </w:rPr>
        <w:t xml:space="preserve"> </w:t>
      </w:r>
    </w:p>
    <w:p w:rsidR="00324C42" w:rsidRPr="009B6763" w:rsidRDefault="00324C42" w:rsidP="009B6763">
      <w:pPr>
        <w:pStyle w:val="ListParagraph"/>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eastAsia="en-IN"/>
        </w:rPr>
      </w:pPr>
    </w:p>
    <w:p w:rsidR="00324C42" w:rsidRPr="00324C42" w:rsidRDefault="00324C42" w:rsidP="00324C42">
      <w:pPr>
        <w:pStyle w:val="ListParagraph"/>
        <w:rPr>
          <w:rStyle w:val="notranslate"/>
          <w:lang w:val="en-US"/>
        </w:rPr>
      </w:pPr>
    </w:p>
    <w:p w:rsidR="0066589A" w:rsidRPr="009B6763" w:rsidRDefault="009B6763" w:rsidP="00E63264">
      <w:pPr>
        <w:pStyle w:val="ListParagraph"/>
        <w:rPr>
          <w:rStyle w:val="apple-converted-space"/>
          <w:lang w:val="en-US"/>
        </w:rPr>
      </w:pPr>
      <w:r w:rsidRPr="009B6763">
        <w:rPr>
          <w:rStyle w:val="notranslate"/>
          <w:rFonts w:cs="Kalinga"/>
          <w:color w:val="000000"/>
          <w:sz w:val="20"/>
          <w:szCs w:val="20"/>
          <w:shd w:val="clear" w:color="auto" w:fill="FFFFFF"/>
        </w:rPr>
        <w:t>Build a Ruby from source code</w:t>
      </w:r>
      <w:r w:rsidRPr="009B6763">
        <w:rPr>
          <w:rStyle w:val="notranslate"/>
          <w:rFonts w:ascii="Verdana" w:hAnsi="Verdana"/>
          <w:color w:val="000000"/>
          <w:sz w:val="23"/>
          <w:szCs w:val="23"/>
          <w:shd w:val="clear" w:color="auto" w:fill="FFFFFF"/>
        </w:rPr>
        <w:t>.</w:t>
      </w:r>
      <w:r w:rsidRPr="009B6763">
        <w:rPr>
          <w:rStyle w:val="apple-converted-space"/>
          <w:rFonts w:ascii="Verdana" w:hAnsi="Verdana"/>
          <w:color w:val="000000"/>
          <w:sz w:val="23"/>
          <w:szCs w:val="23"/>
          <w:shd w:val="clear" w:color="auto" w:fill="FFFFFF"/>
        </w:rPr>
        <w:t> </w:t>
      </w:r>
    </w:p>
    <w:p w:rsidR="00324C42" w:rsidRPr="00324C42" w:rsidRDefault="00324C42" w:rsidP="00324C42">
      <w:pPr>
        <w:pStyle w:val="ListParagraph"/>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eastAsia="en-IN"/>
        </w:rPr>
      </w:pP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 xml:space="preserve">[Root @ genie ~] # </w:t>
      </w:r>
      <w:proofErr w:type="spellStart"/>
      <w:proofErr w:type="gramStart"/>
      <w:r w:rsidRPr="00324C42">
        <w:rPr>
          <w:rFonts w:ascii="Arial" w:eastAsia="Times New Roman" w:hAnsi="Arial" w:cs="Arial"/>
          <w:color w:val="880000"/>
          <w:sz w:val="18"/>
          <w:szCs w:val="18"/>
          <w:lang w:eastAsia="en-IN"/>
        </w:rPr>
        <w:t>wget</w:t>
      </w:r>
      <w:proofErr w:type="spellEnd"/>
      <w:proofErr w:type="gramEnd"/>
      <w:r w:rsidRPr="00324C42">
        <w:rPr>
          <w:rFonts w:ascii="Arial" w:eastAsia="Times New Roman" w:hAnsi="Arial" w:cs="Arial"/>
          <w:color w:val="880000"/>
          <w:sz w:val="18"/>
          <w:szCs w:val="18"/>
          <w:lang w:eastAsia="en-IN"/>
        </w:rPr>
        <w:t xml:space="preserve"> http://cache.ruby-lang.org/pub/ruby/2.1/ruby-2.1.2.tar.gz</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 xml:space="preserve">[Root @ genie ~] # tar </w:t>
      </w:r>
      <w:proofErr w:type="spellStart"/>
      <w:r w:rsidRPr="00324C42">
        <w:rPr>
          <w:rFonts w:ascii="Arial" w:eastAsia="Times New Roman" w:hAnsi="Arial" w:cs="Arial"/>
          <w:color w:val="880000"/>
          <w:sz w:val="18"/>
          <w:szCs w:val="18"/>
          <w:lang w:eastAsia="en-IN"/>
        </w:rPr>
        <w:t>xvzf</w:t>
      </w:r>
      <w:proofErr w:type="spellEnd"/>
      <w:r w:rsidRPr="00324C42">
        <w:rPr>
          <w:rFonts w:ascii="Arial" w:eastAsia="Times New Roman" w:hAnsi="Arial" w:cs="Arial"/>
          <w:color w:val="880000"/>
          <w:sz w:val="18"/>
          <w:szCs w:val="18"/>
          <w:lang w:eastAsia="en-IN"/>
        </w:rPr>
        <w:t xml:space="preserve"> ruby-2.1.2.tar.gz</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[Root @ genie ruby-2.1.2] # ./configure</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[Root @ genie ruby-2.1.2] # make &amp;&amp; make install</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[Root @ genie ruby-2.1.2] # ruby -v</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Arial" w:eastAsia="Times New Roman" w:hAnsi="Arial" w:cs="Arial"/>
          <w:color w:val="000000"/>
          <w:sz w:val="18"/>
          <w:szCs w:val="18"/>
          <w:lang w:eastAsia="en-IN"/>
        </w:rPr>
        <w:t xml:space="preserve">ruby </w:t>
      </w:r>
      <w:r w:rsidRPr="00324C42">
        <w:rPr>
          <w:rFonts w:ascii="Arial" w:eastAsia="Times New Roman" w:hAnsi="Arial" w:cs="Arial"/>
          <w:color w:val="006666"/>
          <w:sz w:val="18"/>
          <w:szCs w:val="18"/>
          <w:lang w:eastAsia="en-IN"/>
        </w:rPr>
        <w:t>2.1.2p95</w:t>
      </w:r>
      <w:r w:rsidRPr="00324C42">
        <w:rPr>
          <w:rFonts w:ascii="Arial" w:eastAsia="Times New Roman" w:hAnsi="Arial" w:cs="Arial"/>
          <w:color w:val="000000"/>
          <w:sz w:val="18"/>
          <w:szCs w:val="18"/>
          <w:lang w:eastAsia="en-IN"/>
        </w:rPr>
        <w:t xml:space="preserve"> </w:t>
      </w:r>
      <w:r w:rsidRPr="00324C42">
        <w:rPr>
          <w:rFonts w:ascii="Arial" w:eastAsia="Times New Roman" w:hAnsi="Arial" w:cs="Arial"/>
          <w:color w:val="666600"/>
          <w:sz w:val="18"/>
          <w:szCs w:val="18"/>
          <w:lang w:eastAsia="en-IN"/>
        </w:rPr>
        <w:t>(</w:t>
      </w:r>
      <w:r w:rsidRPr="00324C42">
        <w:rPr>
          <w:rFonts w:ascii="Arial" w:eastAsia="Times New Roman" w:hAnsi="Arial" w:cs="Arial"/>
          <w:color w:val="006666"/>
          <w:sz w:val="18"/>
          <w:szCs w:val="18"/>
          <w:lang w:eastAsia="en-IN"/>
        </w:rPr>
        <w:t>2014</w:t>
      </w:r>
      <w:r w:rsidRPr="00324C42">
        <w:rPr>
          <w:rFonts w:ascii="Arial" w:eastAsia="Times New Roman" w:hAnsi="Arial" w:cs="Arial"/>
          <w:color w:val="666600"/>
          <w:sz w:val="18"/>
          <w:szCs w:val="18"/>
          <w:lang w:eastAsia="en-IN"/>
        </w:rPr>
        <w:t>-</w:t>
      </w:r>
      <w:r w:rsidRPr="00324C42">
        <w:rPr>
          <w:rFonts w:ascii="Arial" w:eastAsia="Times New Roman" w:hAnsi="Arial" w:cs="Arial"/>
          <w:color w:val="006666"/>
          <w:sz w:val="18"/>
          <w:szCs w:val="18"/>
          <w:lang w:eastAsia="en-IN"/>
        </w:rPr>
        <w:t>05</w:t>
      </w:r>
      <w:r w:rsidRPr="00324C42">
        <w:rPr>
          <w:rFonts w:ascii="Arial" w:eastAsia="Times New Roman" w:hAnsi="Arial" w:cs="Arial"/>
          <w:color w:val="666600"/>
          <w:sz w:val="18"/>
          <w:szCs w:val="18"/>
          <w:lang w:eastAsia="en-IN"/>
        </w:rPr>
        <w:t>-</w:t>
      </w:r>
      <w:r w:rsidRPr="00324C42">
        <w:rPr>
          <w:rFonts w:ascii="Arial" w:eastAsia="Times New Roman" w:hAnsi="Arial" w:cs="Arial"/>
          <w:color w:val="006666"/>
          <w:sz w:val="18"/>
          <w:szCs w:val="18"/>
          <w:lang w:eastAsia="en-IN"/>
        </w:rPr>
        <w:t>08</w:t>
      </w:r>
      <w:r w:rsidRPr="00324C42">
        <w:rPr>
          <w:rFonts w:ascii="Arial" w:eastAsia="Times New Roman" w:hAnsi="Arial" w:cs="Arial"/>
          <w:color w:val="000000"/>
          <w:sz w:val="18"/>
          <w:szCs w:val="18"/>
          <w:lang w:eastAsia="en-IN"/>
        </w:rPr>
        <w:t xml:space="preserve"> revision </w:t>
      </w:r>
      <w:r w:rsidRPr="00324C42">
        <w:rPr>
          <w:rFonts w:ascii="Arial" w:eastAsia="Times New Roman" w:hAnsi="Arial" w:cs="Arial"/>
          <w:color w:val="006666"/>
          <w:sz w:val="18"/>
          <w:szCs w:val="18"/>
          <w:lang w:eastAsia="en-IN"/>
        </w:rPr>
        <w:t>45877</w:t>
      </w:r>
      <w:r w:rsidRPr="00324C42">
        <w:rPr>
          <w:rFonts w:ascii="Arial" w:eastAsia="Times New Roman" w:hAnsi="Arial" w:cs="Arial"/>
          <w:color w:val="666600"/>
          <w:sz w:val="18"/>
          <w:szCs w:val="18"/>
          <w:lang w:eastAsia="en-IN"/>
        </w:rPr>
        <w:t>)</w:t>
      </w:r>
      <w:r w:rsidRPr="00324C42">
        <w:rPr>
          <w:rFonts w:ascii="Arial" w:eastAsia="Times New Roman" w:hAnsi="Arial" w:cs="Arial"/>
          <w:color w:val="000000"/>
          <w:sz w:val="18"/>
          <w:szCs w:val="18"/>
          <w:lang w:eastAsia="en-IN"/>
        </w:rPr>
        <w:t xml:space="preserve"> </w:t>
      </w:r>
      <w:r w:rsidRPr="00324C42">
        <w:rPr>
          <w:rFonts w:ascii="Courier New" w:eastAsia="Times New Roman" w:hAnsi="Courier New" w:cs="Courier New"/>
          <w:color w:val="000000"/>
          <w:sz w:val="18"/>
          <w:szCs w:val="18"/>
          <w:lang w:eastAsia="en-IN"/>
        </w:rPr>
        <w:t xml:space="preserve"> </w:t>
      </w:r>
    </w:p>
    <w:p w:rsidR="00324C42" w:rsidRPr="00324C42" w:rsidRDefault="00324C42" w:rsidP="00324C42">
      <w:pPr>
        <w:pStyle w:val="ListParagraph"/>
        <w:rPr>
          <w:sz w:val="20"/>
          <w:szCs w:val="20"/>
          <w:lang w:val="en-US"/>
        </w:rPr>
      </w:pPr>
    </w:p>
    <w:p w:rsidR="009B6763" w:rsidRPr="00324C42" w:rsidRDefault="00324C42" w:rsidP="00E63264">
      <w:pPr>
        <w:pStyle w:val="ListParagraph"/>
        <w:rPr>
          <w:sz w:val="20"/>
          <w:szCs w:val="20"/>
          <w:lang w:val="en-US"/>
        </w:rPr>
      </w:pPr>
      <w:r w:rsidRPr="00324C42">
        <w:rPr>
          <w:sz w:val="20"/>
          <w:szCs w:val="20"/>
        </w:rPr>
        <w:t xml:space="preserve">It concludes </w:t>
      </w:r>
      <w:proofErr w:type="gramStart"/>
      <w:r w:rsidRPr="00324C42">
        <w:rPr>
          <w:sz w:val="20"/>
          <w:szCs w:val="20"/>
        </w:rPr>
        <w:t>After</w:t>
      </w:r>
      <w:proofErr w:type="gramEnd"/>
      <w:r w:rsidRPr="00324C42">
        <w:rPr>
          <w:sz w:val="20"/>
          <w:szCs w:val="20"/>
        </w:rPr>
        <w:t xml:space="preserve"> you install the Rails and bundle. By the way, Ruby, Rails is not   necessary if   you own to UI development in the UI application execution environment.</w:t>
      </w:r>
    </w:p>
    <w:p w:rsidR="00324C42" w:rsidRPr="00324C42" w:rsidRDefault="00324C42" w:rsidP="00324C42">
      <w:pPr>
        <w:pStyle w:val="ListParagraph"/>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eastAsia="en-IN"/>
        </w:rPr>
      </w:pP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 xml:space="preserve">[Root @ genie ~] # </w:t>
      </w:r>
      <w:proofErr w:type="gramStart"/>
      <w:r w:rsidRPr="00324C42">
        <w:rPr>
          <w:rFonts w:ascii="Arial" w:eastAsia="Times New Roman" w:hAnsi="Arial" w:cs="Arial"/>
          <w:color w:val="880000"/>
          <w:sz w:val="18"/>
          <w:szCs w:val="18"/>
          <w:lang w:eastAsia="en-IN"/>
        </w:rPr>
        <w:t>gem</w:t>
      </w:r>
      <w:proofErr w:type="gramEnd"/>
      <w:r w:rsidRPr="00324C42">
        <w:rPr>
          <w:rFonts w:ascii="Arial" w:eastAsia="Times New Roman" w:hAnsi="Arial" w:cs="Arial"/>
          <w:color w:val="880000"/>
          <w:sz w:val="18"/>
          <w:szCs w:val="18"/>
          <w:lang w:eastAsia="en-IN"/>
        </w:rPr>
        <w:t xml:space="preserve"> install rails --no-</w:t>
      </w:r>
      <w:proofErr w:type="spellStart"/>
      <w:r w:rsidRPr="00324C42">
        <w:rPr>
          <w:rFonts w:ascii="Arial" w:eastAsia="Times New Roman" w:hAnsi="Arial" w:cs="Arial"/>
          <w:color w:val="880000"/>
          <w:sz w:val="18"/>
          <w:szCs w:val="18"/>
          <w:lang w:eastAsia="en-IN"/>
        </w:rPr>
        <w:t>ri</w:t>
      </w:r>
      <w:proofErr w:type="spellEnd"/>
      <w:r w:rsidRPr="00324C42">
        <w:rPr>
          <w:rFonts w:ascii="Arial" w:eastAsia="Times New Roman" w:hAnsi="Arial" w:cs="Arial"/>
          <w:color w:val="880000"/>
          <w:sz w:val="18"/>
          <w:szCs w:val="18"/>
          <w:lang w:eastAsia="en-IN"/>
        </w:rPr>
        <w:t xml:space="preserve"> --no-</w:t>
      </w:r>
      <w:proofErr w:type="spellStart"/>
      <w:r w:rsidRPr="00324C42">
        <w:rPr>
          <w:rFonts w:ascii="Arial" w:eastAsia="Times New Roman" w:hAnsi="Arial" w:cs="Arial"/>
          <w:color w:val="880000"/>
          <w:sz w:val="18"/>
          <w:szCs w:val="18"/>
          <w:lang w:eastAsia="en-IN"/>
        </w:rPr>
        <w:t>rdoc</w:t>
      </w:r>
      <w:proofErr w:type="spellEnd"/>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[Root @ genie ~] # gem install bundle --no-</w:t>
      </w:r>
      <w:proofErr w:type="spellStart"/>
      <w:r w:rsidRPr="00324C42">
        <w:rPr>
          <w:rFonts w:ascii="Arial" w:eastAsia="Times New Roman" w:hAnsi="Arial" w:cs="Arial"/>
          <w:color w:val="880000"/>
          <w:sz w:val="18"/>
          <w:szCs w:val="18"/>
          <w:lang w:eastAsia="en-IN"/>
        </w:rPr>
        <w:t>ri</w:t>
      </w:r>
      <w:proofErr w:type="spellEnd"/>
      <w:r w:rsidRPr="00324C42">
        <w:rPr>
          <w:rFonts w:ascii="Arial" w:eastAsia="Times New Roman" w:hAnsi="Arial" w:cs="Arial"/>
          <w:color w:val="880000"/>
          <w:sz w:val="18"/>
          <w:szCs w:val="18"/>
          <w:lang w:eastAsia="en-IN"/>
        </w:rPr>
        <w:t xml:space="preserve"> --no-</w:t>
      </w:r>
      <w:proofErr w:type="spellStart"/>
      <w:r w:rsidRPr="00324C42">
        <w:rPr>
          <w:rFonts w:ascii="Arial" w:eastAsia="Times New Roman" w:hAnsi="Arial" w:cs="Arial"/>
          <w:color w:val="880000"/>
          <w:sz w:val="18"/>
          <w:szCs w:val="18"/>
          <w:lang w:eastAsia="en-IN"/>
        </w:rPr>
        <w:t>rdoc</w:t>
      </w:r>
      <w:proofErr w:type="spellEnd"/>
      <w:r w:rsidRPr="00324C42">
        <w:rPr>
          <w:rFonts w:ascii="Courier New" w:eastAsia="Times New Roman" w:hAnsi="Courier New" w:cs="Courier New"/>
          <w:color w:val="880000"/>
          <w:sz w:val="18"/>
          <w:szCs w:val="18"/>
          <w:lang w:eastAsia="en-IN"/>
        </w:rPr>
        <w:t xml:space="preserve"> </w:t>
      </w:r>
    </w:p>
    <w:p w:rsidR="00324C42" w:rsidRDefault="00324C42" w:rsidP="00324C42">
      <w:pPr>
        <w:pStyle w:val="ListParagraph"/>
        <w:rPr>
          <w:sz w:val="20"/>
          <w:szCs w:val="20"/>
          <w:lang w:val="en-US"/>
        </w:rPr>
      </w:pPr>
    </w:p>
    <w:p w:rsidR="00324C42" w:rsidRPr="00324C42" w:rsidRDefault="00324C42" w:rsidP="00E63264">
      <w:pPr>
        <w:pStyle w:val="ListParagraph"/>
        <w:rPr>
          <w:sz w:val="20"/>
          <w:szCs w:val="20"/>
          <w:lang w:val="en-US"/>
        </w:rPr>
      </w:pPr>
      <w:r w:rsidRPr="00324C42">
        <w:rPr>
          <w:sz w:val="20"/>
          <w:szCs w:val="20"/>
        </w:rPr>
        <w:t>Node.js runtime environment also build and install from source code. </w:t>
      </w:r>
    </w:p>
    <w:p w:rsidR="00324C42" w:rsidRPr="00324C42" w:rsidRDefault="00324C42" w:rsidP="00324C42">
      <w:pPr>
        <w:pStyle w:val="ListParagraph"/>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eastAsia="en-IN"/>
        </w:rPr>
      </w:pP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 xml:space="preserve">[Root @ genie ~] # </w:t>
      </w:r>
      <w:proofErr w:type="spellStart"/>
      <w:proofErr w:type="gramStart"/>
      <w:r w:rsidRPr="00324C42">
        <w:rPr>
          <w:rFonts w:ascii="Arial" w:eastAsia="Times New Roman" w:hAnsi="Arial" w:cs="Arial"/>
          <w:color w:val="880000"/>
          <w:sz w:val="18"/>
          <w:szCs w:val="18"/>
          <w:lang w:eastAsia="en-IN"/>
        </w:rPr>
        <w:t>wget</w:t>
      </w:r>
      <w:proofErr w:type="spellEnd"/>
      <w:proofErr w:type="gramEnd"/>
      <w:r w:rsidRPr="00324C42">
        <w:rPr>
          <w:rFonts w:ascii="Arial" w:eastAsia="Times New Roman" w:hAnsi="Arial" w:cs="Arial"/>
          <w:color w:val="880000"/>
          <w:sz w:val="18"/>
          <w:szCs w:val="18"/>
          <w:lang w:eastAsia="en-IN"/>
        </w:rPr>
        <w:t xml:space="preserve"> http://nodejs.org/dist/v0.10.28/node-v0.10.28.tar.gz</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 xml:space="preserve">[Root @ genie ~] # tar </w:t>
      </w:r>
      <w:proofErr w:type="spellStart"/>
      <w:r w:rsidRPr="00324C42">
        <w:rPr>
          <w:rFonts w:ascii="Arial" w:eastAsia="Times New Roman" w:hAnsi="Arial" w:cs="Arial"/>
          <w:color w:val="880000"/>
          <w:sz w:val="18"/>
          <w:szCs w:val="18"/>
          <w:lang w:eastAsia="en-IN"/>
        </w:rPr>
        <w:t>xvzf</w:t>
      </w:r>
      <w:proofErr w:type="spellEnd"/>
      <w:r w:rsidRPr="00324C42">
        <w:rPr>
          <w:rFonts w:ascii="Arial" w:eastAsia="Times New Roman" w:hAnsi="Arial" w:cs="Arial"/>
          <w:color w:val="880000"/>
          <w:sz w:val="18"/>
          <w:szCs w:val="18"/>
          <w:lang w:eastAsia="en-IN"/>
        </w:rPr>
        <w:t xml:space="preserve"> node-v0.10.28.tar.gz</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[Root @ genie node-v0.10.28] # yum -y install g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[Root @ genie node-v0.10.28] # ./configure</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[Root @ genie node-v0.10.28] # make &amp;&amp; make install</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880000"/>
          <w:sz w:val="18"/>
          <w:szCs w:val="18"/>
          <w:lang w:eastAsia="en-IN"/>
        </w:rPr>
        <w:t>[Root @ genie node-v0.10.28] # node -v</w:t>
      </w:r>
      <w:r w:rsidRPr="00324C42">
        <w:rPr>
          <w:rFonts w:ascii="Courier New" w:eastAsia="Times New Roman" w:hAnsi="Courier New" w:cs="Courier New"/>
          <w:color w:val="880000"/>
          <w:sz w:val="18"/>
          <w:szCs w:val="18"/>
          <w:lang w:eastAsia="en-IN"/>
        </w:rPr>
        <w:t xml:space="preserve"> </w:t>
      </w:r>
      <w:r w:rsidRPr="00324C42">
        <w:rPr>
          <w:rFonts w:ascii="Arial" w:eastAsia="Times New Roman" w:hAnsi="Arial" w:cs="Arial"/>
          <w:color w:val="000000"/>
          <w:sz w:val="18"/>
          <w:szCs w:val="18"/>
          <w:lang w:eastAsia="en-IN"/>
        </w:rPr>
        <w:br/>
      </w:r>
      <w:r w:rsidRPr="00324C42">
        <w:rPr>
          <w:rFonts w:ascii="Courier New" w:eastAsia="Times New Roman" w:hAnsi="Courier New" w:cs="Courier New"/>
          <w:color w:val="000000"/>
          <w:sz w:val="18"/>
          <w:szCs w:val="18"/>
          <w:lang w:eastAsia="en-IN"/>
        </w:rPr>
        <w:t xml:space="preserve">  </w:t>
      </w:r>
      <w:r w:rsidRPr="00324C42">
        <w:rPr>
          <w:rFonts w:ascii="Arial" w:eastAsia="Times New Roman" w:hAnsi="Arial" w:cs="Arial"/>
          <w:color w:val="000000"/>
          <w:sz w:val="18"/>
          <w:szCs w:val="18"/>
          <w:lang w:eastAsia="en-IN"/>
        </w:rPr>
        <w:t>v0</w:t>
      </w:r>
      <w:r w:rsidRPr="00324C42">
        <w:rPr>
          <w:rFonts w:ascii="Arial" w:eastAsia="Times New Roman" w:hAnsi="Arial" w:cs="Arial"/>
          <w:color w:val="006666"/>
          <w:sz w:val="18"/>
          <w:szCs w:val="18"/>
          <w:lang w:eastAsia="en-IN"/>
        </w:rPr>
        <w:t>.10.28</w:t>
      </w:r>
      <w:r w:rsidRPr="00324C42">
        <w:rPr>
          <w:rFonts w:ascii="Courier New" w:eastAsia="Times New Roman" w:hAnsi="Courier New" w:cs="Courier New"/>
          <w:color w:val="000000"/>
          <w:sz w:val="18"/>
          <w:szCs w:val="18"/>
          <w:lang w:eastAsia="en-IN"/>
        </w:rPr>
        <w:t xml:space="preserve"> </w:t>
      </w:r>
    </w:p>
    <w:p w:rsidR="00324C42" w:rsidRDefault="00324C42" w:rsidP="00324C42">
      <w:pPr>
        <w:pStyle w:val="ListParagraph"/>
        <w:rPr>
          <w:sz w:val="20"/>
          <w:szCs w:val="20"/>
          <w:lang w:val="en-US"/>
        </w:rPr>
      </w:pPr>
    </w:p>
    <w:p w:rsidR="00324C42" w:rsidRPr="004D087A" w:rsidRDefault="004D087A" w:rsidP="00E63264">
      <w:pPr>
        <w:pStyle w:val="ListParagraph"/>
        <w:rPr>
          <w:sz w:val="20"/>
          <w:szCs w:val="20"/>
          <w:lang w:val="en-US"/>
        </w:rPr>
      </w:pPr>
      <w:proofErr w:type="gramStart"/>
      <w:r w:rsidRPr="004D087A">
        <w:rPr>
          <w:sz w:val="20"/>
          <w:szCs w:val="20"/>
        </w:rPr>
        <w:t>Followed by setting up of storage systems.</w:t>
      </w:r>
      <w:proofErr w:type="gramEnd"/>
      <w:r w:rsidRPr="004D087A">
        <w:rPr>
          <w:sz w:val="20"/>
          <w:szCs w:val="20"/>
        </w:rPr>
        <w:t xml:space="preserve"> First </w:t>
      </w:r>
      <w:proofErr w:type="spellStart"/>
      <w:proofErr w:type="gramStart"/>
      <w:r w:rsidRPr="004D087A">
        <w:rPr>
          <w:sz w:val="20"/>
          <w:szCs w:val="20"/>
        </w:rPr>
        <w:t>Redis</w:t>
      </w:r>
      <w:proofErr w:type="spellEnd"/>
      <w:proofErr w:type="gramEnd"/>
      <w:r w:rsidRPr="004D087A">
        <w:rPr>
          <w:sz w:val="20"/>
          <w:szCs w:val="20"/>
        </w:rPr>
        <w:t xml:space="preserve"> to be used for cache. </w:t>
      </w:r>
    </w:p>
    <w:p w:rsidR="004D087A" w:rsidRPr="004D087A" w:rsidRDefault="004D087A" w:rsidP="004D087A">
      <w:pPr>
        <w:pStyle w:val="ListParagraph"/>
        <w:rPr>
          <w:sz w:val="20"/>
          <w:szCs w:val="20"/>
          <w:lang w:val="en-US"/>
        </w:rPr>
      </w:pPr>
    </w:p>
    <w:p w:rsidR="004D087A" w:rsidRPr="004D087A" w:rsidRDefault="004D087A" w:rsidP="004D087A">
      <w:pPr>
        <w:pStyle w:val="ListParagraph"/>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eastAsia="en-IN"/>
        </w:rPr>
      </w:pP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 # </w:t>
      </w:r>
      <w:proofErr w:type="spellStart"/>
      <w:proofErr w:type="gramStart"/>
      <w:r w:rsidRPr="004D087A">
        <w:rPr>
          <w:rFonts w:ascii="Arial" w:eastAsia="Times New Roman" w:hAnsi="Arial" w:cs="Arial"/>
          <w:color w:val="880000"/>
          <w:sz w:val="18"/>
          <w:szCs w:val="18"/>
          <w:lang w:eastAsia="en-IN"/>
        </w:rPr>
        <w:t>wget</w:t>
      </w:r>
      <w:proofErr w:type="spellEnd"/>
      <w:proofErr w:type="gramEnd"/>
      <w:r w:rsidRPr="004D087A">
        <w:rPr>
          <w:rFonts w:ascii="Arial" w:eastAsia="Times New Roman" w:hAnsi="Arial" w:cs="Arial"/>
          <w:color w:val="880000"/>
          <w:sz w:val="18"/>
          <w:szCs w:val="18"/>
          <w:lang w:eastAsia="en-IN"/>
        </w:rPr>
        <w:t xml:space="preserve"> http://download.redis.io/releases/redis-2.8.9.tar.gz</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 # tar </w:t>
      </w:r>
      <w:proofErr w:type="spellStart"/>
      <w:r w:rsidRPr="004D087A">
        <w:rPr>
          <w:rFonts w:ascii="Arial" w:eastAsia="Times New Roman" w:hAnsi="Arial" w:cs="Arial"/>
          <w:color w:val="880000"/>
          <w:sz w:val="18"/>
          <w:szCs w:val="18"/>
          <w:lang w:eastAsia="en-IN"/>
        </w:rPr>
        <w:t>xvzf</w:t>
      </w:r>
      <w:proofErr w:type="spellEnd"/>
      <w:r w:rsidRPr="004D087A">
        <w:rPr>
          <w:rFonts w:ascii="Arial" w:eastAsia="Times New Roman" w:hAnsi="Arial" w:cs="Arial"/>
          <w:color w:val="880000"/>
          <w:sz w:val="18"/>
          <w:szCs w:val="18"/>
          <w:lang w:eastAsia="en-IN"/>
        </w:rPr>
        <w:t xml:space="preserve"> redis-2.8.9.tar.gz</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redis-2.8.9] # yum -y install </w:t>
      </w:r>
      <w:proofErr w:type="spellStart"/>
      <w:r w:rsidRPr="004D087A">
        <w:rPr>
          <w:rFonts w:ascii="Arial" w:eastAsia="Times New Roman" w:hAnsi="Arial" w:cs="Arial"/>
          <w:color w:val="880000"/>
          <w:sz w:val="18"/>
          <w:szCs w:val="18"/>
          <w:lang w:eastAsia="en-IN"/>
        </w:rPr>
        <w:t>tcl</w:t>
      </w:r>
      <w:proofErr w:type="spell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[Root @ genie redis-2.8.9] # make</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[Root @ genie redis-2.8.9] # make test</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O </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All</w:t>
      </w:r>
      <w:r w:rsidRPr="004D087A">
        <w:rPr>
          <w:rFonts w:ascii="Arial" w:eastAsia="Times New Roman" w:hAnsi="Arial" w:cs="Arial"/>
          <w:color w:val="000000"/>
          <w:sz w:val="18"/>
          <w:szCs w:val="18"/>
          <w:lang w:eastAsia="en-IN"/>
        </w:rPr>
        <w:t xml:space="preserve"> tests passed without errors</w:t>
      </w:r>
      <w:r w:rsidRPr="004D087A">
        <w:rPr>
          <w:rFonts w:ascii="Arial" w:eastAsia="Times New Roman" w:hAnsi="Arial" w:cs="Arial"/>
          <w:color w:val="666600"/>
          <w:sz w:val="18"/>
          <w:szCs w:val="18"/>
          <w:lang w:eastAsia="en-IN"/>
        </w:rPr>
        <w:t>!</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proofErr w:type="spellStart"/>
      <w:r w:rsidRPr="004D087A">
        <w:rPr>
          <w:rFonts w:ascii="Arial" w:eastAsia="Times New Roman" w:hAnsi="Arial" w:cs="Arial"/>
          <w:color w:val="660066"/>
          <w:sz w:val="18"/>
          <w:szCs w:val="18"/>
          <w:lang w:eastAsia="en-IN"/>
        </w:rPr>
        <w:t>Cleanup</w:t>
      </w:r>
      <w:proofErr w:type="spellEnd"/>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it may take some time </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OK</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[Root @ genie redis-2.8.9] # make install</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 Start </w:t>
      </w:r>
      <w:proofErr w:type="spellStart"/>
      <w:r w:rsidRPr="004D087A">
        <w:rPr>
          <w:rFonts w:ascii="Arial" w:eastAsia="Times New Roman" w:hAnsi="Arial" w:cs="Arial"/>
          <w:color w:val="880000"/>
          <w:sz w:val="18"/>
          <w:szCs w:val="18"/>
          <w:lang w:eastAsia="en-IN"/>
        </w:rPr>
        <w:t>redis</w:t>
      </w:r>
      <w:proofErr w:type="spellEnd"/>
      <w:r w:rsidRPr="004D087A">
        <w:rPr>
          <w:rFonts w:ascii="Arial" w:eastAsia="Times New Roman" w:hAnsi="Arial" w:cs="Arial"/>
          <w:color w:val="880000"/>
          <w:sz w:val="18"/>
          <w:szCs w:val="18"/>
          <w:lang w:eastAsia="en-IN"/>
        </w:rPr>
        <w:t xml:space="preserve"> server.</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redis-2.8.9] # </w:t>
      </w:r>
      <w:proofErr w:type="spellStart"/>
      <w:r w:rsidRPr="004D087A">
        <w:rPr>
          <w:rFonts w:ascii="Arial" w:eastAsia="Times New Roman" w:hAnsi="Arial" w:cs="Arial"/>
          <w:color w:val="880000"/>
          <w:sz w:val="18"/>
          <w:szCs w:val="18"/>
          <w:lang w:eastAsia="en-IN"/>
        </w:rPr>
        <w:t>redis</w:t>
      </w:r>
      <w:proofErr w:type="spellEnd"/>
      <w:r w:rsidRPr="004D087A">
        <w:rPr>
          <w:rFonts w:ascii="Arial" w:eastAsia="Times New Roman" w:hAnsi="Arial" w:cs="Arial"/>
          <w:color w:val="880000"/>
          <w:sz w:val="18"/>
          <w:szCs w:val="18"/>
          <w:lang w:eastAsia="en-IN"/>
        </w:rPr>
        <w:t>-server</w:t>
      </w:r>
      <w:r w:rsidRPr="004D087A">
        <w:rPr>
          <w:rFonts w:ascii="Courier New" w:eastAsia="Times New Roman" w:hAnsi="Courier New" w:cs="Courier New"/>
          <w:color w:val="880000"/>
          <w:sz w:val="18"/>
          <w:szCs w:val="18"/>
          <w:lang w:eastAsia="en-IN"/>
        </w:rPr>
        <w:t xml:space="preserve"> </w:t>
      </w:r>
    </w:p>
    <w:p w:rsidR="004D087A" w:rsidRPr="00324C42" w:rsidRDefault="004D087A" w:rsidP="004D087A">
      <w:pPr>
        <w:pStyle w:val="ListParagraph"/>
        <w:rPr>
          <w:sz w:val="20"/>
          <w:szCs w:val="20"/>
          <w:lang w:val="en-US"/>
        </w:rPr>
      </w:pPr>
    </w:p>
    <w:p w:rsidR="0066589A" w:rsidRPr="008B274C" w:rsidRDefault="004D087A" w:rsidP="00E63264">
      <w:pPr>
        <w:pStyle w:val="ListParagraph"/>
        <w:rPr>
          <w:sz w:val="20"/>
          <w:szCs w:val="20"/>
          <w:lang w:val="en-US"/>
        </w:rPr>
      </w:pPr>
      <w:r w:rsidRPr="004D087A">
        <w:t xml:space="preserve"> </w:t>
      </w:r>
      <w:proofErr w:type="gramStart"/>
      <w:r w:rsidRPr="004D087A">
        <w:rPr>
          <w:sz w:val="20"/>
          <w:szCs w:val="20"/>
        </w:rPr>
        <w:t>Database MongoDB.</w:t>
      </w:r>
      <w:proofErr w:type="gramEnd"/>
      <w:r w:rsidRPr="004D087A">
        <w:rPr>
          <w:sz w:val="20"/>
          <w:szCs w:val="20"/>
        </w:rPr>
        <w:t> Such as registered CPE (CWMP client) of information and uploaded firmware file is saved in MongoDB</w:t>
      </w:r>
      <w:r w:rsidR="008B274C">
        <w:rPr>
          <w:sz w:val="20"/>
          <w:szCs w:val="20"/>
        </w:rPr>
        <w:t>.</w:t>
      </w:r>
    </w:p>
    <w:p w:rsidR="008B274C" w:rsidRPr="004D087A" w:rsidRDefault="00B63012" w:rsidP="008B274C">
      <w:pPr>
        <w:pStyle w:val="ListParagraph"/>
        <w:rPr>
          <w:sz w:val="20"/>
          <w:szCs w:val="20"/>
          <w:lang w:val="en-US"/>
        </w:rPr>
      </w:pPr>
      <w:r>
        <w:rPr>
          <w:sz w:val="20"/>
          <w:szCs w:val="20"/>
        </w:rPr>
        <w:t>First d</w:t>
      </w:r>
      <w:r w:rsidR="008B274C">
        <w:rPr>
          <w:sz w:val="20"/>
          <w:szCs w:val="20"/>
        </w:rPr>
        <w:t xml:space="preserve">ownload </w:t>
      </w:r>
      <w:r w:rsidR="008B274C" w:rsidRPr="008B274C">
        <w:rPr>
          <w:sz w:val="20"/>
          <w:szCs w:val="20"/>
        </w:rPr>
        <w:t>mongodb-linux-x86_64-rhel62-3.0.6.tgz</w:t>
      </w:r>
      <w:r w:rsidR="008B274C">
        <w:rPr>
          <w:sz w:val="20"/>
          <w:szCs w:val="20"/>
        </w:rPr>
        <w:t xml:space="preserve"> tar file </w:t>
      </w:r>
    </w:p>
    <w:p w:rsidR="004D087A" w:rsidRPr="004D087A" w:rsidRDefault="004D087A" w:rsidP="004D087A">
      <w:pPr>
        <w:pStyle w:val="ListParagraph"/>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eastAsia="en-IN"/>
        </w:rPr>
      </w:pP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 # </w:t>
      </w:r>
      <w:proofErr w:type="gramStart"/>
      <w:r w:rsidRPr="004D087A">
        <w:rPr>
          <w:rFonts w:ascii="Arial" w:eastAsia="Times New Roman" w:hAnsi="Arial" w:cs="Arial"/>
          <w:color w:val="880000"/>
          <w:sz w:val="18"/>
          <w:szCs w:val="18"/>
          <w:lang w:eastAsia="en-IN"/>
        </w:rPr>
        <w:t>tar</w:t>
      </w:r>
      <w:proofErr w:type="gramEnd"/>
      <w:r w:rsidRPr="004D087A">
        <w:rPr>
          <w:rFonts w:ascii="Arial" w:eastAsia="Times New Roman" w:hAnsi="Arial" w:cs="Arial"/>
          <w:color w:val="880000"/>
          <w:sz w:val="18"/>
          <w:szCs w:val="18"/>
          <w:lang w:eastAsia="en-IN"/>
        </w:rPr>
        <w:t xml:space="preserve"> </w:t>
      </w:r>
      <w:r w:rsidR="008B274C" w:rsidRPr="008B274C">
        <w:rPr>
          <w:rFonts w:ascii="Arial" w:eastAsia="Times New Roman" w:hAnsi="Arial" w:cs="Arial"/>
          <w:color w:val="880000"/>
          <w:sz w:val="18"/>
          <w:szCs w:val="18"/>
          <w:lang w:eastAsia="en-IN"/>
        </w:rPr>
        <w:t>mongodb-linux-x86_64-rhel62-3.0.6.tgz</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 # </w:t>
      </w:r>
      <w:proofErr w:type="spellStart"/>
      <w:r w:rsidRPr="004D087A">
        <w:rPr>
          <w:rFonts w:ascii="Arial" w:eastAsia="Times New Roman" w:hAnsi="Arial" w:cs="Arial"/>
          <w:color w:val="880000"/>
          <w:sz w:val="18"/>
          <w:szCs w:val="18"/>
          <w:lang w:eastAsia="en-IN"/>
        </w:rPr>
        <w:t>mkdir</w:t>
      </w:r>
      <w:proofErr w:type="spellEnd"/>
      <w:r w:rsidRPr="004D087A">
        <w:rPr>
          <w:rFonts w:ascii="Arial" w:eastAsia="Times New Roman" w:hAnsi="Arial" w:cs="Arial"/>
          <w:color w:val="880000"/>
          <w:sz w:val="18"/>
          <w:szCs w:val="18"/>
          <w:lang w:eastAsia="en-IN"/>
        </w:rPr>
        <w:t xml:space="preserve"> -p / data / </w:t>
      </w:r>
      <w:proofErr w:type="spellStart"/>
      <w:r w:rsidRPr="004D087A">
        <w:rPr>
          <w:rFonts w:ascii="Arial" w:eastAsia="Times New Roman" w:hAnsi="Arial" w:cs="Arial"/>
          <w:color w:val="880000"/>
          <w:sz w:val="18"/>
          <w:szCs w:val="18"/>
          <w:lang w:eastAsia="en-IN"/>
        </w:rPr>
        <w:t>db</w:t>
      </w:r>
      <w:proofErr w:type="spell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Start MongoDB server shutdown:. ./bin/</w:t>
      </w:r>
      <w:proofErr w:type="spellStart"/>
      <w:r w:rsidRPr="004D087A">
        <w:rPr>
          <w:rFonts w:ascii="Arial" w:eastAsia="Times New Roman" w:hAnsi="Arial" w:cs="Arial"/>
          <w:color w:val="880000"/>
          <w:sz w:val="18"/>
          <w:szCs w:val="18"/>
          <w:lang w:eastAsia="en-IN"/>
        </w:rPr>
        <w:t>mongod</w:t>
      </w:r>
      <w:proofErr w:type="spellEnd"/>
      <w:r w:rsidRPr="004D087A">
        <w:rPr>
          <w:rFonts w:ascii="Arial" w:eastAsia="Times New Roman" w:hAnsi="Arial" w:cs="Arial"/>
          <w:color w:val="880000"/>
          <w:sz w:val="18"/>
          <w:szCs w:val="18"/>
          <w:lang w:eastAsia="en-IN"/>
        </w:rPr>
        <w:t xml:space="preserve"> --shutdown</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r w:rsidR="006457A0" w:rsidRPr="006457A0">
        <w:rPr>
          <w:rFonts w:ascii="Arial" w:eastAsia="Times New Roman" w:hAnsi="Arial" w:cs="Arial"/>
          <w:color w:val="880000"/>
          <w:sz w:val="18"/>
          <w:szCs w:val="18"/>
          <w:lang w:eastAsia="en-IN"/>
        </w:rPr>
        <w:t>mongodb-linux-x86_64-rhel62-3.0.6</w:t>
      </w:r>
      <w:r w:rsidRPr="004D087A">
        <w:rPr>
          <w:rFonts w:ascii="Arial" w:eastAsia="Times New Roman" w:hAnsi="Arial" w:cs="Arial"/>
          <w:color w:val="880000"/>
          <w:sz w:val="18"/>
          <w:szCs w:val="18"/>
          <w:lang w:eastAsia="en-IN"/>
        </w:rPr>
        <w:t>] # ./bin/</w:t>
      </w:r>
      <w:proofErr w:type="spellStart"/>
      <w:r w:rsidRPr="004D087A">
        <w:rPr>
          <w:rFonts w:ascii="Arial" w:eastAsia="Times New Roman" w:hAnsi="Arial" w:cs="Arial"/>
          <w:color w:val="880000"/>
          <w:sz w:val="18"/>
          <w:szCs w:val="18"/>
          <w:lang w:eastAsia="en-IN"/>
        </w:rPr>
        <w:t>mongod</w:t>
      </w:r>
      <w:proofErr w:type="spellEnd"/>
      <w:r w:rsidRPr="004D087A">
        <w:rPr>
          <w:rFonts w:ascii="Arial" w:eastAsia="Times New Roman" w:hAnsi="Arial" w:cs="Arial"/>
          <w:color w:val="880000"/>
          <w:sz w:val="18"/>
          <w:szCs w:val="18"/>
          <w:lang w:eastAsia="en-IN"/>
        </w:rPr>
        <w:t xml:space="preserve"> --fork --syslog</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660066"/>
          <w:sz w:val="18"/>
          <w:szCs w:val="18"/>
          <w:lang w:eastAsia="en-IN"/>
        </w:rPr>
        <w:t>Fri</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May</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30</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21</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15</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37.394</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660066"/>
          <w:sz w:val="18"/>
          <w:szCs w:val="18"/>
          <w:lang w:eastAsia="en-IN"/>
        </w:rPr>
        <w:t>Fri</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May</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30</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21</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15</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37.395</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t>about to fork child process</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waiting </w:t>
      </w:r>
      <w:r w:rsidRPr="004D087A">
        <w:rPr>
          <w:rFonts w:ascii="Arial" w:eastAsia="Times New Roman" w:hAnsi="Arial" w:cs="Arial"/>
          <w:color w:val="000088"/>
          <w:sz w:val="18"/>
          <w:szCs w:val="18"/>
          <w:lang w:eastAsia="en-IN"/>
        </w:rPr>
        <w:t>until</w:t>
      </w:r>
      <w:r w:rsidRPr="004D087A">
        <w:rPr>
          <w:rFonts w:ascii="Arial" w:eastAsia="Times New Roman" w:hAnsi="Arial" w:cs="Arial"/>
          <w:color w:val="000000"/>
          <w:sz w:val="18"/>
          <w:szCs w:val="18"/>
          <w:lang w:eastAsia="en-IN"/>
        </w:rPr>
        <w:t xml:space="preserve"> server </w:t>
      </w:r>
      <w:r w:rsidRPr="004D087A">
        <w:rPr>
          <w:rFonts w:ascii="Arial" w:eastAsia="Times New Roman" w:hAnsi="Arial" w:cs="Arial"/>
          <w:color w:val="000088"/>
          <w:sz w:val="18"/>
          <w:szCs w:val="18"/>
          <w:lang w:eastAsia="en-IN"/>
        </w:rPr>
        <w:t>is</w:t>
      </w:r>
      <w:r w:rsidRPr="004D087A">
        <w:rPr>
          <w:rFonts w:ascii="Arial" w:eastAsia="Times New Roman" w:hAnsi="Arial" w:cs="Arial"/>
          <w:color w:val="000000"/>
          <w:sz w:val="18"/>
          <w:szCs w:val="18"/>
          <w:lang w:eastAsia="en-IN"/>
        </w:rPr>
        <w:t xml:space="preserve"> ready </w:t>
      </w:r>
      <w:r w:rsidRPr="004D087A">
        <w:rPr>
          <w:rFonts w:ascii="Arial" w:eastAsia="Times New Roman" w:hAnsi="Arial" w:cs="Arial"/>
          <w:color w:val="000088"/>
          <w:sz w:val="18"/>
          <w:szCs w:val="18"/>
          <w:lang w:eastAsia="en-IN"/>
        </w:rPr>
        <w:t>for</w:t>
      </w:r>
      <w:r w:rsidRPr="004D087A">
        <w:rPr>
          <w:rFonts w:ascii="Arial" w:eastAsia="Times New Roman" w:hAnsi="Arial" w:cs="Arial"/>
          <w:color w:val="000000"/>
          <w:sz w:val="18"/>
          <w:szCs w:val="18"/>
          <w:lang w:eastAsia="en-IN"/>
        </w:rPr>
        <w:t xml:space="preserve"> connections</w:t>
      </w:r>
      <w:r w:rsidRPr="004D087A">
        <w:rPr>
          <w:rFonts w:ascii="Arial" w:eastAsia="Times New Roman" w:hAnsi="Arial" w:cs="Arial"/>
          <w:color w:val="666600"/>
          <w:sz w:val="18"/>
          <w:szCs w:val="18"/>
          <w:lang w:eastAsia="en-IN"/>
        </w:rPr>
        <w:t>.</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proofErr w:type="gramStart"/>
      <w:r w:rsidRPr="004D087A">
        <w:rPr>
          <w:rFonts w:ascii="Arial" w:eastAsia="Times New Roman" w:hAnsi="Arial" w:cs="Arial"/>
          <w:color w:val="000000"/>
          <w:sz w:val="18"/>
          <w:szCs w:val="18"/>
          <w:lang w:eastAsia="en-IN"/>
        </w:rPr>
        <w:t>forked</w:t>
      </w:r>
      <w:proofErr w:type="gramEnd"/>
      <w:r w:rsidRPr="004D087A">
        <w:rPr>
          <w:rFonts w:ascii="Arial" w:eastAsia="Times New Roman" w:hAnsi="Arial" w:cs="Arial"/>
          <w:color w:val="000000"/>
          <w:sz w:val="18"/>
          <w:szCs w:val="18"/>
          <w:lang w:eastAsia="en-IN"/>
        </w:rPr>
        <w:t xml:space="preserve"> process</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20880</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88"/>
          <w:sz w:val="18"/>
          <w:szCs w:val="18"/>
          <w:lang w:eastAsia="en-IN"/>
        </w:rPr>
        <w:t>using</w:t>
      </w:r>
      <w:r w:rsidRPr="004D087A">
        <w:rPr>
          <w:rFonts w:ascii="Arial" w:eastAsia="Times New Roman" w:hAnsi="Arial" w:cs="Arial"/>
          <w:color w:val="000000"/>
          <w:sz w:val="18"/>
          <w:szCs w:val="18"/>
          <w:lang w:eastAsia="en-IN"/>
        </w:rPr>
        <w:t xml:space="preserve"> syslog </w:t>
      </w:r>
      <w:proofErr w:type="spellStart"/>
      <w:r w:rsidRPr="004D087A">
        <w:rPr>
          <w:rFonts w:ascii="Arial" w:eastAsia="Times New Roman" w:hAnsi="Arial" w:cs="Arial"/>
          <w:color w:val="000000"/>
          <w:sz w:val="18"/>
          <w:szCs w:val="18"/>
          <w:lang w:eastAsia="en-IN"/>
        </w:rPr>
        <w:t>ident</w:t>
      </w:r>
      <w:proofErr w:type="spellEnd"/>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mongod</w:t>
      </w:r>
      <w:r w:rsidRPr="004D087A">
        <w:rPr>
          <w:rFonts w:ascii="Arial" w:eastAsia="Times New Roman" w:hAnsi="Arial" w:cs="Arial"/>
          <w:color w:val="006666"/>
          <w:sz w:val="18"/>
          <w:szCs w:val="18"/>
          <w:lang w:eastAsia="en-IN"/>
        </w:rPr>
        <w:t>.27017</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t>child process started successfully</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parent exiting</w:t>
      </w:r>
      <w:r w:rsidRPr="004D087A">
        <w:rPr>
          <w:rFonts w:ascii="Courier New" w:eastAsia="Times New Roman" w:hAnsi="Courier New" w:cs="Courier New"/>
          <w:color w:val="000000"/>
          <w:sz w:val="18"/>
          <w:szCs w:val="18"/>
          <w:lang w:eastAsia="en-IN"/>
        </w:rPr>
        <w:t xml:space="preserve"> </w:t>
      </w:r>
    </w:p>
    <w:p w:rsidR="004D087A" w:rsidRDefault="004D087A" w:rsidP="004D087A">
      <w:pPr>
        <w:pStyle w:val="ListParagraph"/>
        <w:rPr>
          <w:sz w:val="20"/>
          <w:szCs w:val="20"/>
          <w:lang w:val="en-US"/>
        </w:rPr>
      </w:pPr>
    </w:p>
    <w:p w:rsidR="004D087A" w:rsidRPr="004D087A" w:rsidRDefault="004D087A" w:rsidP="00E63264">
      <w:pPr>
        <w:pStyle w:val="ListParagraph"/>
        <w:rPr>
          <w:sz w:val="20"/>
          <w:szCs w:val="20"/>
          <w:lang w:val="en-US"/>
        </w:rPr>
      </w:pPr>
      <w:r w:rsidRPr="004D087A">
        <w:rPr>
          <w:sz w:val="20"/>
          <w:szCs w:val="20"/>
        </w:rPr>
        <w:t>Install the GenieACS engine and Web UI in the next procedure. </w:t>
      </w:r>
    </w:p>
    <w:p w:rsidR="004D087A" w:rsidRPr="004D087A" w:rsidRDefault="004D087A" w:rsidP="002E1C0E">
      <w:pPr>
        <w:pStyle w:val="ListParagraph"/>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eastAsia="en-IN"/>
        </w:rPr>
      </w:pP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Install GenieACS Core (North Bound Interface, CWMP Interface, File Server)</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[Root @ genie opt] # yum -y install git</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[Root @ genie opt] # git clone https://github.com/zaidka/genieacs.git</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opt] # cd </w:t>
      </w:r>
      <w:proofErr w:type="spellStart"/>
      <w:r w:rsidRPr="004D087A">
        <w:rPr>
          <w:rFonts w:ascii="Arial" w:eastAsia="Times New Roman" w:hAnsi="Arial" w:cs="Arial"/>
          <w:color w:val="880000"/>
          <w:sz w:val="18"/>
          <w:szCs w:val="18"/>
          <w:lang w:eastAsia="en-IN"/>
        </w:rPr>
        <w:t>genieacs</w:t>
      </w:r>
      <w:proofErr w:type="spellEnd"/>
      <w:r w:rsidRPr="004D087A">
        <w:rPr>
          <w:rFonts w:ascii="Arial" w:eastAsia="Times New Roman" w:hAnsi="Arial" w:cs="Arial"/>
          <w:color w:val="88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genieacs</w:t>
      </w:r>
      <w:proofErr w:type="spellEnd"/>
      <w:r w:rsidRPr="004D087A">
        <w:rPr>
          <w:rFonts w:ascii="Arial" w:eastAsia="Times New Roman" w:hAnsi="Arial" w:cs="Arial"/>
          <w:color w:val="880000"/>
          <w:sz w:val="18"/>
          <w:szCs w:val="18"/>
          <w:lang w:eastAsia="en-IN"/>
        </w:rPr>
        <w:t xml:space="preserve">] # </w:t>
      </w:r>
      <w:proofErr w:type="spellStart"/>
      <w:r w:rsidRPr="004D087A">
        <w:rPr>
          <w:rFonts w:ascii="Arial" w:eastAsia="Times New Roman" w:hAnsi="Arial" w:cs="Arial"/>
          <w:color w:val="880000"/>
          <w:sz w:val="18"/>
          <w:szCs w:val="18"/>
          <w:lang w:eastAsia="en-IN"/>
        </w:rPr>
        <w:t>npm</w:t>
      </w:r>
      <w:proofErr w:type="spellEnd"/>
      <w:r w:rsidRPr="004D087A">
        <w:rPr>
          <w:rFonts w:ascii="Arial" w:eastAsia="Times New Roman" w:hAnsi="Arial" w:cs="Arial"/>
          <w:color w:val="880000"/>
          <w:sz w:val="18"/>
          <w:szCs w:val="18"/>
          <w:lang w:eastAsia="en-IN"/>
        </w:rPr>
        <w:t xml:space="preserve"> install</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genieacs</w:t>
      </w:r>
      <w:proofErr w:type="spellEnd"/>
      <w:r w:rsidRPr="004D087A">
        <w:rPr>
          <w:rFonts w:ascii="Arial" w:eastAsia="Times New Roman" w:hAnsi="Arial" w:cs="Arial"/>
          <w:color w:val="880000"/>
          <w:sz w:val="18"/>
          <w:szCs w:val="18"/>
          <w:lang w:eastAsia="en-IN"/>
        </w:rPr>
        <w:t xml:space="preserve">] # </w:t>
      </w:r>
      <w:proofErr w:type="spellStart"/>
      <w:r w:rsidRPr="004D087A">
        <w:rPr>
          <w:rFonts w:ascii="Arial" w:eastAsia="Times New Roman" w:hAnsi="Arial" w:cs="Arial"/>
          <w:color w:val="880000"/>
          <w:sz w:val="18"/>
          <w:szCs w:val="18"/>
          <w:lang w:eastAsia="en-IN"/>
        </w:rPr>
        <w:t>npm</w:t>
      </w:r>
      <w:proofErr w:type="spellEnd"/>
      <w:r w:rsidRPr="004D087A">
        <w:rPr>
          <w:rFonts w:ascii="Arial" w:eastAsia="Times New Roman" w:hAnsi="Arial" w:cs="Arial"/>
          <w:color w:val="880000"/>
          <w:sz w:val="18"/>
          <w:szCs w:val="18"/>
          <w:lang w:eastAsia="en-IN"/>
        </w:rPr>
        <w:t xml:space="preserve"> run configure</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genieacs</w:t>
      </w:r>
      <w:proofErr w:type="spellEnd"/>
      <w:r w:rsidRPr="004D087A">
        <w:rPr>
          <w:rFonts w:ascii="Arial" w:eastAsia="Times New Roman" w:hAnsi="Arial" w:cs="Arial"/>
          <w:color w:val="880000"/>
          <w:sz w:val="18"/>
          <w:szCs w:val="18"/>
          <w:lang w:eastAsia="en-IN"/>
        </w:rPr>
        <w:t xml:space="preserve">] # </w:t>
      </w:r>
      <w:proofErr w:type="spellStart"/>
      <w:r w:rsidRPr="004D087A">
        <w:rPr>
          <w:rFonts w:ascii="Arial" w:eastAsia="Times New Roman" w:hAnsi="Arial" w:cs="Arial"/>
          <w:color w:val="880000"/>
          <w:sz w:val="18"/>
          <w:szCs w:val="18"/>
          <w:lang w:eastAsia="en-IN"/>
        </w:rPr>
        <w:t>npm</w:t>
      </w:r>
      <w:proofErr w:type="spellEnd"/>
      <w:r w:rsidRPr="004D087A">
        <w:rPr>
          <w:rFonts w:ascii="Arial" w:eastAsia="Times New Roman" w:hAnsi="Arial" w:cs="Arial"/>
          <w:color w:val="880000"/>
          <w:sz w:val="18"/>
          <w:szCs w:val="18"/>
          <w:lang w:eastAsia="en-IN"/>
        </w:rPr>
        <w:t xml:space="preserve"> run compile</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Arial" w:eastAsia="Times New Roman" w:hAnsi="Arial" w:cs="Arial"/>
          <w:color w:val="000000"/>
          <w:sz w:val="18"/>
          <w:szCs w:val="18"/>
          <w:lang w:eastAsia="en-IN"/>
        </w:rPr>
        <w:lastRenderedPageBreak/>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Install Web UI</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[Root @ genie opt] # git clone https://github.com/zaidka/genieacs-gui</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opt] # cd </w:t>
      </w:r>
      <w:proofErr w:type="spellStart"/>
      <w:r w:rsidRPr="004D087A">
        <w:rPr>
          <w:rFonts w:ascii="Arial" w:eastAsia="Times New Roman" w:hAnsi="Arial" w:cs="Arial"/>
          <w:color w:val="880000"/>
          <w:sz w:val="18"/>
          <w:szCs w:val="18"/>
          <w:lang w:eastAsia="en-IN"/>
        </w:rPr>
        <w:t>genieacs-gui</w:t>
      </w:r>
      <w:proofErr w:type="spellEnd"/>
      <w:r w:rsidRPr="004D087A">
        <w:rPr>
          <w:rFonts w:ascii="Arial" w:eastAsia="Times New Roman" w:hAnsi="Arial" w:cs="Arial"/>
          <w:color w:val="88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genieacs-gui</w:t>
      </w:r>
      <w:proofErr w:type="spellEnd"/>
      <w:r w:rsidRPr="004D087A">
        <w:rPr>
          <w:rFonts w:ascii="Arial" w:eastAsia="Times New Roman" w:hAnsi="Arial" w:cs="Arial"/>
          <w:color w:val="880000"/>
          <w:sz w:val="18"/>
          <w:szCs w:val="18"/>
          <w:lang w:eastAsia="en-IN"/>
        </w:rPr>
        <w:t>] # bundle</w:t>
      </w:r>
      <w:r w:rsidRPr="004D087A">
        <w:rPr>
          <w:rFonts w:ascii="Courier New" w:eastAsia="Times New Roman" w:hAnsi="Courier New" w:cs="Courier New"/>
          <w:color w:val="880000"/>
          <w:sz w:val="18"/>
          <w:szCs w:val="18"/>
          <w:lang w:eastAsia="en-IN"/>
        </w:rPr>
        <w:t xml:space="preserve"> </w:t>
      </w:r>
    </w:p>
    <w:p w:rsidR="004D087A" w:rsidRDefault="004D087A" w:rsidP="004D087A">
      <w:pPr>
        <w:pStyle w:val="ListParagraph"/>
        <w:rPr>
          <w:sz w:val="20"/>
          <w:szCs w:val="20"/>
          <w:lang w:val="en-US"/>
        </w:rPr>
      </w:pPr>
    </w:p>
    <w:p w:rsidR="004D087A" w:rsidRPr="004D087A" w:rsidRDefault="004D087A" w:rsidP="00E63264">
      <w:pPr>
        <w:pStyle w:val="ListParagraph"/>
        <w:rPr>
          <w:sz w:val="20"/>
          <w:szCs w:val="20"/>
          <w:lang w:val="en-US"/>
        </w:rPr>
      </w:pPr>
      <w:r w:rsidRPr="004D087A">
        <w:rPr>
          <w:sz w:val="20"/>
          <w:szCs w:val="20"/>
        </w:rPr>
        <w:t xml:space="preserve">Initial operation setting, let's use it to rename the sample in the under / opt / </w:t>
      </w:r>
      <w:proofErr w:type="spellStart"/>
      <w:r w:rsidRPr="004D087A">
        <w:rPr>
          <w:sz w:val="20"/>
          <w:szCs w:val="20"/>
        </w:rPr>
        <w:t>genieacs-gui</w:t>
      </w:r>
      <w:proofErr w:type="spellEnd"/>
      <w:r w:rsidRPr="004D087A">
        <w:rPr>
          <w:sz w:val="20"/>
          <w:szCs w:val="20"/>
        </w:rPr>
        <w:t xml:space="preserve"> / </w:t>
      </w:r>
      <w:proofErr w:type="spellStart"/>
      <w:r w:rsidRPr="004D087A">
        <w:rPr>
          <w:sz w:val="20"/>
          <w:szCs w:val="20"/>
        </w:rPr>
        <w:t>config</w:t>
      </w:r>
      <w:proofErr w:type="spellEnd"/>
      <w:r w:rsidRPr="004D087A">
        <w:rPr>
          <w:sz w:val="20"/>
          <w:szCs w:val="20"/>
        </w:rPr>
        <w:t>.</w:t>
      </w:r>
    </w:p>
    <w:p w:rsidR="004D087A" w:rsidRPr="004D087A" w:rsidRDefault="004D087A" w:rsidP="004D087A">
      <w:pPr>
        <w:pStyle w:val="ListParagraph"/>
        <w:rPr>
          <w:sz w:val="20"/>
          <w:szCs w:val="20"/>
          <w:lang w:val="en-US"/>
        </w:rPr>
      </w:pPr>
    </w:p>
    <w:p w:rsidR="004D087A" w:rsidRPr="004D087A" w:rsidRDefault="004D087A" w:rsidP="004D087A">
      <w:pPr>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00"/>
        <w:rPr>
          <w:rFonts w:ascii="Courier New" w:eastAsia="Times New Roman" w:hAnsi="Courier New" w:cs="Courier New"/>
          <w:color w:val="000000"/>
          <w:sz w:val="18"/>
          <w:szCs w:val="18"/>
          <w:lang w:eastAsia="en-IN"/>
        </w:rPr>
      </w:pP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config</w:t>
      </w:r>
      <w:proofErr w:type="spellEnd"/>
      <w:r w:rsidRPr="004D087A">
        <w:rPr>
          <w:rFonts w:ascii="Arial" w:eastAsia="Times New Roman" w:hAnsi="Arial" w:cs="Arial"/>
          <w:color w:val="880000"/>
          <w:sz w:val="18"/>
          <w:szCs w:val="18"/>
          <w:lang w:eastAsia="en-IN"/>
        </w:rPr>
        <w:t xml:space="preserve">] # </w:t>
      </w:r>
      <w:proofErr w:type="spellStart"/>
      <w:proofErr w:type="gramStart"/>
      <w:r w:rsidRPr="004D087A">
        <w:rPr>
          <w:rFonts w:ascii="Arial" w:eastAsia="Times New Roman" w:hAnsi="Arial" w:cs="Arial"/>
          <w:color w:val="880000"/>
          <w:sz w:val="18"/>
          <w:szCs w:val="18"/>
          <w:lang w:eastAsia="en-IN"/>
        </w:rPr>
        <w:t>cp</w:t>
      </w:r>
      <w:proofErr w:type="spellEnd"/>
      <w:proofErr w:type="gram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index_parameters-sample.yml</w:t>
      </w:r>
      <w:proofErr w:type="spell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index_parameters.yml</w:t>
      </w:r>
      <w:proofErr w:type="spell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config</w:t>
      </w:r>
      <w:proofErr w:type="spellEnd"/>
      <w:r w:rsidRPr="004D087A">
        <w:rPr>
          <w:rFonts w:ascii="Arial" w:eastAsia="Times New Roman" w:hAnsi="Arial" w:cs="Arial"/>
          <w:color w:val="880000"/>
          <w:sz w:val="18"/>
          <w:szCs w:val="18"/>
          <w:lang w:eastAsia="en-IN"/>
        </w:rPr>
        <w:t xml:space="preserve">] # </w:t>
      </w:r>
      <w:proofErr w:type="spellStart"/>
      <w:r w:rsidRPr="004D087A">
        <w:rPr>
          <w:rFonts w:ascii="Arial" w:eastAsia="Times New Roman" w:hAnsi="Arial" w:cs="Arial"/>
          <w:color w:val="880000"/>
          <w:sz w:val="18"/>
          <w:szCs w:val="18"/>
          <w:lang w:eastAsia="en-IN"/>
        </w:rPr>
        <w:t>cp</w:t>
      </w:r>
      <w:proofErr w:type="spell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parameter_renderers-sample.yml</w:t>
      </w:r>
      <w:proofErr w:type="spell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parameter_renderers.yml</w:t>
      </w:r>
      <w:proofErr w:type="spell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config</w:t>
      </w:r>
      <w:proofErr w:type="spellEnd"/>
      <w:r w:rsidRPr="004D087A">
        <w:rPr>
          <w:rFonts w:ascii="Arial" w:eastAsia="Times New Roman" w:hAnsi="Arial" w:cs="Arial"/>
          <w:color w:val="880000"/>
          <w:sz w:val="18"/>
          <w:szCs w:val="18"/>
          <w:lang w:eastAsia="en-IN"/>
        </w:rPr>
        <w:t xml:space="preserve">] # </w:t>
      </w:r>
      <w:proofErr w:type="spellStart"/>
      <w:r w:rsidRPr="004D087A">
        <w:rPr>
          <w:rFonts w:ascii="Arial" w:eastAsia="Times New Roman" w:hAnsi="Arial" w:cs="Arial"/>
          <w:color w:val="880000"/>
          <w:sz w:val="18"/>
          <w:szCs w:val="18"/>
          <w:lang w:eastAsia="en-IN"/>
        </w:rPr>
        <w:t>cp</w:t>
      </w:r>
      <w:proofErr w:type="spell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parameters_edit-sample.yml</w:t>
      </w:r>
      <w:proofErr w:type="spell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parameters_edit.yml</w:t>
      </w:r>
      <w:proofErr w:type="spell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config</w:t>
      </w:r>
      <w:proofErr w:type="spellEnd"/>
      <w:r w:rsidRPr="004D087A">
        <w:rPr>
          <w:rFonts w:ascii="Arial" w:eastAsia="Times New Roman" w:hAnsi="Arial" w:cs="Arial"/>
          <w:color w:val="880000"/>
          <w:sz w:val="18"/>
          <w:szCs w:val="18"/>
          <w:lang w:eastAsia="en-IN"/>
        </w:rPr>
        <w:t xml:space="preserve">] # </w:t>
      </w:r>
      <w:proofErr w:type="spellStart"/>
      <w:r w:rsidRPr="004D087A">
        <w:rPr>
          <w:rFonts w:ascii="Arial" w:eastAsia="Times New Roman" w:hAnsi="Arial" w:cs="Arial"/>
          <w:color w:val="880000"/>
          <w:sz w:val="18"/>
          <w:szCs w:val="18"/>
          <w:lang w:eastAsia="en-IN"/>
        </w:rPr>
        <w:t>cp</w:t>
      </w:r>
      <w:proofErr w:type="spellEnd"/>
      <w:r w:rsidRPr="004D087A">
        <w:rPr>
          <w:rFonts w:ascii="Arial" w:eastAsia="Times New Roman" w:hAnsi="Arial" w:cs="Arial"/>
          <w:color w:val="880000"/>
          <w:sz w:val="18"/>
          <w:szCs w:val="18"/>
          <w:lang w:eastAsia="en-IN"/>
        </w:rPr>
        <w:t xml:space="preserve"> roles-</w:t>
      </w:r>
      <w:proofErr w:type="spellStart"/>
      <w:r w:rsidRPr="004D087A">
        <w:rPr>
          <w:rFonts w:ascii="Arial" w:eastAsia="Times New Roman" w:hAnsi="Arial" w:cs="Arial"/>
          <w:color w:val="880000"/>
          <w:sz w:val="18"/>
          <w:szCs w:val="18"/>
          <w:lang w:eastAsia="en-IN"/>
        </w:rPr>
        <w:t>sample.yml</w:t>
      </w:r>
      <w:proofErr w:type="spell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roles.yml</w:t>
      </w:r>
      <w:proofErr w:type="spell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config</w:t>
      </w:r>
      <w:proofErr w:type="spellEnd"/>
      <w:r w:rsidRPr="004D087A">
        <w:rPr>
          <w:rFonts w:ascii="Arial" w:eastAsia="Times New Roman" w:hAnsi="Arial" w:cs="Arial"/>
          <w:color w:val="880000"/>
          <w:sz w:val="18"/>
          <w:szCs w:val="18"/>
          <w:lang w:eastAsia="en-IN"/>
        </w:rPr>
        <w:t xml:space="preserve">] # </w:t>
      </w:r>
      <w:proofErr w:type="spellStart"/>
      <w:r w:rsidRPr="004D087A">
        <w:rPr>
          <w:rFonts w:ascii="Arial" w:eastAsia="Times New Roman" w:hAnsi="Arial" w:cs="Arial"/>
          <w:color w:val="880000"/>
          <w:sz w:val="18"/>
          <w:szCs w:val="18"/>
          <w:lang w:eastAsia="en-IN"/>
        </w:rPr>
        <w:t>cp</w:t>
      </w:r>
      <w:proofErr w:type="spell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summary_parameters-sample.yml</w:t>
      </w:r>
      <w:proofErr w:type="spell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summary_parameters.yml</w:t>
      </w:r>
      <w:proofErr w:type="spell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config</w:t>
      </w:r>
      <w:proofErr w:type="spellEnd"/>
      <w:r w:rsidRPr="004D087A">
        <w:rPr>
          <w:rFonts w:ascii="Arial" w:eastAsia="Times New Roman" w:hAnsi="Arial" w:cs="Arial"/>
          <w:color w:val="880000"/>
          <w:sz w:val="18"/>
          <w:szCs w:val="18"/>
          <w:lang w:eastAsia="en-IN"/>
        </w:rPr>
        <w:t xml:space="preserve">] # </w:t>
      </w:r>
      <w:proofErr w:type="spellStart"/>
      <w:r w:rsidRPr="004D087A">
        <w:rPr>
          <w:rFonts w:ascii="Arial" w:eastAsia="Times New Roman" w:hAnsi="Arial" w:cs="Arial"/>
          <w:color w:val="880000"/>
          <w:sz w:val="18"/>
          <w:szCs w:val="18"/>
          <w:lang w:eastAsia="en-IN"/>
        </w:rPr>
        <w:t>cp</w:t>
      </w:r>
      <w:proofErr w:type="spellEnd"/>
      <w:r w:rsidRPr="004D087A">
        <w:rPr>
          <w:rFonts w:ascii="Arial" w:eastAsia="Times New Roman" w:hAnsi="Arial" w:cs="Arial"/>
          <w:color w:val="880000"/>
          <w:sz w:val="18"/>
          <w:szCs w:val="18"/>
          <w:lang w:eastAsia="en-IN"/>
        </w:rPr>
        <w:t xml:space="preserve"> users-</w:t>
      </w:r>
      <w:proofErr w:type="spellStart"/>
      <w:r w:rsidRPr="004D087A">
        <w:rPr>
          <w:rFonts w:ascii="Arial" w:eastAsia="Times New Roman" w:hAnsi="Arial" w:cs="Arial"/>
          <w:color w:val="880000"/>
          <w:sz w:val="18"/>
          <w:szCs w:val="18"/>
          <w:lang w:eastAsia="en-IN"/>
        </w:rPr>
        <w:t>sample.yml</w:t>
      </w:r>
      <w:proofErr w:type="spell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users.yml</w:t>
      </w:r>
      <w:proofErr w:type="spell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config</w:t>
      </w:r>
      <w:proofErr w:type="spellEnd"/>
      <w:r w:rsidRPr="004D087A">
        <w:rPr>
          <w:rFonts w:ascii="Arial" w:eastAsia="Times New Roman" w:hAnsi="Arial" w:cs="Arial"/>
          <w:color w:val="880000"/>
          <w:sz w:val="18"/>
          <w:szCs w:val="18"/>
          <w:lang w:eastAsia="en-IN"/>
        </w:rPr>
        <w:t xml:space="preserve">] # </w:t>
      </w:r>
      <w:proofErr w:type="spellStart"/>
      <w:r w:rsidRPr="004D087A">
        <w:rPr>
          <w:rFonts w:ascii="Arial" w:eastAsia="Times New Roman" w:hAnsi="Arial" w:cs="Arial"/>
          <w:color w:val="880000"/>
          <w:sz w:val="18"/>
          <w:szCs w:val="18"/>
          <w:lang w:eastAsia="en-IN"/>
        </w:rPr>
        <w:t>cp</w:t>
      </w:r>
      <w:proofErr w:type="spellEnd"/>
      <w:r w:rsidRPr="004D087A">
        <w:rPr>
          <w:rFonts w:ascii="Arial" w:eastAsia="Times New Roman" w:hAnsi="Arial" w:cs="Arial"/>
          <w:color w:val="880000"/>
          <w:sz w:val="18"/>
          <w:szCs w:val="18"/>
          <w:lang w:eastAsia="en-IN"/>
        </w:rPr>
        <w:t xml:space="preserve"> graphs-</w:t>
      </w:r>
      <w:proofErr w:type="spellStart"/>
      <w:r w:rsidRPr="004D087A">
        <w:rPr>
          <w:rFonts w:ascii="Arial" w:eastAsia="Times New Roman" w:hAnsi="Arial" w:cs="Arial"/>
          <w:color w:val="880000"/>
          <w:sz w:val="18"/>
          <w:szCs w:val="18"/>
          <w:lang w:eastAsia="en-IN"/>
        </w:rPr>
        <w:t>sample.json.erb</w:t>
      </w:r>
      <w:proofErr w:type="spellEnd"/>
      <w:r w:rsidRPr="004D087A">
        <w:rPr>
          <w:rFonts w:ascii="Arial" w:eastAsia="Times New Roman" w:hAnsi="Arial" w:cs="Arial"/>
          <w:color w:val="880000"/>
          <w:sz w:val="18"/>
          <w:szCs w:val="18"/>
          <w:lang w:eastAsia="en-IN"/>
        </w:rPr>
        <w:t xml:space="preserve"> </w:t>
      </w:r>
      <w:proofErr w:type="spellStart"/>
      <w:r w:rsidRPr="004D087A">
        <w:rPr>
          <w:rFonts w:ascii="Arial" w:eastAsia="Times New Roman" w:hAnsi="Arial" w:cs="Arial"/>
          <w:color w:val="880000"/>
          <w:sz w:val="18"/>
          <w:szCs w:val="18"/>
          <w:lang w:eastAsia="en-IN"/>
        </w:rPr>
        <w:t>graphs.json.erb</w:t>
      </w:r>
      <w:proofErr w:type="spellEnd"/>
      <w:r w:rsidRPr="004D087A">
        <w:rPr>
          <w:rFonts w:ascii="Courier New" w:eastAsia="Times New Roman" w:hAnsi="Courier New" w:cs="Courier New"/>
          <w:color w:val="880000"/>
          <w:sz w:val="18"/>
          <w:szCs w:val="18"/>
          <w:lang w:eastAsia="en-IN"/>
        </w:rPr>
        <w:t xml:space="preserve"> </w:t>
      </w:r>
    </w:p>
    <w:p w:rsidR="004D087A" w:rsidRPr="004D087A" w:rsidRDefault="004D087A" w:rsidP="004D087A">
      <w:pPr>
        <w:pStyle w:val="ListParagraph"/>
        <w:rPr>
          <w:lang w:val="en-US"/>
        </w:rPr>
      </w:pPr>
    </w:p>
    <w:p w:rsidR="0066589A" w:rsidRPr="004D087A" w:rsidRDefault="004D087A" w:rsidP="00E63264">
      <w:pPr>
        <w:pStyle w:val="ListParagraph"/>
        <w:rPr>
          <w:lang w:val="en-US"/>
        </w:rPr>
      </w:pPr>
      <w:r w:rsidRPr="004D087A">
        <w:t>Finally, start the GenieACS service. </w:t>
      </w:r>
    </w:p>
    <w:p w:rsidR="004D087A" w:rsidRPr="004D087A" w:rsidRDefault="004D087A" w:rsidP="004D087A">
      <w:pPr>
        <w:pStyle w:val="ListParagraph"/>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eastAsia="en-IN"/>
        </w:rPr>
      </w:pPr>
      <w:proofErr w:type="gramStart"/>
      <w:r w:rsidRPr="004D087A">
        <w:rPr>
          <w:rFonts w:ascii="Arial" w:eastAsia="Times New Roman" w:hAnsi="Arial" w:cs="Arial"/>
          <w:color w:val="880000"/>
          <w:sz w:val="18"/>
          <w:szCs w:val="18"/>
          <w:lang w:eastAsia="en-IN"/>
        </w:rPr>
        <w:t># Start North Bound / RESTful Interface service.</w:t>
      </w:r>
      <w:proofErr w:type="gram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 # / opt / </w:t>
      </w:r>
      <w:proofErr w:type="spellStart"/>
      <w:r w:rsidRPr="004D087A">
        <w:rPr>
          <w:rFonts w:ascii="Arial" w:eastAsia="Times New Roman" w:hAnsi="Arial" w:cs="Arial"/>
          <w:color w:val="880000"/>
          <w:sz w:val="18"/>
          <w:szCs w:val="18"/>
          <w:lang w:eastAsia="en-IN"/>
        </w:rPr>
        <w:t>genieacs</w:t>
      </w:r>
      <w:proofErr w:type="spellEnd"/>
      <w:r w:rsidRPr="004D087A">
        <w:rPr>
          <w:rFonts w:ascii="Arial" w:eastAsia="Times New Roman" w:hAnsi="Arial" w:cs="Arial"/>
          <w:color w:val="880000"/>
          <w:sz w:val="18"/>
          <w:szCs w:val="18"/>
          <w:lang w:eastAsia="en-IN"/>
        </w:rPr>
        <w:t xml:space="preserve"> / bin / </w:t>
      </w:r>
      <w:proofErr w:type="spellStart"/>
      <w:r w:rsidRPr="004D087A">
        <w:rPr>
          <w:rFonts w:ascii="Arial" w:eastAsia="Times New Roman" w:hAnsi="Arial" w:cs="Arial"/>
          <w:color w:val="880000"/>
          <w:sz w:val="18"/>
          <w:szCs w:val="18"/>
          <w:lang w:eastAsia="en-IN"/>
        </w:rPr>
        <w:t>genieacs-nbi</w:t>
      </w:r>
      <w:proofErr w:type="spell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6666"/>
          <w:sz w:val="18"/>
          <w:szCs w:val="18"/>
          <w:lang w:eastAsia="en-IN"/>
        </w:rPr>
        <w:t>30</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May</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17</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39</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19</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Worker</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26283</w:t>
      </w:r>
      <w:r w:rsidRPr="004D087A">
        <w:rPr>
          <w:rFonts w:ascii="Arial" w:eastAsia="Times New Roman" w:hAnsi="Arial" w:cs="Arial"/>
          <w:color w:val="000000"/>
          <w:sz w:val="18"/>
          <w:szCs w:val="18"/>
          <w:lang w:eastAsia="en-IN"/>
        </w:rPr>
        <w:t xml:space="preserve"> listening to </w:t>
      </w:r>
      <w:r w:rsidRPr="004D087A">
        <w:rPr>
          <w:rFonts w:ascii="Arial" w:eastAsia="Times New Roman" w:hAnsi="Arial" w:cs="Arial"/>
          <w:color w:val="006666"/>
          <w:sz w:val="18"/>
          <w:szCs w:val="18"/>
          <w:lang w:eastAsia="en-IN"/>
        </w:rPr>
        <w:t>0.0.0.0</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7557</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6666"/>
          <w:sz w:val="18"/>
          <w:szCs w:val="18"/>
          <w:lang w:eastAsia="en-IN"/>
        </w:rPr>
        <w:t>30</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May</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17</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39</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19</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Worker</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26284</w:t>
      </w:r>
      <w:r w:rsidRPr="004D087A">
        <w:rPr>
          <w:rFonts w:ascii="Arial" w:eastAsia="Times New Roman" w:hAnsi="Arial" w:cs="Arial"/>
          <w:color w:val="000000"/>
          <w:sz w:val="18"/>
          <w:szCs w:val="18"/>
          <w:lang w:eastAsia="en-IN"/>
        </w:rPr>
        <w:t xml:space="preserve"> listening to </w:t>
      </w:r>
      <w:r w:rsidRPr="004D087A">
        <w:rPr>
          <w:rFonts w:ascii="Arial" w:eastAsia="Times New Roman" w:hAnsi="Arial" w:cs="Arial"/>
          <w:color w:val="006666"/>
          <w:sz w:val="18"/>
          <w:szCs w:val="18"/>
          <w:lang w:eastAsia="en-IN"/>
        </w:rPr>
        <w:t>0.0.0.0</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7557</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Start ACS / CWMP service.</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 # / opt / </w:t>
      </w:r>
      <w:proofErr w:type="spellStart"/>
      <w:r w:rsidRPr="004D087A">
        <w:rPr>
          <w:rFonts w:ascii="Arial" w:eastAsia="Times New Roman" w:hAnsi="Arial" w:cs="Arial"/>
          <w:color w:val="880000"/>
          <w:sz w:val="18"/>
          <w:szCs w:val="18"/>
          <w:lang w:eastAsia="en-IN"/>
        </w:rPr>
        <w:t>genieacs</w:t>
      </w:r>
      <w:proofErr w:type="spellEnd"/>
      <w:r w:rsidRPr="004D087A">
        <w:rPr>
          <w:rFonts w:ascii="Arial" w:eastAsia="Times New Roman" w:hAnsi="Arial" w:cs="Arial"/>
          <w:color w:val="880000"/>
          <w:sz w:val="18"/>
          <w:szCs w:val="18"/>
          <w:lang w:eastAsia="en-IN"/>
        </w:rPr>
        <w:t xml:space="preserve"> / bin / </w:t>
      </w:r>
      <w:proofErr w:type="spellStart"/>
      <w:r w:rsidRPr="004D087A">
        <w:rPr>
          <w:rFonts w:ascii="Arial" w:eastAsia="Times New Roman" w:hAnsi="Arial" w:cs="Arial"/>
          <w:color w:val="880000"/>
          <w:sz w:val="18"/>
          <w:szCs w:val="18"/>
          <w:lang w:eastAsia="en-IN"/>
        </w:rPr>
        <w:t>genieacs-cwmp</w:t>
      </w:r>
      <w:proofErr w:type="spellEnd"/>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30 May 17:36:49 - Worker 26233 listening to 0.0.0.0:7547 # HTTP</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30 May 17:36:49 - Worker 26233 listening to 0.0.0.0:7548 # HTTPS</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Start HTTP / File streaming service.</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 # / opt / </w:t>
      </w:r>
      <w:proofErr w:type="spellStart"/>
      <w:r w:rsidRPr="004D087A">
        <w:rPr>
          <w:rFonts w:ascii="Arial" w:eastAsia="Times New Roman" w:hAnsi="Arial" w:cs="Arial"/>
          <w:color w:val="880000"/>
          <w:sz w:val="18"/>
          <w:szCs w:val="18"/>
          <w:lang w:eastAsia="en-IN"/>
        </w:rPr>
        <w:t>genieacs</w:t>
      </w:r>
      <w:proofErr w:type="spellEnd"/>
      <w:r w:rsidRPr="004D087A">
        <w:rPr>
          <w:rFonts w:ascii="Arial" w:eastAsia="Times New Roman" w:hAnsi="Arial" w:cs="Arial"/>
          <w:color w:val="880000"/>
          <w:sz w:val="18"/>
          <w:szCs w:val="18"/>
          <w:lang w:eastAsia="en-IN"/>
        </w:rPr>
        <w:t xml:space="preserve"> / bin / </w:t>
      </w:r>
      <w:proofErr w:type="spellStart"/>
      <w:r w:rsidRPr="004D087A">
        <w:rPr>
          <w:rFonts w:ascii="Arial" w:eastAsia="Times New Roman" w:hAnsi="Arial" w:cs="Arial"/>
          <w:color w:val="880000"/>
          <w:sz w:val="18"/>
          <w:szCs w:val="18"/>
          <w:lang w:eastAsia="en-IN"/>
        </w:rPr>
        <w:t>genieacs</w:t>
      </w:r>
      <w:proofErr w:type="spellEnd"/>
      <w:r w:rsidRPr="004D087A">
        <w:rPr>
          <w:rFonts w:ascii="Arial" w:eastAsia="Times New Roman" w:hAnsi="Arial" w:cs="Arial"/>
          <w:color w:val="880000"/>
          <w:sz w:val="18"/>
          <w:szCs w:val="18"/>
          <w:lang w:eastAsia="en-IN"/>
        </w:rPr>
        <w:t>-fs</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6666"/>
          <w:sz w:val="18"/>
          <w:szCs w:val="18"/>
          <w:lang w:eastAsia="en-IN"/>
        </w:rPr>
        <w:t>2</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Jun</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16</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00</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02</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Worker</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13083</w:t>
      </w:r>
      <w:r w:rsidRPr="004D087A">
        <w:rPr>
          <w:rFonts w:ascii="Arial" w:eastAsia="Times New Roman" w:hAnsi="Arial" w:cs="Arial"/>
          <w:color w:val="000000"/>
          <w:sz w:val="18"/>
          <w:szCs w:val="18"/>
          <w:lang w:eastAsia="en-IN"/>
        </w:rPr>
        <w:t xml:space="preserve"> listening to </w:t>
      </w:r>
      <w:r w:rsidRPr="004D087A">
        <w:rPr>
          <w:rFonts w:ascii="Arial" w:eastAsia="Times New Roman" w:hAnsi="Arial" w:cs="Arial"/>
          <w:color w:val="006666"/>
          <w:sz w:val="18"/>
          <w:szCs w:val="18"/>
          <w:lang w:eastAsia="en-IN"/>
        </w:rPr>
        <w:t>0.0.0.0</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7567</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6666"/>
          <w:sz w:val="18"/>
          <w:szCs w:val="18"/>
          <w:lang w:eastAsia="en-IN"/>
        </w:rPr>
        <w:t>2</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Jun</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16</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00</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02</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Worker</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6666"/>
          <w:sz w:val="18"/>
          <w:szCs w:val="18"/>
          <w:lang w:eastAsia="en-IN"/>
        </w:rPr>
        <w:t>13084</w:t>
      </w:r>
      <w:r w:rsidRPr="004D087A">
        <w:rPr>
          <w:rFonts w:ascii="Arial" w:eastAsia="Times New Roman" w:hAnsi="Arial" w:cs="Arial"/>
          <w:color w:val="000000"/>
          <w:sz w:val="18"/>
          <w:szCs w:val="18"/>
          <w:lang w:eastAsia="en-IN"/>
        </w:rPr>
        <w:t xml:space="preserve"> listening to </w:t>
      </w:r>
      <w:r w:rsidRPr="004D087A">
        <w:rPr>
          <w:rFonts w:ascii="Arial" w:eastAsia="Times New Roman" w:hAnsi="Arial" w:cs="Arial"/>
          <w:color w:val="006666"/>
          <w:sz w:val="18"/>
          <w:szCs w:val="18"/>
          <w:lang w:eastAsia="en-IN"/>
        </w:rPr>
        <w:t>0.0.0.0</w:t>
      </w:r>
      <w:r w:rsidRPr="004D087A">
        <w:rPr>
          <w:rFonts w:ascii="Arial" w:eastAsia="Times New Roman" w:hAnsi="Arial" w:cs="Arial"/>
          <w:color w:val="666600"/>
          <w:sz w:val="18"/>
          <w:szCs w:val="18"/>
          <w:lang w:eastAsia="en-IN"/>
        </w:rPr>
        <w:t>:</w:t>
      </w:r>
      <w:r w:rsidRPr="004D087A">
        <w:rPr>
          <w:rFonts w:ascii="Arial" w:eastAsia="Times New Roman" w:hAnsi="Arial" w:cs="Arial"/>
          <w:color w:val="006666"/>
          <w:sz w:val="18"/>
          <w:szCs w:val="18"/>
          <w:lang w:eastAsia="en-IN"/>
        </w:rPr>
        <w:t>7567</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Start GenieACS / Web UI</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 # cd / opt / </w:t>
      </w:r>
      <w:proofErr w:type="spellStart"/>
      <w:r w:rsidRPr="004D087A">
        <w:rPr>
          <w:rFonts w:ascii="Arial" w:eastAsia="Times New Roman" w:hAnsi="Arial" w:cs="Arial"/>
          <w:color w:val="880000"/>
          <w:sz w:val="18"/>
          <w:szCs w:val="18"/>
          <w:lang w:eastAsia="en-IN"/>
        </w:rPr>
        <w:t>genieacs-gui</w:t>
      </w:r>
      <w:proofErr w:type="spellEnd"/>
      <w:r w:rsidRPr="004D087A">
        <w:rPr>
          <w:rFonts w:ascii="Arial" w:eastAsia="Times New Roman" w:hAnsi="Arial" w:cs="Arial"/>
          <w:color w:val="88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 xml:space="preserve">[Root @ genie </w:t>
      </w:r>
      <w:proofErr w:type="spellStart"/>
      <w:r w:rsidRPr="004D087A">
        <w:rPr>
          <w:rFonts w:ascii="Arial" w:eastAsia="Times New Roman" w:hAnsi="Arial" w:cs="Arial"/>
          <w:color w:val="880000"/>
          <w:sz w:val="18"/>
          <w:szCs w:val="18"/>
          <w:lang w:eastAsia="en-IN"/>
        </w:rPr>
        <w:t>genieacs-gui</w:t>
      </w:r>
      <w:proofErr w:type="spellEnd"/>
      <w:r w:rsidRPr="004D087A">
        <w:rPr>
          <w:rFonts w:ascii="Arial" w:eastAsia="Times New Roman" w:hAnsi="Arial" w:cs="Arial"/>
          <w:color w:val="880000"/>
          <w:sz w:val="18"/>
          <w:szCs w:val="18"/>
          <w:lang w:eastAsia="en-IN"/>
        </w:rPr>
        <w:t>] # rails server</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666600"/>
          <w:sz w:val="18"/>
          <w:szCs w:val="18"/>
          <w:lang w:eastAsia="en-IN"/>
        </w:rPr>
        <w:t>=&gt;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Booting</w:t>
      </w:r>
      <w:r w:rsidRPr="004D087A">
        <w:rPr>
          <w:rFonts w:ascii="Arial" w:eastAsia="Times New Roman" w:hAnsi="Arial" w:cs="Arial"/>
          <w:color w:val="000000"/>
          <w:sz w:val="18"/>
          <w:szCs w:val="18"/>
          <w:lang w:eastAsia="en-IN"/>
        </w:rPr>
        <w:t xml:space="preserve"> </w:t>
      </w:r>
      <w:proofErr w:type="spellStart"/>
      <w:r w:rsidRPr="004D087A">
        <w:rPr>
          <w:rFonts w:ascii="Arial" w:eastAsia="Times New Roman" w:hAnsi="Arial" w:cs="Arial"/>
          <w:color w:val="660066"/>
          <w:sz w:val="18"/>
          <w:szCs w:val="18"/>
          <w:lang w:eastAsia="en-IN"/>
        </w:rPr>
        <w:t>WEBrick</w:t>
      </w:r>
      <w:proofErr w:type="spellEnd"/>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880000"/>
          <w:sz w:val="18"/>
          <w:szCs w:val="18"/>
          <w:lang w:eastAsia="en-IN"/>
        </w:rPr>
        <w:t>=&gt; Rails 4.0.0 application starting in development on http://0.0.0.0:3000</w:t>
      </w:r>
      <w:r w:rsidRPr="004D087A">
        <w:rPr>
          <w:rFonts w:ascii="Courier New" w:eastAsia="Times New Roman" w:hAnsi="Courier New" w:cs="Courier New"/>
          <w:color w:val="88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666600"/>
          <w:sz w:val="18"/>
          <w:szCs w:val="18"/>
          <w:lang w:eastAsia="en-IN"/>
        </w:rPr>
        <w:t>=&gt;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Run</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8800"/>
          <w:sz w:val="18"/>
          <w:szCs w:val="18"/>
          <w:lang w:eastAsia="en-IN"/>
        </w:rPr>
        <w:t>`rails server -h`</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000088"/>
          <w:sz w:val="18"/>
          <w:szCs w:val="18"/>
          <w:lang w:eastAsia="en-IN"/>
        </w:rPr>
        <w:t>for</w:t>
      </w:r>
      <w:r w:rsidRPr="004D087A">
        <w:rPr>
          <w:rFonts w:ascii="Arial" w:eastAsia="Times New Roman" w:hAnsi="Arial" w:cs="Arial"/>
          <w:color w:val="000000"/>
          <w:sz w:val="18"/>
          <w:szCs w:val="18"/>
          <w:lang w:eastAsia="en-IN"/>
        </w:rPr>
        <w:t xml:space="preserve"> more </w:t>
      </w:r>
      <w:proofErr w:type="spellStart"/>
      <w:r w:rsidRPr="004D087A">
        <w:rPr>
          <w:rFonts w:ascii="Arial" w:eastAsia="Times New Roman" w:hAnsi="Arial" w:cs="Arial"/>
          <w:color w:val="000000"/>
          <w:sz w:val="18"/>
          <w:szCs w:val="18"/>
          <w:lang w:eastAsia="en-IN"/>
        </w:rPr>
        <w:t>startup</w:t>
      </w:r>
      <w:proofErr w:type="spellEnd"/>
      <w:r w:rsidRPr="004D087A">
        <w:rPr>
          <w:rFonts w:ascii="Arial" w:eastAsia="Times New Roman" w:hAnsi="Arial" w:cs="Arial"/>
          <w:color w:val="000000"/>
          <w:sz w:val="18"/>
          <w:szCs w:val="18"/>
          <w:lang w:eastAsia="en-IN"/>
        </w:rPr>
        <w:t xml:space="preserve"> options</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666600"/>
          <w:sz w:val="18"/>
          <w:szCs w:val="18"/>
          <w:lang w:eastAsia="en-IN"/>
        </w:rPr>
        <w:t>=&gt;</w:t>
      </w:r>
      <w:r w:rsidRPr="004D087A">
        <w:rPr>
          <w:rFonts w:ascii="Arial" w:eastAsia="Times New Roman" w:hAnsi="Arial" w:cs="Arial"/>
          <w:color w:val="000000"/>
          <w:sz w:val="18"/>
          <w:szCs w:val="18"/>
          <w:lang w:eastAsia="en-IN"/>
        </w:rPr>
        <w:t xml:space="preserve"> </w:t>
      </w:r>
      <w:r w:rsidRPr="004D087A">
        <w:rPr>
          <w:rFonts w:ascii="Arial" w:eastAsia="Times New Roman" w:hAnsi="Arial" w:cs="Arial"/>
          <w:color w:val="660066"/>
          <w:sz w:val="18"/>
          <w:szCs w:val="18"/>
          <w:lang w:eastAsia="en-IN"/>
        </w:rPr>
        <w:t>Ctrl</w:t>
      </w:r>
      <w:r w:rsidRPr="004D087A">
        <w:rPr>
          <w:rFonts w:ascii="Arial" w:eastAsia="Times New Roman" w:hAnsi="Arial" w:cs="Arial"/>
          <w:color w:val="666600"/>
          <w:sz w:val="18"/>
          <w:szCs w:val="18"/>
          <w:lang w:eastAsia="en-IN"/>
        </w:rPr>
        <w:t>-</w:t>
      </w:r>
      <w:r w:rsidRPr="004D087A">
        <w:rPr>
          <w:rFonts w:ascii="Arial" w:eastAsia="Times New Roman" w:hAnsi="Arial" w:cs="Arial"/>
          <w:color w:val="000000"/>
          <w:sz w:val="18"/>
          <w:szCs w:val="18"/>
          <w:lang w:eastAsia="en-IN"/>
        </w:rPr>
        <w:t>C to shutdown server</w:t>
      </w:r>
      <w:r w:rsidRPr="004D087A">
        <w:rPr>
          <w:rFonts w:ascii="Courier New" w:eastAsia="Times New Roman" w:hAnsi="Courier New" w:cs="Courier New"/>
          <w:color w:val="000000"/>
          <w:sz w:val="18"/>
          <w:szCs w:val="18"/>
          <w:lang w:eastAsia="en-IN"/>
        </w:rPr>
        <w:t xml:space="preserve"> </w:t>
      </w:r>
      <w:r w:rsidRPr="004D087A">
        <w:rPr>
          <w:rFonts w:ascii="Arial" w:eastAsia="Times New Roman" w:hAnsi="Arial" w:cs="Arial"/>
          <w:color w:val="000000"/>
          <w:sz w:val="18"/>
          <w:szCs w:val="18"/>
          <w:lang w:eastAsia="en-IN"/>
        </w:rPr>
        <w:br/>
      </w:r>
      <w:r w:rsidRPr="004D087A">
        <w:rPr>
          <w:rFonts w:ascii="Courier New" w:eastAsia="Times New Roman" w:hAnsi="Courier New" w:cs="Courier New"/>
          <w:color w:val="000000"/>
          <w:sz w:val="18"/>
          <w:szCs w:val="18"/>
          <w:lang w:eastAsia="en-IN"/>
        </w:rPr>
        <w:t xml:space="preserve"> </w:t>
      </w:r>
    </w:p>
    <w:p w:rsidR="006409A1" w:rsidRDefault="006409A1" w:rsidP="003C16A4">
      <w:pPr>
        <w:pStyle w:val="ListParagraph"/>
        <w:rPr>
          <w:color w:val="DA1F28" w:themeColor="accent2"/>
          <w:lang w:val="en-US"/>
        </w:rPr>
      </w:pPr>
    </w:p>
    <w:p w:rsidR="003C16A4" w:rsidRPr="003C16A4" w:rsidRDefault="00CD684A" w:rsidP="003C16A4">
      <w:pPr>
        <w:pStyle w:val="ListParagraph"/>
        <w:rPr>
          <w:color w:val="DA1F28" w:themeColor="accent2"/>
          <w:lang w:val="en-US"/>
        </w:rPr>
      </w:pPr>
      <w:r w:rsidRPr="00CD684A">
        <w:rPr>
          <w:color w:val="DA1F28" w:themeColor="accent2"/>
          <w:lang w:val="en-US"/>
        </w:rPr>
        <w:lastRenderedPageBreak/>
        <w:t>NOTE: -</w:t>
      </w:r>
    </w:p>
    <w:p w:rsidR="00CD684A" w:rsidRPr="00C97AC4" w:rsidRDefault="00CD684A" w:rsidP="004D087A">
      <w:pPr>
        <w:pStyle w:val="ListParagraph"/>
        <w:rPr>
          <w:color w:val="2DA2BF" w:themeColor="accent1"/>
          <w:sz w:val="20"/>
          <w:szCs w:val="20"/>
          <w:lang w:val="en-US"/>
        </w:rPr>
      </w:pPr>
      <w:r w:rsidRPr="00C97AC4">
        <w:rPr>
          <w:lang w:val="en-US"/>
        </w:rPr>
        <w:t xml:space="preserve"> </w:t>
      </w:r>
      <w:r w:rsidRPr="00C97AC4">
        <w:rPr>
          <w:sz w:val="20"/>
          <w:szCs w:val="20"/>
          <w:lang w:val="en-US"/>
        </w:rPr>
        <w:t>Ins</w:t>
      </w:r>
      <w:r w:rsidR="003C16A4" w:rsidRPr="00C97AC4">
        <w:rPr>
          <w:sz w:val="20"/>
          <w:szCs w:val="20"/>
          <w:lang w:val="en-US"/>
        </w:rPr>
        <w:t xml:space="preserve">tall </w:t>
      </w:r>
      <w:proofErr w:type="spellStart"/>
      <w:r w:rsidR="003C16A4" w:rsidRPr="00C97AC4">
        <w:rPr>
          <w:sz w:val="20"/>
          <w:szCs w:val="20"/>
          <w:lang w:val="en-US"/>
        </w:rPr>
        <w:t>GenieACS</w:t>
      </w:r>
      <w:proofErr w:type="spellEnd"/>
      <w:r w:rsidR="003C16A4" w:rsidRPr="00C97AC4">
        <w:rPr>
          <w:sz w:val="20"/>
          <w:szCs w:val="20"/>
          <w:lang w:val="en-US"/>
        </w:rPr>
        <w:t xml:space="preserve">   for another OS. P</w:t>
      </w:r>
      <w:r w:rsidR="000820E0">
        <w:rPr>
          <w:sz w:val="20"/>
          <w:szCs w:val="20"/>
          <w:lang w:val="en-US"/>
        </w:rPr>
        <w:t>lease refer the following</w:t>
      </w:r>
      <w:r w:rsidRPr="00C97AC4">
        <w:rPr>
          <w:sz w:val="20"/>
          <w:szCs w:val="20"/>
          <w:lang w:val="en-US"/>
        </w:rPr>
        <w:t xml:space="preserve"> link</w:t>
      </w:r>
      <w:r w:rsidRPr="00C97AC4">
        <w:rPr>
          <w:color w:val="2DA2BF" w:themeColor="accent1"/>
          <w:sz w:val="20"/>
          <w:szCs w:val="20"/>
          <w:lang w:val="en-US"/>
        </w:rPr>
        <w:t>.</w:t>
      </w:r>
    </w:p>
    <w:p w:rsidR="00E962E2" w:rsidRPr="000820E0" w:rsidRDefault="00CD684A" w:rsidP="000820E0">
      <w:pPr>
        <w:ind w:firstLine="720"/>
        <w:rPr>
          <w:color w:val="2DA2BF" w:themeColor="accent1"/>
          <w:lang w:val="en-US"/>
        </w:rPr>
      </w:pPr>
      <w:r w:rsidRPr="000820E0">
        <w:rPr>
          <w:color w:val="2DA2BF" w:themeColor="accent1"/>
          <w:lang w:val="en-US"/>
        </w:rPr>
        <w:t xml:space="preserve"> </w:t>
      </w:r>
      <w:hyperlink r:id="rId20" w:history="1">
        <w:r w:rsidR="003C16A4" w:rsidRPr="000820E0">
          <w:rPr>
            <w:rStyle w:val="Hyperlink"/>
            <w:lang w:val="en-US"/>
          </w:rPr>
          <w:t>https://genieacs.com/docs/</w:t>
        </w:r>
      </w:hyperlink>
      <w:r w:rsidRPr="000820E0">
        <w:rPr>
          <w:color w:val="2DA2BF" w:themeColor="accent1"/>
          <w:lang w:val="en-US"/>
        </w:rPr>
        <w:t xml:space="preserve"> </w:t>
      </w:r>
    </w:p>
    <w:p w:rsidR="003C16A4" w:rsidRPr="00E962E2" w:rsidRDefault="00E962E2" w:rsidP="00E63264">
      <w:pPr>
        <w:pStyle w:val="ListParagraph"/>
        <w:rPr>
          <w:color w:val="2DA2BF" w:themeColor="accent1"/>
          <w:lang w:val="en-US"/>
        </w:rPr>
      </w:pPr>
      <w:r w:rsidRPr="00E962E2">
        <w:rPr>
          <w:sz w:val="20"/>
          <w:szCs w:val="20"/>
        </w:rPr>
        <w:t>Once you start all services</w:t>
      </w:r>
      <w:r>
        <w:rPr>
          <w:sz w:val="20"/>
          <w:szCs w:val="20"/>
        </w:rPr>
        <w:t xml:space="preserve"> then open any browser and put </w:t>
      </w:r>
      <w:r w:rsidR="000820E0">
        <w:rPr>
          <w:sz w:val="20"/>
          <w:szCs w:val="20"/>
        </w:rPr>
        <w:t xml:space="preserve">following </w:t>
      </w:r>
      <w:proofErr w:type="spellStart"/>
      <w:proofErr w:type="gramStart"/>
      <w:r w:rsidR="000820E0">
        <w:rPr>
          <w:sz w:val="20"/>
          <w:szCs w:val="20"/>
        </w:rPr>
        <w:t>url</w:t>
      </w:r>
      <w:proofErr w:type="spellEnd"/>
      <w:proofErr w:type="gramEnd"/>
    </w:p>
    <w:p w:rsidR="00E962E2" w:rsidRPr="00E962E2" w:rsidRDefault="00E962E2" w:rsidP="00E962E2">
      <w:pPr>
        <w:pStyle w:val="ListParagraph"/>
        <w:rPr>
          <w:color w:val="2DA2BF" w:themeColor="accent1"/>
          <w:lang w:val="en-US"/>
        </w:rPr>
      </w:pPr>
    </w:p>
    <w:p w:rsidR="00E962E2" w:rsidRPr="00E962E2" w:rsidRDefault="00E962E2" w:rsidP="00E962E2">
      <w:pPr>
        <w:pStyle w:val="ListParagraph"/>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eastAsia="en-IN"/>
        </w:rPr>
      </w:pPr>
      <w:r w:rsidRPr="00E962E2">
        <w:rPr>
          <w:rFonts w:ascii="Courier New" w:eastAsia="Times New Roman" w:hAnsi="Courier New" w:cs="Courier New"/>
          <w:color w:val="000000"/>
          <w:sz w:val="18"/>
          <w:szCs w:val="18"/>
          <w:lang w:eastAsia="en-IN"/>
        </w:rPr>
        <w:t xml:space="preserve"> </w:t>
      </w:r>
      <w:r w:rsidRPr="00E962E2">
        <w:rPr>
          <w:rFonts w:ascii="Courier New" w:eastAsia="Times New Roman" w:hAnsi="Courier New" w:cs="Courier New"/>
          <w:color w:val="880000"/>
          <w:sz w:val="18"/>
          <w:szCs w:val="18"/>
          <w:shd w:val="clear" w:color="auto" w:fill="E6ECF9"/>
          <w:lang w:eastAsia="en-IN"/>
        </w:rPr>
        <w:t xml:space="preserve"> </w:t>
      </w:r>
      <w:proofErr w:type="gramStart"/>
      <w:r w:rsidRPr="00E962E2">
        <w:rPr>
          <w:rFonts w:ascii="Arial" w:eastAsia="Times New Roman" w:hAnsi="Arial" w:cs="Arial"/>
          <w:color w:val="880000"/>
          <w:sz w:val="18"/>
          <w:szCs w:val="18"/>
          <w:shd w:val="clear" w:color="auto" w:fill="E6ECF9"/>
          <w:lang w:eastAsia="en-IN"/>
        </w:rPr>
        <w:t>http</w:t>
      </w:r>
      <w:proofErr w:type="gramEnd"/>
      <w:r w:rsidRPr="00E962E2">
        <w:rPr>
          <w:rFonts w:ascii="Arial" w:eastAsia="Times New Roman" w:hAnsi="Arial" w:cs="Arial"/>
          <w:color w:val="880000"/>
          <w:sz w:val="18"/>
          <w:szCs w:val="18"/>
          <w:shd w:val="clear" w:color="auto" w:fill="E6ECF9"/>
          <w:lang w:eastAsia="en-IN"/>
        </w:rPr>
        <w:t>: // [Your GenieACS Host]: 3000</w:t>
      </w:r>
      <w:r w:rsidRPr="00E962E2">
        <w:rPr>
          <w:rFonts w:ascii="Courier New" w:eastAsia="Times New Roman" w:hAnsi="Courier New" w:cs="Courier New"/>
          <w:color w:val="880000"/>
          <w:sz w:val="18"/>
          <w:szCs w:val="18"/>
          <w:lang w:eastAsia="en-IN"/>
        </w:rPr>
        <w:t xml:space="preserve"> </w:t>
      </w:r>
    </w:p>
    <w:p w:rsidR="00C97AC4" w:rsidRPr="00E962E2" w:rsidRDefault="00C97AC4" w:rsidP="00C97AC4">
      <w:pPr>
        <w:rPr>
          <w:color w:val="2DA2BF" w:themeColor="accent1"/>
          <w:lang w:val="en-US"/>
        </w:rPr>
      </w:pPr>
    </w:p>
    <w:p w:rsidR="0066589A" w:rsidRDefault="00E962E2" w:rsidP="00A91336">
      <w:pPr>
        <w:rPr>
          <w:lang w:val="en-US"/>
        </w:rPr>
      </w:pPr>
      <w:r>
        <w:rPr>
          <w:noProof/>
          <w:lang w:eastAsia="en-IN"/>
        </w:rPr>
        <w:drawing>
          <wp:inline distT="0" distB="0" distL="0" distR="0" wp14:anchorId="2F5EEE03" wp14:editId="67DDC207">
            <wp:extent cx="5715000" cy="3981450"/>
            <wp:effectExtent l="0" t="0" r="0" b="0"/>
            <wp:docPr id="8" name="Picture 8" descr="C:\Users\rupam.kumari\Desktop\Google Translate_files\a8bbc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pam.kumari\Desktop\Google Translate_files\a8bbc6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981450"/>
                    </a:xfrm>
                    <a:prstGeom prst="rect">
                      <a:avLst/>
                    </a:prstGeom>
                    <a:noFill/>
                    <a:ln>
                      <a:noFill/>
                    </a:ln>
                  </pic:spPr>
                </pic:pic>
              </a:graphicData>
            </a:graphic>
          </wp:inline>
        </w:drawing>
      </w:r>
    </w:p>
    <w:p w:rsidR="00C97AC4" w:rsidRDefault="00C97AC4" w:rsidP="00A91336">
      <w:pPr>
        <w:rPr>
          <w:sz w:val="20"/>
          <w:szCs w:val="20"/>
        </w:rPr>
      </w:pPr>
    </w:p>
    <w:p w:rsidR="00C97AC4" w:rsidRDefault="00C97AC4" w:rsidP="00A91336">
      <w:pPr>
        <w:rPr>
          <w:sz w:val="20"/>
          <w:szCs w:val="20"/>
        </w:rPr>
      </w:pPr>
    </w:p>
    <w:p w:rsidR="00C97AC4" w:rsidRDefault="00C97AC4" w:rsidP="00A91336">
      <w:pPr>
        <w:rPr>
          <w:sz w:val="20"/>
          <w:szCs w:val="20"/>
        </w:rPr>
      </w:pPr>
    </w:p>
    <w:p w:rsidR="00C97AC4" w:rsidRDefault="00C97AC4" w:rsidP="00A91336">
      <w:pPr>
        <w:rPr>
          <w:sz w:val="20"/>
          <w:szCs w:val="20"/>
        </w:rPr>
      </w:pPr>
    </w:p>
    <w:p w:rsidR="00C97AC4" w:rsidRDefault="00C97AC4" w:rsidP="00A91336">
      <w:pPr>
        <w:rPr>
          <w:sz w:val="20"/>
          <w:szCs w:val="20"/>
        </w:rPr>
      </w:pPr>
    </w:p>
    <w:p w:rsidR="00C97AC4" w:rsidRDefault="00C97AC4" w:rsidP="00A91336">
      <w:pPr>
        <w:rPr>
          <w:sz w:val="20"/>
          <w:szCs w:val="20"/>
        </w:rPr>
      </w:pPr>
    </w:p>
    <w:p w:rsidR="0066589A" w:rsidRDefault="00C97AC4" w:rsidP="00A91336">
      <w:r w:rsidRPr="00C97AC4">
        <w:rPr>
          <w:sz w:val="20"/>
          <w:szCs w:val="20"/>
        </w:rPr>
        <w:lastRenderedPageBreak/>
        <w:t xml:space="preserve">When you log in as admin / admin that is defined in the </w:t>
      </w:r>
      <w:proofErr w:type="spellStart"/>
      <w:r w:rsidRPr="00C97AC4">
        <w:rPr>
          <w:sz w:val="20"/>
          <w:szCs w:val="20"/>
        </w:rPr>
        <w:t>users.yml</w:t>
      </w:r>
      <w:proofErr w:type="spellEnd"/>
      <w:r w:rsidRPr="00C97AC4">
        <w:rPr>
          <w:sz w:val="20"/>
          <w:szCs w:val="20"/>
        </w:rPr>
        <w:t xml:space="preserve"> Home, Devices, appears Faults, </w:t>
      </w:r>
      <w:proofErr w:type="spellStart"/>
      <w:r w:rsidRPr="00C97AC4">
        <w:rPr>
          <w:sz w:val="20"/>
          <w:szCs w:val="20"/>
        </w:rPr>
        <w:t>Presets</w:t>
      </w:r>
      <w:proofErr w:type="spellEnd"/>
      <w:r w:rsidRPr="00C97AC4">
        <w:rPr>
          <w:sz w:val="20"/>
          <w:szCs w:val="20"/>
        </w:rPr>
        <w:t xml:space="preserve">, Object, it is Files total of five </w:t>
      </w:r>
      <w:proofErr w:type="gramStart"/>
      <w:r w:rsidRPr="00C97AC4">
        <w:rPr>
          <w:sz w:val="20"/>
          <w:szCs w:val="20"/>
        </w:rPr>
        <w:t>menu</w:t>
      </w:r>
      <w:proofErr w:type="gramEnd"/>
      <w:r w:rsidRPr="00C97AC4">
        <w:t>. </w:t>
      </w:r>
    </w:p>
    <w:p w:rsidR="008F14EE" w:rsidRDefault="008F14EE" w:rsidP="00A91336"/>
    <w:p w:rsidR="008F14EE" w:rsidRDefault="008F14EE" w:rsidP="00A91336"/>
    <w:p w:rsidR="008F14EE" w:rsidRDefault="008F14EE" w:rsidP="00A91336"/>
    <w:p w:rsidR="00C97AC4" w:rsidRDefault="00C97AC4" w:rsidP="00C97AC4">
      <w:pPr>
        <w:rPr>
          <w:rFonts w:eastAsia="Times New Roman"/>
          <w:lang w:val="en-US"/>
        </w:rPr>
      </w:pPr>
      <w:r>
        <w:rPr>
          <w:noProof/>
          <w:lang w:eastAsia="en-IN"/>
        </w:rPr>
        <w:drawing>
          <wp:inline distT="0" distB="0" distL="0" distR="0" wp14:anchorId="416977AF" wp14:editId="0621590F">
            <wp:extent cx="5715000" cy="2371725"/>
            <wp:effectExtent l="0" t="0" r="0" b="9525"/>
            <wp:docPr id="9" name="Picture 9" descr="C:\Users\rupam.kumari\Desktop\Google Translate_files\4a62e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pam.kumari\Desktop\Google Translate_files\4a62e4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371725"/>
                    </a:xfrm>
                    <a:prstGeom prst="rect">
                      <a:avLst/>
                    </a:prstGeom>
                    <a:noFill/>
                    <a:ln>
                      <a:noFill/>
                    </a:ln>
                  </pic:spPr>
                </pic:pic>
              </a:graphicData>
            </a:graphic>
          </wp:inline>
        </w:drawing>
      </w:r>
      <w:bookmarkStart w:id="22" w:name="_Toc424833479"/>
    </w:p>
    <w:p w:rsidR="008F14EE" w:rsidRDefault="008F14EE" w:rsidP="00C97AC4">
      <w:pPr>
        <w:rPr>
          <w:rFonts w:eastAsia="Times New Roman"/>
          <w:lang w:val="en-US"/>
        </w:rPr>
      </w:pPr>
    </w:p>
    <w:p w:rsidR="008F14EE" w:rsidRDefault="008F14EE" w:rsidP="00C97AC4">
      <w:pPr>
        <w:rPr>
          <w:rFonts w:eastAsia="Times New Roman"/>
          <w:lang w:val="en-US"/>
        </w:rPr>
      </w:pPr>
    </w:p>
    <w:p w:rsidR="008F14EE" w:rsidRDefault="008F14EE" w:rsidP="00C97AC4">
      <w:pPr>
        <w:rPr>
          <w:rFonts w:eastAsia="Times New Roman"/>
          <w:lang w:val="en-US"/>
        </w:rPr>
      </w:pPr>
    </w:p>
    <w:p w:rsidR="008F14EE" w:rsidRDefault="008F14EE" w:rsidP="00C97AC4">
      <w:pPr>
        <w:rPr>
          <w:rFonts w:eastAsia="Times New Roman"/>
          <w:lang w:val="en-US"/>
        </w:rPr>
      </w:pPr>
    </w:p>
    <w:p w:rsidR="008F14EE" w:rsidRDefault="008F14EE" w:rsidP="00C97AC4">
      <w:pPr>
        <w:rPr>
          <w:rFonts w:eastAsia="Times New Roman"/>
          <w:lang w:val="en-US"/>
        </w:rPr>
      </w:pPr>
    </w:p>
    <w:p w:rsidR="008F14EE" w:rsidRDefault="008F14EE" w:rsidP="00C97AC4">
      <w:pPr>
        <w:rPr>
          <w:rFonts w:eastAsia="Times New Roman"/>
          <w:lang w:val="en-US"/>
        </w:rPr>
      </w:pPr>
    </w:p>
    <w:p w:rsidR="008F14EE" w:rsidRDefault="008F14EE" w:rsidP="00C97AC4">
      <w:pPr>
        <w:rPr>
          <w:rFonts w:eastAsia="Times New Roman"/>
          <w:lang w:val="en-US"/>
        </w:rPr>
      </w:pPr>
    </w:p>
    <w:p w:rsidR="008F14EE" w:rsidRDefault="008F14EE" w:rsidP="00C97AC4">
      <w:pPr>
        <w:rPr>
          <w:rFonts w:eastAsia="Times New Roman"/>
          <w:lang w:val="en-US"/>
        </w:rPr>
      </w:pPr>
    </w:p>
    <w:p w:rsidR="008F14EE" w:rsidRDefault="008F14EE" w:rsidP="00C97AC4">
      <w:pPr>
        <w:rPr>
          <w:rFonts w:eastAsia="Times New Roman"/>
          <w:lang w:val="en-US"/>
        </w:rPr>
      </w:pPr>
    </w:p>
    <w:p w:rsidR="008F14EE" w:rsidRDefault="008F14EE" w:rsidP="00C97AC4">
      <w:pPr>
        <w:rPr>
          <w:rFonts w:eastAsia="Times New Roman"/>
          <w:lang w:val="en-US"/>
        </w:rPr>
      </w:pPr>
    </w:p>
    <w:p w:rsidR="00C97AC4" w:rsidRDefault="0022374B" w:rsidP="00C97AC4">
      <w:pPr>
        <w:rPr>
          <w:rFonts w:eastAsia="Times New Roman"/>
          <w:sz w:val="20"/>
          <w:szCs w:val="20"/>
        </w:rPr>
      </w:pPr>
      <w:r>
        <w:rPr>
          <w:rFonts w:eastAsia="Times New Roman"/>
          <w:sz w:val="20"/>
          <w:szCs w:val="20"/>
          <w:lang w:val="en-US"/>
        </w:rPr>
        <w:lastRenderedPageBreak/>
        <w:t xml:space="preserve">After </w:t>
      </w:r>
      <w:proofErr w:type="gramStart"/>
      <w:r>
        <w:rPr>
          <w:rFonts w:eastAsia="Times New Roman"/>
          <w:sz w:val="20"/>
          <w:szCs w:val="20"/>
          <w:lang w:val="en-US"/>
        </w:rPr>
        <w:t xml:space="preserve">that </w:t>
      </w:r>
      <w:r w:rsidRPr="0022374B">
        <w:rPr>
          <w:rFonts w:eastAsia="Times New Roman"/>
          <w:sz w:val="20"/>
          <w:szCs w:val="20"/>
          <w:lang w:val="en-US"/>
        </w:rPr>
        <w:t xml:space="preserve"> write</w:t>
      </w:r>
      <w:proofErr w:type="gramEnd"/>
      <w:r w:rsidRPr="0022374B">
        <w:rPr>
          <w:rFonts w:eastAsia="Times New Roman"/>
          <w:sz w:val="20"/>
          <w:szCs w:val="20"/>
          <w:lang w:val="en-US"/>
        </w:rPr>
        <w:t xml:space="preserve"> XML file for </w:t>
      </w:r>
      <w:r w:rsidRPr="0022374B">
        <w:rPr>
          <w:rFonts w:eastAsia="Times New Roman"/>
          <w:sz w:val="20"/>
          <w:szCs w:val="20"/>
        </w:rPr>
        <w:t>sends a CWMP message to the ACS</w:t>
      </w:r>
      <w:r>
        <w:rPr>
          <w:rFonts w:eastAsia="Times New Roman"/>
          <w:sz w:val="20"/>
          <w:szCs w:val="20"/>
        </w:rPr>
        <w:t>,</w:t>
      </w:r>
      <w:r w:rsidRPr="0022374B">
        <w:rPr>
          <w:rFonts w:ascii="Verdana" w:hAnsi="Verdana"/>
          <w:color w:val="000000"/>
          <w:sz w:val="23"/>
          <w:szCs w:val="23"/>
          <w:shd w:val="clear" w:color="auto" w:fill="FFFFFF"/>
        </w:rPr>
        <w:t xml:space="preserve"> </w:t>
      </w:r>
      <w:r w:rsidRPr="0022374B">
        <w:rPr>
          <w:rFonts w:eastAsia="Times New Roman"/>
          <w:sz w:val="20"/>
          <w:szCs w:val="20"/>
        </w:rPr>
        <w:t>let's register the CPE. First we will prepare a SOAP message (XML file), such as the following. </w:t>
      </w:r>
    </w:p>
    <w:p w:rsidR="0022374B" w:rsidRPr="0022374B" w:rsidRDefault="0022374B" w:rsidP="00C97AC4">
      <w:pPr>
        <w:rPr>
          <w:rFonts w:eastAsia="Times New Roman"/>
          <w:sz w:val="20"/>
          <w:szCs w:val="20"/>
          <w:lang w:val="en-US"/>
        </w:rPr>
      </w:pPr>
    </w:p>
    <w:p w:rsidR="00C97AC4" w:rsidRDefault="008F14EE" w:rsidP="00C97AC4">
      <w:pPr>
        <w:rPr>
          <w:rFonts w:eastAsia="Times New Roman"/>
          <w:lang w:val="en-US"/>
        </w:rPr>
      </w:pPr>
      <w:r>
        <w:rPr>
          <w:rFonts w:eastAsia="Times New Roman"/>
          <w:noProof/>
          <w:lang w:eastAsia="en-IN"/>
        </w:rPr>
        <w:drawing>
          <wp:inline distT="0" distB="0" distL="0" distR="0" wp14:anchorId="486237D1" wp14:editId="7B041C92">
            <wp:extent cx="5726950" cy="6562725"/>
            <wp:effectExtent l="0" t="0" r="7620" b="0"/>
            <wp:docPr id="10" name="Picture 10" descr="C:\Users\rupam.kumar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upam.kumari\Desktop\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567950"/>
                    </a:xfrm>
                    <a:prstGeom prst="rect">
                      <a:avLst/>
                    </a:prstGeom>
                    <a:noFill/>
                    <a:ln>
                      <a:noFill/>
                    </a:ln>
                  </pic:spPr>
                </pic:pic>
              </a:graphicData>
            </a:graphic>
          </wp:inline>
        </w:drawing>
      </w:r>
    </w:p>
    <w:p w:rsidR="00C97AC4" w:rsidRDefault="008F14EE" w:rsidP="00C97AC4">
      <w:pPr>
        <w:rPr>
          <w:rFonts w:eastAsia="Times New Roman"/>
          <w:lang w:val="en-US"/>
        </w:rPr>
      </w:pPr>
      <w:r>
        <w:rPr>
          <w:rFonts w:eastAsia="Times New Roman"/>
          <w:noProof/>
          <w:lang w:eastAsia="en-IN"/>
        </w:rPr>
        <w:lastRenderedPageBreak/>
        <w:drawing>
          <wp:inline distT="0" distB="0" distL="0" distR="0" wp14:anchorId="67C91076" wp14:editId="27896FC9">
            <wp:extent cx="6362700" cy="8172450"/>
            <wp:effectExtent l="0" t="0" r="0" b="0"/>
            <wp:docPr id="11" name="Picture 11" descr="C:\Users\rupam.kumar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pam.kumari\Desktop\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63203" cy="8173096"/>
                    </a:xfrm>
                    <a:prstGeom prst="rect">
                      <a:avLst/>
                    </a:prstGeom>
                    <a:noFill/>
                    <a:ln>
                      <a:noFill/>
                    </a:ln>
                  </pic:spPr>
                </pic:pic>
              </a:graphicData>
            </a:graphic>
          </wp:inline>
        </w:drawing>
      </w:r>
    </w:p>
    <w:p w:rsidR="00C97AC4" w:rsidRDefault="00C97AC4" w:rsidP="00C97AC4">
      <w:pPr>
        <w:rPr>
          <w:rFonts w:eastAsia="Times New Roman"/>
          <w:lang w:val="en-US"/>
        </w:rPr>
      </w:pPr>
    </w:p>
    <w:p w:rsidR="00A55222" w:rsidRPr="00A55222" w:rsidRDefault="00A55222" w:rsidP="00A55222">
      <w:pPr>
        <w:rPr>
          <w:rFonts w:eastAsia="Times New Roman"/>
          <w:sz w:val="20"/>
          <w:szCs w:val="20"/>
        </w:rPr>
      </w:pPr>
      <w:r w:rsidRPr="00A55222">
        <w:rPr>
          <w:rFonts w:eastAsia="Times New Roman"/>
          <w:sz w:val="20"/>
          <w:szCs w:val="20"/>
          <w:lang w:val="en-US"/>
        </w:rPr>
        <w:lastRenderedPageBreak/>
        <w:t xml:space="preserve">Save this file </w:t>
      </w:r>
      <w:r w:rsidRPr="00A55222">
        <w:rPr>
          <w:rFonts w:eastAsia="Times New Roman"/>
          <w:sz w:val="20"/>
          <w:szCs w:val="20"/>
        </w:rPr>
        <w:t>informBootsBoot.xml</w:t>
      </w:r>
      <w:r>
        <w:rPr>
          <w:rFonts w:eastAsia="Times New Roman"/>
          <w:sz w:val="20"/>
          <w:szCs w:val="20"/>
        </w:rPr>
        <w:t xml:space="preserve"> and </w:t>
      </w:r>
      <w:r w:rsidRPr="00A55222">
        <w:rPr>
          <w:rFonts w:eastAsia="Times New Roman"/>
          <w:sz w:val="20"/>
          <w:szCs w:val="20"/>
        </w:rPr>
        <w:t>let's HTTP POST to the ACS using the POST command.</w:t>
      </w:r>
    </w:p>
    <w:p w:rsidR="00A55222" w:rsidRDefault="00A55222" w:rsidP="00A55222">
      <w:pPr>
        <w:rPr>
          <w:rFonts w:eastAsia="Times New Roman"/>
          <w:sz w:val="20"/>
          <w:szCs w:val="20"/>
        </w:rPr>
      </w:pPr>
      <w:r w:rsidRPr="00A55222">
        <w:rPr>
          <w:rFonts w:eastAsia="Times New Roman"/>
          <w:sz w:val="20"/>
          <w:szCs w:val="20"/>
        </w:rPr>
        <w:t>(Messages sent from the CPE to the ACS might determine that use of the POST) </w:t>
      </w:r>
    </w:p>
    <w:p w:rsidR="00E20A74" w:rsidRDefault="00A55222" w:rsidP="00A55222">
      <w:pPr>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00"/>
        <w:rPr>
          <w:rFonts w:ascii="Courier New" w:eastAsia="Times New Roman" w:hAnsi="Courier New" w:cs="Courier New"/>
          <w:color w:val="000000"/>
          <w:sz w:val="18"/>
          <w:szCs w:val="18"/>
          <w:lang w:eastAsia="en-IN"/>
        </w:rPr>
      </w:pPr>
      <w:r w:rsidRPr="00A55222">
        <w:rPr>
          <w:rFonts w:ascii="Courier New" w:eastAsia="Times New Roman" w:hAnsi="Courier New" w:cs="Courier New"/>
          <w:color w:val="000000"/>
          <w:sz w:val="18"/>
          <w:szCs w:val="18"/>
          <w:lang w:eastAsia="en-IN"/>
        </w:rPr>
        <w:t xml:space="preserve"> </w:t>
      </w:r>
      <w:r w:rsidRPr="00A55222">
        <w:rPr>
          <w:rFonts w:ascii="Courier New" w:eastAsia="Times New Roman" w:hAnsi="Courier New" w:cs="Courier New"/>
          <w:color w:val="880000"/>
          <w:sz w:val="18"/>
          <w:szCs w:val="18"/>
          <w:lang w:eastAsia="en-IN"/>
        </w:rPr>
        <w:t xml:space="preserve"> </w:t>
      </w:r>
      <w:proofErr w:type="spellStart"/>
      <w:proofErr w:type="gramStart"/>
      <w:r w:rsidRPr="00A55222">
        <w:rPr>
          <w:rFonts w:ascii="Arial" w:eastAsia="Times New Roman" w:hAnsi="Arial" w:cs="Arial"/>
          <w:color w:val="880000"/>
          <w:sz w:val="18"/>
          <w:szCs w:val="18"/>
          <w:lang w:eastAsia="en-IN"/>
        </w:rPr>
        <w:t>linux</w:t>
      </w:r>
      <w:proofErr w:type="spellEnd"/>
      <w:proofErr w:type="gramEnd"/>
      <w:r w:rsidRPr="00A55222">
        <w:rPr>
          <w:rFonts w:ascii="Arial" w:eastAsia="Times New Roman" w:hAnsi="Arial" w:cs="Arial"/>
          <w:color w:val="880000"/>
          <w:sz w:val="18"/>
          <w:szCs w:val="18"/>
          <w:lang w:eastAsia="en-IN"/>
        </w:rPr>
        <w:t xml:space="preserve"> $ curl -</w:t>
      </w:r>
      <w:proofErr w:type="spellStart"/>
      <w:r w:rsidRPr="00A55222">
        <w:rPr>
          <w:rFonts w:ascii="Arial" w:eastAsia="Times New Roman" w:hAnsi="Arial" w:cs="Arial"/>
          <w:color w:val="880000"/>
          <w:sz w:val="18"/>
          <w:szCs w:val="18"/>
          <w:lang w:eastAsia="en-IN"/>
        </w:rPr>
        <w:t>i</w:t>
      </w:r>
      <w:proofErr w:type="spellEnd"/>
      <w:r w:rsidRPr="00A55222">
        <w:rPr>
          <w:rFonts w:ascii="Arial" w:eastAsia="Times New Roman" w:hAnsi="Arial" w:cs="Arial"/>
          <w:color w:val="880000"/>
          <w:sz w:val="18"/>
          <w:szCs w:val="18"/>
          <w:lang w:eastAsia="en-IN"/>
        </w:rPr>
        <w:t xml:space="preserve"> -X POST http://127.0.0.1:7547 -H "Content-Type: text/xml" --data-binary "@/opt/</w:t>
      </w:r>
      <w:r>
        <w:rPr>
          <w:rFonts w:ascii="Arial" w:eastAsia="Times New Roman" w:hAnsi="Arial" w:cs="Arial"/>
          <w:color w:val="880000"/>
          <w:sz w:val="18"/>
          <w:szCs w:val="18"/>
          <w:lang w:eastAsia="en-IN"/>
        </w:rPr>
        <w:t>Bootsboot.xml</w:t>
      </w:r>
      <w:r w:rsidRPr="00A55222">
        <w:rPr>
          <w:rFonts w:ascii="Arial" w:eastAsia="Times New Roman" w:hAnsi="Arial" w:cs="Arial"/>
          <w:color w:val="880000"/>
          <w:sz w:val="18"/>
          <w:szCs w:val="18"/>
          <w:lang w:eastAsia="en-IN"/>
        </w:rPr>
        <w:t>"</w:t>
      </w:r>
      <w:r w:rsidRPr="00A55222">
        <w:rPr>
          <w:rFonts w:ascii="Courier New" w:eastAsia="Times New Roman" w:hAnsi="Courier New" w:cs="Courier New"/>
          <w:color w:val="000000"/>
          <w:sz w:val="18"/>
          <w:szCs w:val="18"/>
          <w:lang w:eastAsia="en-IN"/>
        </w:rPr>
        <w:t xml:space="preserve"> </w:t>
      </w:r>
    </w:p>
    <w:p w:rsidR="00A55222" w:rsidRDefault="00A55222" w:rsidP="00A55222">
      <w:pPr>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00"/>
        <w:rPr>
          <w:rFonts w:ascii="Courier New" w:eastAsia="Times New Roman" w:hAnsi="Courier New" w:cs="Courier New"/>
          <w:color w:val="000000"/>
          <w:sz w:val="18"/>
          <w:szCs w:val="18"/>
          <w:lang w:eastAsia="en-IN"/>
        </w:rPr>
      </w:pPr>
      <w:r w:rsidRPr="00A55222">
        <w:rPr>
          <w:rFonts w:ascii="Courier New" w:eastAsia="Times New Roman" w:hAnsi="Courier New" w:cs="Courier New"/>
          <w:color w:val="000000"/>
          <w:sz w:val="18"/>
          <w:szCs w:val="18"/>
          <w:lang w:eastAsia="en-IN"/>
        </w:rPr>
        <w:t xml:space="preserve"> </w:t>
      </w:r>
    </w:p>
    <w:p w:rsidR="00A55222" w:rsidRPr="00A55222" w:rsidRDefault="00A55222" w:rsidP="00A55222">
      <w:pPr>
        <w:pBdr>
          <w:top w:val="single" w:sz="6" w:space="6" w:color="888888"/>
          <w:left w:val="single" w:sz="6" w:space="6" w:color="888888"/>
          <w:bottom w:val="single" w:sz="6" w:space="6" w:color="888888"/>
          <w:right w:val="single" w:sz="6" w:space="6"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600"/>
        <w:rPr>
          <w:rFonts w:ascii="Courier New" w:eastAsia="Times New Roman" w:hAnsi="Courier New" w:cs="Courier New"/>
          <w:color w:val="000000"/>
          <w:sz w:val="18"/>
          <w:szCs w:val="18"/>
          <w:lang w:eastAsia="en-IN"/>
        </w:rPr>
      </w:pPr>
      <w:r w:rsidRPr="00A55222">
        <w:rPr>
          <w:rFonts w:ascii="Arial" w:eastAsia="Times New Roman" w:hAnsi="Arial" w:cs="Arial"/>
          <w:color w:val="006666"/>
          <w:sz w:val="18"/>
          <w:szCs w:val="18"/>
          <w:lang w:eastAsia="en-IN"/>
        </w:rPr>
        <w:t>200</w:t>
      </w:r>
      <w:r w:rsidRPr="00A55222">
        <w:rPr>
          <w:rFonts w:ascii="Arial" w:eastAsia="Times New Roman" w:hAnsi="Arial" w:cs="Arial"/>
          <w:color w:val="000000"/>
          <w:sz w:val="18"/>
          <w:szCs w:val="18"/>
          <w:lang w:eastAsia="en-IN"/>
        </w:rPr>
        <w:t xml:space="preserve"> OK</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0066"/>
          <w:sz w:val="18"/>
          <w:szCs w:val="18"/>
          <w:lang w:eastAsia="en-IN"/>
        </w:rPr>
        <w:t>Connection</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keep</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alive</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0066"/>
          <w:sz w:val="18"/>
          <w:szCs w:val="18"/>
          <w:lang w:eastAsia="en-IN"/>
        </w:rPr>
        <w:t>Date</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Mon</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02</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Jun</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2014</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07</w:t>
      </w:r>
      <w:r w:rsidRPr="00A55222">
        <w:rPr>
          <w:rFonts w:ascii="Arial" w:eastAsia="Times New Roman" w:hAnsi="Arial" w:cs="Arial"/>
          <w:color w:val="666600"/>
          <w:sz w:val="18"/>
          <w:szCs w:val="18"/>
          <w:lang w:eastAsia="en-IN"/>
        </w:rPr>
        <w:t>:</w:t>
      </w:r>
      <w:r w:rsidRPr="00A55222">
        <w:rPr>
          <w:rFonts w:ascii="Arial" w:eastAsia="Times New Roman" w:hAnsi="Arial" w:cs="Arial"/>
          <w:color w:val="006666"/>
          <w:sz w:val="18"/>
          <w:szCs w:val="18"/>
          <w:lang w:eastAsia="en-IN"/>
        </w:rPr>
        <w:t>12</w:t>
      </w:r>
      <w:r w:rsidRPr="00A55222">
        <w:rPr>
          <w:rFonts w:ascii="Arial" w:eastAsia="Times New Roman" w:hAnsi="Arial" w:cs="Arial"/>
          <w:color w:val="666600"/>
          <w:sz w:val="18"/>
          <w:szCs w:val="18"/>
          <w:lang w:eastAsia="en-IN"/>
        </w:rPr>
        <w:t>:</w:t>
      </w:r>
      <w:r w:rsidRPr="00A55222">
        <w:rPr>
          <w:rFonts w:ascii="Arial" w:eastAsia="Times New Roman" w:hAnsi="Arial" w:cs="Arial"/>
          <w:color w:val="006666"/>
          <w:sz w:val="18"/>
          <w:szCs w:val="18"/>
          <w:lang w:eastAsia="en-IN"/>
        </w:rPr>
        <w:t>20</w:t>
      </w:r>
      <w:r w:rsidRPr="00A55222">
        <w:rPr>
          <w:rFonts w:ascii="Arial" w:eastAsia="Times New Roman" w:hAnsi="Arial" w:cs="Arial"/>
          <w:color w:val="000000"/>
          <w:sz w:val="18"/>
          <w:szCs w:val="18"/>
          <w:lang w:eastAsia="en-IN"/>
        </w:rPr>
        <w:t xml:space="preserve"> GMT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0066"/>
          <w:sz w:val="18"/>
          <w:szCs w:val="18"/>
          <w:lang w:eastAsia="en-IN"/>
        </w:rPr>
        <w:t>Server</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GenieACS</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0.9.9</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0066"/>
          <w:sz w:val="18"/>
          <w:szCs w:val="18"/>
          <w:lang w:eastAsia="en-IN"/>
        </w:rPr>
        <w:t>Content</w:t>
      </w:r>
      <w:r w:rsidRPr="00A55222">
        <w:rPr>
          <w:rFonts w:ascii="Arial" w:eastAsia="Times New Roman" w:hAnsi="Arial" w:cs="Arial"/>
          <w:color w:val="666600"/>
          <w:sz w:val="18"/>
          <w:szCs w:val="18"/>
          <w:lang w:eastAsia="en-IN"/>
        </w:rPr>
        <w:t>-</w:t>
      </w:r>
      <w:r w:rsidRPr="00A55222">
        <w:rPr>
          <w:rFonts w:ascii="Arial" w:eastAsia="Times New Roman" w:hAnsi="Arial" w:cs="Arial"/>
          <w:color w:val="660066"/>
          <w:sz w:val="18"/>
          <w:szCs w:val="18"/>
          <w:lang w:eastAsia="en-IN"/>
        </w:rPr>
        <w:t>Length</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566</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0066"/>
          <w:sz w:val="18"/>
          <w:szCs w:val="18"/>
          <w:lang w:eastAsia="en-IN"/>
        </w:rPr>
        <w:t>Content</w:t>
      </w:r>
      <w:r w:rsidRPr="00A55222">
        <w:rPr>
          <w:rFonts w:ascii="Arial" w:eastAsia="Times New Roman" w:hAnsi="Arial" w:cs="Arial"/>
          <w:color w:val="666600"/>
          <w:sz w:val="18"/>
          <w:szCs w:val="18"/>
          <w:lang w:eastAsia="en-IN"/>
        </w:rPr>
        <w:t>-</w:t>
      </w:r>
      <w:r w:rsidRPr="00A55222">
        <w:rPr>
          <w:rFonts w:ascii="Arial" w:eastAsia="Times New Roman" w:hAnsi="Arial" w:cs="Arial"/>
          <w:color w:val="660066"/>
          <w:sz w:val="18"/>
          <w:szCs w:val="18"/>
          <w:lang w:eastAsia="en-IN"/>
        </w:rPr>
        <w:t>Type</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text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xml</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charset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8800"/>
          <w:sz w:val="18"/>
          <w:szCs w:val="18"/>
          <w:lang w:eastAsia="en-IN"/>
        </w:rPr>
        <w:t>"utf-8"</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0066"/>
          <w:sz w:val="18"/>
          <w:szCs w:val="18"/>
          <w:lang w:eastAsia="en-IN"/>
        </w:rPr>
        <w:t>Client</w:t>
      </w:r>
      <w:r w:rsidRPr="00A55222">
        <w:rPr>
          <w:rFonts w:ascii="Arial" w:eastAsia="Times New Roman" w:hAnsi="Arial" w:cs="Arial"/>
          <w:color w:val="666600"/>
          <w:sz w:val="18"/>
          <w:szCs w:val="18"/>
          <w:lang w:eastAsia="en-IN"/>
        </w:rPr>
        <w:t>-</w:t>
      </w:r>
      <w:r w:rsidRPr="00A55222">
        <w:rPr>
          <w:rFonts w:ascii="Arial" w:eastAsia="Times New Roman" w:hAnsi="Arial" w:cs="Arial"/>
          <w:color w:val="660066"/>
          <w:sz w:val="18"/>
          <w:szCs w:val="18"/>
          <w:lang w:eastAsia="en-IN"/>
        </w:rPr>
        <w:t>Date</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Mon</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02</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Jun</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2014</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07</w:t>
      </w:r>
      <w:r w:rsidRPr="00A55222">
        <w:rPr>
          <w:rFonts w:ascii="Arial" w:eastAsia="Times New Roman" w:hAnsi="Arial" w:cs="Arial"/>
          <w:color w:val="666600"/>
          <w:sz w:val="18"/>
          <w:szCs w:val="18"/>
          <w:lang w:eastAsia="en-IN"/>
        </w:rPr>
        <w:t>:</w:t>
      </w:r>
      <w:r w:rsidRPr="00A55222">
        <w:rPr>
          <w:rFonts w:ascii="Arial" w:eastAsia="Times New Roman" w:hAnsi="Arial" w:cs="Arial"/>
          <w:color w:val="006666"/>
          <w:sz w:val="18"/>
          <w:szCs w:val="18"/>
          <w:lang w:eastAsia="en-IN"/>
        </w:rPr>
        <w:t>12</w:t>
      </w:r>
      <w:r w:rsidRPr="00A55222">
        <w:rPr>
          <w:rFonts w:ascii="Arial" w:eastAsia="Times New Roman" w:hAnsi="Arial" w:cs="Arial"/>
          <w:color w:val="666600"/>
          <w:sz w:val="18"/>
          <w:szCs w:val="18"/>
          <w:lang w:eastAsia="en-IN"/>
        </w:rPr>
        <w:t>:</w:t>
      </w:r>
      <w:r w:rsidRPr="00A55222">
        <w:rPr>
          <w:rFonts w:ascii="Arial" w:eastAsia="Times New Roman" w:hAnsi="Arial" w:cs="Arial"/>
          <w:color w:val="006666"/>
          <w:sz w:val="18"/>
          <w:szCs w:val="18"/>
          <w:lang w:eastAsia="en-IN"/>
        </w:rPr>
        <w:t>09</w:t>
      </w:r>
      <w:r w:rsidRPr="00A55222">
        <w:rPr>
          <w:rFonts w:ascii="Arial" w:eastAsia="Times New Roman" w:hAnsi="Arial" w:cs="Arial"/>
          <w:color w:val="000000"/>
          <w:sz w:val="18"/>
          <w:szCs w:val="18"/>
          <w:lang w:eastAsia="en-IN"/>
        </w:rPr>
        <w:t xml:space="preserve"> GMT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0066"/>
          <w:sz w:val="18"/>
          <w:szCs w:val="18"/>
          <w:lang w:eastAsia="en-IN"/>
        </w:rPr>
        <w:t>Client</w:t>
      </w:r>
      <w:r w:rsidRPr="00A55222">
        <w:rPr>
          <w:rFonts w:ascii="Arial" w:eastAsia="Times New Roman" w:hAnsi="Arial" w:cs="Arial"/>
          <w:color w:val="666600"/>
          <w:sz w:val="18"/>
          <w:szCs w:val="18"/>
          <w:lang w:eastAsia="en-IN"/>
        </w:rPr>
        <w:t>-</w:t>
      </w:r>
      <w:r w:rsidRPr="00A55222">
        <w:rPr>
          <w:rFonts w:ascii="Arial" w:eastAsia="Times New Roman" w:hAnsi="Arial" w:cs="Arial"/>
          <w:color w:val="660066"/>
          <w:sz w:val="18"/>
          <w:szCs w:val="18"/>
          <w:lang w:eastAsia="en-IN"/>
        </w:rPr>
        <w:t>Peer</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proofErr w:type="spellStart"/>
      <w:r w:rsidRPr="00A55222">
        <w:rPr>
          <w:rFonts w:ascii="Arial" w:eastAsia="Times New Roman" w:hAnsi="Arial" w:cs="Arial"/>
          <w:color w:val="000000"/>
          <w:sz w:val="18"/>
          <w:szCs w:val="18"/>
          <w:lang w:eastAsia="en-IN"/>
        </w:rPr>
        <w:t>xxxx</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7547</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0066"/>
          <w:sz w:val="18"/>
          <w:szCs w:val="18"/>
          <w:lang w:eastAsia="en-IN"/>
        </w:rPr>
        <w:t>Client</w:t>
      </w:r>
      <w:r w:rsidRPr="00A55222">
        <w:rPr>
          <w:rFonts w:ascii="Arial" w:eastAsia="Times New Roman" w:hAnsi="Arial" w:cs="Arial"/>
          <w:color w:val="666600"/>
          <w:sz w:val="18"/>
          <w:szCs w:val="18"/>
          <w:lang w:eastAsia="en-IN"/>
        </w:rPr>
        <w:t>-</w:t>
      </w:r>
      <w:r w:rsidRPr="00A55222">
        <w:rPr>
          <w:rFonts w:ascii="Arial" w:eastAsia="Times New Roman" w:hAnsi="Arial" w:cs="Arial"/>
          <w:color w:val="660066"/>
          <w:sz w:val="18"/>
          <w:szCs w:val="18"/>
          <w:lang w:eastAsia="en-IN"/>
        </w:rPr>
        <w:t>Response</w:t>
      </w:r>
      <w:r w:rsidRPr="00A55222">
        <w:rPr>
          <w:rFonts w:ascii="Arial" w:eastAsia="Times New Roman" w:hAnsi="Arial" w:cs="Arial"/>
          <w:color w:val="666600"/>
          <w:sz w:val="18"/>
          <w:szCs w:val="18"/>
          <w:lang w:eastAsia="en-IN"/>
        </w:rPr>
        <w:t>-</w:t>
      </w:r>
      <w:proofErr w:type="spellStart"/>
      <w:r w:rsidRPr="00A55222">
        <w:rPr>
          <w:rFonts w:ascii="Arial" w:eastAsia="Times New Roman" w:hAnsi="Arial" w:cs="Arial"/>
          <w:color w:val="660066"/>
          <w:sz w:val="18"/>
          <w:szCs w:val="18"/>
          <w:lang w:eastAsia="en-IN"/>
        </w:rPr>
        <w:t>Num</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1</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0066"/>
          <w:sz w:val="18"/>
          <w:szCs w:val="18"/>
          <w:lang w:eastAsia="en-IN"/>
        </w:rPr>
        <w:t>Set</w:t>
      </w:r>
      <w:r w:rsidRPr="00A55222">
        <w:rPr>
          <w:rFonts w:ascii="Arial" w:eastAsia="Times New Roman" w:hAnsi="Arial" w:cs="Arial"/>
          <w:color w:val="666600"/>
          <w:sz w:val="18"/>
          <w:szCs w:val="18"/>
          <w:lang w:eastAsia="en-IN"/>
        </w:rPr>
        <w:t>-</w:t>
      </w:r>
      <w:r w:rsidRPr="00A55222">
        <w:rPr>
          <w:rFonts w:ascii="Arial" w:eastAsia="Times New Roman" w:hAnsi="Arial" w:cs="Arial"/>
          <w:color w:val="660066"/>
          <w:sz w:val="18"/>
          <w:szCs w:val="18"/>
          <w:lang w:eastAsia="en-IN"/>
        </w:rPr>
        <w:t>Cookie</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ZGV2aWNlSWQ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MDA1NWVlLU41MDAwLXNuMTIzNDU2Nzg5MA</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0066"/>
          <w:sz w:val="18"/>
          <w:szCs w:val="18"/>
          <w:lang w:eastAsia="en-IN"/>
        </w:rPr>
        <w:t>Set</w:t>
      </w:r>
      <w:r w:rsidRPr="00A55222">
        <w:rPr>
          <w:rFonts w:ascii="Arial" w:eastAsia="Times New Roman" w:hAnsi="Arial" w:cs="Arial"/>
          <w:color w:val="666600"/>
          <w:sz w:val="18"/>
          <w:szCs w:val="18"/>
          <w:lang w:eastAsia="en-IN"/>
        </w:rPr>
        <w:t>-</w:t>
      </w:r>
      <w:r w:rsidRPr="00A55222">
        <w:rPr>
          <w:rFonts w:ascii="Arial" w:eastAsia="Times New Roman" w:hAnsi="Arial" w:cs="Arial"/>
          <w:color w:val="660066"/>
          <w:sz w:val="18"/>
          <w:szCs w:val="18"/>
          <w:lang w:eastAsia="en-IN"/>
        </w:rPr>
        <w:t>Cookie</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Y3dtcFZlcnNpb24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MS4w</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proofErr w:type="spellStart"/>
      <w:r w:rsidRPr="00A55222">
        <w:rPr>
          <w:rFonts w:ascii="Arial" w:eastAsia="Times New Roman" w:hAnsi="Arial" w:cs="Arial"/>
          <w:color w:val="660066"/>
          <w:sz w:val="18"/>
          <w:szCs w:val="18"/>
          <w:lang w:eastAsia="en-IN"/>
        </w:rPr>
        <w:t>SOAPServer</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GenieACS</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6666"/>
          <w:sz w:val="18"/>
          <w:szCs w:val="18"/>
          <w:lang w:eastAsia="en-IN"/>
        </w:rPr>
        <w:t>0.9.9</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6600"/>
          <w:sz w:val="18"/>
          <w:szCs w:val="18"/>
          <w:lang w:eastAsia="en-IN"/>
        </w:rPr>
        <w:t>&lt;?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Xml</w:t>
      </w:r>
      <w:r w:rsidRPr="00A55222">
        <w:rPr>
          <w:rFonts w:ascii="Arial" w:eastAsia="Times New Roman" w:hAnsi="Arial" w:cs="Arial"/>
          <w:color w:val="000000"/>
          <w:sz w:val="18"/>
          <w:szCs w:val="18"/>
          <w:lang w:eastAsia="en-IN"/>
        </w:rPr>
        <w:t xml:space="preserve"> version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8800"/>
          <w:sz w:val="18"/>
          <w:szCs w:val="18"/>
          <w:lang w:eastAsia="en-IN"/>
        </w:rPr>
        <w:t>"1.0"</w:t>
      </w:r>
      <w:r w:rsidRPr="00A55222">
        <w:rPr>
          <w:rFonts w:ascii="Arial" w:eastAsia="Times New Roman" w:hAnsi="Arial" w:cs="Arial"/>
          <w:color w:val="000000"/>
          <w:sz w:val="18"/>
          <w:szCs w:val="18"/>
          <w:lang w:eastAsia="en-IN"/>
        </w:rPr>
        <w:t xml:space="preserve"> encoding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8800"/>
          <w:sz w:val="18"/>
          <w:szCs w:val="18"/>
          <w:lang w:eastAsia="en-IN"/>
        </w:rPr>
        <w:t>"UTF-8"</w:t>
      </w:r>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6600"/>
          <w:sz w:val="18"/>
          <w:szCs w:val="18"/>
          <w:lang w:eastAsia="en-IN"/>
        </w:rPr>
        <w:t>&lt;</w:t>
      </w:r>
      <w:r w:rsidRPr="00A55222">
        <w:rPr>
          <w:rFonts w:ascii="Arial" w:eastAsia="Times New Roman" w:hAnsi="Arial" w:cs="Arial"/>
          <w:color w:val="660066"/>
          <w:sz w:val="18"/>
          <w:szCs w:val="18"/>
          <w:lang w:eastAsia="en-IN"/>
        </w:rPr>
        <w:t>Soap</w:t>
      </w:r>
      <w:r w:rsidRPr="00A55222">
        <w:rPr>
          <w:rFonts w:ascii="Arial" w:eastAsia="Times New Roman" w:hAnsi="Arial" w:cs="Arial"/>
          <w:color w:val="666600"/>
          <w:sz w:val="18"/>
          <w:szCs w:val="18"/>
          <w:lang w:eastAsia="en-IN"/>
        </w:rPr>
        <w:t>-</w:t>
      </w:r>
      <w:proofErr w:type="spellStart"/>
      <w:r w:rsidRPr="00A55222">
        <w:rPr>
          <w:rFonts w:ascii="Arial" w:eastAsia="Times New Roman" w:hAnsi="Arial" w:cs="Arial"/>
          <w:color w:val="000000"/>
          <w:sz w:val="18"/>
          <w:szCs w:val="18"/>
          <w:lang w:eastAsia="en-IN"/>
        </w:rPr>
        <w:t>env</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Envelope</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proofErr w:type="spellStart"/>
      <w:r w:rsidRPr="00A55222">
        <w:rPr>
          <w:rFonts w:ascii="Arial" w:eastAsia="Times New Roman" w:hAnsi="Arial" w:cs="Arial"/>
          <w:color w:val="000000"/>
          <w:sz w:val="18"/>
          <w:szCs w:val="18"/>
          <w:lang w:eastAsia="en-IN"/>
        </w:rPr>
        <w:t>xmlns</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soap</w:t>
      </w:r>
      <w:r w:rsidRPr="00A55222">
        <w:rPr>
          <w:rFonts w:ascii="Arial" w:eastAsia="Times New Roman" w:hAnsi="Arial" w:cs="Arial"/>
          <w:color w:val="666600"/>
          <w:sz w:val="18"/>
          <w:szCs w:val="18"/>
          <w:lang w:eastAsia="en-IN"/>
        </w:rPr>
        <w:t>-</w:t>
      </w:r>
      <w:proofErr w:type="spellStart"/>
      <w:r w:rsidRPr="00A55222">
        <w:rPr>
          <w:rFonts w:ascii="Arial" w:eastAsia="Times New Roman" w:hAnsi="Arial" w:cs="Arial"/>
          <w:color w:val="000000"/>
          <w:sz w:val="18"/>
          <w:szCs w:val="18"/>
          <w:lang w:eastAsia="en-IN"/>
        </w:rPr>
        <w:t>enc</w:t>
      </w:r>
      <w:proofErr w:type="spellEnd"/>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8800"/>
          <w:sz w:val="18"/>
          <w:szCs w:val="18"/>
          <w:lang w:eastAsia="en-IN"/>
        </w:rPr>
        <w:t>"http://schemas.xmlsoap.org/soap/encoding/"</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proofErr w:type="spellStart"/>
      <w:r w:rsidRPr="00A55222">
        <w:rPr>
          <w:rFonts w:ascii="Arial" w:eastAsia="Times New Roman" w:hAnsi="Arial" w:cs="Arial"/>
          <w:color w:val="000000"/>
          <w:sz w:val="18"/>
          <w:szCs w:val="18"/>
          <w:lang w:eastAsia="en-IN"/>
        </w:rPr>
        <w:t>xmlns</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soap</w:t>
      </w:r>
      <w:r w:rsidRPr="00A55222">
        <w:rPr>
          <w:rFonts w:ascii="Arial" w:eastAsia="Times New Roman" w:hAnsi="Arial" w:cs="Arial"/>
          <w:color w:val="666600"/>
          <w:sz w:val="18"/>
          <w:szCs w:val="18"/>
          <w:lang w:eastAsia="en-IN"/>
        </w:rPr>
        <w:t>-</w:t>
      </w:r>
      <w:proofErr w:type="spellStart"/>
      <w:r w:rsidRPr="00A55222">
        <w:rPr>
          <w:rFonts w:ascii="Arial" w:eastAsia="Times New Roman" w:hAnsi="Arial" w:cs="Arial"/>
          <w:color w:val="000000"/>
          <w:sz w:val="18"/>
          <w:szCs w:val="18"/>
          <w:lang w:eastAsia="en-IN"/>
        </w:rPr>
        <w:t>env</w:t>
      </w:r>
      <w:proofErr w:type="spellEnd"/>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8800"/>
          <w:sz w:val="18"/>
          <w:szCs w:val="18"/>
          <w:lang w:eastAsia="en-IN"/>
        </w:rPr>
        <w:t>"http://schemas.xmlsoap.org/soap/envelope/"</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proofErr w:type="spellStart"/>
      <w:r w:rsidRPr="00A55222">
        <w:rPr>
          <w:rFonts w:ascii="Arial" w:eastAsia="Times New Roman" w:hAnsi="Arial" w:cs="Arial"/>
          <w:color w:val="000000"/>
          <w:sz w:val="18"/>
          <w:szCs w:val="18"/>
          <w:lang w:eastAsia="en-IN"/>
        </w:rPr>
        <w:t>xmlns</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proofErr w:type="spellStart"/>
      <w:r w:rsidRPr="00A55222">
        <w:rPr>
          <w:rFonts w:ascii="Arial" w:eastAsia="Times New Roman" w:hAnsi="Arial" w:cs="Arial"/>
          <w:color w:val="000000"/>
          <w:sz w:val="18"/>
          <w:szCs w:val="18"/>
          <w:lang w:eastAsia="en-IN"/>
        </w:rPr>
        <w:t>xsd</w:t>
      </w:r>
      <w:proofErr w:type="spellEnd"/>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8800"/>
          <w:sz w:val="18"/>
          <w:szCs w:val="18"/>
          <w:lang w:eastAsia="en-IN"/>
        </w:rPr>
        <w:t>"http://www.w3.org/2001/XMLSchema"</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proofErr w:type="spellStart"/>
      <w:r w:rsidRPr="00A55222">
        <w:rPr>
          <w:rFonts w:ascii="Arial" w:eastAsia="Times New Roman" w:hAnsi="Arial" w:cs="Arial"/>
          <w:color w:val="000000"/>
          <w:sz w:val="18"/>
          <w:szCs w:val="18"/>
          <w:lang w:eastAsia="en-IN"/>
        </w:rPr>
        <w:t>xmlns</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proofErr w:type="spellStart"/>
      <w:r w:rsidRPr="00A55222">
        <w:rPr>
          <w:rFonts w:ascii="Arial" w:eastAsia="Times New Roman" w:hAnsi="Arial" w:cs="Arial"/>
          <w:color w:val="000000"/>
          <w:sz w:val="18"/>
          <w:szCs w:val="18"/>
          <w:lang w:eastAsia="en-IN"/>
        </w:rPr>
        <w:t>xsi</w:t>
      </w:r>
      <w:proofErr w:type="spellEnd"/>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8800"/>
          <w:sz w:val="18"/>
          <w:szCs w:val="18"/>
          <w:lang w:eastAsia="en-IN"/>
        </w:rPr>
        <w:t>"http://www.w3.org/2001/XMLSchema-instance"</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proofErr w:type="spellStart"/>
      <w:r w:rsidRPr="00A55222">
        <w:rPr>
          <w:rFonts w:ascii="Arial" w:eastAsia="Times New Roman" w:hAnsi="Arial" w:cs="Arial"/>
          <w:color w:val="000000"/>
          <w:sz w:val="18"/>
          <w:szCs w:val="18"/>
          <w:lang w:eastAsia="en-IN"/>
        </w:rPr>
        <w:t>xmlns</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proofErr w:type="spellStart"/>
      <w:r w:rsidRPr="00A55222">
        <w:rPr>
          <w:rFonts w:ascii="Arial" w:eastAsia="Times New Roman" w:hAnsi="Arial" w:cs="Arial"/>
          <w:color w:val="000000"/>
          <w:sz w:val="18"/>
          <w:szCs w:val="18"/>
          <w:lang w:eastAsia="en-IN"/>
        </w:rPr>
        <w:t>cwmp</w:t>
      </w:r>
      <w:proofErr w:type="spellEnd"/>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008800"/>
          <w:sz w:val="18"/>
          <w:szCs w:val="18"/>
          <w:lang w:eastAsia="en-IN"/>
        </w:rPr>
        <w:t xml:space="preserve">"urn: </w:t>
      </w:r>
      <w:proofErr w:type="spellStart"/>
      <w:r w:rsidRPr="00A55222">
        <w:rPr>
          <w:rFonts w:ascii="Arial" w:eastAsia="Times New Roman" w:hAnsi="Arial" w:cs="Arial"/>
          <w:color w:val="008800"/>
          <w:sz w:val="18"/>
          <w:szCs w:val="18"/>
          <w:lang w:eastAsia="en-IN"/>
        </w:rPr>
        <w:t>dslforum</w:t>
      </w:r>
      <w:proofErr w:type="spellEnd"/>
      <w:r w:rsidRPr="00A55222">
        <w:rPr>
          <w:rFonts w:ascii="Arial" w:eastAsia="Times New Roman" w:hAnsi="Arial" w:cs="Arial"/>
          <w:color w:val="008800"/>
          <w:sz w:val="18"/>
          <w:szCs w:val="18"/>
          <w:lang w:eastAsia="en-IN"/>
        </w:rPr>
        <w:t>-org: cwmp-1-0"</w:t>
      </w:r>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6600"/>
          <w:sz w:val="18"/>
          <w:szCs w:val="18"/>
          <w:lang w:eastAsia="en-IN"/>
        </w:rPr>
        <w:t>&lt;</w:t>
      </w:r>
      <w:r w:rsidRPr="00A55222">
        <w:rPr>
          <w:rFonts w:ascii="Arial" w:eastAsia="Times New Roman" w:hAnsi="Arial" w:cs="Arial"/>
          <w:color w:val="660066"/>
          <w:sz w:val="18"/>
          <w:szCs w:val="18"/>
          <w:lang w:eastAsia="en-IN"/>
        </w:rPr>
        <w:t>Soap</w:t>
      </w:r>
      <w:r w:rsidRPr="00A55222">
        <w:rPr>
          <w:rFonts w:ascii="Arial" w:eastAsia="Times New Roman" w:hAnsi="Arial" w:cs="Arial"/>
          <w:color w:val="666600"/>
          <w:sz w:val="18"/>
          <w:szCs w:val="18"/>
          <w:lang w:eastAsia="en-IN"/>
        </w:rPr>
        <w:t>-</w:t>
      </w:r>
      <w:proofErr w:type="spellStart"/>
      <w:r w:rsidRPr="00A55222">
        <w:rPr>
          <w:rFonts w:ascii="Arial" w:eastAsia="Times New Roman" w:hAnsi="Arial" w:cs="Arial"/>
          <w:color w:val="000000"/>
          <w:sz w:val="18"/>
          <w:szCs w:val="18"/>
          <w:lang w:eastAsia="en-IN"/>
        </w:rPr>
        <w:t>env</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Header</w:t>
      </w:r>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r w:rsidRPr="00A55222">
        <w:rPr>
          <w:rFonts w:ascii="Courier New" w:eastAsia="Times New Roman" w:hAnsi="Courier New" w:cs="Courier New"/>
          <w:color w:val="008800"/>
          <w:sz w:val="18"/>
          <w:szCs w:val="18"/>
          <w:lang w:eastAsia="en-IN"/>
        </w:rPr>
        <w:t xml:space="preserve"> </w:t>
      </w:r>
      <w:r w:rsidRPr="00A55222">
        <w:rPr>
          <w:rFonts w:ascii="Arial" w:eastAsia="Times New Roman" w:hAnsi="Arial" w:cs="Arial"/>
          <w:color w:val="008800"/>
          <w:sz w:val="18"/>
          <w:szCs w:val="18"/>
          <w:lang w:eastAsia="en-IN"/>
        </w:rPr>
        <w:t>&lt;</w:t>
      </w:r>
      <w:proofErr w:type="spellStart"/>
      <w:r w:rsidRPr="00A55222">
        <w:rPr>
          <w:rFonts w:ascii="Arial" w:eastAsia="Times New Roman" w:hAnsi="Arial" w:cs="Arial"/>
          <w:color w:val="008800"/>
          <w:sz w:val="18"/>
          <w:szCs w:val="18"/>
          <w:lang w:eastAsia="en-IN"/>
        </w:rPr>
        <w:t>Cwmp</w:t>
      </w:r>
      <w:proofErr w:type="spellEnd"/>
      <w:r w:rsidRPr="00A55222">
        <w:rPr>
          <w:rFonts w:ascii="Arial" w:eastAsia="Times New Roman" w:hAnsi="Arial" w:cs="Arial"/>
          <w:color w:val="008800"/>
          <w:sz w:val="18"/>
          <w:szCs w:val="18"/>
          <w:lang w:eastAsia="en-IN"/>
        </w:rPr>
        <w:t>: ID soap-</w:t>
      </w:r>
      <w:proofErr w:type="spellStart"/>
      <w:r w:rsidRPr="00A55222">
        <w:rPr>
          <w:rFonts w:ascii="Arial" w:eastAsia="Times New Roman" w:hAnsi="Arial" w:cs="Arial"/>
          <w:color w:val="008800"/>
          <w:sz w:val="18"/>
          <w:szCs w:val="18"/>
          <w:lang w:eastAsia="en-IN"/>
        </w:rPr>
        <w:t>env</w:t>
      </w:r>
      <w:proofErr w:type="spellEnd"/>
      <w:r w:rsidRPr="00A55222">
        <w:rPr>
          <w:rFonts w:ascii="Arial" w:eastAsia="Times New Roman" w:hAnsi="Arial" w:cs="Arial"/>
          <w:color w:val="008800"/>
          <w:sz w:val="18"/>
          <w:szCs w:val="18"/>
          <w:lang w:eastAsia="en-IN"/>
        </w:rPr>
        <w:t xml:space="preserve">: </w:t>
      </w:r>
      <w:proofErr w:type="spellStart"/>
      <w:r w:rsidRPr="00A55222">
        <w:rPr>
          <w:rFonts w:ascii="Arial" w:eastAsia="Times New Roman" w:hAnsi="Arial" w:cs="Arial"/>
          <w:color w:val="008800"/>
          <w:sz w:val="18"/>
          <w:szCs w:val="18"/>
          <w:lang w:eastAsia="en-IN"/>
        </w:rPr>
        <w:t>mustUnderstand</w:t>
      </w:r>
      <w:proofErr w:type="spellEnd"/>
      <w:r w:rsidRPr="00A55222">
        <w:rPr>
          <w:rFonts w:ascii="Arial" w:eastAsia="Times New Roman" w:hAnsi="Arial" w:cs="Arial"/>
          <w:color w:val="008800"/>
          <w:sz w:val="18"/>
          <w:szCs w:val="18"/>
          <w:lang w:eastAsia="en-IN"/>
        </w:rPr>
        <w:t xml:space="preserve"> = "1"&gt; 0000000001 &lt;/</w:t>
      </w:r>
      <w:r w:rsidRPr="00A55222">
        <w:rPr>
          <w:rFonts w:ascii="Arial" w:eastAsia="Times New Roman" w:hAnsi="Arial" w:cs="Arial"/>
          <w:color w:val="000000"/>
          <w:sz w:val="18"/>
          <w:szCs w:val="18"/>
          <w:lang w:eastAsia="en-IN"/>
        </w:rPr>
        <w:t xml:space="preserve"> </w:t>
      </w:r>
      <w:proofErr w:type="spellStart"/>
      <w:r w:rsidRPr="00A55222">
        <w:rPr>
          <w:rFonts w:ascii="Arial" w:eastAsia="Times New Roman" w:hAnsi="Arial" w:cs="Arial"/>
          <w:color w:val="000000"/>
          <w:sz w:val="18"/>
          <w:szCs w:val="18"/>
          <w:lang w:eastAsia="en-IN"/>
        </w:rPr>
        <w:t>cwmp</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ID</w:t>
      </w:r>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r w:rsidRPr="00A55222">
        <w:rPr>
          <w:rFonts w:ascii="Courier New" w:eastAsia="Times New Roman" w:hAnsi="Courier New" w:cs="Courier New"/>
          <w:color w:val="008800"/>
          <w:sz w:val="18"/>
          <w:szCs w:val="18"/>
          <w:lang w:eastAsia="en-IN"/>
        </w:rPr>
        <w:t xml:space="preserve"> </w:t>
      </w:r>
      <w:r w:rsidRPr="00A55222">
        <w:rPr>
          <w:rFonts w:ascii="Arial" w:eastAsia="Times New Roman" w:hAnsi="Arial" w:cs="Arial"/>
          <w:color w:val="008800"/>
          <w:sz w:val="18"/>
          <w:szCs w:val="18"/>
          <w:lang w:eastAsia="en-IN"/>
        </w:rPr>
        <w:t>&lt;/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Soap</w:t>
      </w:r>
      <w:r w:rsidRPr="00A55222">
        <w:rPr>
          <w:rFonts w:ascii="Arial" w:eastAsia="Times New Roman" w:hAnsi="Arial" w:cs="Arial"/>
          <w:color w:val="666600"/>
          <w:sz w:val="18"/>
          <w:szCs w:val="18"/>
          <w:lang w:eastAsia="en-IN"/>
        </w:rPr>
        <w:t>-</w:t>
      </w:r>
      <w:proofErr w:type="spellStart"/>
      <w:r w:rsidRPr="00A55222">
        <w:rPr>
          <w:rFonts w:ascii="Arial" w:eastAsia="Times New Roman" w:hAnsi="Arial" w:cs="Arial"/>
          <w:color w:val="000000"/>
          <w:sz w:val="18"/>
          <w:szCs w:val="18"/>
          <w:lang w:eastAsia="en-IN"/>
        </w:rPr>
        <w:t>env</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Header</w:t>
      </w:r>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6600"/>
          <w:sz w:val="18"/>
          <w:szCs w:val="18"/>
          <w:lang w:eastAsia="en-IN"/>
        </w:rPr>
        <w:t>&lt;</w:t>
      </w:r>
      <w:r w:rsidRPr="00A55222">
        <w:rPr>
          <w:rFonts w:ascii="Arial" w:eastAsia="Times New Roman" w:hAnsi="Arial" w:cs="Arial"/>
          <w:color w:val="660066"/>
          <w:sz w:val="18"/>
          <w:szCs w:val="18"/>
          <w:lang w:eastAsia="en-IN"/>
        </w:rPr>
        <w:t>Soap</w:t>
      </w:r>
      <w:r w:rsidRPr="00A55222">
        <w:rPr>
          <w:rFonts w:ascii="Arial" w:eastAsia="Times New Roman" w:hAnsi="Arial" w:cs="Arial"/>
          <w:color w:val="666600"/>
          <w:sz w:val="18"/>
          <w:szCs w:val="18"/>
          <w:lang w:eastAsia="en-IN"/>
        </w:rPr>
        <w:t>-</w:t>
      </w:r>
      <w:proofErr w:type="spellStart"/>
      <w:r w:rsidRPr="00A55222">
        <w:rPr>
          <w:rFonts w:ascii="Arial" w:eastAsia="Times New Roman" w:hAnsi="Arial" w:cs="Arial"/>
          <w:color w:val="000000"/>
          <w:sz w:val="18"/>
          <w:szCs w:val="18"/>
          <w:lang w:eastAsia="en-IN"/>
        </w:rPr>
        <w:t>env</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Body</w:t>
      </w:r>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666600"/>
          <w:sz w:val="18"/>
          <w:szCs w:val="18"/>
          <w:lang w:eastAsia="en-IN"/>
        </w:rPr>
        <w:t>&lt;</w:t>
      </w:r>
      <w:proofErr w:type="spellStart"/>
      <w:r w:rsidRPr="00A55222">
        <w:rPr>
          <w:rFonts w:ascii="Arial" w:eastAsia="Times New Roman" w:hAnsi="Arial" w:cs="Arial"/>
          <w:color w:val="660066"/>
          <w:sz w:val="18"/>
          <w:szCs w:val="18"/>
          <w:lang w:eastAsia="en-IN"/>
        </w:rPr>
        <w:t>Cwmp</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proofErr w:type="spellStart"/>
      <w:r w:rsidRPr="00A55222">
        <w:rPr>
          <w:rFonts w:ascii="Arial" w:eastAsia="Times New Roman" w:hAnsi="Arial" w:cs="Arial"/>
          <w:color w:val="660066"/>
          <w:sz w:val="18"/>
          <w:szCs w:val="18"/>
          <w:lang w:eastAsia="en-IN"/>
        </w:rPr>
        <w:t>InformResponse</w:t>
      </w:r>
      <w:proofErr w:type="spellEnd"/>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r w:rsidRPr="00A55222">
        <w:rPr>
          <w:rFonts w:ascii="Courier New" w:eastAsia="Times New Roman" w:hAnsi="Courier New" w:cs="Courier New"/>
          <w:color w:val="008800"/>
          <w:sz w:val="18"/>
          <w:szCs w:val="18"/>
          <w:lang w:eastAsia="en-IN"/>
        </w:rPr>
        <w:t xml:space="preserve"> </w:t>
      </w:r>
      <w:r w:rsidRPr="00A55222">
        <w:rPr>
          <w:rFonts w:ascii="Arial" w:eastAsia="Times New Roman" w:hAnsi="Arial" w:cs="Arial"/>
          <w:color w:val="008800"/>
          <w:sz w:val="18"/>
          <w:szCs w:val="18"/>
          <w:lang w:eastAsia="en-IN"/>
        </w:rPr>
        <w:t>&lt;</w:t>
      </w:r>
      <w:proofErr w:type="spellStart"/>
      <w:r w:rsidRPr="00A55222">
        <w:rPr>
          <w:rFonts w:ascii="Arial" w:eastAsia="Times New Roman" w:hAnsi="Arial" w:cs="Arial"/>
          <w:color w:val="008800"/>
          <w:sz w:val="18"/>
          <w:szCs w:val="18"/>
          <w:lang w:eastAsia="en-IN"/>
        </w:rPr>
        <w:t>MaxEnvelopes</w:t>
      </w:r>
      <w:proofErr w:type="spellEnd"/>
      <w:r w:rsidRPr="00A55222">
        <w:rPr>
          <w:rFonts w:ascii="Arial" w:eastAsia="Times New Roman" w:hAnsi="Arial" w:cs="Arial"/>
          <w:color w:val="008800"/>
          <w:sz w:val="18"/>
          <w:szCs w:val="18"/>
          <w:lang w:eastAsia="en-IN"/>
        </w:rPr>
        <w:t>&gt; 1 &lt;/</w:t>
      </w:r>
      <w:r w:rsidRPr="00A55222">
        <w:rPr>
          <w:rFonts w:ascii="Arial" w:eastAsia="Times New Roman" w:hAnsi="Arial" w:cs="Arial"/>
          <w:color w:val="000000"/>
          <w:sz w:val="18"/>
          <w:szCs w:val="18"/>
          <w:lang w:eastAsia="en-IN"/>
        </w:rPr>
        <w:t xml:space="preserve"> </w:t>
      </w:r>
      <w:proofErr w:type="spellStart"/>
      <w:r w:rsidRPr="00A55222">
        <w:rPr>
          <w:rFonts w:ascii="Arial" w:eastAsia="Times New Roman" w:hAnsi="Arial" w:cs="Arial"/>
          <w:color w:val="660066"/>
          <w:sz w:val="18"/>
          <w:szCs w:val="18"/>
          <w:lang w:eastAsia="en-IN"/>
        </w:rPr>
        <w:t>MaxEnvelopes</w:t>
      </w:r>
      <w:proofErr w:type="spellEnd"/>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r w:rsidRPr="00A55222">
        <w:rPr>
          <w:rFonts w:ascii="Courier New" w:eastAsia="Times New Roman" w:hAnsi="Courier New" w:cs="Courier New"/>
          <w:color w:val="008800"/>
          <w:sz w:val="18"/>
          <w:szCs w:val="18"/>
          <w:lang w:eastAsia="en-IN"/>
        </w:rPr>
        <w:t xml:space="preserve"> </w:t>
      </w:r>
      <w:r w:rsidRPr="00A55222">
        <w:rPr>
          <w:rFonts w:ascii="Arial" w:eastAsia="Times New Roman" w:hAnsi="Arial" w:cs="Arial"/>
          <w:color w:val="008800"/>
          <w:sz w:val="18"/>
          <w:szCs w:val="18"/>
          <w:lang w:eastAsia="en-IN"/>
        </w:rPr>
        <w:t>&lt;/</w:t>
      </w:r>
      <w:r w:rsidRPr="00A55222">
        <w:rPr>
          <w:rFonts w:ascii="Arial" w:eastAsia="Times New Roman" w:hAnsi="Arial" w:cs="Arial"/>
          <w:color w:val="000000"/>
          <w:sz w:val="18"/>
          <w:szCs w:val="18"/>
          <w:lang w:eastAsia="en-IN"/>
        </w:rPr>
        <w:t xml:space="preserve"> </w:t>
      </w:r>
      <w:proofErr w:type="spellStart"/>
      <w:r w:rsidRPr="00A55222">
        <w:rPr>
          <w:rFonts w:ascii="Arial" w:eastAsia="Times New Roman" w:hAnsi="Arial" w:cs="Arial"/>
          <w:color w:val="660066"/>
          <w:sz w:val="18"/>
          <w:szCs w:val="18"/>
          <w:lang w:eastAsia="en-IN"/>
        </w:rPr>
        <w:t>Cwmp</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proofErr w:type="spellStart"/>
      <w:r w:rsidRPr="00A55222">
        <w:rPr>
          <w:rFonts w:ascii="Arial" w:eastAsia="Times New Roman" w:hAnsi="Arial" w:cs="Arial"/>
          <w:color w:val="660066"/>
          <w:sz w:val="18"/>
          <w:szCs w:val="18"/>
          <w:lang w:eastAsia="en-IN"/>
        </w:rPr>
        <w:t>InformResponse</w:t>
      </w:r>
      <w:proofErr w:type="spellEnd"/>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t xml:space="preserve">  </w:t>
      </w:r>
      <w:r w:rsidRPr="00A55222">
        <w:rPr>
          <w:rFonts w:ascii="Courier New" w:eastAsia="Times New Roman" w:hAnsi="Courier New" w:cs="Courier New"/>
          <w:color w:val="000000"/>
          <w:sz w:val="18"/>
          <w:szCs w:val="18"/>
          <w:lang w:eastAsia="en-IN"/>
        </w:rPr>
        <w:t xml:space="preserve"> </w:t>
      </w:r>
      <w:r w:rsidRPr="00A55222">
        <w:rPr>
          <w:rFonts w:ascii="Courier New" w:eastAsia="Times New Roman" w:hAnsi="Courier New" w:cs="Courier New"/>
          <w:color w:val="008800"/>
          <w:sz w:val="18"/>
          <w:szCs w:val="18"/>
          <w:lang w:eastAsia="en-IN"/>
        </w:rPr>
        <w:t xml:space="preserve"> </w:t>
      </w:r>
      <w:r w:rsidRPr="00A55222">
        <w:rPr>
          <w:rFonts w:ascii="Arial" w:eastAsia="Times New Roman" w:hAnsi="Arial" w:cs="Arial"/>
          <w:color w:val="008800"/>
          <w:sz w:val="18"/>
          <w:szCs w:val="18"/>
          <w:lang w:eastAsia="en-IN"/>
        </w:rPr>
        <w:t>&lt;/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Soap</w:t>
      </w:r>
      <w:r w:rsidRPr="00A55222">
        <w:rPr>
          <w:rFonts w:ascii="Arial" w:eastAsia="Times New Roman" w:hAnsi="Arial" w:cs="Arial"/>
          <w:color w:val="666600"/>
          <w:sz w:val="18"/>
          <w:szCs w:val="18"/>
          <w:lang w:eastAsia="en-IN"/>
        </w:rPr>
        <w:t>-</w:t>
      </w:r>
      <w:proofErr w:type="spellStart"/>
      <w:r w:rsidRPr="00A55222">
        <w:rPr>
          <w:rFonts w:ascii="Arial" w:eastAsia="Times New Roman" w:hAnsi="Arial" w:cs="Arial"/>
          <w:color w:val="000000"/>
          <w:sz w:val="18"/>
          <w:szCs w:val="18"/>
          <w:lang w:eastAsia="en-IN"/>
        </w:rPr>
        <w:t>env</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Body</w:t>
      </w:r>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r w:rsidRPr="00A55222">
        <w:rPr>
          <w:rFonts w:ascii="Arial" w:eastAsia="Times New Roman" w:hAnsi="Arial" w:cs="Arial"/>
          <w:color w:val="000000"/>
          <w:sz w:val="18"/>
          <w:szCs w:val="18"/>
          <w:lang w:eastAsia="en-IN"/>
        </w:rPr>
        <w:br/>
      </w:r>
      <w:r w:rsidRPr="00A55222">
        <w:rPr>
          <w:rFonts w:ascii="Courier New" w:eastAsia="Times New Roman" w:hAnsi="Courier New" w:cs="Courier New"/>
          <w:color w:val="000000"/>
          <w:sz w:val="18"/>
          <w:szCs w:val="18"/>
          <w:lang w:eastAsia="en-IN"/>
        </w:rPr>
        <w:t xml:space="preserve"> </w:t>
      </w:r>
      <w:r w:rsidRPr="00A55222">
        <w:rPr>
          <w:rFonts w:ascii="Courier New" w:eastAsia="Times New Roman" w:hAnsi="Courier New" w:cs="Courier New"/>
          <w:color w:val="008800"/>
          <w:sz w:val="18"/>
          <w:szCs w:val="18"/>
          <w:lang w:eastAsia="en-IN"/>
        </w:rPr>
        <w:t xml:space="preserve"> </w:t>
      </w:r>
      <w:r w:rsidRPr="00A55222">
        <w:rPr>
          <w:rFonts w:ascii="Arial" w:eastAsia="Times New Roman" w:hAnsi="Arial" w:cs="Arial"/>
          <w:color w:val="008800"/>
          <w:sz w:val="18"/>
          <w:szCs w:val="18"/>
          <w:lang w:eastAsia="en-IN"/>
        </w:rPr>
        <w:t>&lt;/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Soap</w:t>
      </w:r>
      <w:r w:rsidRPr="00A55222">
        <w:rPr>
          <w:rFonts w:ascii="Arial" w:eastAsia="Times New Roman" w:hAnsi="Arial" w:cs="Arial"/>
          <w:color w:val="666600"/>
          <w:sz w:val="18"/>
          <w:szCs w:val="18"/>
          <w:lang w:eastAsia="en-IN"/>
        </w:rPr>
        <w:t>-</w:t>
      </w:r>
      <w:proofErr w:type="spellStart"/>
      <w:r w:rsidRPr="00A55222">
        <w:rPr>
          <w:rFonts w:ascii="Arial" w:eastAsia="Times New Roman" w:hAnsi="Arial" w:cs="Arial"/>
          <w:color w:val="000000"/>
          <w:sz w:val="18"/>
          <w:szCs w:val="18"/>
          <w:lang w:eastAsia="en-IN"/>
        </w:rPr>
        <w:t>env</w:t>
      </w:r>
      <w:proofErr w:type="spellEnd"/>
      <w:r w:rsidRPr="00A55222">
        <w:rPr>
          <w:rFonts w:ascii="Arial" w:eastAsia="Times New Roman" w:hAnsi="Arial" w:cs="Arial"/>
          <w:color w:val="666600"/>
          <w:sz w:val="18"/>
          <w:szCs w:val="18"/>
          <w:lang w:eastAsia="en-IN"/>
        </w:rPr>
        <w:t>:</w:t>
      </w:r>
      <w:r w:rsidRPr="00A55222">
        <w:rPr>
          <w:rFonts w:ascii="Arial" w:eastAsia="Times New Roman" w:hAnsi="Arial" w:cs="Arial"/>
          <w:color w:val="000000"/>
          <w:sz w:val="18"/>
          <w:szCs w:val="18"/>
          <w:lang w:eastAsia="en-IN"/>
        </w:rPr>
        <w:t xml:space="preserve"> </w:t>
      </w:r>
      <w:r w:rsidRPr="00A55222">
        <w:rPr>
          <w:rFonts w:ascii="Arial" w:eastAsia="Times New Roman" w:hAnsi="Arial" w:cs="Arial"/>
          <w:color w:val="660066"/>
          <w:sz w:val="18"/>
          <w:szCs w:val="18"/>
          <w:lang w:eastAsia="en-IN"/>
        </w:rPr>
        <w:t>Envelope</w:t>
      </w:r>
      <w:r w:rsidRPr="00A55222">
        <w:rPr>
          <w:rFonts w:ascii="Arial" w:eastAsia="Times New Roman" w:hAnsi="Arial" w:cs="Arial"/>
          <w:color w:val="666600"/>
          <w:sz w:val="18"/>
          <w:szCs w:val="18"/>
          <w:lang w:eastAsia="en-IN"/>
        </w:rPr>
        <w:t>&gt;</w:t>
      </w:r>
      <w:r w:rsidRPr="00A55222">
        <w:rPr>
          <w:rFonts w:ascii="Courier New" w:eastAsia="Times New Roman" w:hAnsi="Courier New" w:cs="Courier New"/>
          <w:color w:val="000000"/>
          <w:sz w:val="18"/>
          <w:szCs w:val="18"/>
          <w:lang w:eastAsia="en-IN"/>
        </w:rPr>
        <w:t xml:space="preserve"> </w:t>
      </w:r>
    </w:p>
    <w:p w:rsidR="00825308" w:rsidRDefault="00825308" w:rsidP="00A55222">
      <w:pPr>
        <w:rPr>
          <w:rFonts w:cs="Kalinga"/>
          <w:color w:val="000000"/>
          <w:sz w:val="20"/>
          <w:szCs w:val="20"/>
          <w:shd w:val="clear" w:color="auto" w:fill="FFFFFF"/>
        </w:rPr>
      </w:pPr>
    </w:p>
    <w:p w:rsidR="00825308" w:rsidRDefault="00825308" w:rsidP="00A55222">
      <w:pPr>
        <w:rPr>
          <w:rFonts w:cs="Kalinga"/>
          <w:color w:val="000000"/>
          <w:sz w:val="20"/>
          <w:szCs w:val="20"/>
          <w:shd w:val="clear" w:color="auto" w:fill="FFFFFF"/>
        </w:rPr>
      </w:pPr>
      <w:r w:rsidRPr="00825308">
        <w:rPr>
          <w:rFonts w:cs="Kalinga"/>
          <w:color w:val="000000"/>
          <w:sz w:val="20"/>
          <w:szCs w:val="20"/>
          <w:shd w:val="clear" w:color="auto" w:fill="FFFFFF"/>
        </w:rPr>
        <w:t xml:space="preserve">It has received a </w:t>
      </w:r>
      <w:proofErr w:type="spellStart"/>
      <w:r w:rsidRPr="00825308">
        <w:rPr>
          <w:rFonts w:cs="Kalinga"/>
          <w:color w:val="000000"/>
          <w:sz w:val="20"/>
          <w:szCs w:val="20"/>
          <w:shd w:val="clear" w:color="auto" w:fill="FFFFFF"/>
        </w:rPr>
        <w:t>InformResponse</w:t>
      </w:r>
      <w:proofErr w:type="spellEnd"/>
      <w:r w:rsidRPr="00825308">
        <w:rPr>
          <w:rFonts w:cs="Kalinga"/>
          <w:color w:val="000000"/>
          <w:sz w:val="20"/>
          <w:szCs w:val="20"/>
          <w:shd w:val="clear" w:color="auto" w:fill="FFFFFF"/>
        </w:rPr>
        <w:t xml:space="preserve"> from </w:t>
      </w:r>
      <w:proofErr w:type="spellStart"/>
      <w:r w:rsidRPr="00825308">
        <w:rPr>
          <w:rFonts w:cs="Kalinga"/>
          <w:color w:val="000000"/>
          <w:sz w:val="20"/>
          <w:szCs w:val="20"/>
          <w:shd w:val="clear" w:color="auto" w:fill="FFFFFF"/>
        </w:rPr>
        <w:t>ACS.</w:t>
      </w:r>
      <w:r>
        <w:rPr>
          <w:rFonts w:cs="Kalinga"/>
          <w:color w:val="000000"/>
          <w:sz w:val="20"/>
          <w:szCs w:val="20"/>
          <w:shd w:val="clear" w:color="auto" w:fill="FFFFFF"/>
        </w:rPr>
        <w:t>Now</w:t>
      </w:r>
      <w:proofErr w:type="spellEnd"/>
      <w:r>
        <w:rPr>
          <w:rFonts w:cs="Kalinga"/>
          <w:color w:val="000000"/>
          <w:sz w:val="20"/>
          <w:szCs w:val="20"/>
          <w:shd w:val="clear" w:color="auto" w:fill="FFFFFF"/>
        </w:rPr>
        <w:t xml:space="preserve"> </w:t>
      </w:r>
      <w:proofErr w:type="gramStart"/>
      <w:r w:rsidRPr="00825308">
        <w:rPr>
          <w:rFonts w:cs="Kalinga"/>
          <w:color w:val="000000"/>
          <w:sz w:val="20"/>
          <w:szCs w:val="20"/>
          <w:shd w:val="clear" w:color="auto" w:fill="FFFFFF"/>
        </w:rPr>
        <w:t xml:space="preserve">CPE </w:t>
      </w:r>
      <w:r>
        <w:rPr>
          <w:rFonts w:cs="Kalinga"/>
          <w:color w:val="000000"/>
          <w:sz w:val="20"/>
          <w:szCs w:val="20"/>
          <w:shd w:val="clear" w:color="auto" w:fill="FFFFFF"/>
        </w:rPr>
        <w:t xml:space="preserve"> Device</w:t>
      </w:r>
      <w:proofErr w:type="gramEnd"/>
      <w:r>
        <w:rPr>
          <w:rFonts w:cs="Kalinga"/>
          <w:color w:val="000000"/>
          <w:sz w:val="20"/>
          <w:szCs w:val="20"/>
          <w:shd w:val="clear" w:color="auto" w:fill="FFFFFF"/>
        </w:rPr>
        <w:t xml:space="preserve"> has</w:t>
      </w:r>
      <w:r w:rsidRPr="00825308">
        <w:rPr>
          <w:rFonts w:cs="Kalinga"/>
          <w:color w:val="000000"/>
          <w:sz w:val="20"/>
          <w:szCs w:val="20"/>
          <w:shd w:val="clear" w:color="auto" w:fill="FFFFFF"/>
        </w:rPr>
        <w:t xml:space="preserve"> registered in GenieACS</w:t>
      </w:r>
      <w:r>
        <w:rPr>
          <w:rFonts w:cs="Kalinga"/>
          <w:color w:val="000000"/>
          <w:sz w:val="20"/>
          <w:szCs w:val="20"/>
          <w:shd w:val="clear" w:color="auto" w:fill="FFFFFF"/>
        </w:rPr>
        <w:t xml:space="preserve"> UI.</w:t>
      </w:r>
    </w:p>
    <w:p w:rsidR="00825308" w:rsidRDefault="00825308" w:rsidP="00A55222">
      <w:pPr>
        <w:rPr>
          <w:rFonts w:cs="Kalinga"/>
          <w:color w:val="000000"/>
          <w:sz w:val="20"/>
          <w:szCs w:val="20"/>
          <w:shd w:val="clear" w:color="auto" w:fill="FFFFFF"/>
        </w:rPr>
      </w:pPr>
    </w:p>
    <w:p w:rsidR="00825308" w:rsidRDefault="00825308" w:rsidP="00A55222">
      <w:pPr>
        <w:rPr>
          <w:rFonts w:cs="Kalinga"/>
          <w:color w:val="000000"/>
          <w:sz w:val="20"/>
          <w:szCs w:val="20"/>
          <w:shd w:val="clear" w:color="auto" w:fill="FFFFFF"/>
        </w:rPr>
      </w:pPr>
    </w:p>
    <w:p w:rsidR="00825308" w:rsidRDefault="00825308" w:rsidP="00A55222">
      <w:pPr>
        <w:rPr>
          <w:rFonts w:cs="Kalinga"/>
          <w:color w:val="000000"/>
          <w:sz w:val="20"/>
          <w:szCs w:val="20"/>
          <w:shd w:val="clear" w:color="auto" w:fill="FFFFFF"/>
        </w:rPr>
      </w:pPr>
    </w:p>
    <w:p w:rsidR="00825308" w:rsidRDefault="00825308" w:rsidP="00A55222">
      <w:pPr>
        <w:rPr>
          <w:rFonts w:cs="Kalinga"/>
          <w:color w:val="000000"/>
          <w:sz w:val="20"/>
          <w:szCs w:val="20"/>
          <w:shd w:val="clear" w:color="auto" w:fill="FFFFFF"/>
        </w:rPr>
      </w:pPr>
    </w:p>
    <w:p w:rsidR="00825308" w:rsidRDefault="00825308" w:rsidP="00A55222">
      <w:pPr>
        <w:rPr>
          <w:rFonts w:cs="Kalinga"/>
          <w:color w:val="000000"/>
          <w:sz w:val="20"/>
          <w:szCs w:val="20"/>
          <w:shd w:val="clear" w:color="auto" w:fill="FFFFFF"/>
        </w:rPr>
      </w:pPr>
    </w:p>
    <w:p w:rsidR="00825308" w:rsidRDefault="00825308" w:rsidP="00A55222">
      <w:pPr>
        <w:rPr>
          <w:rFonts w:cs="Kalinga"/>
          <w:color w:val="000000"/>
          <w:sz w:val="20"/>
          <w:szCs w:val="20"/>
          <w:shd w:val="clear" w:color="auto" w:fill="FFFFFF"/>
        </w:rPr>
      </w:pPr>
    </w:p>
    <w:p w:rsidR="00825308" w:rsidRDefault="00825308" w:rsidP="00A55222">
      <w:pPr>
        <w:rPr>
          <w:rFonts w:cs="Kalinga"/>
          <w:color w:val="000000"/>
          <w:sz w:val="20"/>
          <w:szCs w:val="20"/>
          <w:shd w:val="clear" w:color="auto" w:fill="FFFFFF"/>
        </w:rPr>
      </w:pPr>
    </w:p>
    <w:p w:rsidR="00825308" w:rsidRDefault="00825308" w:rsidP="00A55222">
      <w:pPr>
        <w:rPr>
          <w:rFonts w:eastAsia="Times New Roman" w:cs="Kalinga"/>
          <w:sz w:val="20"/>
          <w:szCs w:val="20"/>
        </w:rPr>
      </w:pPr>
      <w:r>
        <w:rPr>
          <w:rFonts w:eastAsia="Times New Roman" w:cs="Kalinga"/>
          <w:noProof/>
          <w:sz w:val="20"/>
          <w:szCs w:val="20"/>
          <w:lang w:eastAsia="en-IN"/>
        </w:rPr>
        <w:drawing>
          <wp:inline distT="0" distB="0" distL="0" distR="0" wp14:anchorId="5E924198" wp14:editId="2BEB3A50">
            <wp:extent cx="5715000" cy="4257675"/>
            <wp:effectExtent l="0" t="0" r="0" b="9525"/>
            <wp:docPr id="12" name="Picture 12" descr="C:\Users\rupam.kumari\Desktop\Google Translate_files\27376a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upam.kumari\Desktop\Google Translate_files\27376a3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rsidR="00825308" w:rsidRDefault="00825308" w:rsidP="00A55222">
      <w:pPr>
        <w:rPr>
          <w:rFonts w:eastAsia="Times New Roman" w:cs="Kalinga"/>
          <w:sz w:val="20"/>
          <w:szCs w:val="20"/>
        </w:rPr>
      </w:pPr>
    </w:p>
    <w:p w:rsidR="00825308" w:rsidRDefault="00825308" w:rsidP="00A55222">
      <w:pPr>
        <w:rPr>
          <w:rFonts w:eastAsia="Times New Roman" w:cs="Kalinga"/>
          <w:sz w:val="20"/>
          <w:szCs w:val="20"/>
        </w:rPr>
      </w:pPr>
    </w:p>
    <w:p w:rsidR="00825308" w:rsidRDefault="00825308" w:rsidP="00A55222">
      <w:pPr>
        <w:rPr>
          <w:rFonts w:eastAsia="Times New Roman" w:cs="Kalinga"/>
          <w:sz w:val="20"/>
          <w:szCs w:val="20"/>
        </w:rPr>
      </w:pPr>
    </w:p>
    <w:p w:rsidR="00825308" w:rsidRPr="00825308" w:rsidRDefault="00825308" w:rsidP="00A55222">
      <w:pPr>
        <w:rPr>
          <w:rFonts w:eastAsia="Times New Roman" w:cs="Kalinga"/>
          <w:sz w:val="20"/>
          <w:szCs w:val="20"/>
        </w:rPr>
      </w:pPr>
      <w:proofErr w:type="gramStart"/>
      <w:r>
        <w:rPr>
          <w:rFonts w:eastAsia="Times New Roman" w:cs="Kalinga"/>
          <w:sz w:val="20"/>
          <w:szCs w:val="20"/>
        </w:rPr>
        <w:t>it</w:t>
      </w:r>
      <w:proofErr w:type="gramEnd"/>
      <w:r>
        <w:rPr>
          <w:rFonts w:eastAsia="Times New Roman" w:cs="Kalinga"/>
          <w:sz w:val="20"/>
          <w:szCs w:val="20"/>
        </w:rPr>
        <w:t xml:space="preserve"> </w:t>
      </w:r>
      <w:r w:rsidRPr="00825308">
        <w:rPr>
          <w:rFonts w:eastAsia="Times New Roman" w:cs="Kalinga"/>
          <w:sz w:val="20"/>
          <w:szCs w:val="20"/>
        </w:rPr>
        <w:t>has been registered. </w:t>
      </w:r>
      <w:proofErr w:type="gramStart"/>
      <w:r w:rsidRPr="00825308">
        <w:rPr>
          <w:rFonts w:eastAsia="Times New Roman" w:cs="Kalinga"/>
          <w:sz w:val="20"/>
          <w:szCs w:val="20"/>
        </w:rPr>
        <w:t>The profile registration of the device that transmitted when View Device information, also makes it possible to control the terminal from GenieACS.</w:t>
      </w:r>
      <w:proofErr w:type="gramEnd"/>
      <w:r w:rsidRPr="00825308">
        <w:rPr>
          <w:rFonts w:eastAsia="Times New Roman" w:cs="Kalinga"/>
          <w:sz w:val="20"/>
          <w:szCs w:val="20"/>
        </w:rPr>
        <w:t> </w:t>
      </w:r>
    </w:p>
    <w:p w:rsidR="00A55222" w:rsidRPr="00A55222" w:rsidRDefault="00A55222" w:rsidP="00A55222">
      <w:pPr>
        <w:rPr>
          <w:sz w:val="20"/>
          <w:szCs w:val="20"/>
        </w:rPr>
      </w:pPr>
    </w:p>
    <w:p w:rsidR="00C97AC4" w:rsidRDefault="00C97AC4" w:rsidP="00C97AC4">
      <w:pPr>
        <w:rPr>
          <w:rFonts w:eastAsia="Times New Roman"/>
          <w:lang w:val="en-US"/>
        </w:rPr>
      </w:pPr>
    </w:p>
    <w:p w:rsidR="00C97AC4" w:rsidRDefault="00C97AC4" w:rsidP="00C97AC4">
      <w:pPr>
        <w:rPr>
          <w:rFonts w:eastAsia="Times New Roman"/>
          <w:lang w:val="en-US"/>
        </w:rPr>
      </w:pPr>
    </w:p>
    <w:p w:rsidR="00374157" w:rsidRDefault="00374157" w:rsidP="00C97AC4">
      <w:pPr>
        <w:rPr>
          <w:rFonts w:eastAsia="Times New Roman"/>
          <w:lang w:val="en-US"/>
        </w:rPr>
      </w:pPr>
    </w:p>
    <w:p w:rsidR="00C97AC4" w:rsidRDefault="00C97AC4" w:rsidP="00C97AC4">
      <w:pPr>
        <w:rPr>
          <w:rFonts w:eastAsia="Times New Roman"/>
          <w:lang w:val="en-US"/>
        </w:rPr>
      </w:pPr>
    </w:p>
    <w:p w:rsidR="00C97AC4" w:rsidRDefault="00374157" w:rsidP="00C97AC4">
      <w:pPr>
        <w:rPr>
          <w:rFonts w:eastAsia="Times New Roman"/>
          <w:lang w:val="en-US"/>
        </w:rPr>
      </w:pPr>
      <w:r>
        <w:rPr>
          <w:rFonts w:eastAsia="Times New Roman"/>
          <w:noProof/>
          <w:lang w:eastAsia="en-IN"/>
        </w:rPr>
        <w:drawing>
          <wp:inline distT="0" distB="0" distL="0" distR="0" wp14:anchorId="7A28DD96" wp14:editId="0CC9AB1F">
            <wp:extent cx="4200525" cy="5476875"/>
            <wp:effectExtent l="0" t="0" r="9525" b="9525"/>
            <wp:docPr id="15" name="Picture 15" descr="C:\Users\rupam.kumari\Desktop\Google Translate_files\a11c8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upam.kumari\Desktop\Google Translate_files\a11c8ca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0525" cy="5476875"/>
                    </a:xfrm>
                    <a:prstGeom prst="rect">
                      <a:avLst/>
                    </a:prstGeom>
                    <a:noFill/>
                    <a:ln>
                      <a:noFill/>
                    </a:ln>
                  </pic:spPr>
                </pic:pic>
              </a:graphicData>
            </a:graphic>
          </wp:inline>
        </w:drawing>
      </w:r>
    </w:p>
    <w:p w:rsidR="00C97AC4" w:rsidRDefault="00C97AC4" w:rsidP="00C97AC4">
      <w:pPr>
        <w:rPr>
          <w:rFonts w:eastAsia="Times New Roman"/>
          <w:lang w:val="en-US"/>
        </w:rPr>
      </w:pPr>
    </w:p>
    <w:p w:rsidR="00C97AC4" w:rsidRDefault="00C97AC4" w:rsidP="00C97AC4">
      <w:pPr>
        <w:rPr>
          <w:rFonts w:eastAsia="Times New Roman"/>
          <w:lang w:val="en-US"/>
        </w:rPr>
      </w:pPr>
    </w:p>
    <w:p w:rsidR="00C97AC4" w:rsidRDefault="00C97AC4" w:rsidP="00C97AC4">
      <w:pPr>
        <w:rPr>
          <w:rFonts w:eastAsia="Times New Roman"/>
          <w:lang w:val="en-US"/>
        </w:rPr>
      </w:pPr>
    </w:p>
    <w:p w:rsidR="00C97AC4" w:rsidRDefault="00C97AC4" w:rsidP="00C97AC4">
      <w:pPr>
        <w:rPr>
          <w:rFonts w:eastAsia="Times New Roman"/>
          <w:lang w:val="en-US"/>
        </w:rPr>
      </w:pPr>
    </w:p>
    <w:bookmarkEnd w:id="22"/>
    <w:p w:rsidR="00CB7A0E" w:rsidRPr="000163F4" w:rsidRDefault="00CB7A0E" w:rsidP="00CB7A0E">
      <w:pPr>
        <w:shd w:val="clear" w:color="auto" w:fill="FFFFFF"/>
        <w:spacing w:before="100" w:beforeAutospacing="1" w:after="100" w:afterAutospacing="1" w:line="240" w:lineRule="auto"/>
        <w:rPr>
          <w:rFonts w:ascii="Arial" w:eastAsia="Times New Roman" w:hAnsi="Arial" w:cs="Arial"/>
          <w:color w:val="000000"/>
          <w:sz w:val="22"/>
          <w:lang w:val="en-US"/>
        </w:rPr>
      </w:pPr>
    </w:p>
    <w:p w:rsidR="000163F4" w:rsidRPr="00BB2743" w:rsidRDefault="000163F4" w:rsidP="00BB2743">
      <w:pPr>
        <w:ind w:left="576"/>
        <w:rPr>
          <w:lang w:val="en-US"/>
        </w:rPr>
      </w:pPr>
    </w:p>
    <w:p w:rsidR="005E54AB" w:rsidRDefault="005E54AB" w:rsidP="00EC5371">
      <w:pPr>
        <w:rPr>
          <w:lang w:val="en-US"/>
        </w:rPr>
      </w:pPr>
    </w:p>
    <w:p w:rsidR="000D5AF2" w:rsidRPr="00EC5371" w:rsidRDefault="000D5AF2" w:rsidP="00EC5371">
      <w:pPr>
        <w:rPr>
          <w:lang w:val="en-US"/>
        </w:rPr>
      </w:pPr>
    </w:p>
    <w:bookmarkEnd w:id="9"/>
    <w:p w:rsidR="00736209" w:rsidRDefault="00736209" w:rsidP="00736209">
      <w:pPr>
        <w:rPr>
          <w:szCs w:val="20"/>
        </w:rPr>
      </w:pPr>
    </w:p>
    <w:p w:rsidR="00736209" w:rsidRDefault="00736209" w:rsidP="00736209">
      <w:pPr>
        <w:rPr>
          <w:szCs w:val="20"/>
        </w:rPr>
      </w:pPr>
    </w:p>
    <w:p w:rsidR="00736209" w:rsidRDefault="00736209" w:rsidP="00736209">
      <w:pPr>
        <w:rPr>
          <w:szCs w:val="20"/>
        </w:rPr>
      </w:pPr>
    </w:p>
    <w:p w:rsidR="00736209" w:rsidRPr="00736209" w:rsidRDefault="00736209" w:rsidP="00736209">
      <w:pPr>
        <w:rPr>
          <w:szCs w:val="20"/>
        </w:rPr>
      </w:pPr>
    </w:p>
    <w:p w:rsidR="004E0188" w:rsidRDefault="004E0188" w:rsidP="00BC1FE6">
      <w:pPr>
        <w:rPr>
          <w:rFonts w:cs="Kalinga"/>
          <w:szCs w:val="20"/>
        </w:rPr>
      </w:pPr>
    </w:p>
    <w:p w:rsidR="004E0188" w:rsidRDefault="004E0188" w:rsidP="00BC1FE6">
      <w:pPr>
        <w:rPr>
          <w:rFonts w:cs="Kalinga"/>
          <w:szCs w:val="20"/>
        </w:rPr>
      </w:pPr>
    </w:p>
    <w:p w:rsidR="004E0188" w:rsidRDefault="004E0188" w:rsidP="00BC1FE6">
      <w:pPr>
        <w:rPr>
          <w:rFonts w:cs="Kalinga"/>
          <w:szCs w:val="20"/>
        </w:rPr>
      </w:pPr>
    </w:p>
    <w:p w:rsidR="004E0188" w:rsidRDefault="004E0188" w:rsidP="00BC1FE6">
      <w:pPr>
        <w:rPr>
          <w:rFonts w:cs="Kalinga"/>
          <w:szCs w:val="20"/>
        </w:rPr>
      </w:pPr>
    </w:p>
    <w:p w:rsidR="004E0188" w:rsidRDefault="004E0188" w:rsidP="00BC1FE6">
      <w:pPr>
        <w:rPr>
          <w:rFonts w:cs="Kalinga"/>
          <w:szCs w:val="20"/>
        </w:rPr>
      </w:pPr>
    </w:p>
    <w:p w:rsidR="004E0188" w:rsidRDefault="004E0188" w:rsidP="00BC1FE6">
      <w:pPr>
        <w:rPr>
          <w:rFonts w:cs="Kalinga"/>
          <w:szCs w:val="20"/>
        </w:rPr>
      </w:pPr>
    </w:p>
    <w:p w:rsidR="004E0188" w:rsidRDefault="004E0188" w:rsidP="00BC1FE6">
      <w:pPr>
        <w:rPr>
          <w:rFonts w:cs="Kalinga"/>
          <w:szCs w:val="20"/>
        </w:rPr>
      </w:pPr>
    </w:p>
    <w:p w:rsidR="004E0188" w:rsidRPr="00BC1FE6" w:rsidRDefault="00CD5524" w:rsidP="00BC1FE6">
      <w:pPr>
        <w:rPr>
          <w:rFonts w:cs="Kalinga"/>
          <w:szCs w:val="20"/>
        </w:rPr>
      </w:pPr>
      <w:r>
        <w:rPr>
          <w:rFonts w:cs="Kalinga"/>
          <w:noProof/>
          <w:szCs w:val="20"/>
          <w:lang w:eastAsia="en-IN"/>
        </w:rPr>
        <mc:AlternateContent>
          <mc:Choice Requires="wps">
            <w:drawing>
              <wp:anchor distT="0" distB="0" distL="114300" distR="114300" simplePos="0" relativeHeight="251658240" behindDoc="0" locked="0" layoutInCell="1" allowOverlap="1" wp14:anchorId="199F32F1" wp14:editId="0B72078B">
                <wp:simplePos x="0" y="0"/>
                <wp:positionH relativeFrom="margin">
                  <wp:posOffset>1854200</wp:posOffset>
                </wp:positionH>
                <wp:positionV relativeFrom="margin">
                  <wp:posOffset>5635625</wp:posOffset>
                </wp:positionV>
                <wp:extent cx="4234180" cy="2908935"/>
                <wp:effectExtent l="0" t="0" r="13970" b="24765"/>
                <wp:wrapSquare wrapText="bothSides"/>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34180" cy="2908935"/>
                        </a:xfrm>
                        <a:prstGeom prst="rect">
                          <a:avLst/>
                        </a:prstGeom>
                        <a:noFill/>
                        <a:ln w="6349">
                          <a:solidFill>
                            <a:srgbClr val="BCBEC0"/>
                          </a:solidFill>
                          <a:miter lim="800000"/>
                          <a:headEnd/>
                          <a:tailEnd/>
                        </a:ln>
                        <a:extLst>
                          <a:ext uri="{909E8E84-426E-40DD-AFC4-6F175D3DCCD1}">
                            <a14:hiddenFill xmlns:a14="http://schemas.microsoft.com/office/drawing/2010/main">
                              <a:solidFill>
                                <a:srgbClr val="FFFFFF"/>
                              </a:solidFill>
                            </a14:hiddenFill>
                          </a:ext>
                        </a:extLst>
                      </wps:spPr>
                      <wps:txbx>
                        <w:txbxContent>
                          <w:p w:rsidR="000C0380" w:rsidRDefault="000C0380" w:rsidP="004E0188">
                            <w:pPr>
                              <w:spacing w:after="0"/>
                              <w:rPr>
                                <w:rFonts w:cs="Kalinga"/>
                                <w:color w:val="2DA2BF" w:themeColor="accent1"/>
                                <w:sz w:val="22"/>
                              </w:rPr>
                            </w:pPr>
                            <w:r w:rsidRPr="00B047FA">
                              <w:rPr>
                                <w:rFonts w:cs="Kalinga"/>
                                <w:color w:val="2DA2BF" w:themeColor="accent1"/>
                                <w:sz w:val="22"/>
                              </w:rPr>
                              <w:t xml:space="preserve">About </w:t>
                            </w:r>
                            <w:proofErr w:type="spellStart"/>
                            <w:r w:rsidRPr="00B047FA">
                              <w:rPr>
                                <w:rFonts w:cs="Kalinga"/>
                                <w:color w:val="2DA2BF" w:themeColor="accent1"/>
                                <w:sz w:val="22"/>
                              </w:rPr>
                              <w:t>Teramatrix</w:t>
                            </w:r>
                            <w:proofErr w:type="spellEnd"/>
                          </w:p>
                          <w:p w:rsidR="000C0380" w:rsidRPr="004E0497" w:rsidRDefault="000C0380" w:rsidP="004E0188">
                            <w:pPr>
                              <w:spacing w:after="0"/>
                              <w:rPr>
                                <w:rFonts w:cs="Kalinga"/>
                                <w:color w:val="000000"/>
                                <w:szCs w:val="20"/>
                              </w:rPr>
                            </w:pPr>
                            <w:proofErr w:type="spellStart"/>
                            <w:r>
                              <w:rPr>
                                <w:rFonts w:cs="Kalinga"/>
                                <w:color w:val="000000"/>
                                <w:szCs w:val="20"/>
                              </w:rPr>
                              <w:t>Teramatrix</w:t>
                            </w:r>
                            <w:proofErr w:type="spellEnd"/>
                            <w:r>
                              <w:rPr>
                                <w:rFonts w:cs="Kalinga"/>
                                <w:color w:val="000000"/>
                                <w:szCs w:val="20"/>
                              </w:rPr>
                              <w:t xml:space="preserve"> Technologies</w:t>
                            </w:r>
                            <w:r w:rsidRPr="004E0497">
                              <w:rPr>
                                <w:rFonts w:cs="Kalinga"/>
                                <w:color w:val="000000"/>
                                <w:szCs w:val="20"/>
                              </w:rPr>
                              <w:t xml:space="preserve"> creates Software Solutions to Aggregate, Analyse and Visualize Information in most Simple and innovative manner.</w:t>
                            </w:r>
                            <w:r w:rsidRPr="004E0497">
                              <w:rPr>
                                <w:szCs w:val="20"/>
                              </w:rPr>
                              <w:t xml:space="preserve"> </w:t>
                            </w:r>
                            <w:r w:rsidRPr="004E0497">
                              <w:rPr>
                                <w:rFonts w:cs="Kalinga"/>
                                <w:color w:val="000000"/>
                                <w:szCs w:val="20"/>
                              </w:rPr>
                              <w:t xml:space="preserve">‘Infinite Possibilities’ is an inherent culture at </w:t>
                            </w:r>
                            <w:proofErr w:type="spellStart"/>
                            <w:r>
                              <w:rPr>
                                <w:rFonts w:cs="Kalinga"/>
                                <w:color w:val="000000"/>
                                <w:szCs w:val="20"/>
                              </w:rPr>
                              <w:t>Teramatrix</w:t>
                            </w:r>
                            <w:proofErr w:type="spellEnd"/>
                            <w:r w:rsidRPr="004E0497">
                              <w:rPr>
                                <w:rFonts w:cs="Kalinga"/>
                                <w:color w:val="000000"/>
                                <w:szCs w:val="20"/>
                              </w:rPr>
                              <w:t>. We believe in constant evolution and strive to deliver best in class solutions through cutting edge technologies.</w:t>
                            </w:r>
                          </w:p>
                          <w:p w:rsidR="000C0380" w:rsidRPr="004E0497" w:rsidRDefault="000C0380" w:rsidP="004E0188">
                            <w:pPr>
                              <w:pStyle w:val="Pa6"/>
                              <w:jc w:val="both"/>
                              <w:rPr>
                                <w:sz w:val="22"/>
                                <w:szCs w:val="22"/>
                              </w:rPr>
                            </w:pPr>
                          </w:p>
                          <w:p w:rsidR="000C0380" w:rsidRPr="00B047FA" w:rsidRDefault="005260A2" w:rsidP="004E0188">
                            <w:pPr>
                              <w:pStyle w:val="Pa6"/>
                              <w:jc w:val="both"/>
                              <w:rPr>
                                <w:rFonts w:ascii="Kalinga" w:hAnsi="Kalinga" w:cs="Kalinga"/>
                                <w:b/>
                                <w:bCs/>
                                <w:color w:val="2DA2BF" w:themeColor="accent1"/>
                                <w:sz w:val="18"/>
                                <w:szCs w:val="18"/>
                              </w:rPr>
                            </w:pPr>
                            <w:hyperlink r:id="rId27" w:history="1">
                              <w:r w:rsidR="000C0380" w:rsidRPr="00B047FA">
                                <w:rPr>
                                  <w:rStyle w:val="Hyperlink"/>
                                  <w:rFonts w:ascii="Kalinga" w:hAnsi="Kalinga" w:cs="Kalinga"/>
                                  <w:b/>
                                  <w:bCs/>
                                  <w:color w:val="2DA2BF" w:themeColor="accent1"/>
                                  <w:sz w:val="18"/>
                                  <w:szCs w:val="18"/>
                                </w:rPr>
                                <w:t>http://www.teramatrix.in</w:t>
                              </w:r>
                            </w:hyperlink>
                          </w:p>
                          <w:p w:rsidR="000C0380" w:rsidRPr="004E0497" w:rsidRDefault="000C0380" w:rsidP="004E0188">
                            <w:pPr>
                              <w:pStyle w:val="Pa6"/>
                              <w:jc w:val="both"/>
                              <w:rPr>
                                <w:rFonts w:ascii="Kalinga" w:hAnsi="Kalinga" w:cs="Kalinga"/>
                                <w:b/>
                                <w:bCs/>
                                <w:color w:val="000000"/>
                                <w:sz w:val="14"/>
                                <w:szCs w:val="18"/>
                              </w:rPr>
                            </w:pPr>
                          </w:p>
                          <w:p w:rsidR="000C0380" w:rsidRPr="004E0497" w:rsidRDefault="000C0380" w:rsidP="004E0188">
                            <w:pPr>
                              <w:pStyle w:val="Pa6"/>
                              <w:jc w:val="both"/>
                              <w:rPr>
                                <w:rFonts w:ascii="Kalinga" w:hAnsi="Kalinga" w:cs="Kalinga"/>
                                <w:color w:val="000000"/>
                                <w:sz w:val="16"/>
                                <w:szCs w:val="16"/>
                              </w:rPr>
                            </w:pPr>
                            <w:r w:rsidRPr="004E0497">
                              <w:rPr>
                                <w:rFonts w:ascii="Kalinga" w:hAnsi="Kalinga" w:cs="Kalinga"/>
                                <w:b/>
                                <w:bCs/>
                                <w:color w:val="000000"/>
                                <w:sz w:val="16"/>
                                <w:szCs w:val="16"/>
                              </w:rPr>
                              <w:t xml:space="preserve">CONTACT US </w:t>
                            </w:r>
                          </w:p>
                          <w:tbl>
                            <w:tblPr>
                              <w:tblW w:w="0" w:type="auto"/>
                              <w:tblLook w:val="04A0" w:firstRow="1" w:lastRow="0" w:firstColumn="1" w:lastColumn="0" w:noHBand="0" w:noVBand="1"/>
                            </w:tblPr>
                            <w:tblGrid>
                              <w:gridCol w:w="3260"/>
                              <w:gridCol w:w="3260"/>
                            </w:tblGrid>
                            <w:tr w:rsidR="000C0380" w:rsidRPr="004E0497" w:rsidTr="00423A6A">
                              <w:tc>
                                <w:tcPr>
                                  <w:tcW w:w="3260" w:type="dxa"/>
                                </w:tcPr>
                                <w:p w:rsidR="000C0380" w:rsidRDefault="000C0380" w:rsidP="003E49D3">
                                  <w:pPr>
                                    <w:pStyle w:val="Pa3"/>
                                    <w:rPr>
                                      <w:rFonts w:ascii="Kalinga" w:hAnsi="Kalinga" w:cs="Kalinga"/>
                                      <w:color w:val="000000"/>
                                      <w:sz w:val="16"/>
                                      <w:szCs w:val="16"/>
                                    </w:rPr>
                                  </w:pPr>
                                  <w:r>
                                    <w:rPr>
                                      <w:rFonts w:ascii="Kalinga" w:hAnsi="Kalinga" w:cs="Kalinga"/>
                                      <w:color w:val="000000"/>
                                      <w:sz w:val="16"/>
                                      <w:szCs w:val="16"/>
                                    </w:rPr>
                                    <w:t xml:space="preserve">B-401, </w:t>
                                  </w:r>
                                  <w:proofErr w:type="spellStart"/>
                                  <w:r>
                                    <w:rPr>
                                      <w:rFonts w:ascii="Kalinga" w:hAnsi="Kalinga" w:cs="Kalinga"/>
                                      <w:color w:val="000000"/>
                                      <w:sz w:val="16"/>
                                      <w:szCs w:val="16"/>
                                    </w:rPr>
                                    <w:t>Spaze</w:t>
                                  </w:r>
                                  <w:proofErr w:type="spellEnd"/>
                                  <w:r>
                                    <w:rPr>
                                      <w:rFonts w:ascii="Kalinga" w:hAnsi="Kalinga" w:cs="Kalinga"/>
                                      <w:color w:val="000000"/>
                                      <w:sz w:val="16"/>
                                      <w:szCs w:val="16"/>
                                    </w:rPr>
                                    <w:t xml:space="preserve"> </w:t>
                                  </w:r>
                                  <w:proofErr w:type="spellStart"/>
                                  <w:r>
                                    <w:rPr>
                                      <w:rFonts w:ascii="Kalinga" w:hAnsi="Kalinga" w:cs="Kalinga"/>
                                      <w:color w:val="000000"/>
                                      <w:sz w:val="16"/>
                                      <w:szCs w:val="16"/>
                                    </w:rPr>
                                    <w:t>i</w:t>
                                  </w:r>
                                  <w:proofErr w:type="spellEnd"/>
                                  <w:r>
                                    <w:rPr>
                                      <w:rFonts w:ascii="Kalinga" w:hAnsi="Kalinga" w:cs="Kalinga"/>
                                      <w:color w:val="000000"/>
                                      <w:sz w:val="16"/>
                                      <w:szCs w:val="16"/>
                                    </w:rPr>
                                    <w:t>-Tech Park</w:t>
                                  </w:r>
                                </w:p>
                                <w:p w:rsidR="000C0380" w:rsidRPr="003E49D3" w:rsidRDefault="000C0380" w:rsidP="003E49D3">
                                  <w:pPr>
                                    <w:rPr>
                                      <w:sz w:val="16"/>
                                      <w:szCs w:val="16"/>
                                    </w:rPr>
                                  </w:pPr>
                                  <w:r w:rsidRPr="003E49D3">
                                    <w:rPr>
                                      <w:sz w:val="16"/>
                                      <w:szCs w:val="16"/>
                                    </w:rPr>
                                    <w:t>Sec-49, Gurgaon-122018</w:t>
                                  </w:r>
                                </w:p>
                              </w:tc>
                              <w:tc>
                                <w:tcPr>
                                  <w:tcW w:w="3260" w:type="dxa"/>
                                </w:tcPr>
                                <w:p w:rsidR="000C0380" w:rsidRPr="004E0497" w:rsidRDefault="000C0380" w:rsidP="006F2CD8">
                                  <w:pPr>
                                    <w:pStyle w:val="Pa3"/>
                                    <w:rPr>
                                      <w:rFonts w:ascii="Kalinga" w:hAnsi="Kalinga" w:cs="Kalinga"/>
                                      <w:color w:val="000000"/>
                                      <w:sz w:val="16"/>
                                      <w:szCs w:val="16"/>
                                    </w:rPr>
                                  </w:pPr>
                                </w:p>
                              </w:tc>
                            </w:tr>
                          </w:tbl>
                          <w:p w:rsidR="000C0380" w:rsidRPr="004E0497" w:rsidRDefault="000C0380" w:rsidP="004E0188">
                            <w:pPr>
                              <w:pStyle w:val="Pa6"/>
                              <w:jc w:val="both"/>
                              <w:rPr>
                                <w:rFonts w:ascii="Kalinga" w:hAnsi="Kalinga" w:cs="Kalinga"/>
                                <w:sz w:val="14"/>
                                <w:szCs w:val="18"/>
                              </w:rPr>
                            </w:pPr>
                            <w:r w:rsidRPr="004E0497">
                              <w:rPr>
                                <w:rFonts w:ascii="Kalinga" w:hAnsi="Kalinga" w:cs="Kalinga"/>
                                <w:b/>
                                <w:bCs/>
                                <w:color w:val="000000"/>
                                <w:sz w:val="14"/>
                                <w:szCs w:val="18"/>
                              </w:rPr>
                              <w:t xml:space="preserve">EMAIL: </w:t>
                            </w:r>
                            <w:r>
                              <w:rPr>
                                <w:rFonts w:ascii="Kalinga" w:hAnsi="Kalinga" w:cs="Kalinga"/>
                                <w:color w:val="000000"/>
                                <w:sz w:val="14"/>
                                <w:szCs w:val="18"/>
                              </w:rPr>
                              <w:t>info@teramatrix</w:t>
                            </w:r>
                            <w:r w:rsidRPr="004E0497">
                              <w:rPr>
                                <w:rFonts w:ascii="Kalinga" w:hAnsi="Kalinga" w:cs="Kalinga"/>
                                <w:color w:val="000000"/>
                                <w:sz w:val="14"/>
                                <w:szCs w:val="18"/>
                              </w:rPr>
                              <w: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id="Rectangle 3" o:spid="_x0000_s1026" style="position:absolute;margin-left:146pt;margin-top:443.75pt;width:333.4pt;height:229.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" filled="f" strokecolor="#bcbec0" strokeweight=".17636mm">
                <v:path arrowok="t"/>
                <v:textbox>
                  <w:txbxContent>
                    <w:p w:rsidR="000C0380" w:rsidRDefault="000C0380" w:rsidP="004E0188">
                      <w:pPr>
                        <w:spacing w:after="0"/>
                        <w:rPr>
                          <w:rFonts w:cs="Kalinga"/>
                          <w:color w:val="2DA2BF" w:themeColor="accent1"/>
                          <w:sz w:val="22"/>
                        </w:rPr>
                      </w:pPr>
                      <w:r w:rsidRPr="00B047FA">
                        <w:rPr>
                          <w:rFonts w:cs="Kalinga"/>
                          <w:color w:val="2DA2BF" w:themeColor="accent1"/>
                          <w:sz w:val="22"/>
                        </w:rPr>
                        <w:t xml:space="preserve">About </w:t>
                      </w:r>
                      <w:proofErr w:type="spellStart"/>
                      <w:r w:rsidRPr="00B047FA">
                        <w:rPr>
                          <w:rFonts w:cs="Kalinga"/>
                          <w:color w:val="2DA2BF" w:themeColor="accent1"/>
                          <w:sz w:val="22"/>
                        </w:rPr>
                        <w:t>Teramatrix</w:t>
                      </w:r>
                      <w:proofErr w:type="spellEnd"/>
                    </w:p>
                    <w:p w:rsidR="000C0380" w:rsidRPr="004E0497" w:rsidRDefault="000C0380" w:rsidP="004E0188">
                      <w:pPr>
                        <w:spacing w:after="0"/>
                        <w:rPr>
                          <w:rFonts w:cs="Kalinga"/>
                          <w:color w:val="000000"/>
                          <w:szCs w:val="20"/>
                        </w:rPr>
                      </w:pPr>
                      <w:proofErr w:type="spellStart"/>
                      <w:r>
                        <w:rPr>
                          <w:rFonts w:cs="Kalinga"/>
                          <w:color w:val="000000"/>
                          <w:szCs w:val="20"/>
                        </w:rPr>
                        <w:t>Teramatrix</w:t>
                      </w:r>
                      <w:proofErr w:type="spellEnd"/>
                      <w:r>
                        <w:rPr>
                          <w:rFonts w:cs="Kalinga"/>
                          <w:color w:val="000000"/>
                          <w:szCs w:val="20"/>
                        </w:rPr>
                        <w:t xml:space="preserve"> Technologies</w:t>
                      </w:r>
                      <w:r w:rsidRPr="004E0497">
                        <w:rPr>
                          <w:rFonts w:cs="Kalinga"/>
                          <w:color w:val="000000"/>
                          <w:szCs w:val="20"/>
                        </w:rPr>
                        <w:t xml:space="preserve"> creates Software Solutions to Aggregate, Analyse and Visualize Information in most Simple and innovative manner.</w:t>
                      </w:r>
                      <w:r w:rsidRPr="004E0497">
                        <w:rPr>
                          <w:szCs w:val="20"/>
                        </w:rPr>
                        <w:t xml:space="preserve"> </w:t>
                      </w:r>
                      <w:r w:rsidRPr="004E0497">
                        <w:rPr>
                          <w:rFonts w:cs="Kalinga"/>
                          <w:color w:val="000000"/>
                          <w:szCs w:val="20"/>
                        </w:rPr>
                        <w:t xml:space="preserve">‘Infinite Possibilities’ is an inherent culture at </w:t>
                      </w:r>
                      <w:proofErr w:type="spellStart"/>
                      <w:r>
                        <w:rPr>
                          <w:rFonts w:cs="Kalinga"/>
                          <w:color w:val="000000"/>
                          <w:szCs w:val="20"/>
                        </w:rPr>
                        <w:t>Teramatrix</w:t>
                      </w:r>
                      <w:proofErr w:type="spellEnd"/>
                      <w:r w:rsidRPr="004E0497">
                        <w:rPr>
                          <w:rFonts w:cs="Kalinga"/>
                          <w:color w:val="000000"/>
                          <w:szCs w:val="20"/>
                        </w:rPr>
                        <w:t>. We believe in constant evolution and strive to deliver best in class solutions through cutting edge technologies.</w:t>
                      </w:r>
                    </w:p>
                    <w:p w:rsidR="000C0380" w:rsidRPr="004E0497" w:rsidRDefault="000C0380" w:rsidP="004E0188">
                      <w:pPr>
                        <w:pStyle w:val="Pa6"/>
                        <w:jc w:val="both"/>
                        <w:rPr>
                          <w:sz w:val="22"/>
                          <w:szCs w:val="22"/>
                        </w:rPr>
                      </w:pPr>
                    </w:p>
                    <w:p w:rsidR="000C0380" w:rsidRPr="00B047FA" w:rsidRDefault="005260A2" w:rsidP="004E0188">
                      <w:pPr>
                        <w:pStyle w:val="Pa6"/>
                        <w:jc w:val="both"/>
                        <w:rPr>
                          <w:rFonts w:ascii="Kalinga" w:hAnsi="Kalinga" w:cs="Kalinga"/>
                          <w:b/>
                          <w:bCs/>
                          <w:color w:val="2DA2BF" w:themeColor="accent1"/>
                          <w:sz w:val="18"/>
                          <w:szCs w:val="18"/>
                        </w:rPr>
                      </w:pPr>
                      <w:hyperlink r:id="rId28" w:history="1">
                        <w:r w:rsidR="000C0380" w:rsidRPr="00B047FA">
                          <w:rPr>
                            <w:rStyle w:val="Hyperlink"/>
                            <w:rFonts w:ascii="Kalinga" w:hAnsi="Kalinga" w:cs="Kalinga"/>
                            <w:b/>
                            <w:bCs/>
                            <w:color w:val="2DA2BF" w:themeColor="accent1"/>
                            <w:sz w:val="18"/>
                            <w:szCs w:val="18"/>
                          </w:rPr>
                          <w:t>http://www.teramatrix.in</w:t>
                        </w:r>
                      </w:hyperlink>
                    </w:p>
                    <w:p w:rsidR="000C0380" w:rsidRPr="004E0497" w:rsidRDefault="000C0380" w:rsidP="004E0188">
                      <w:pPr>
                        <w:pStyle w:val="Pa6"/>
                        <w:jc w:val="both"/>
                        <w:rPr>
                          <w:rFonts w:ascii="Kalinga" w:hAnsi="Kalinga" w:cs="Kalinga"/>
                          <w:b/>
                          <w:bCs/>
                          <w:color w:val="000000"/>
                          <w:sz w:val="14"/>
                          <w:szCs w:val="18"/>
                        </w:rPr>
                      </w:pPr>
                    </w:p>
                    <w:p w:rsidR="000C0380" w:rsidRPr="004E0497" w:rsidRDefault="000C0380" w:rsidP="004E0188">
                      <w:pPr>
                        <w:pStyle w:val="Pa6"/>
                        <w:jc w:val="both"/>
                        <w:rPr>
                          <w:rFonts w:ascii="Kalinga" w:hAnsi="Kalinga" w:cs="Kalinga"/>
                          <w:color w:val="000000"/>
                          <w:sz w:val="16"/>
                          <w:szCs w:val="16"/>
                        </w:rPr>
                      </w:pPr>
                      <w:r w:rsidRPr="004E0497">
                        <w:rPr>
                          <w:rFonts w:ascii="Kalinga" w:hAnsi="Kalinga" w:cs="Kalinga"/>
                          <w:b/>
                          <w:bCs/>
                          <w:color w:val="000000"/>
                          <w:sz w:val="16"/>
                          <w:szCs w:val="16"/>
                        </w:rPr>
                        <w:t xml:space="preserve">CONTACT US </w:t>
                      </w:r>
                    </w:p>
                    <w:tbl>
                      <w:tblPr>
                        <w:tblW w:w="0" w:type="auto"/>
                        <w:tblLook w:val="04A0" w:firstRow="1" w:lastRow="0" w:firstColumn="1" w:lastColumn="0" w:noHBand="0" w:noVBand="1"/>
                      </w:tblPr>
                      <w:tblGrid>
                        <w:gridCol w:w="3260"/>
                        <w:gridCol w:w="3260"/>
                      </w:tblGrid>
                      <w:tr w:rsidR="000C0380" w:rsidRPr="004E0497" w:rsidTr="00423A6A">
                        <w:tc>
                          <w:tcPr>
                            <w:tcW w:w="3260" w:type="dxa"/>
                          </w:tcPr>
                          <w:p w:rsidR="000C0380" w:rsidRDefault="000C0380" w:rsidP="003E49D3">
                            <w:pPr>
                              <w:pStyle w:val="Pa3"/>
                              <w:rPr>
                                <w:rFonts w:ascii="Kalinga" w:hAnsi="Kalinga" w:cs="Kalinga"/>
                                <w:color w:val="000000"/>
                                <w:sz w:val="16"/>
                                <w:szCs w:val="16"/>
                              </w:rPr>
                            </w:pPr>
                            <w:r>
                              <w:rPr>
                                <w:rFonts w:ascii="Kalinga" w:hAnsi="Kalinga" w:cs="Kalinga"/>
                                <w:color w:val="000000"/>
                                <w:sz w:val="16"/>
                                <w:szCs w:val="16"/>
                              </w:rPr>
                              <w:t xml:space="preserve">B-401, </w:t>
                            </w:r>
                            <w:proofErr w:type="spellStart"/>
                            <w:r>
                              <w:rPr>
                                <w:rFonts w:ascii="Kalinga" w:hAnsi="Kalinga" w:cs="Kalinga"/>
                                <w:color w:val="000000"/>
                                <w:sz w:val="16"/>
                                <w:szCs w:val="16"/>
                              </w:rPr>
                              <w:t>Spaze</w:t>
                            </w:r>
                            <w:proofErr w:type="spellEnd"/>
                            <w:r>
                              <w:rPr>
                                <w:rFonts w:ascii="Kalinga" w:hAnsi="Kalinga" w:cs="Kalinga"/>
                                <w:color w:val="000000"/>
                                <w:sz w:val="16"/>
                                <w:szCs w:val="16"/>
                              </w:rPr>
                              <w:t xml:space="preserve"> </w:t>
                            </w:r>
                            <w:proofErr w:type="spellStart"/>
                            <w:r>
                              <w:rPr>
                                <w:rFonts w:ascii="Kalinga" w:hAnsi="Kalinga" w:cs="Kalinga"/>
                                <w:color w:val="000000"/>
                                <w:sz w:val="16"/>
                                <w:szCs w:val="16"/>
                              </w:rPr>
                              <w:t>i</w:t>
                            </w:r>
                            <w:proofErr w:type="spellEnd"/>
                            <w:r>
                              <w:rPr>
                                <w:rFonts w:ascii="Kalinga" w:hAnsi="Kalinga" w:cs="Kalinga"/>
                                <w:color w:val="000000"/>
                                <w:sz w:val="16"/>
                                <w:szCs w:val="16"/>
                              </w:rPr>
                              <w:t>-Tech Park</w:t>
                            </w:r>
                          </w:p>
                          <w:p w:rsidR="000C0380" w:rsidRPr="003E49D3" w:rsidRDefault="000C0380" w:rsidP="003E49D3">
                            <w:pPr>
                              <w:rPr>
                                <w:sz w:val="16"/>
                                <w:szCs w:val="16"/>
                              </w:rPr>
                            </w:pPr>
                            <w:r w:rsidRPr="003E49D3">
                              <w:rPr>
                                <w:sz w:val="16"/>
                                <w:szCs w:val="16"/>
                              </w:rPr>
                              <w:t>Sec-49, Gurgaon-122018</w:t>
                            </w:r>
                          </w:p>
                        </w:tc>
                        <w:tc>
                          <w:tcPr>
                            <w:tcW w:w="3260" w:type="dxa"/>
                          </w:tcPr>
                          <w:p w:rsidR="000C0380" w:rsidRPr="004E0497" w:rsidRDefault="000C0380" w:rsidP="006F2CD8">
                            <w:pPr>
                              <w:pStyle w:val="Pa3"/>
                              <w:rPr>
                                <w:rFonts w:ascii="Kalinga" w:hAnsi="Kalinga" w:cs="Kalinga"/>
                                <w:color w:val="000000"/>
                                <w:sz w:val="16"/>
                                <w:szCs w:val="16"/>
                              </w:rPr>
                            </w:pPr>
                          </w:p>
                        </w:tc>
                      </w:tr>
                    </w:tbl>
                    <w:p w:rsidR="000C0380" w:rsidRPr="004E0497" w:rsidRDefault="000C0380" w:rsidP="004E0188">
                      <w:pPr>
                        <w:pStyle w:val="Pa6"/>
                        <w:jc w:val="both"/>
                        <w:rPr>
                          <w:rFonts w:ascii="Kalinga" w:hAnsi="Kalinga" w:cs="Kalinga"/>
                          <w:sz w:val="14"/>
                          <w:szCs w:val="18"/>
                        </w:rPr>
                      </w:pPr>
                      <w:r w:rsidRPr="004E0497">
                        <w:rPr>
                          <w:rFonts w:ascii="Kalinga" w:hAnsi="Kalinga" w:cs="Kalinga"/>
                          <w:b/>
                          <w:bCs/>
                          <w:color w:val="000000"/>
                          <w:sz w:val="14"/>
                          <w:szCs w:val="18"/>
                        </w:rPr>
                        <w:t xml:space="preserve">EMAIL: </w:t>
                      </w:r>
                      <w:r>
                        <w:rPr>
                          <w:rFonts w:ascii="Kalinga" w:hAnsi="Kalinga" w:cs="Kalinga"/>
                          <w:color w:val="000000"/>
                          <w:sz w:val="14"/>
                          <w:szCs w:val="18"/>
                        </w:rPr>
                        <w:t>info@teramatrix</w:t>
                      </w:r>
                      <w:r w:rsidRPr="004E0497">
                        <w:rPr>
                          <w:rFonts w:ascii="Kalinga" w:hAnsi="Kalinga" w:cs="Kalinga"/>
                          <w:color w:val="000000"/>
                          <w:sz w:val="14"/>
                          <w:szCs w:val="18"/>
                        </w:rPr>
                        <w:t>.in</w:t>
                      </w:r>
                    </w:p>
                  </w:txbxContent>
                </v:textbox>
                <w10:wrap type="square" anchorx="margin" anchory="margin"/>
              </v:rect>
            </w:pict>
          </mc:Fallback>
        </mc:AlternateContent>
      </w:r>
      <w:r w:rsidR="00211892">
        <w:rPr>
          <w:rFonts w:cs="Kalinga"/>
          <w:szCs w:val="20"/>
        </w:rPr>
        <w:t xml:space="preserve">              </w:t>
      </w:r>
    </w:p>
    <w:sectPr w:rsidR="004E0188" w:rsidRPr="00BC1FE6" w:rsidSect="002B7C9B">
      <w:headerReference w:type="even" r:id="rId29"/>
      <w:headerReference w:type="default" r:id="rId30"/>
      <w:footerReference w:type="even" r:id="rId31"/>
      <w:footerReference w:type="default" r:id="rId32"/>
      <w:headerReference w:type="first" r:id="rId3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84E" w:rsidRDefault="00D8284E" w:rsidP="00860E5B">
      <w:pPr>
        <w:spacing w:after="0" w:line="240" w:lineRule="auto"/>
      </w:pPr>
      <w:r>
        <w:separator/>
      </w:r>
    </w:p>
  </w:endnote>
  <w:endnote w:type="continuationSeparator" w:id="0">
    <w:p w:rsidR="00D8284E" w:rsidRDefault="00D8284E" w:rsidP="0086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Kalinga"/>
    <w:panose1 w:val="020B0502040204020203"/>
    <w:charset w:val="00"/>
    <w:family w:val="swiss"/>
    <w:pitch w:val="variable"/>
    <w:sig w:usb0="0008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Light">
    <w:altName w:val="Arial"/>
    <w:panose1 w:val="00000000000000000000"/>
    <w:charset w:val="00"/>
    <w:family w:val="swiss"/>
    <w:notTrueType/>
    <w:pitch w:val="variable"/>
    <w:sig w:usb0="00000001"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380" w:rsidRPr="008C6D31" w:rsidRDefault="000C0380" w:rsidP="008C6D31">
    <w:pPr>
      <w:pStyle w:val="Footer"/>
      <w:jc w:val="right"/>
      <w:rPr>
        <w:rFonts w:cs="Kalinga"/>
        <w:i/>
        <w:sz w:val="18"/>
      </w:rPr>
    </w:pPr>
    <w:r w:rsidRPr="006050BA">
      <w:rPr>
        <w:rFonts w:cs="Kalinga"/>
        <w:sz w:val="18"/>
      </w:rPr>
      <w:t xml:space="preserve">                                                         </w:t>
    </w:r>
    <w:r w:rsidRPr="006050BA">
      <w:rPr>
        <w:rFonts w:cs="Kalinga"/>
        <w:i/>
        <w:sz w:val="14"/>
      </w:rPr>
      <w:t xml:space="preserve">                                 </w:t>
    </w:r>
  </w:p>
  <w:p w:rsidR="000C0380" w:rsidRDefault="000C03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380" w:rsidRDefault="000C0380">
    <w:pPr>
      <w:pStyle w:val="Footer"/>
    </w:pPr>
  </w:p>
  <w:p w:rsidR="000C0380" w:rsidRDefault="000C0380">
    <w:pPr>
      <w:pStyle w:val="Footer"/>
    </w:pPr>
    <w:r>
      <w:rPr>
        <w:noProof/>
        <w:lang w:eastAsia="en-IN"/>
      </w:rPr>
      <w:drawing>
        <wp:anchor distT="0" distB="0" distL="114300" distR="114300" simplePos="0" relativeHeight="251667456" behindDoc="0" locked="0" layoutInCell="1" allowOverlap="1" wp14:anchorId="5221853A" wp14:editId="6B00E2F3">
          <wp:simplePos x="0" y="0"/>
          <wp:positionH relativeFrom="margin">
            <wp:posOffset>4714986</wp:posOffset>
          </wp:positionH>
          <wp:positionV relativeFrom="margin">
            <wp:posOffset>9224949</wp:posOffset>
          </wp:positionV>
          <wp:extent cx="1628140" cy="3067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Teramatr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140" cy="3067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84E" w:rsidRDefault="00D8284E" w:rsidP="00860E5B">
      <w:pPr>
        <w:spacing w:after="0" w:line="240" w:lineRule="auto"/>
      </w:pPr>
      <w:r>
        <w:separator/>
      </w:r>
    </w:p>
  </w:footnote>
  <w:footnote w:type="continuationSeparator" w:id="0">
    <w:p w:rsidR="00D8284E" w:rsidRDefault="00D8284E" w:rsidP="00860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380" w:rsidRDefault="000C0380">
    <w:pPr>
      <w:pStyle w:val="Header"/>
    </w:pPr>
    <w:r>
      <w:rPr>
        <w:noProof/>
        <w:lang w:eastAsia="en-IN"/>
      </w:rPr>
      <mc:AlternateContent>
        <mc:Choice Requires="wps">
          <w:drawing>
            <wp:anchor distT="0" distB="0" distL="114300" distR="114300" simplePos="0" relativeHeight="251653120" behindDoc="0" locked="0" layoutInCell="0" allowOverlap="1" wp14:anchorId="47680EAE" wp14:editId="7E080A04">
              <wp:simplePos x="0" y="0"/>
              <wp:positionH relativeFrom="margin">
                <wp:posOffset>0</wp:posOffset>
              </wp:positionH>
              <wp:positionV relativeFrom="topMargin">
                <wp:posOffset>384810</wp:posOffset>
              </wp:positionV>
              <wp:extent cx="5943600" cy="170815"/>
              <wp:effectExtent l="0" t="0" r="0" b="0"/>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0380" w:rsidRPr="001B10A7" w:rsidRDefault="000C0380" w:rsidP="00C8154F">
                          <w:pPr>
                            <w:spacing w:after="0" w:line="240" w:lineRule="auto"/>
                            <w:jc w:val="right"/>
                            <w:rPr>
                              <w:rFonts w:cs="Kalinga"/>
                              <w:color w:val="A6A6A6" w:themeColor="background1" w:themeShade="A6"/>
                              <w:sz w:val="18"/>
                              <w:szCs w:val="18"/>
                            </w:rPr>
                          </w:pPr>
                          <w:r w:rsidRPr="001B10A7">
                            <w:rPr>
                              <w:rFonts w:cs="Kalinga"/>
                              <w:color w:val="A6A6A6" w:themeColor="background1" w:themeShade="A6"/>
                              <w:sz w:val="18"/>
                              <w:szCs w:val="18"/>
                            </w:rPr>
                            <w:t xml:space="preserve">© </w:t>
                          </w:r>
                          <w:proofErr w:type="spellStart"/>
                          <w:r>
                            <w:rPr>
                              <w:rFonts w:cs="Kalinga"/>
                              <w:color w:val="A6A6A6" w:themeColor="background1" w:themeShade="A6"/>
                              <w:sz w:val="18"/>
                              <w:szCs w:val="18"/>
                            </w:rPr>
                            <w:t>Teramatrix</w:t>
                          </w:r>
                          <w:proofErr w:type="spellEnd"/>
                          <w:r>
                            <w:rPr>
                              <w:rFonts w:cs="Kalinga"/>
                              <w:color w:val="A6A6A6" w:themeColor="background1" w:themeShade="A6"/>
                              <w:sz w:val="18"/>
                              <w:szCs w:val="18"/>
                            </w:rPr>
                            <w:t xml:space="preserve"> Technologies 2014 | Product</w:t>
                          </w:r>
                          <w:r w:rsidRPr="001B10A7">
                            <w:rPr>
                              <w:rFonts w:cs="Kalinga"/>
                              <w:color w:val="A6A6A6" w:themeColor="background1" w:themeShade="A6"/>
                              <w:sz w:val="18"/>
                              <w:szCs w:val="18"/>
                            </w:rPr>
                            <w:t xml:space="preserve"> Document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7" type="#_x0000_t202" style="position:absolute;margin-left:0;margin-top:30.3pt;width:468pt;height:13.45pt;z-index:251653120;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" o:allowincell="f" filled="f" stroked="f">
              <v:textbox style="mso-fit-shape-to-text:t" inset=",0,,0">
                <w:txbxContent>
                  <w:p w:rsidR="00CC3E86" w:rsidRPr="001B10A7" w:rsidRDefault="00CC3E86" w:rsidP="00C8154F">
                    <w:pPr>
                      <w:spacing w:after="0" w:line="240" w:lineRule="auto"/>
                      <w:jc w:val="right"/>
                      <w:rPr>
                        <w:rFonts w:cs="Kalinga"/>
                        <w:color w:val="A6A6A6" w:themeColor="background1" w:themeShade="A6"/>
                        <w:sz w:val="18"/>
                        <w:szCs w:val="18"/>
                      </w:rPr>
                    </w:pPr>
                    <w:r w:rsidRPr="001B10A7">
                      <w:rPr>
                        <w:rFonts w:cs="Kalinga"/>
                        <w:color w:val="A6A6A6" w:themeColor="background1" w:themeShade="A6"/>
                        <w:sz w:val="18"/>
                        <w:szCs w:val="18"/>
                      </w:rPr>
                      <w:t xml:space="preserve">© </w:t>
                    </w:r>
                    <w:proofErr w:type="spellStart"/>
                    <w:r>
                      <w:rPr>
                        <w:rFonts w:cs="Kalinga"/>
                        <w:color w:val="A6A6A6" w:themeColor="background1" w:themeShade="A6"/>
                        <w:sz w:val="18"/>
                        <w:szCs w:val="18"/>
                      </w:rPr>
                      <w:t>Teramatrix</w:t>
                    </w:r>
                    <w:proofErr w:type="spellEnd"/>
                    <w:r>
                      <w:rPr>
                        <w:rFonts w:cs="Kalinga"/>
                        <w:color w:val="A6A6A6" w:themeColor="background1" w:themeShade="A6"/>
                        <w:sz w:val="18"/>
                        <w:szCs w:val="18"/>
                      </w:rPr>
                      <w:t xml:space="preserve"> Technologies 2014 | Product</w:t>
                    </w:r>
                    <w:r w:rsidRPr="001B10A7">
                      <w:rPr>
                        <w:rFonts w:cs="Kalinga"/>
                        <w:color w:val="A6A6A6" w:themeColor="background1" w:themeShade="A6"/>
                        <w:sz w:val="18"/>
                        <w:szCs w:val="18"/>
                      </w:rPr>
                      <w:t xml:space="preserve"> Document</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0048" behindDoc="0" locked="0" layoutInCell="0" allowOverlap="1" wp14:anchorId="15752F5F" wp14:editId="4BA702FD">
              <wp:simplePos x="0" y="0"/>
              <wp:positionH relativeFrom="page">
                <wp:align>right</wp:align>
              </wp:positionH>
              <wp:positionV relativeFrom="topMargin">
                <wp:align>center</wp:align>
              </wp:positionV>
              <wp:extent cx="914400" cy="271780"/>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1780"/>
                      </a:xfrm>
                      <a:prstGeom prst="rect">
                        <a:avLst/>
                      </a:prstGeom>
                      <a:solidFill>
                        <a:schemeClr val="accent1"/>
                      </a:solidFill>
                      <a:extLst/>
                    </wps:spPr>
                    <wps:txbx>
                      <w:txbxContent>
                        <w:p w:rsidR="000C0380" w:rsidRDefault="000C0380">
                          <w:pPr>
                            <w:spacing w:after="0" w:line="240" w:lineRule="auto"/>
                            <w:rPr>
                              <w:color w:val="FFFFFF" w:themeColor="background1"/>
                            </w:rPr>
                          </w:pPr>
                          <w:r>
                            <w:fldChar w:fldCharType="begin"/>
                          </w:r>
                          <w:r>
                            <w:instrText xml:space="preserve"> PAGE   \* MERGEFORMAT </w:instrText>
                          </w:r>
                          <w:r>
                            <w:fldChar w:fldCharType="separate"/>
                          </w:r>
                          <w:r w:rsidRPr="006C66F3">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8" type="#_x0000_t202" style="position:absolute;margin-left:20.8pt;margin-top:0;width:1in;height:21.4pt;z-index:25165004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" o:allowincell="f" fillcolor="#2da2bf [3204]" stroked="f">
              <v:textbox inset=",0,,0">
                <w:txbxContent>
                  <w:p w:rsidR="00CC3E86" w:rsidRDefault="00CC3E86">
                    <w:pPr>
                      <w:spacing w:after="0" w:line="240" w:lineRule="auto"/>
                      <w:rPr>
                        <w:color w:val="FFFFFF" w:themeColor="background1"/>
                      </w:rPr>
                    </w:pPr>
                    <w:r>
                      <w:fldChar w:fldCharType="begin"/>
                    </w:r>
                    <w:r>
                      <w:instrText xml:space="preserve"> PAGE   \* MERGEFORMAT </w:instrText>
                    </w:r>
                    <w:r>
                      <w:fldChar w:fldCharType="separate"/>
                    </w:r>
                    <w:r w:rsidRPr="006C66F3">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380" w:rsidRDefault="000C0380">
    <w:pPr>
      <w:pStyle w:val="Header"/>
    </w:pPr>
    <w:r>
      <w:rPr>
        <w:noProof/>
        <w:lang w:eastAsia="en-IN"/>
      </w:rPr>
      <mc:AlternateContent>
        <mc:Choice Requires="wps">
          <w:drawing>
            <wp:anchor distT="0" distB="0" distL="114300" distR="114300" simplePos="0" relativeHeight="251663360" behindDoc="0" locked="0" layoutInCell="0" allowOverlap="1" wp14:anchorId="612A7595" wp14:editId="34EDAE85">
              <wp:simplePos x="0" y="0"/>
              <wp:positionH relativeFrom="margin">
                <wp:posOffset>-914400</wp:posOffset>
              </wp:positionH>
              <wp:positionV relativeFrom="topMargin">
                <wp:posOffset>343535</wp:posOffset>
              </wp:positionV>
              <wp:extent cx="6400800" cy="200660"/>
              <wp:effectExtent l="0" t="0" r="0" b="0"/>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0066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0380" w:rsidRPr="001B10A7" w:rsidRDefault="000C0380">
                          <w:pPr>
                            <w:spacing w:after="0" w:line="240" w:lineRule="auto"/>
                            <w:rPr>
                              <w:rFonts w:cs="Kalinga"/>
                              <w:b/>
                              <w:color w:val="FFFFFF" w:themeColor="background1"/>
                            </w:rPr>
                          </w:pPr>
                          <w:r>
                            <w:rPr>
                              <w:rFonts w:cs="Kalinga"/>
                              <w:b/>
                              <w:color w:val="FFFFFF" w:themeColor="background1"/>
                            </w:rPr>
                            <w:t>R&amp;D Document – TR-069</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9" type="#_x0000_t202" style="position:absolute;margin-left:-1in;margin-top:27.05pt;width:7in;height:1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" o:allowincell="f" filled="f" stroked="f">
              <v:textbox style="mso-fit-shape-to-text:t" inset=",0,,0">
                <w:txbxContent>
                  <w:p w:rsidR="00CC3E86" w:rsidRPr="001B10A7" w:rsidRDefault="00CC3E86">
                    <w:pPr>
                      <w:spacing w:after="0" w:line="240" w:lineRule="auto"/>
                      <w:rPr>
                        <w:rFonts w:cs="Kalinga"/>
                        <w:b/>
                        <w:color w:val="FFFFFF" w:themeColor="background1"/>
                      </w:rPr>
                    </w:pPr>
                    <w:r>
                      <w:rPr>
                        <w:rFonts w:cs="Kalinga"/>
                        <w:b/>
                        <w:color w:val="FFFFFF" w:themeColor="background1"/>
                      </w:rPr>
                      <w:t>R&amp;D Document – TR-069</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60288" behindDoc="0" locked="0" layoutInCell="0" allowOverlap="1" wp14:anchorId="1D4CF28B" wp14:editId="2C018A40">
              <wp:simplePos x="0" y="0"/>
              <wp:positionH relativeFrom="page">
                <wp:align>left</wp:align>
              </wp:positionH>
              <wp:positionV relativeFrom="topMargin">
                <wp:align>center</wp:align>
              </wp:positionV>
              <wp:extent cx="7435850" cy="271780"/>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5850" cy="271780"/>
                      </a:xfrm>
                      <a:prstGeom prst="rect">
                        <a:avLst/>
                      </a:prstGeom>
                      <a:solidFill>
                        <a:schemeClr val="accent1"/>
                      </a:solidFill>
                      <a:extLst/>
                    </wps:spPr>
                    <wps:txbx>
                      <w:txbxContent>
                        <w:p w:rsidR="000C0380" w:rsidRDefault="000C0380">
                          <w:pPr>
                            <w:spacing w:after="0" w:line="240" w:lineRule="auto"/>
                            <w:jc w:val="right"/>
                            <w:rPr>
                              <w:color w:val="FFFFFF" w:themeColor="background1"/>
                            </w:rPr>
                          </w:pPr>
                          <w:r>
                            <w:fldChar w:fldCharType="begin"/>
                          </w:r>
                          <w:r>
                            <w:instrText xml:space="preserve"> PAGE   \* MERGEFORMAT </w:instrText>
                          </w:r>
                          <w:r>
                            <w:fldChar w:fldCharType="separate"/>
                          </w:r>
                          <w:r w:rsidR="005260A2" w:rsidRPr="005260A2">
                            <w:rPr>
                              <w:noProof/>
                              <w:color w:val="FFFFFF" w:themeColor="background1"/>
                            </w:rPr>
                            <w:t>17</w:t>
                          </w:r>
                          <w:r>
                            <w:rPr>
                              <w:noProof/>
                              <w:color w:val="FFFFFF" w:themeColor="background1"/>
                            </w:rPr>
                            <w:fldChar w:fldCharType="end"/>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4" o:spid="_x0000_s1030" type="#_x0000_t202" style="position:absolute;margin-left:0;margin-top:0;width:585.5pt;height:21.4pt;z-index:25166028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" o:allowincell="f" fillcolor="#2da2bf [3204]" stroked="f">
              <v:textbox inset=",0,,0">
                <w:txbxContent>
                  <w:p w:rsidR="000C0380" w:rsidRDefault="000C0380">
                    <w:pPr>
                      <w:spacing w:after="0" w:line="240" w:lineRule="auto"/>
                      <w:jc w:val="right"/>
                      <w:rPr>
                        <w:color w:val="FFFFFF" w:themeColor="background1"/>
                      </w:rPr>
                    </w:pPr>
                    <w:r>
                      <w:fldChar w:fldCharType="begin"/>
                    </w:r>
                    <w:r>
                      <w:instrText xml:space="preserve"> PAGE   \* MERGEFORMAT </w:instrText>
                    </w:r>
                    <w:r>
                      <w:fldChar w:fldCharType="separate"/>
                    </w:r>
                    <w:r w:rsidR="005260A2" w:rsidRPr="005260A2">
                      <w:rPr>
                        <w:noProof/>
                        <w:color w:val="FFFFFF" w:themeColor="background1"/>
                      </w:rPr>
                      <w:t>17</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380" w:rsidRDefault="000C0380">
    <w:pPr>
      <w:pStyle w:val="Header"/>
    </w:pPr>
    <w:r>
      <w:rPr>
        <w:noProof/>
        <w:lang w:eastAsia="en-IN"/>
      </w:rPr>
      <w:drawing>
        <wp:anchor distT="0" distB="0" distL="114300" distR="114300" simplePos="0" relativeHeight="251656192" behindDoc="0" locked="0" layoutInCell="1" allowOverlap="1" wp14:anchorId="1C0F7F2A" wp14:editId="198E1D8A">
          <wp:simplePos x="0" y="0"/>
          <wp:positionH relativeFrom="column">
            <wp:posOffset>4607274</wp:posOffset>
          </wp:positionH>
          <wp:positionV relativeFrom="paragraph">
            <wp:posOffset>-104523</wp:posOffset>
          </wp:positionV>
          <wp:extent cx="1905070" cy="388188"/>
          <wp:effectExtent l="0" t="0" r="0" b="0"/>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18985" cy="39102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EAB"/>
    <w:multiLevelType w:val="hybridMultilevel"/>
    <w:tmpl w:val="602C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37C76"/>
    <w:multiLevelType w:val="hybridMultilevel"/>
    <w:tmpl w:val="012A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B466F"/>
    <w:multiLevelType w:val="hybridMultilevel"/>
    <w:tmpl w:val="B61CE540"/>
    <w:lvl w:ilvl="0" w:tplc="40090001">
      <w:start w:val="1"/>
      <w:numFmt w:val="bullet"/>
      <w:lvlText w:val=""/>
      <w:lvlJc w:val="left"/>
      <w:pPr>
        <w:ind w:left="2805" w:hanging="360"/>
      </w:pPr>
      <w:rPr>
        <w:rFonts w:ascii="Symbol" w:hAnsi="Symbol" w:hint="default"/>
      </w:rPr>
    </w:lvl>
    <w:lvl w:ilvl="1" w:tplc="40090003" w:tentative="1">
      <w:start w:val="1"/>
      <w:numFmt w:val="bullet"/>
      <w:lvlText w:val="o"/>
      <w:lvlJc w:val="left"/>
      <w:pPr>
        <w:ind w:left="3525" w:hanging="360"/>
      </w:pPr>
      <w:rPr>
        <w:rFonts w:ascii="Courier New" w:hAnsi="Courier New" w:cs="Courier New" w:hint="default"/>
      </w:rPr>
    </w:lvl>
    <w:lvl w:ilvl="2" w:tplc="40090005" w:tentative="1">
      <w:start w:val="1"/>
      <w:numFmt w:val="bullet"/>
      <w:lvlText w:val=""/>
      <w:lvlJc w:val="left"/>
      <w:pPr>
        <w:ind w:left="4245" w:hanging="360"/>
      </w:pPr>
      <w:rPr>
        <w:rFonts w:ascii="Wingdings" w:hAnsi="Wingdings" w:hint="default"/>
      </w:rPr>
    </w:lvl>
    <w:lvl w:ilvl="3" w:tplc="40090001" w:tentative="1">
      <w:start w:val="1"/>
      <w:numFmt w:val="bullet"/>
      <w:lvlText w:val=""/>
      <w:lvlJc w:val="left"/>
      <w:pPr>
        <w:ind w:left="4965" w:hanging="360"/>
      </w:pPr>
      <w:rPr>
        <w:rFonts w:ascii="Symbol" w:hAnsi="Symbol" w:hint="default"/>
      </w:rPr>
    </w:lvl>
    <w:lvl w:ilvl="4" w:tplc="40090003" w:tentative="1">
      <w:start w:val="1"/>
      <w:numFmt w:val="bullet"/>
      <w:lvlText w:val="o"/>
      <w:lvlJc w:val="left"/>
      <w:pPr>
        <w:ind w:left="5685" w:hanging="360"/>
      </w:pPr>
      <w:rPr>
        <w:rFonts w:ascii="Courier New" w:hAnsi="Courier New" w:cs="Courier New" w:hint="default"/>
      </w:rPr>
    </w:lvl>
    <w:lvl w:ilvl="5" w:tplc="40090005" w:tentative="1">
      <w:start w:val="1"/>
      <w:numFmt w:val="bullet"/>
      <w:lvlText w:val=""/>
      <w:lvlJc w:val="left"/>
      <w:pPr>
        <w:ind w:left="6405" w:hanging="360"/>
      </w:pPr>
      <w:rPr>
        <w:rFonts w:ascii="Wingdings" w:hAnsi="Wingdings" w:hint="default"/>
      </w:rPr>
    </w:lvl>
    <w:lvl w:ilvl="6" w:tplc="40090001" w:tentative="1">
      <w:start w:val="1"/>
      <w:numFmt w:val="bullet"/>
      <w:lvlText w:val=""/>
      <w:lvlJc w:val="left"/>
      <w:pPr>
        <w:ind w:left="7125" w:hanging="360"/>
      </w:pPr>
      <w:rPr>
        <w:rFonts w:ascii="Symbol" w:hAnsi="Symbol" w:hint="default"/>
      </w:rPr>
    </w:lvl>
    <w:lvl w:ilvl="7" w:tplc="40090003" w:tentative="1">
      <w:start w:val="1"/>
      <w:numFmt w:val="bullet"/>
      <w:lvlText w:val="o"/>
      <w:lvlJc w:val="left"/>
      <w:pPr>
        <w:ind w:left="7845" w:hanging="360"/>
      </w:pPr>
      <w:rPr>
        <w:rFonts w:ascii="Courier New" w:hAnsi="Courier New" w:cs="Courier New" w:hint="default"/>
      </w:rPr>
    </w:lvl>
    <w:lvl w:ilvl="8" w:tplc="40090005" w:tentative="1">
      <w:start w:val="1"/>
      <w:numFmt w:val="bullet"/>
      <w:lvlText w:val=""/>
      <w:lvlJc w:val="left"/>
      <w:pPr>
        <w:ind w:left="8565" w:hanging="360"/>
      </w:pPr>
      <w:rPr>
        <w:rFonts w:ascii="Wingdings" w:hAnsi="Wingdings" w:hint="default"/>
      </w:rPr>
    </w:lvl>
  </w:abstractNum>
  <w:abstractNum w:abstractNumId="3">
    <w:nsid w:val="120F0387"/>
    <w:multiLevelType w:val="multilevel"/>
    <w:tmpl w:val="E7AC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0810AE"/>
    <w:multiLevelType w:val="multilevel"/>
    <w:tmpl w:val="08D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85554"/>
    <w:multiLevelType w:val="hybridMultilevel"/>
    <w:tmpl w:val="7446FE88"/>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6">
    <w:nsid w:val="1F6644D3"/>
    <w:multiLevelType w:val="multilevel"/>
    <w:tmpl w:val="4AFE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8254EA"/>
    <w:multiLevelType w:val="multilevel"/>
    <w:tmpl w:val="CC00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775ED0"/>
    <w:multiLevelType w:val="hybridMultilevel"/>
    <w:tmpl w:val="91943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F3A0ED9"/>
    <w:multiLevelType w:val="hybridMultilevel"/>
    <w:tmpl w:val="A28C3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B41BDA"/>
    <w:multiLevelType w:val="hybridMultilevel"/>
    <w:tmpl w:val="7592E7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261406"/>
    <w:multiLevelType w:val="hybridMultilevel"/>
    <w:tmpl w:val="EA404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C186C"/>
    <w:multiLevelType w:val="hybridMultilevel"/>
    <w:tmpl w:val="5E80D31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3">
    <w:nsid w:val="40CB799A"/>
    <w:multiLevelType w:val="multilevel"/>
    <w:tmpl w:val="C4F2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0D3F51"/>
    <w:multiLevelType w:val="multilevel"/>
    <w:tmpl w:val="7AFA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851684"/>
    <w:multiLevelType w:val="hybridMultilevel"/>
    <w:tmpl w:val="F6D041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EE038D7"/>
    <w:multiLevelType w:val="hybridMultilevel"/>
    <w:tmpl w:val="89A4BC32"/>
    <w:lvl w:ilvl="0" w:tplc="4009000F">
      <w:start w:val="1"/>
      <w:numFmt w:val="decimal"/>
      <w:lvlText w:val="%1."/>
      <w:lvlJc w:val="left"/>
      <w:pPr>
        <w:ind w:left="855" w:hanging="360"/>
      </w:p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7">
    <w:nsid w:val="506F755F"/>
    <w:multiLevelType w:val="multilevel"/>
    <w:tmpl w:val="1EF0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CF43D4"/>
    <w:multiLevelType w:val="hybridMultilevel"/>
    <w:tmpl w:val="602C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0A44E7"/>
    <w:multiLevelType w:val="hybridMultilevel"/>
    <w:tmpl w:val="25825300"/>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0">
    <w:nsid w:val="69F643C8"/>
    <w:multiLevelType w:val="multilevel"/>
    <w:tmpl w:val="3E7C658E"/>
    <w:lvl w:ilvl="0">
      <w:start w:val="1"/>
      <w:numFmt w:val="decimal"/>
      <w:lvlText w:val="%1."/>
      <w:lvlJc w:val="left"/>
      <w:pPr>
        <w:ind w:left="432" w:hanging="432"/>
      </w:pPr>
      <w:rPr>
        <w:rFonts w:hint="default"/>
        <w:b/>
        <w:sz w:val="32"/>
        <w:szCs w:val="32"/>
        <w:u w:val="none"/>
      </w:r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Kalinga" w:hAnsi="Kalinga" w:cs="Kalinga" w:hint="default"/>
        <w:color w:val="2DA2BF" w:themeColor="accen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A0A3EBC"/>
    <w:multiLevelType w:val="hybridMultilevel"/>
    <w:tmpl w:val="05B08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4B6D94"/>
    <w:multiLevelType w:val="hybridMultilevel"/>
    <w:tmpl w:val="BF2C8534"/>
    <w:lvl w:ilvl="0" w:tplc="B8BECB0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C4269F2"/>
    <w:multiLevelType w:val="hybridMultilevel"/>
    <w:tmpl w:val="57049CB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4">
    <w:nsid w:val="6D86065C"/>
    <w:multiLevelType w:val="multilevel"/>
    <w:tmpl w:val="319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E52718"/>
    <w:multiLevelType w:val="hybridMultilevel"/>
    <w:tmpl w:val="0C8C9D4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nsid w:val="7B0C48DE"/>
    <w:multiLevelType w:val="hybridMultilevel"/>
    <w:tmpl w:val="94AE61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1"/>
  </w:num>
  <w:num w:numId="3">
    <w:abstractNumId w:val="0"/>
  </w:num>
  <w:num w:numId="4">
    <w:abstractNumId w:val="20"/>
  </w:num>
  <w:num w:numId="5">
    <w:abstractNumId w:val="21"/>
  </w:num>
  <w:num w:numId="6">
    <w:abstractNumId w:val="25"/>
  </w:num>
  <w:num w:numId="7">
    <w:abstractNumId w:val="18"/>
  </w:num>
  <w:num w:numId="8">
    <w:abstractNumId w:val="23"/>
  </w:num>
  <w:num w:numId="9">
    <w:abstractNumId w:val="17"/>
  </w:num>
  <w:num w:numId="10">
    <w:abstractNumId w:val="20"/>
  </w:num>
  <w:num w:numId="11">
    <w:abstractNumId w:val="1"/>
  </w:num>
  <w:num w:numId="12">
    <w:abstractNumId w:val="20"/>
  </w:num>
  <w:num w:numId="13">
    <w:abstractNumId w:val="9"/>
  </w:num>
  <w:num w:numId="14">
    <w:abstractNumId w:val="5"/>
  </w:num>
  <w:num w:numId="15">
    <w:abstractNumId w:val="10"/>
  </w:num>
  <w:num w:numId="16">
    <w:abstractNumId w:val="4"/>
  </w:num>
  <w:num w:numId="17">
    <w:abstractNumId w:val="24"/>
  </w:num>
  <w:num w:numId="18">
    <w:abstractNumId w:val="6"/>
  </w:num>
  <w:num w:numId="19">
    <w:abstractNumId w:val="13"/>
  </w:num>
  <w:num w:numId="20">
    <w:abstractNumId w:val="7"/>
  </w:num>
  <w:num w:numId="21">
    <w:abstractNumId w:val="3"/>
  </w:num>
  <w:num w:numId="22">
    <w:abstractNumId w:val="14"/>
  </w:num>
  <w:num w:numId="23">
    <w:abstractNumId w:val="26"/>
  </w:num>
  <w:num w:numId="24">
    <w:abstractNumId w:val="16"/>
  </w:num>
  <w:num w:numId="25">
    <w:abstractNumId w:val="19"/>
  </w:num>
  <w:num w:numId="26">
    <w:abstractNumId w:val="12"/>
  </w:num>
  <w:num w:numId="27">
    <w:abstractNumId w:val="8"/>
  </w:num>
  <w:num w:numId="28">
    <w:abstractNumId w:val="15"/>
  </w:num>
  <w:num w:numId="29">
    <w:abstractNumId w:val="22"/>
  </w:num>
  <w:num w:numId="3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1AF"/>
    <w:rsid w:val="000031B3"/>
    <w:rsid w:val="0000485A"/>
    <w:rsid w:val="000056E0"/>
    <w:rsid w:val="00011503"/>
    <w:rsid w:val="00011D78"/>
    <w:rsid w:val="00012C31"/>
    <w:rsid w:val="0001300B"/>
    <w:rsid w:val="000163F4"/>
    <w:rsid w:val="00020FDA"/>
    <w:rsid w:val="00025084"/>
    <w:rsid w:val="00030A70"/>
    <w:rsid w:val="00030FBD"/>
    <w:rsid w:val="00031D5B"/>
    <w:rsid w:val="00032C19"/>
    <w:rsid w:val="00034FF3"/>
    <w:rsid w:val="00035EDF"/>
    <w:rsid w:val="000365A0"/>
    <w:rsid w:val="00042C91"/>
    <w:rsid w:val="00043BD2"/>
    <w:rsid w:val="0005102E"/>
    <w:rsid w:val="00052B59"/>
    <w:rsid w:val="00053598"/>
    <w:rsid w:val="000537D4"/>
    <w:rsid w:val="00053DAF"/>
    <w:rsid w:val="0006051F"/>
    <w:rsid w:val="0006431C"/>
    <w:rsid w:val="0006792B"/>
    <w:rsid w:val="00080B3E"/>
    <w:rsid w:val="000820E0"/>
    <w:rsid w:val="000824C4"/>
    <w:rsid w:val="000869D9"/>
    <w:rsid w:val="00090E89"/>
    <w:rsid w:val="0009112F"/>
    <w:rsid w:val="00091BFE"/>
    <w:rsid w:val="00095795"/>
    <w:rsid w:val="000A2ABE"/>
    <w:rsid w:val="000B27C9"/>
    <w:rsid w:val="000B75FF"/>
    <w:rsid w:val="000C0380"/>
    <w:rsid w:val="000C192C"/>
    <w:rsid w:val="000C34B3"/>
    <w:rsid w:val="000C43CA"/>
    <w:rsid w:val="000C72A4"/>
    <w:rsid w:val="000D0F4D"/>
    <w:rsid w:val="000D24A6"/>
    <w:rsid w:val="000D29A7"/>
    <w:rsid w:val="000D358F"/>
    <w:rsid w:val="000D5AF2"/>
    <w:rsid w:val="000D6300"/>
    <w:rsid w:val="000D68DC"/>
    <w:rsid w:val="000E2EBE"/>
    <w:rsid w:val="000E595B"/>
    <w:rsid w:val="000E689D"/>
    <w:rsid w:val="000E6CA0"/>
    <w:rsid w:val="000F2972"/>
    <w:rsid w:val="0011031E"/>
    <w:rsid w:val="0011322F"/>
    <w:rsid w:val="00114C5E"/>
    <w:rsid w:val="00122D1B"/>
    <w:rsid w:val="00130526"/>
    <w:rsid w:val="0013796B"/>
    <w:rsid w:val="00140708"/>
    <w:rsid w:val="0014567A"/>
    <w:rsid w:val="00145A19"/>
    <w:rsid w:val="001506EE"/>
    <w:rsid w:val="00150B8B"/>
    <w:rsid w:val="00152817"/>
    <w:rsid w:val="0015515D"/>
    <w:rsid w:val="00155C25"/>
    <w:rsid w:val="001646AD"/>
    <w:rsid w:val="001870F3"/>
    <w:rsid w:val="0018719F"/>
    <w:rsid w:val="001917E3"/>
    <w:rsid w:val="001969FB"/>
    <w:rsid w:val="001A0D52"/>
    <w:rsid w:val="001A53B3"/>
    <w:rsid w:val="001A6FE2"/>
    <w:rsid w:val="001B10A7"/>
    <w:rsid w:val="001B2724"/>
    <w:rsid w:val="001B4DA6"/>
    <w:rsid w:val="001B559F"/>
    <w:rsid w:val="001C0788"/>
    <w:rsid w:val="001C1608"/>
    <w:rsid w:val="001C1B29"/>
    <w:rsid w:val="001C45DE"/>
    <w:rsid w:val="001C7EE2"/>
    <w:rsid w:val="001D3746"/>
    <w:rsid w:val="001D443D"/>
    <w:rsid w:val="001D6723"/>
    <w:rsid w:val="001D6E9B"/>
    <w:rsid w:val="001E4469"/>
    <w:rsid w:val="001E6661"/>
    <w:rsid w:val="001F3CF3"/>
    <w:rsid w:val="001F6066"/>
    <w:rsid w:val="001F7F72"/>
    <w:rsid w:val="00211892"/>
    <w:rsid w:val="0022374B"/>
    <w:rsid w:val="00226289"/>
    <w:rsid w:val="00227706"/>
    <w:rsid w:val="002332F3"/>
    <w:rsid w:val="0024436F"/>
    <w:rsid w:val="00245594"/>
    <w:rsid w:val="0025295F"/>
    <w:rsid w:val="00253ECB"/>
    <w:rsid w:val="00254A33"/>
    <w:rsid w:val="00257032"/>
    <w:rsid w:val="002629C2"/>
    <w:rsid w:val="00263CF7"/>
    <w:rsid w:val="00266C81"/>
    <w:rsid w:val="00267726"/>
    <w:rsid w:val="00270286"/>
    <w:rsid w:val="002731D2"/>
    <w:rsid w:val="00276E4C"/>
    <w:rsid w:val="0028333E"/>
    <w:rsid w:val="00295E66"/>
    <w:rsid w:val="002A2CA4"/>
    <w:rsid w:val="002B0339"/>
    <w:rsid w:val="002B1AF9"/>
    <w:rsid w:val="002B1C83"/>
    <w:rsid w:val="002B6575"/>
    <w:rsid w:val="002B7450"/>
    <w:rsid w:val="002B7968"/>
    <w:rsid w:val="002B7C62"/>
    <w:rsid w:val="002B7C9B"/>
    <w:rsid w:val="002C119D"/>
    <w:rsid w:val="002C5D28"/>
    <w:rsid w:val="002C7617"/>
    <w:rsid w:val="002C7882"/>
    <w:rsid w:val="002D1F0A"/>
    <w:rsid w:val="002D539B"/>
    <w:rsid w:val="002D7A4E"/>
    <w:rsid w:val="002E1C0E"/>
    <w:rsid w:val="002E1E73"/>
    <w:rsid w:val="002E39DD"/>
    <w:rsid w:val="002E567E"/>
    <w:rsid w:val="002E5B15"/>
    <w:rsid w:val="002E7D55"/>
    <w:rsid w:val="0030018C"/>
    <w:rsid w:val="00316AED"/>
    <w:rsid w:val="00324C42"/>
    <w:rsid w:val="0032638B"/>
    <w:rsid w:val="0033032C"/>
    <w:rsid w:val="003311C5"/>
    <w:rsid w:val="00331C0F"/>
    <w:rsid w:val="003333FC"/>
    <w:rsid w:val="00333C60"/>
    <w:rsid w:val="00334F3E"/>
    <w:rsid w:val="003373BC"/>
    <w:rsid w:val="0033793E"/>
    <w:rsid w:val="00337A12"/>
    <w:rsid w:val="00340CF1"/>
    <w:rsid w:val="0034685E"/>
    <w:rsid w:val="00347252"/>
    <w:rsid w:val="00351BBB"/>
    <w:rsid w:val="00354319"/>
    <w:rsid w:val="0035790A"/>
    <w:rsid w:val="003602EF"/>
    <w:rsid w:val="003603F4"/>
    <w:rsid w:val="00366514"/>
    <w:rsid w:val="00372F37"/>
    <w:rsid w:val="0037352F"/>
    <w:rsid w:val="00374157"/>
    <w:rsid w:val="00374A16"/>
    <w:rsid w:val="00376ECE"/>
    <w:rsid w:val="00387C62"/>
    <w:rsid w:val="00387EB3"/>
    <w:rsid w:val="00393854"/>
    <w:rsid w:val="00395A14"/>
    <w:rsid w:val="003A1313"/>
    <w:rsid w:val="003A1765"/>
    <w:rsid w:val="003A4392"/>
    <w:rsid w:val="003B33FE"/>
    <w:rsid w:val="003B69FE"/>
    <w:rsid w:val="003C16A4"/>
    <w:rsid w:val="003C2E7A"/>
    <w:rsid w:val="003C3718"/>
    <w:rsid w:val="003C5766"/>
    <w:rsid w:val="003D0501"/>
    <w:rsid w:val="003D2D73"/>
    <w:rsid w:val="003D73EF"/>
    <w:rsid w:val="003E2D04"/>
    <w:rsid w:val="003E49D3"/>
    <w:rsid w:val="003E73E6"/>
    <w:rsid w:val="003E7668"/>
    <w:rsid w:val="003F07BE"/>
    <w:rsid w:val="003F0CE0"/>
    <w:rsid w:val="003F19C6"/>
    <w:rsid w:val="00401851"/>
    <w:rsid w:val="00402340"/>
    <w:rsid w:val="00405776"/>
    <w:rsid w:val="004125C9"/>
    <w:rsid w:val="004135B4"/>
    <w:rsid w:val="00422D80"/>
    <w:rsid w:val="00423A6A"/>
    <w:rsid w:val="0042572C"/>
    <w:rsid w:val="00426C3E"/>
    <w:rsid w:val="0043353B"/>
    <w:rsid w:val="00437024"/>
    <w:rsid w:val="004446F3"/>
    <w:rsid w:val="004532EA"/>
    <w:rsid w:val="00457773"/>
    <w:rsid w:val="00464B47"/>
    <w:rsid w:val="00466CE4"/>
    <w:rsid w:val="00467712"/>
    <w:rsid w:val="004679BC"/>
    <w:rsid w:val="00470DEB"/>
    <w:rsid w:val="00477E94"/>
    <w:rsid w:val="00480C0A"/>
    <w:rsid w:val="00481EF0"/>
    <w:rsid w:val="00487047"/>
    <w:rsid w:val="004878B6"/>
    <w:rsid w:val="00490F4A"/>
    <w:rsid w:val="00491159"/>
    <w:rsid w:val="004920C8"/>
    <w:rsid w:val="004920E9"/>
    <w:rsid w:val="00494351"/>
    <w:rsid w:val="004A16A9"/>
    <w:rsid w:val="004A2375"/>
    <w:rsid w:val="004A3F84"/>
    <w:rsid w:val="004B502A"/>
    <w:rsid w:val="004C4B69"/>
    <w:rsid w:val="004C6904"/>
    <w:rsid w:val="004D087A"/>
    <w:rsid w:val="004D1052"/>
    <w:rsid w:val="004D245E"/>
    <w:rsid w:val="004D5673"/>
    <w:rsid w:val="004D7741"/>
    <w:rsid w:val="004E00AE"/>
    <w:rsid w:val="004E0188"/>
    <w:rsid w:val="004E0497"/>
    <w:rsid w:val="004E15B0"/>
    <w:rsid w:val="004F648A"/>
    <w:rsid w:val="004F7797"/>
    <w:rsid w:val="00504504"/>
    <w:rsid w:val="0050703B"/>
    <w:rsid w:val="005072A2"/>
    <w:rsid w:val="005138EE"/>
    <w:rsid w:val="00514414"/>
    <w:rsid w:val="0051500B"/>
    <w:rsid w:val="005153C9"/>
    <w:rsid w:val="005260A2"/>
    <w:rsid w:val="005270A9"/>
    <w:rsid w:val="00532209"/>
    <w:rsid w:val="00532A59"/>
    <w:rsid w:val="00532AC9"/>
    <w:rsid w:val="0053385E"/>
    <w:rsid w:val="0053699E"/>
    <w:rsid w:val="00536DC7"/>
    <w:rsid w:val="00542BFD"/>
    <w:rsid w:val="00545D21"/>
    <w:rsid w:val="00545D78"/>
    <w:rsid w:val="00545FAF"/>
    <w:rsid w:val="005520E5"/>
    <w:rsid w:val="00556F7A"/>
    <w:rsid w:val="00561768"/>
    <w:rsid w:val="00563A39"/>
    <w:rsid w:val="00563D6A"/>
    <w:rsid w:val="00566F23"/>
    <w:rsid w:val="00574642"/>
    <w:rsid w:val="00577F92"/>
    <w:rsid w:val="00580223"/>
    <w:rsid w:val="00582BC6"/>
    <w:rsid w:val="0058488F"/>
    <w:rsid w:val="0058496D"/>
    <w:rsid w:val="005878DF"/>
    <w:rsid w:val="005903F6"/>
    <w:rsid w:val="00590BB6"/>
    <w:rsid w:val="005913D4"/>
    <w:rsid w:val="00591FF2"/>
    <w:rsid w:val="005933DB"/>
    <w:rsid w:val="00597627"/>
    <w:rsid w:val="005A3868"/>
    <w:rsid w:val="005B4EF3"/>
    <w:rsid w:val="005B6B73"/>
    <w:rsid w:val="005C3560"/>
    <w:rsid w:val="005C67BE"/>
    <w:rsid w:val="005C6F3B"/>
    <w:rsid w:val="005D2508"/>
    <w:rsid w:val="005D61BD"/>
    <w:rsid w:val="005E0E00"/>
    <w:rsid w:val="005E2C78"/>
    <w:rsid w:val="005E46AB"/>
    <w:rsid w:val="005E54AB"/>
    <w:rsid w:val="005E6C49"/>
    <w:rsid w:val="005F0ECC"/>
    <w:rsid w:val="006031D2"/>
    <w:rsid w:val="00604E68"/>
    <w:rsid w:val="006050BA"/>
    <w:rsid w:val="006101D0"/>
    <w:rsid w:val="0061250A"/>
    <w:rsid w:val="00613ADF"/>
    <w:rsid w:val="00620A15"/>
    <w:rsid w:val="006235ED"/>
    <w:rsid w:val="0063079E"/>
    <w:rsid w:val="00630E9C"/>
    <w:rsid w:val="0063524F"/>
    <w:rsid w:val="006353F8"/>
    <w:rsid w:val="006401B2"/>
    <w:rsid w:val="006409A1"/>
    <w:rsid w:val="006457A0"/>
    <w:rsid w:val="00651346"/>
    <w:rsid w:val="00651E97"/>
    <w:rsid w:val="006614C8"/>
    <w:rsid w:val="0066589A"/>
    <w:rsid w:val="00666E8E"/>
    <w:rsid w:val="00671F11"/>
    <w:rsid w:val="00671FB0"/>
    <w:rsid w:val="006737F3"/>
    <w:rsid w:val="0067472D"/>
    <w:rsid w:val="00675ACD"/>
    <w:rsid w:val="00676593"/>
    <w:rsid w:val="00682208"/>
    <w:rsid w:val="00685C4B"/>
    <w:rsid w:val="00693B03"/>
    <w:rsid w:val="006A2BD1"/>
    <w:rsid w:val="006A6C99"/>
    <w:rsid w:val="006B1F5C"/>
    <w:rsid w:val="006B60E0"/>
    <w:rsid w:val="006C18EC"/>
    <w:rsid w:val="006C1D81"/>
    <w:rsid w:val="006C4DEB"/>
    <w:rsid w:val="006C6697"/>
    <w:rsid w:val="006C66F3"/>
    <w:rsid w:val="006D26BC"/>
    <w:rsid w:val="006D79B3"/>
    <w:rsid w:val="006E2C01"/>
    <w:rsid w:val="006E4D9B"/>
    <w:rsid w:val="006E5588"/>
    <w:rsid w:val="006F2CD8"/>
    <w:rsid w:val="00702DC7"/>
    <w:rsid w:val="0070425F"/>
    <w:rsid w:val="007110FB"/>
    <w:rsid w:val="00716674"/>
    <w:rsid w:val="007171E8"/>
    <w:rsid w:val="007216C9"/>
    <w:rsid w:val="00723908"/>
    <w:rsid w:val="00730056"/>
    <w:rsid w:val="0073040F"/>
    <w:rsid w:val="00733C30"/>
    <w:rsid w:val="00736209"/>
    <w:rsid w:val="00740FFA"/>
    <w:rsid w:val="00752DD5"/>
    <w:rsid w:val="00754BC5"/>
    <w:rsid w:val="00760CE6"/>
    <w:rsid w:val="00763068"/>
    <w:rsid w:val="007638FD"/>
    <w:rsid w:val="00764378"/>
    <w:rsid w:val="00767CFE"/>
    <w:rsid w:val="00773E51"/>
    <w:rsid w:val="00774F41"/>
    <w:rsid w:val="00780FCB"/>
    <w:rsid w:val="007832FB"/>
    <w:rsid w:val="00785A83"/>
    <w:rsid w:val="00792722"/>
    <w:rsid w:val="0079549D"/>
    <w:rsid w:val="0079661B"/>
    <w:rsid w:val="007A1C0D"/>
    <w:rsid w:val="007B0692"/>
    <w:rsid w:val="007B35DB"/>
    <w:rsid w:val="007B405F"/>
    <w:rsid w:val="007B482F"/>
    <w:rsid w:val="007B57DE"/>
    <w:rsid w:val="007B5968"/>
    <w:rsid w:val="007B658F"/>
    <w:rsid w:val="007C7ABF"/>
    <w:rsid w:val="007D1823"/>
    <w:rsid w:val="007E3B57"/>
    <w:rsid w:val="007E6DD2"/>
    <w:rsid w:val="007F0C2B"/>
    <w:rsid w:val="007F3A35"/>
    <w:rsid w:val="007F7ECF"/>
    <w:rsid w:val="00800949"/>
    <w:rsid w:val="00804473"/>
    <w:rsid w:val="00804799"/>
    <w:rsid w:val="00805BFF"/>
    <w:rsid w:val="00807088"/>
    <w:rsid w:val="008072FC"/>
    <w:rsid w:val="00810B48"/>
    <w:rsid w:val="00813CBD"/>
    <w:rsid w:val="00817F43"/>
    <w:rsid w:val="00820499"/>
    <w:rsid w:val="00821782"/>
    <w:rsid w:val="00825308"/>
    <w:rsid w:val="00833AFA"/>
    <w:rsid w:val="0084501F"/>
    <w:rsid w:val="00847025"/>
    <w:rsid w:val="008478F9"/>
    <w:rsid w:val="00857543"/>
    <w:rsid w:val="00860E5B"/>
    <w:rsid w:val="008647EE"/>
    <w:rsid w:val="00865D25"/>
    <w:rsid w:val="00871B6F"/>
    <w:rsid w:val="008726D8"/>
    <w:rsid w:val="00874587"/>
    <w:rsid w:val="00882514"/>
    <w:rsid w:val="008855D7"/>
    <w:rsid w:val="00885855"/>
    <w:rsid w:val="00890E2C"/>
    <w:rsid w:val="0089114B"/>
    <w:rsid w:val="00894297"/>
    <w:rsid w:val="00894DAA"/>
    <w:rsid w:val="00895BD2"/>
    <w:rsid w:val="00897917"/>
    <w:rsid w:val="00897FF4"/>
    <w:rsid w:val="008A1525"/>
    <w:rsid w:val="008A3563"/>
    <w:rsid w:val="008A35ED"/>
    <w:rsid w:val="008A38AB"/>
    <w:rsid w:val="008A4CAC"/>
    <w:rsid w:val="008B1034"/>
    <w:rsid w:val="008B20E7"/>
    <w:rsid w:val="008B274C"/>
    <w:rsid w:val="008B62C0"/>
    <w:rsid w:val="008B7498"/>
    <w:rsid w:val="008C08FF"/>
    <w:rsid w:val="008C0FA3"/>
    <w:rsid w:val="008C1DA6"/>
    <w:rsid w:val="008C2E52"/>
    <w:rsid w:val="008C6D31"/>
    <w:rsid w:val="008D070A"/>
    <w:rsid w:val="008D3F60"/>
    <w:rsid w:val="008D574C"/>
    <w:rsid w:val="008D5BAD"/>
    <w:rsid w:val="008D5FB7"/>
    <w:rsid w:val="008E3A2F"/>
    <w:rsid w:val="008E720A"/>
    <w:rsid w:val="008F14EE"/>
    <w:rsid w:val="008F2FF0"/>
    <w:rsid w:val="00900B70"/>
    <w:rsid w:val="00900D67"/>
    <w:rsid w:val="00904C4D"/>
    <w:rsid w:val="00904CA0"/>
    <w:rsid w:val="00907C88"/>
    <w:rsid w:val="0091515D"/>
    <w:rsid w:val="00915975"/>
    <w:rsid w:val="0092195E"/>
    <w:rsid w:val="00925A40"/>
    <w:rsid w:val="00925E45"/>
    <w:rsid w:val="00932B48"/>
    <w:rsid w:val="00932E45"/>
    <w:rsid w:val="00935140"/>
    <w:rsid w:val="00936586"/>
    <w:rsid w:val="00937D95"/>
    <w:rsid w:val="00942908"/>
    <w:rsid w:val="00950404"/>
    <w:rsid w:val="0095090A"/>
    <w:rsid w:val="00951035"/>
    <w:rsid w:val="00957DC2"/>
    <w:rsid w:val="009629AD"/>
    <w:rsid w:val="00963F59"/>
    <w:rsid w:val="009827B4"/>
    <w:rsid w:val="009842AA"/>
    <w:rsid w:val="00984508"/>
    <w:rsid w:val="009853CE"/>
    <w:rsid w:val="00986CF4"/>
    <w:rsid w:val="00990987"/>
    <w:rsid w:val="00990C6F"/>
    <w:rsid w:val="00992AAE"/>
    <w:rsid w:val="009B4CC6"/>
    <w:rsid w:val="009B4E1F"/>
    <w:rsid w:val="009B6307"/>
    <w:rsid w:val="009B6763"/>
    <w:rsid w:val="009C4430"/>
    <w:rsid w:val="009C4807"/>
    <w:rsid w:val="009D0F2B"/>
    <w:rsid w:val="009D2101"/>
    <w:rsid w:val="009D21C1"/>
    <w:rsid w:val="009E1060"/>
    <w:rsid w:val="009E76AB"/>
    <w:rsid w:val="009F0CF5"/>
    <w:rsid w:val="009F70C1"/>
    <w:rsid w:val="00A12C40"/>
    <w:rsid w:val="00A12EEB"/>
    <w:rsid w:val="00A20FF9"/>
    <w:rsid w:val="00A211E6"/>
    <w:rsid w:val="00A230D3"/>
    <w:rsid w:val="00A23200"/>
    <w:rsid w:val="00A239A9"/>
    <w:rsid w:val="00A23C6F"/>
    <w:rsid w:val="00A24308"/>
    <w:rsid w:val="00A301CF"/>
    <w:rsid w:val="00A31810"/>
    <w:rsid w:val="00A34F46"/>
    <w:rsid w:val="00A361BC"/>
    <w:rsid w:val="00A403CF"/>
    <w:rsid w:val="00A40FA7"/>
    <w:rsid w:val="00A43411"/>
    <w:rsid w:val="00A44709"/>
    <w:rsid w:val="00A52252"/>
    <w:rsid w:val="00A52C50"/>
    <w:rsid w:val="00A5468C"/>
    <w:rsid w:val="00A55222"/>
    <w:rsid w:val="00A5592F"/>
    <w:rsid w:val="00A572F1"/>
    <w:rsid w:val="00A60AD3"/>
    <w:rsid w:val="00A6415B"/>
    <w:rsid w:val="00A65699"/>
    <w:rsid w:val="00A664D6"/>
    <w:rsid w:val="00A7367A"/>
    <w:rsid w:val="00A74D87"/>
    <w:rsid w:val="00A76BDD"/>
    <w:rsid w:val="00A82451"/>
    <w:rsid w:val="00A8284E"/>
    <w:rsid w:val="00A83E83"/>
    <w:rsid w:val="00A84B33"/>
    <w:rsid w:val="00A869EE"/>
    <w:rsid w:val="00A91336"/>
    <w:rsid w:val="00AA0D6D"/>
    <w:rsid w:val="00AA3323"/>
    <w:rsid w:val="00AA5808"/>
    <w:rsid w:val="00AA7675"/>
    <w:rsid w:val="00AB3EE2"/>
    <w:rsid w:val="00AB7102"/>
    <w:rsid w:val="00AC027D"/>
    <w:rsid w:val="00AC185D"/>
    <w:rsid w:val="00AC7148"/>
    <w:rsid w:val="00AD157C"/>
    <w:rsid w:val="00AD5AC5"/>
    <w:rsid w:val="00AE2937"/>
    <w:rsid w:val="00AE599E"/>
    <w:rsid w:val="00AE5BA2"/>
    <w:rsid w:val="00AF06F7"/>
    <w:rsid w:val="00AF5755"/>
    <w:rsid w:val="00AF5E7C"/>
    <w:rsid w:val="00AF6420"/>
    <w:rsid w:val="00AF6D3A"/>
    <w:rsid w:val="00AF7550"/>
    <w:rsid w:val="00B0455C"/>
    <w:rsid w:val="00B047FA"/>
    <w:rsid w:val="00B132FC"/>
    <w:rsid w:val="00B20D9F"/>
    <w:rsid w:val="00B247FA"/>
    <w:rsid w:val="00B24AEE"/>
    <w:rsid w:val="00B254D6"/>
    <w:rsid w:val="00B270E0"/>
    <w:rsid w:val="00B36CDC"/>
    <w:rsid w:val="00B40D14"/>
    <w:rsid w:val="00B42581"/>
    <w:rsid w:val="00B42969"/>
    <w:rsid w:val="00B42B92"/>
    <w:rsid w:val="00B4756A"/>
    <w:rsid w:val="00B50322"/>
    <w:rsid w:val="00B51B0F"/>
    <w:rsid w:val="00B5651C"/>
    <w:rsid w:val="00B60396"/>
    <w:rsid w:val="00B6286F"/>
    <w:rsid w:val="00B63012"/>
    <w:rsid w:val="00B7324E"/>
    <w:rsid w:val="00B73717"/>
    <w:rsid w:val="00B73C21"/>
    <w:rsid w:val="00B73EE4"/>
    <w:rsid w:val="00B745A7"/>
    <w:rsid w:val="00B769D7"/>
    <w:rsid w:val="00B84E04"/>
    <w:rsid w:val="00B84E9C"/>
    <w:rsid w:val="00B84F76"/>
    <w:rsid w:val="00B91BEF"/>
    <w:rsid w:val="00B91EAF"/>
    <w:rsid w:val="00B92B22"/>
    <w:rsid w:val="00B93B44"/>
    <w:rsid w:val="00B9735F"/>
    <w:rsid w:val="00BA1049"/>
    <w:rsid w:val="00BA2FE3"/>
    <w:rsid w:val="00BA69B0"/>
    <w:rsid w:val="00BB2743"/>
    <w:rsid w:val="00BC1FE6"/>
    <w:rsid w:val="00BC666B"/>
    <w:rsid w:val="00BD51D7"/>
    <w:rsid w:val="00BD633E"/>
    <w:rsid w:val="00BD670A"/>
    <w:rsid w:val="00BD7C91"/>
    <w:rsid w:val="00BE027A"/>
    <w:rsid w:val="00BE4692"/>
    <w:rsid w:val="00BF4692"/>
    <w:rsid w:val="00BF5411"/>
    <w:rsid w:val="00BF798C"/>
    <w:rsid w:val="00C00A6B"/>
    <w:rsid w:val="00C07BC0"/>
    <w:rsid w:val="00C239CA"/>
    <w:rsid w:val="00C33030"/>
    <w:rsid w:val="00C35BFB"/>
    <w:rsid w:val="00C40004"/>
    <w:rsid w:val="00C40069"/>
    <w:rsid w:val="00C4314D"/>
    <w:rsid w:val="00C44C5B"/>
    <w:rsid w:val="00C4525F"/>
    <w:rsid w:val="00C46875"/>
    <w:rsid w:val="00C51FFA"/>
    <w:rsid w:val="00C52FCA"/>
    <w:rsid w:val="00C65F0E"/>
    <w:rsid w:val="00C70D7F"/>
    <w:rsid w:val="00C7758F"/>
    <w:rsid w:val="00C81301"/>
    <w:rsid w:val="00C8154F"/>
    <w:rsid w:val="00C84121"/>
    <w:rsid w:val="00C907CC"/>
    <w:rsid w:val="00C92092"/>
    <w:rsid w:val="00C97AC4"/>
    <w:rsid w:val="00CA4201"/>
    <w:rsid w:val="00CA603B"/>
    <w:rsid w:val="00CB7A0E"/>
    <w:rsid w:val="00CB7C6C"/>
    <w:rsid w:val="00CC21AC"/>
    <w:rsid w:val="00CC31AF"/>
    <w:rsid w:val="00CC3A54"/>
    <w:rsid w:val="00CC3E86"/>
    <w:rsid w:val="00CC5052"/>
    <w:rsid w:val="00CC69DA"/>
    <w:rsid w:val="00CD1E9F"/>
    <w:rsid w:val="00CD5524"/>
    <w:rsid w:val="00CD589B"/>
    <w:rsid w:val="00CD684A"/>
    <w:rsid w:val="00CE03F4"/>
    <w:rsid w:val="00CE383F"/>
    <w:rsid w:val="00CE4112"/>
    <w:rsid w:val="00CE4160"/>
    <w:rsid w:val="00CE7266"/>
    <w:rsid w:val="00CF0222"/>
    <w:rsid w:val="00CF1329"/>
    <w:rsid w:val="00CF2C1F"/>
    <w:rsid w:val="00D10276"/>
    <w:rsid w:val="00D1441B"/>
    <w:rsid w:val="00D14BCD"/>
    <w:rsid w:val="00D233EB"/>
    <w:rsid w:val="00D2630D"/>
    <w:rsid w:val="00D26DCD"/>
    <w:rsid w:val="00D27E84"/>
    <w:rsid w:val="00D30087"/>
    <w:rsid w:val="00D31DA7"/>
    <w:rsid w:val="00D332A8"/>
    <w:rsid w:val="00D33ACB"/>
    <w:rsid w:val="00D41184"/>
    <w:rsid w:val="00D4192F"/>
    <w:rsid w:val="00D43B50"/>
    <w:rsid w:val="00D44E7B"/>
    <w:rsid w:val="00D51EDE"/>
    <w:rsid w:val="00D67E0B"/>
    <w:rsid w:val="00D70BA2"/>
    <w:rsid w:val="00D712BC"/>
    <w:rsid w:val="00D75694"/>
    <w:rsid w:val="00D8284E"/>
    <w:rsid w:val="00D8515A"/>
    <w:rsid w:val="00D87486"/>
    <w:rsid w:val="00D92ABF"/>
    <w:rsid w:val="00D9323B"/>
    <w:rsid w:val="00D95D26"/>
    <w:rsid w:val="00DA12AC"/>
    <w:rsid w:val="00DA311D"/>
    <w:rsid w:val="00DA42C2"/>
    <w:rsid w:val="00DA4499"/>
    <w:rsid w:val="00DA4A1B"/>
    <w:rsid w:val="00DA4AB1"/>
    <w:rsid w:val="00DA58A6"/>
    <w:rsid w:val="00DA6C24"/>
    <w:rsid w:val="00DB65C0"/>
    <w:rsid w:val="00DB733D"/>
    <w:rsid w:val="00DC5FF2"/>
    <w:rsid w:val="00DD50F7"/>
    <w:rsid w:val="00DD575D"/>
    <w:rsid w:val="00DD6699"/>
    <w:rsid w:val="00DE01EF"/>
    <w:rsid w:val="00DE1C3B"/>
    <w:rsid w:val="00DE2896"/>
    <w:rsid w:val="00DE42E4"/>
    <w:rsid w:val="00DE6736"/>
    <w:rsid w:val="00DE6AB8"/>
    <w:rsid w:val="00DF4D35"/>
    <w:rsid w:val="00E009BD"/>
    <w:rsid w:val="00E01504"/>
    <w:rsid w:val="00E20A74"/>
    <w:rsid w:val="00E24DD3"/>
    <w:rsid w:val="00E31566"/>
    <w:rsid w:val="00E332F7"/>
    <w:rsid w:val="00E335D0"/>
    <w:rsid w:val="00E42B0E"/>
    <w:rsid w:val="00E43C50"/>
    <w:rsid w:val="00E631D3"/>
    <w:rsid w:val="00E63264"/>
    <w:rsid w:val="00E721FC"/>
    <w:rsid w:val="00E72A3A"/>
    <w:rsid w:val="00E769D6"/>
    <w:rsid w:val="00E76B36"/>
    <w:rsid w:val="00E83CDA"/>
    <w:rsid w:val="00E93E30"/>
    <w:rsid w:val="00E962E2"/>
    <w:rsid w:val="00EA34AC"/>
    <w:rsid w:val="00EB1409"/>
    <w:rsid w:val="00EB214F"/>
    <w:rsid w:val="00EB64A9"/>
    <w:rsid w:val="00EB6BBD"/>
    <w:rsid w:val="00EC1406"/>
    <w:rsid w:val="00EC5371"/>
    <w:rsid w:val="00ED0B01"/>
    <w:rsid w:val="00ED442B"/>
    <w:rsid w:val="00ED5198"/>
    <w:rsid w:val="00EE03AF"/>
    <w:rsid w:val="00EE4B78"/>
    <w:rsid w:val="00EE5CB6"/>
    <w:rsid w:val="00EE622E"/>
    <w:rsid w:val="00EE6807"/>
    <w:rsid w:val="00F026BF"/>
    <w:rsid w:val="00F071DF"/>
    <w:rsid w:val="00F07229"/>
    <w:rsid w:val="00F13AA4"/>
    <w:rsid w:val="00F15A19"/>
    <w:rsid w:val="00F2049F"/>
    <w:rsid w:val="00F26A3A"/>
    <w:rsid w:val="00F41C77"/>
    <w:rsid w:val="00F421F6"/>
    <w:rsid w:val="00F43AA3"/>
    <w:rsid w:val="00F45EF8"/>
    <w:rsid w:val="00F4718C"/>
    <w:rsid w:val="00F568C5"/>
    <w:rsid w:val="00F60982"/>
    <w:rsid w:val="00F61F5E"/>
    <w:rsid w:val="00F646AC"/>
    <w:rsid w:val="00F64A92"/>
    <w:rsid w:val="00F64FBA"/>
    <w:rsid w:val="00F67A74"/>
    <w:rsid w:val="00F704D8"/>
    <w:rsid w:val="00F744E9"/>
    <w:rsid w:val="00F74F88"/>
    <w:rsid w:val="00F77B37"/>
    <w:rsid w:val="00F814B6"/>
    <w:rsid w:val="00F8595A"/>
    <w:rsid w:val="00F86A8F"/>
    <w:rsid w:val="00F93951"/>
    <w:rsid w:val="00F97C24"/>
    <w:rsid w:val="00FA1109"/>
    <w:rsid w:val="00FA4676"/>
    <w:rsid w:val="00FB2D09"/>
    <w:rsid w:val="00FB32F3"/>
    <w:rsid w:val="00FB76FE"/>
    <w:rsid w:val="00FB7901"/>
    <w:rsid w:val="00FC25F3"/>
    <w:rsid w:val="00FD42B5"/>
    <w:rsid w:val="00FD4EF6"/>
    <w:rsid w:val="00FE1FE8"/>
    <w:rsid w:val="00FE3226"/>
    <w:rsid w:val="00FE3A94"/>
    <w:rsid w:val="00FE4F3E"/>
    <w:rsid w:val="00FF44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FA3"/>
    <w:rPr>
      <w:rFonts w:ascii="Kalinga" w:hAnsi="Kalinga"/>
      <w:sz w:val="24"/>
    </w:rPr>
  </w:style>
  <w:style w:type="paragraph" w:styleId="Heading1">
    <w:name w:val="heading 1"/>
    <w:basedOn w:val="Normal"/>
    <w:next w:val="Normal"/>
    <w:link w:val="Heading1Char"/>
    <w:uiPriority w:val="9"/>
    <w:qFormat/>
    <w:rsid w:val="006737F3"/>
    <w:pPr>
      <w:outlineLvl w:val="0"/>
    </w:pPr>
    <w:rPr>
      <w:rFonts w:cs="Kalinga"/>
      <w:b/>
      <w:color w:val="2DA2BF" w:themeColor="accent1"/>
      <w:sz w:val="32"/>
    </w:rPr>
  </w:style>
  <w:style w:type="paragraph" w:styleId="Heading2">
    <w:name w:val="heading 2"/>
    <w:basedOn w:val="Normal"/>
    <w:next w:val="Normal"/>
    <w:link w:val="Heading2Char"/>
    <w:uiPriority w:val="9"/>
    <w:unhideWhenUsed/>
    <w:qFormat/>
    <w:rsid w:val="008E3A2F"/>
    <w:pPr>
      <w:keepNext/>
      <w:keepLines/>
      <w:numPr>
        <w:ilvl w:val="1"/>
        <w:numId w:val="1"/>
      </w:numPr>
      <w:spacing w:before="200" w:after="0"/>
      <w:outlineLvl w:val="1"/>
    </w:pPr>
    <w:rPr>
      <w:rFonts w:eastAsiaTheme="majorEastAsia" w:cs="Kalinga"/>
      <w:bCs/>
      <w:color w:val="2DA2BF" w:themeColor="accent1"/>
      <w:sz w:val="28"/>
      <w:szCs w:val="28"/>
    </w:rPr>
  </w:style>
  <w:style w:type="paragraph" w:styleId="Heading3">
    <w:name w:val="heading 3"/>
    <w:basedOn w:val="Normal"/>
    <w:next w:val="Normal"/>
    <w:link w:val="Heading3Char"/>
    <w:uiPriority w:val="9"/>
    <w:unhideWhenUsed/>
    <w:qFormat/>
    <w:rsid w:val="00DB65C0"/>
    <w:pPr>
      <w:keepNext/>
      <w:keepLines/>
      <w:numPr>
        <w:ilvl w:val="2"/>
        <w:numId w:val="1"/>
      </w:numPr>
      <w:spacing w:before="40" w:after="0"/>
      <w:outlineLvl w:val="2"/>
    </w:pPr>
    <w:rPr>
      <w:rFonts w:asciiTheme="majorHAnsi" w:eastAsiaTheme="majorEastAsia" w:hAnsiTheme="majorHAnsi" w:cstheme="majorBidi"/>
      <w:color w:val="16505E" w:themeColor="accent1" w:themeShade="7F"/>
      <w:szCs w:val="24"/>
    </w:rPr>
  </w:style>
  <w:style w:type="paragraph" w:styleId="Heading4">
    <w:name w:val="heading 4"/>
    <w:basedOn w:val="Normal"/>
    <w:next w:val="Normal"/>
    <w:link w:val="Heading4Char"/>
    <w:uiPriority w:val="9"/>
    <w:unhideWhenUsed/>
    <w:qFormat/>
    <w:rsid w:val="00A20FF9"/>
    <w:pPr>
      <w:keepNext/>
      <w:keepLines/>
      <w:numPr>
        <w:ilvl w:val="3"/>
        <w:numId w:val="1"/>
      </w:numPr>
      <w:spacing w:before="40" w:after="0"/>
      <w:outlineLvl w:val="3"/>
    </w:pPr>
    <w:rPr>
      <w:rFonts w:asciiTheme="majorHAnsi" w:eastAsiaTheme="majorEastAsia" w:hAnsiTheme="majorHAnsi" w:cstheme="majorBidi"/>
      <w:i/>
      <w:iCs/>
      <w:color w:val="21798E" w:themeColor="accent1" w:themeShade="BF"/>
    </w:rPr>
  </w:style>
  <w:style w:type="paragraph" w:styleId="Heading5">
    <w:name w:val="heading 5"/>
    <w:basedOn w:val="Normal"/>
    <w:next w:val="Normal"/>
    <w:link w:val="Heading5Char"/>
    <w:uiPriority w:val="9"/>
    <w:semiHidden/>
    <w:unhideWhenUsed/>
    <w:qFormat/>
    <w:rsid w:val="005520E5"/>
    <w:pPr>
      <w:keepNext/>
      <w:keepLines/>
      <w:numPr>
        <w:ilvl w:val="4"/>
        <w:numId w:val="1"/>
      </w:numPr>
      <w:spacing w:before="200" w:after="0"/>
      <w:outlineLvl w:val="4"/>
    </w:pPr>
    <w:rPr>
      <w:rFonts w:asciiTheme="majorHAnsi" w:eastAsiaTheme="majorEastAsia" w:hAnsiTheme="majorHAnsi" w:cstheme="majorBidi"/>
      <w:color w:val="16505E" w:themeColor="accent1" w:themeShade="7F"/>
    </w:rPr>
  </w:style>
  <w:style w:type="paragraph" w:styleId="Heading6">
    <w:name w:val="heading 6"/>
    <w:basedOn w:val="Normal"/>
    <w:next w:val="Normal"/>
    <w:link w:val="Heading6Char"/>
    <w:uiPriority w:val="9"/>
    <w:semiHidden/>
    <w:unhideWhenUsed/>
    <w:qFormat/>
    <w:rsid w:val="005520E5"/>
    <w:pPr>
      <w:keepNext/>
      <w:keepLines/>
      <w:numPr>
        <w:ilvl w:val="5"/>
        <w:numId w:val="1"/>
      </w:numPr>
      <w:spacing w:before="200" w:after="0"/>
      <w:outlineLvl w:val="5"/>
    </w:pPr>
    <w:rPr>
      <w:rFonts w:asciiTheme="majorHAnsi" w:eastAsiaTheme="majorEastAsia" w:hAnsiTheme="majorHAnsi" w:cstheme="majorBidi"/>
      <w:i/>
      <w:iCs/>
      <w:color w:val="16505E" w:themeColor="accent1" w:themeShade="7F"/>
    </w:rPr>
  </w:style>
  <w:style w:type="paragraph" w:styleId="Heading7">
    <w:name w:val="heading 7"/>
    <w:basedOn w:val="Normal"/>
    <w:next w:val="Normal"/>
    <w:link w:val="Heading7Char"/>
    <w:uiPriority w:val="9"/>
    <w:semiHidden/>
    <w:unhideWhenUsed/>
    <w:qFormat/>
    <w:rsid w:val="005520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20E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520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7F3"/>
    <w:rPr>
      <w:rFonts w:ascii="Kalinga" w:hAnsi="Kalinga" w:cs="Kalinga"/>
      <w:b/>
      <w:color w:val="2DA2BF" w:themeColor="accent1"/>
      <w:sz w:val="32"/>
    </w:rPr>
  </w:style>
  <w:style w:type="character" w:customStyle="1" w:styleId="Heading2Char">
    <w:name w:val="Heading 2 Char"/>
    <w:basedOn w:val="DefaultParagraphFont"/>
    <w:link w:val="Heading2"/>
    <w:uiPriority w:val="9"/>
    <w:rsid w:val="008E3A2F"/>
    <w:rPr>
      <w:rFonts w:ascii="Kalinga" w:eastAsiaTheme="majorEastAsia" w:hAnsi="Kalinga" w:cs="Kalinga"/>
      <w:bCs/>
      <w:color w:val="2DA2BF" w:themeColor="accent1"/>
      <w:sz w:val="28"/>
      <w:szCs w:val="28"/>
    </w:rPr>
  </w:style>
  <w:style w:type="character" w:customStyle="1" w:styleId="Heading3Char">
    <w:name w:val="Heading 3 Char"/>
    <w:basedOn w:val="DefaultParagraphFont"/>
    <w:link w:val="Heading3"/>
    <w:uiPriority w:val="9"/>
    <w:rsid w:val="00DB65C0"/>
    <w:rPr>
      <w:rFonts w:asciiTheme="majorHAnsi" w:eastAsiaTheme="majorEastAsia" w:hAnsiTheme="majorHAnsi" w:cstheme="majorBidi"/>
      <w:color w:val="16505E" w:themeColor="accent1" w:themeShade="7F"/>
      <w:sz w:val="24"/>
      <w:szCs w:val="24"/>
    </w:rPr>
  </w:style>
  <w:style w:type="character" w:customStyle="1" w:styleId="Heading4Char">
    <w:name w:val="Heading 4 Char"/>
    <w:basedOn w:val="DefaultParagraphFont"/>
    <w:link w:val="Heading4"/>
    <w:uiPriority w:val="9"/>
    <w:rsid w:val="00A20FF9"/>
    <w:rPr>
      <w:rFonts w:asciiTheme="majorHAnsi" w:eastAsiaTheme="majorEastAsia" w:hAnsiTheme="majorHAnsi" w:cstheme="majorBidi"/>
      <w:i/>
      <w:iCs/>
      <w:color w:val="21798E" w:themeColor="accent1" w:themeShade="BF"/>
      <w:sz w:val="24"/>
    </w:rPr>
  </w:style>
  <w:style w:type="character" w:customStyle="1" w:styleId="Heading5Char">
    <w:name w:val="Heading 5 Char"/>
    <w:basedOn w:val="DefaultParagraphFont"/>
    <w:link w:val="Heading5"/>
    <w:uiPriority w:val="9"/>
    <w:semiHidden/>
    <w:rsid w:val="005520E5"/>
    <w:rPr>
      <w:rFonts w:asciiTheme="majorHAnsi" w:eastAsiaTheme="majorEastAsia" w:hAnsiTheme="majorHAnsi" w:cstheme="majorBidi"/>
      <w:color w:val="16505E" w:themeColor="accent1" w:themeShade="7F"/>
      <w:sz w:val="24"/>
    </w:rPr>
  </w:style>
  <w:style w:type="character" w:customStyle="1" w:styleId="Heading6Char">
    <w:name w:val="Heading 6 Char"/>
    <w:basedOn w:val="DefaultParagraphFont"/>
    <w:link w:val="Heading6"/>
    <w:uiPriority w:val="9"/>
    <w:semiHidden/>
    <w:rsid w:val="005520E5"/>
    <w:rPr>
      <w:rFonts w:asciiTheme="majorHAnsi" w:eastAsiaTheme="majorEastAsia" w:hAnsiTheme="majorHAnsi" w:cstheme="majorBidi"/>
      <w:i/>
      <w:iCs/>
      <w:color w:val="16505E" w:themeColor="accent1" w:themeShade="7F"/>
      <w:sz w:val="24"/>
    </w:rPr>
  </w:style>
  <w:style w:type="character" w:customStyle="1" w:styleId="Heading7Char">
    <w:name w:val="Heading 7 Char"/>
    <w:basedOn w:val="DefaultParagraphFont"/>
    <w:link w:val="Heading7"/>
    <w:uiPriority w:val="9"/>
    <w:semiHidden/>
    <w:rsid w:val="005520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20E5"/>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5520E5"/>
    <w:rPr>
      <w:rFonts w:asciiTheme="majorHAnsi" w:eastAsiaTheme="majorEastAsia" w:hAnsiTheme="majorHAnsi" w:cstheme="majorBidi"/>
      <w:i/>
      <w:iCs/>
      <w:color w:val="404040" w:themeColor="text1" w:themeTint="BF"/>
      <w:sz w:val="24"/>
      <w:szCs w:val="20"/>
    </w:rPr>
  </w:style>
  <w:style w:type="paragraph" w:styleId="NoSpacing">
    <w:name w:val="No Spacing"/>
    <w:link w:val="NoSpacingChar"/>
    <w:uiPriority w:val="1"/>
    <w:qFormat/>
    <w:rsid w:val="00CC31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C31AF"/>
    <w:rPr>
      <w:rFonts w:eastAsiaTheme="minorEastAsia"/>
      <w:lang w:val="en-US" w:eastAsia="ja-JP"/>
    </w:rPr>
  </w:style>
  <w:style w:type="paragraph" w:styleId="BalloonText">
    <w:name w:val="Balloon Text"/>
    <w:basedOn w:val="Normal"/>
    <w:link w:val="BalloonTextChar"/>
    <w:uiPriority w:val="99"/>
    <w:semiHidden/>
    <w:unhideWhenUsed/>
    <w:rsid w:val="00CC3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AF"/>
    <w:rPr>
      <w:rFonts w:ascii="Tahoma" w:hAnsi="Tahoma" w:cs="Tahoma"/>
      <w:sz w:val="16"/>
      <w:szCs w:val="16"/>
    </w:rPr>
  </w:style>
  <w:style w:type="paragraph" w:styleId="Header">
    <w:name w:val="header"/>
    <w:basedOn w:val="Normal"/>
    <w:link w:val="HeaderChar"/>
    <w:uiPriority w:val="99"/>
    <w:unhideWhenUsed/>
    <w:rsid w:val="00860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5B"/>
  </w:style>
  <w:style w:type="paragraph" w:styleId="Footer">
    <w:name w:val="footer"/>
    <w:basedOn w:val="Normal"/>
    <w:link w:val="FooterChar"/>
    <w:uiPriority w:val="99"/>
    <w:unhideWhenUsed/>
    <w:rsid w:val="00860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5B"/>
  </w:style>
  <w:style w:type="paragraph" w:styleId="ListParagraph">
    <w:name w:val="List Paragraph"/>
    <w:aliases w:val="Bullet List Paragraph,Use Case List Paragraph,List Paragraph1,Ref"/>
    <w:basedOn w:val="Normal"/>
    <w:link w:val="ListParagraphChar"/>
    <w:uiPriority w:val="34"/>
    <w:qFormat/>
    <w:rsid w:val="00882514"/>
    <w:pPr>
      <w:ind w:left="720"/>
      <w:contextualSpacing/>
    </w:pPr>
  </w:style>
  <w:style w:type="character" w:customStyle="1" w:styleId="ListParagraphChar">
    <w:name w:val="List Paragraph Char"/>
    <w:aliases w:val="Bullet List Paragraph Char,Use Case List Paragraph Char,List Paragraph1 Char,Ref Char"/>
    <w:link w:val="ListParagraph"/>
    <w:uiPriority w:val="34"/>
    <w:locked/>
    <w:rsid w:val="00AE599E"/>
    <w:rPr>
      <w:rFonts w:ascii="Kalinga" w:hAnsi="Kalinga"/>
      <w:sz w:val="20"/>
    </w:rPr>
  </w:style>
  <w:style w:type="paragraph" w:styleId="TOCHeading">
    <w:name w:val="TOC Heading"/>
    <w:basedOn w:val="Heading1"/>
    <w:next w:val="Normal"/>
    <w:uiPriority w:val="39"/>
    <w:unhideWhenUsed/>
    <w:qFormat/>
    <w:rsid w:val="00882514"/>
    <w:pPr>
      <w:keepNext/>
      <w:keepLines/>
      <w:spacing w:before="480" w:after="0"/>
      <w:outlineLvl w:val="9"/>
    </w:pPr>
    <w:rPr>
      <w:rFonts w:asciiTheme="majorHAnsi" w:eastAsiaTheme="majorEastAsia" w:hAnsiTheme="majorHAnsi" w:cstheme="majorBidi"/>
      <w:bCs/>
      <w:color w:val="21798E" w:themeColor="accent1" w:themeShade="BF"/>
      <w:szCs w:val="28"/>
      <w:lang w:val="en-US" w:eastAsia="ja-JP"/>
    </w:rPr>
  </w:style>
  <w:style w:type="paragraph" w:styleId="TOC2">
    <w:name w:val="toc 2"/>
    <w:basedOn w:val="Normal"/>
    <w:next w:val="Normal"/>
    <w:autoRedefine/>
    <w:uiPriority w:val="39"/>
    <w:unhideWhenUsed/>
    <w:qFormat/>
    <w:rsid w:val="002B7450"/>
    <w:pPr>
      <w:tabs>
        <w:tab w:val="left" w:pos="810"/>
        <w:tab w:val="right" w:leader="dot" w:pos="9016"/>
      </w:tabs>
      <w:spacing w:after="100"/>
      <w:ind w:left="8190" w:hanging="7830"/>
    </w:pPr>
    <w:rPr>
      <w:rFonts w:eastAsiaTheme="minorEastAsia"/>
      <w:noProof/>
      <w:lang w:val="en-US" w:eastAsia="ja-JP"/>
    </w:rPr>
  </w:style>
  <w:style w:type="paragraph" w:styleId="TOC1">
    <w:name w:val="toc 1"/>
    <w:basedOn w:val="Normal"/>
    <w:next w:val="Normal"/>
    <w:autoRedefine/>
    <w:uiPriority w:val="39"/>
    <w:unhideWhenUsed/>
    <w:qFormat/>
    <w:rsid w:val="002B7450"/>
    <w:pPr>
      <w:tabs>
        <w:tab w:val="left" w:pos="180"/>
        <w:tab w:val="right" w:leader="dot" w:pos="9016"/>
      </w:tabs>
      <w:spacing w:after="100"/>
    </w:pPr>
    <w:rPr>
      <w:rFonts w:eastAsiaTheme="minorEastAsia"/>
      <w:lang w:val="en-US" w:eastAsia="ja-JP"/>
    </w:rPr>
  </w:style>
  <w:style w:type="paragraph" w:styleId="TOC3">
    <w:name w:val="toc 3"/>
    <w:basedOn w:val="Normal"/>
    <w:next w:val="Normal"/>
    <w:autoRedefine/>
    <w:uiPriority w:val="39"/>
    <w:unhideWhenUsed/>
    <w:qFormat/>
    <w:rsid w:val="002B7450"/>
    <w:pPr>
      <w:tabs>
        <w:tab w:val="left" w:pos="990"/>
        <w:tab w:val="right" w:leader="dot" w:pos="9016"/>
      </w:tabs>
      <w:spacing w:after="100"/>
      <w:ind w:left="440"/>
    </w:pPr>
    <w:rPr>
      <w:rFonts w:eastAsiaTheme="minorEastAsia"/>
      <w:lang w:val="en-US" w:eastAsia="ja-JP"/>
    </w:rPr>
  </w:style>
  <w:style w:type="character" w:styleId="Hyperlink">
    <w:name w:val="Hyperlink"/>
    <w:basedOn w:val="DefaultParagraphFont"/>
    <w:uiPriority w:val="99"/>
    <w:unhideWhenUsed/>
    <w:rsid w:val="00882514"/>
    <w:rPr>
      <w:color w:val="FF8119" w:themeColor="hyperlink"/>
      <w:u w:val="single"/>
    </w:rPr>
  </w:style>
  <w:style w:type="paragraph" w:styleId="NormalWeb">
    <w:name w:val="Normal (Web)"/>
    <w:basedOn w:val="Normal"/>
    <w:uiPriority w:val="99"/>
    <w:unhideWhenUsed/>
    <w:rsid w:val="00813CBD"/>
    <w:pPr>
      <w:spacing w:before="100" w:beforeAutospacing="1" w:after="100" w:afterAutospacing="1" w:line="240" w:lineRule="auto"/>
    </w:pPr>
    <w:rPr>
      <w:rFonts w:ascii="Times New Roman" w:eastAsia="Times New Roman" w:hAnsi="Times New Roman" w:cs="Times New Roman"/>
      <w:szCs w:val="24"/>
      <w:lang w:eastAsia="en-IN"/>
    </w:rPr>
  </w:style>
  <w:style w:type="paragraph" w:customStyle="1" w:styleId="Pa3">
    <w:name w:val="Pa3"/>
    <w:basedOn w:val="Normal"/>
    <w:next w:val="Normal"/>
    <w:uiPriority w:val="99"/>
    <w:rsid w:val="00423A6A"/>
    <w:pPr>
      <w:autoSpaceDE w:val="0"/>
      <w:autoSpaceDN w:val="0"/>
      <w:adjustRightInd w:val="0"/>
      <w:spacing w:after="0" w:line="201" w:lineRule="atLeast"/>
    </w:pPr>
    <w:rPr>
      <w:rFonts w:ascii="Myriad Pro Light" w:hAnsi="Myriad Pro Light"/>
      <w:szCs w:val="24"/>
    </w:rPr>
  </w:style>
  <w:style w:type="paragraph" w:customStyle="1" w:styleId="Pa6">
    <w:name w:val="Pa6"/>
    <w:basedOn w:val="Normal"/>
    <w:next w:val="Normal"/>
    <w:uiPriority w:val="99"/>
    <w:rsid w:val="00423A6A"/>
    <w:pPr>
      <w:autoSpaceDE w:val="0"/>
      <w:autoSpaceDN w:val="0"/>
      <w:adjustRightInd w:val="0"/>
      <w:spacing w:after="0" w:line="281" w:lineRule="atLeast"/>
    </w:pPr>
    <w:rPr>
      <w:rFonts w:ascii="Myriad Pro Light" w:hAnsi="Myriad Pro Light"/>
      <w:szCs w:val="24"/>
    </w:rPr>
  </w:style>
  <w:style w:type="table" w:styleId="TableGrid">
    <w:name w:val="Table Grid"/>
    <w:basedOn w:val="TableNormal"/>
    <w:uiPriority w:val="59"/>
    <w:rsid w:val="00423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BF4692"/>
    <w:pPr>
      <w:spacing w:after="0" w:line="240" w:lineRule="auto"/>
    </w:pPr>
    <w:rPr>
      <w:color w:val="21798E" w:themeColor="accent1" w:themeShade="BF"/>
    </w:rPr>
    <w:tblPr>
      <w:tblStyleRowBandSize w:val="1"/>
      <w:tblStyleColBandSize w:val="1"/>
      <w:tblBorders>
        <w:top w:val="single" w:sz="8" w:space="0" w:color="2DA2BF" w:themeColor="accent1"/>
        <w:bottom w:val="single" w:sz="8" w:space="0" w:color="2DA2BF" w:themeColor="accent1"/>
      </w:tblBorders>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customStyle="1" w:styleId="MediumList1-Accent11">
    <w:name w:val="Medium List 1 - Accent 11"/>
    <w:basedOn w:val="TableNormal"/>
    <w:uiPriority w:val="65"/>
    <w:rsid w:val="00DE6736"/>
    <w:pPr>
      <w:spacing w:after="0" w:line="240" w:lineRule="auto"/>
    </w:pPr>
    <w:rPr>
      <w:color w:val="000000" w:themeColor="text1"/>
    </w:rPr>
    <w:tblPr>
      <w:tblStyleRowBandSize w:val="1"/>
      <w:tblStyleColBandSize w:val="1"/>
      <w:tblBorders>
        <w:top w:val="single" w:sz="8" w:space="0" w:color="2DA2BF" w:themeColor="accent1"/>
        <w:bottom w:val="single" w:sz="8" w:space="0" w:color="2DA2BF" w:themeColor="accent1"/>
      </w:tblBorders>
    </w:tblPr>
    <w:tblStylePr w:type="firstRow">
      <w:rPr>
        <w:rFonts w:asciiTheme="majorHAnsi" w:eastAsiaTheme="majorEastAsia" w:hAnsiTheme="majorHAnsi" w:cstheme="majorBidi"/>
      </w:rPr>
      <w:tblPr/>
      <w:tcPr>
        <w:tcBorders>
          <w:top w:val="nil"/>
          <w:bottom w:val="single" w:sz="8" w:space="0" w:color="2DA2BF" w:themeColor="accent1"/>
        </w:tcBorders>
      </w:tcPr>
    </w:tblStylePr>
    <w:tblStylePr w:type="lastRow">
      <w:rPr>
        <w:b/>
        <w:bCs/>
        <w:color w:val="464646" w:themeColor="text2"/>
      </w:rPr>
      <w:tblPr/>
      <w:tcPr>
        <w:tcBorders>
          <w:top w:val="single" w:sz="8" w:space="0" w:color="2DA2BF" w:themeColor="accent1"/>
          <w:bottom w:val="single" w:sz="8" w:space="0" w:color="2DA2BF" w:themeColor="accent1"/>
        </w:tcBorders>
      </w:tcPr>
    </w:tblStylePr>
    <w:tblStylePr w:type="firstCol">
      <w:rPr>
        <w:b/>
        <w:bCs/>
      </w:rPr>
    </w:tblStylePr>
    <w:tblStylePr w:type="lastCol">
      <w:rPr>
        <w:b/>
        <w:bCs/>
      </w:rPr>
      <w:tblPr/>
      <w:tcPr>
        <w:tcBorders>
          <w:top w:val="single" w:sz="8" w:space="0" w:color="2DA2BF" w:themeColor="accent1"/>
          <w:bottom w:val="single" w:sz="8" w:space="0" w:color="2DA2BF" w:themeColor="accent1"/>
        </w:tcBorders>
      </w:tcPr>
    </w:tblStylePr>
    <w:tblStylePr w:type="band1Vert">
      <w:tblPr/>
      <w:tcPr>
        <w:shd w:val="clear" w:color="auto" w:fill="C7E9F2" w:themeFill="accent1" w:themeFillTint="3F"/>
      </w:tcPr>
    </w:tblStylePr>
    <w:tblStylePr w:type="band1Horz">
      <w:tblPr/>
      <w:tcPr>
        <w:shd w:val="clear" w:color="auto" w:fill="C7E9F2" w:themeFill="accent1" w:themeFillTint="3F"/>
      </w:tcPr>
    </w:tblStylePr>
  </w:style>
  <w:style w:type="paragraph" w:customStyle="1" w:styleId="Text">
    <w:name w:val="Text"/>
    <w:basedOn w:val="Normal"/>
    <w:rsid w:val="00CE383F"/>
    <w:pPr>
      <w:spacing w:before="240" w:after="0" w:line="360" w:lineRule="auto"/>
    </w:pPr>
    <w:rPr>
      <w:rFonts w:ascii="Arial" w:eastAsia="Times New Roman" w:hAnsi="Arial" w:cs="Times New Roman"/>
      <w:szCs w:val="24"/>
      <w:lang w:val="en-US"/>
    </w:rPr>
  </w:style>
  <w:style w:type="paragraph" w:customStyle="1" w:styleId="Singleheader2">
    <w:name w:val="Single header 2"/>
    <w:rsid w:val="00CE383F"/>
    <w:pPr>
      <w:spacing w:after="0" w:line="240" w:lineRule="auto"/>
    </w:pPr>
    <w:rPr>
      <w:rFonts w:ascii="Arial" w:eastAsia="Times New Roman" w:hAnsi="Arial" w:cs="Arial"/>
      <w:b/>
      <w:bCs/>
      <w:iCs/>
      <w:sz w:val="28"/>
      <w:szCs w:val="28"/>
      <w:lang w:val="en-US"/>
    </w:rPr>
  </w:style>
  <w:style w:type="character" w:customStyle="1" w:styleId="apple-converted-space">
    <w:name w:val="apple-converted-space"/>
    <w:basedOn w:val="DefaultParagraphFont"/>
    <w:rsid w:val="00792722"/>
  </w:style>
  <w:style w:type="character" w:styleId="Strong">
    <w:name w:val="Strong"/>
    <w:basedOn w:val="DefaultParagraphFont"/>
    <w:uiPriority w:val="22"/>
    <w:qFormat/>
    <w:rsid w:val="00C92092"/>
    <w:rPr>
      <w:b/>
      <w:bCs/>
    </w:rPr>
  </w:style>
  <w:style w:type="paragraph" w:customStyle="1" w:styleId="Default">
    <w:name w:val="Default"/>
    <w:rsid w:val="00B475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w">
    <w:name w:val="hw"/>
    <w:basedOn w:val="DefaultParagraphFont"/>
    <w:rsid w:val="001E6661"/>
  </w:style>
  <w:style w:type="character" w:customStyle="1" w:styleId="pron">
    <w:name w:val="pron"/>
    <w:basedOn w:val="DefaultParagraphFont"/>
    <w:rsid w:val="001E6661"/>
  </w:style>
  <w:style w:type="paragraph" w:styleId="Subtitle">
    <w:name w:val="Subtitle"/>
    <w:basedOn w:val="Normal"/>
    <w:next w:val="Normal"/>
    <w:link w:val="SubtitleChar"/>
    <w:uiPriority w:val="11"/>
    <w:qFormat/>
    <w:rsid w:val="00020FD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0FDA"/>
    <w:rPr>
      <w:rFonts w:eastAsiaTheme="minorEastAsia"/>
      <w:color w:val="5A5A5A" w:themeColor="text1" w:themeTint="A5"/>
      <w:spacing w:val="15"/>
    </w:rPr>
  </w:style>
  <w:style w:type="table" w:customStyle="1" w:styleId="GridTable3-Accent11">
    <w:name w:val="Grid Table 3 - Accent 11"/>
    <w:basedOn w:val="TableNormal"/>
    <w:uiPriority w:val="48"/>
    <w:rsid w:val="00395A14"/>
    <w:pPr>
      <w:spacing w:after="0" w:line="240" w:lineRule="auto"/>
    </w:pPr>
    <w:tblPr>
      <w:tblStyleRowBandSize w:val="1"/>
      <w:tblStyleColBandSize w:val="1"/>
      <w:tblBorders>
        <w:top w:val="single" w:sz="4" w:space="0" w:color="79CBDF" w:themeColor="accent1" w:themeTint="99"/>
        <w:left w:val="single" w:sz="4" w:space="0" w:color="79CBDF" w:themeColor="accent1" w:themeTint="99"/>
        <w:bottom w:val="single" w:sz="4" w:space="0" w:color="79CBDF" w:themeColor="accent1" w:themeTint="99"/>
        <w:right w:val="single" w:sz="4" w:space="0" w:color="79CBDF" w:themeColor="accent1" w:themeTint="99"/>
        <w:insideH w:val="single" w:sz="4" w:space="0" w:color="79CBDF" w:themeColor="accent1" w:themeTint="99"/>
        <w:insideV w:val="single" w:sz="4" w:space="0" w:color="79CBD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DF4" w:themeFill="accent1" w:themeFillTint="33"/>
      </w:tcPr>
    </w:tblStylePr>
    <w:tblStylePr w:type="band1Horz">
      <w:tblPr/>
      <w:tcPr>
        <w:shd w:val="clear" w:color="auto" w:fill="D2EDF4" w:themeFill="accent1" w:themeFillTint="33"/>
      </w:tcPr>
    </w:tblStylePr>
    <w:tblStylePr w:type="neCell">
      <w:tblPr/>
      <w:tcPr>
        <w:tcBorders>
          <w:bottom w:val="single" w:sz="4" w:space="0" w:color="79CBDF" w:themeColor="accent1" w:themeTint="99"/>
        </w:tcBorders>
      </w:tcPr>
    </w:tblStylePr>
    <w:tblStylePr w:type="nwCell">
      <w:tblPr/>
      <w:tcPr>
        <w:tcBorders>
          <w:bottom w:val="single" w:sz="4" w:space="0" w:color="79CBDF" w:themeColor="accent1" w:themeTint="99"/>
        </w:tcBorders>
      </w:tcPr>
    </w:tblStylePr>
    <w:tblStylePr w:type="seCell">
      <w:tblPr/>
      <w:tcPr>
        <w:tcBorders>
          <w:top w:val="single" w:sz="4" w:space="0" w:color="79CBDF" w:themeColor="accent1" w:themeTint="99"/>
        </w:tcBorders>
      </w:tcPr>
    </w:tblStylePr>
    <w:tblStylePr w:type="swCell">
      <w:tblPr/>
      <w:tcPr>
        <w:tcBorders>
          <w:top w:val="single" w:sz="4" w:space="0" w:color="79CBDF" w:themeColor="accent1" w:themeTint="99"/>
        </w:tcBorders>
      </w:tcPr>
    </w:tblStylePr>
  </w:style>
  <w:style w:type="table" w:customStyle="1" w:styleId="GridTable4-Accent11">
    <w:name w:val="Grid Table 4 - Accent 11"/>
    <w:basedOn w:val="TableNormal"/>
    <w:uiPriority w:val="49"/>
    <w:rsid w:val="00395A14"/>
    <w:pPr>
      <w:spacing w:after="0" w:line="240" w:lineRule="auto"/>
    </w:pPr>
    <w:tblPr>
      <w:tblStyleRowBandSize w:val="1"/>
      <w:tblStyleColBandSize w:val="1"/>
      <w:tblBorders>
        <w:top w:val="single" w:sz="4" w:space="0" w:color="79CBDF" w:themeColor="accent1" w:themeTint="99"/>
        <w:left w:val="single" w:sz="4" w:space="0" w:color="79CBDF" w:themeColor="accent1" w:themeTint="99"/>
        <w:bottom w:val="single" w:sz="4" w:space="0" w:color="79CBDF" w:themeColor="accent1" w:themeTint="99"/>
        <w:right w:val="single" w:sz="4" w:space="0" w:color="79CBDF" w:themeColor="accent1" w:themeTint="99"/>
        <w:insideH w:val="single" w:sz="4" w:space="0" w:color="79CBDF" w:themeColor="accent1" w:themeTint="99"/>
        <w:insideV w:val="single" w:sz="4" w:space="0" w:color="79CBDF" w:themeColor="accent1" w:themeTint="99"/>
      </w:tblBorders>
    </w:tblPr>
    <w:tblStylePr w:type="firstRow">
      <w:rPr>
        <w:b/>
        <w:bCs/>
        <w:color w:val="FFFFFF" w:themeColor="background1"/>
      </w:rPr>
      <w:tblPr/>
      <w:tcPr>
        <w:tcBorders>
          <w:top w:val="single" w:sz="4" w:space="0" w:color="2DA2BF" w:themeColor="accent1"/>
          <w:left w:val="single" w:sz="4" w:space="0" w:color="2DA2BF" w:themeColor="accent1"/>
          <w:bottom w:val="single" w:sz="4" w:space="0" w:color="2DA2BF" w:themeColor="accent1"/>
          <w:right w:val="single" w:sz="4" w:space="0" w:color="2DA2BF" w:themeColor="accent1"/>
          <w:insideH w:val="nil"/>
          <w:insideV w:val="nil"/>
        </w:tcBorders>
        <w:shd w:val="clear" w:color="auto" w:fill="2DA2BF" w:themeFill="accent1"/>
      </w:tcPr>
    </w:tblStylePr>
    <w:tblStylePr w:type="lastRow">
      <w:rPr>
        <w:b/>
        <w:bCs/>
      </w:rPr>
      <w:tblPr/>
      <w:tcPr>
        <w:tcBorders>
          <w:top w:val="double" w:sz="4" w:space="0" w:color="2DA2BF" w:themeColor="accent1"/>
        </w:tcBorders>
      </w:tcPr>
    </w:tblStylePr>
    <w:tblStylePr w:type="firstCol">
      <w:rPr>
        <w:b/>
        <w:bCs/>
      </w:rPr>
    </w:tblStylePr>
    <w:tblStylePr w:type="lastCol">
      <w:rPr>
        <w:b/>
        <w:bCs/>
      </w:rPr>
    </w:tblStylePr>
    <w:tblStylePr w:type="band1Vert">
      <w:tblPr/>
      <w:tcPr>
        <w:shd w:val="clear" w:color="auto" w:fill="D2EDF4" w:themeFill="accent1" w:themeFillTint="33"/>
      </w:tcPr>
    </w:tblStylePr>
    <w:tblStylePr w:type="band1Horz">
      <w:tblPr/>
      <w:tcPr>
        <w:shd w:val="clear" w:color="auto" w:fill="D2EDF4" w:themeFill="accent1" w:themeFillTint="33"/>
      </w:tcPr>
    </w:tblStylePr>
  </w:style>
  <w:style w:type="table" w:customStyle="1" w:styleId="GridTable5Dark-Accent11">
    <w:name w:val="Grid Table 5 Dark - Accent 11"/>
    <w:basedOn w:val="TableNormal"/>
    <w:uiPriority w:val="50"/>
    <w:rsid w:val="00395A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D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DA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DA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DA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DA2BF" w:themeFill="accent1"/>
      </w:tcPr>
    </w:tblStylePr>
    <w:tblStylePr w:type="band1Vert">
      <w:tblPr/>
      <w:tcPr>
        <w:shd w:val="clear" w:color="auto" w:fill="A6DCEA" w:themeFill="accent1" w:themeFillTint="66"/>
      </w:tcPr>
    </w:tblStylePr>
    <w:tblStylePr w:type="band1Horz">
      <w:tblPr/>
      <w:tcPr>
        <w:shd w:val="clear" w:color="auto" w:fill="A6DCEA" w:themeFill="accent1" w:themeFillTint="66"/>
      </w:tcPr>
    </w:tblStylePr>
  </w:style>
  <w:style w:type="table" w:customStyle="1" w:styleId="PlainTable11">
    <w:name w:val="Plain Table 11"/>
    <w:basedOn w:val="TableNormal"/>
    <w:uiPriority w:val="41"/>
    <w:rsid w:val="007A1C0D"/>
    <w:pPr>
      <w:spacing w:after="0" w:line="240" w:lineRule="auto"/>
    </w:pPr>
    <w:rPr>
      <w:rFonts w:eastAsiaTheme="minorEastAsia"/>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bottom w:w="29"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rsid w:val="00580223"/>
    <w:pPr>
      <w:spacing w:after="0" w:line="240" w:lineRule="auto"/>
    </w:pPr>
    <w:rPr>
      <w:rFonts w:ascii="Arial" w:eastAsia="Times New Roman" w:hAnsi="Arial" w:cs="Times New Roman"/>
      <w:szCs w:val="20"/>
      <w:lang w:val="en-US"/>
    </w:rPr>
  </w:style>
  <w:style w:type="character" w:customStyle="1" w:styleId="CommentTextChar">
    <w:name w:val="Comment Text Char"/>
    <w:basedOn w:val="DefaultParagraphFont"/>
    <w:link w:val="CommentText"/>
    <w:rsid w:val="00580223"/>
    <w:rPr>
      <w:rFonts w:ascii="Arial" w:eastAsia="Times New Roman" w:hAnsi="Arial" w:cs="Times New Roman"/>
      <w:sz w:val="20"/>
      <w:szCs w:val="20"/>
      <w:lang w:val="en-US"/>
    </w:rPr>
  </w:style>
  <w:style w:type="paragraph" w:styleId="List">
    <w:name w:val="List"/>
    <w:basedOn w:val="Normal"/>
    <w:rsid w:val="00580223"/>
    <w:pPr>
      <w:spacing w:after="0" w:line="240" w:lineRule="auto"/>
      <w:ind w:left="360" w:hanging="360"/>
    </w:pPr>
    <w:rPr>
      <w:rFonts w:ascii="Times New Roman" w:eastAsia="Times New Roman" w:hAnsi="Times New Roman" w:cs="Times New Roman"/>
      <w:szCs w:val="20"/>
      <w:lang w:val="en-US"/>
    </w:rPr>
  </w:style>
  <w:style w:type="paragraph" w:styleId="Title">
    <w:name w:val="Title"/>
    <w:basedOn w:val="Normal"/>
    <w:next w:val="Normal"/>
    <w:link w:val="TitleChar"/>
    <w:uiPriority w:val="10"/>
    <w:qFormat/>
    <w:rsid w:val="00114C5E"/>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lang w:val="en-US"/>
    </w:rPr>
  </w:style>
  <w:style w:type="character" w:customStyle="1" w:styleId="TitleChar">
    <w:name w:val="Title Char"/>
    <w:basedOn w:val="DefaultParagraphFont"/>
    <w:link w:val="Title"/>
    <w:uiPriority w:val="10"/>
    <w:rsid w:val="00114C5E"/>
    <w:rPr>
      <w:rFonts w:asciiTheme="majorHAnsi" w:eastAsiaTheme="majorEastAsia" w:hAnsiTheme="majorHAnsi" w:cstheme="majorBidi"/>
      <w:color w:val="343434" w:themeColor="text2" w:themeShade="BF"/>
      <w:spacing w:val="5"/>
      <w:kern w:val="28"/>
      <w:sz w:val="52"/>
      <w:szCs w:val="52"/>
      <w:lang w:val="en-US"/>
    </w:rPr>
  </w:style>
  <w:style w:type="paragraph" w:styleId="IntenseQuote">
    <w:name w:val="Intense Quote"/>
    <w:basedOn w:val="Normal"/>
    <w:next w:val="Normal"/>
    <w:link w:val="IntenseQuoteChar"/>
    <w:uiPriority w:val="30"/>
    <w:qFormat/>
    <w:rsid w:val="00114C5E"/>
    <w:pPr>
      <w:pBdr>
        <w:bottom w:val="single" w:sz="4" w:space="4" w:color="2DA2BF" w:themeColor="accent1"/>
      </w:pBdr>
      <w:spacing w:before="200" w:after="280"/>
      <w:ind w:left="936" w:right="936"/>
    </w:pPr>
    <w:rPr>
      <w:rFonts w:asciiTheme="minorHAnsi" w:hAnsiTheme="minorHAnsi"/>
      <w:b/>
      <w:bCs/>
      <w:i/>
      <w:iCs/>
      <w:color w:val="2DA2BF" w:themeColor="accent1"/>
      <w:sz w:val="22"/>
      <w:lang w:val="en-US"/>
    </w:rPr>
  </w:style>
  <w:style w:type="character" w:customStyle="1" w:styleId="IntenseQuoteChar">
    <w:name w:val="Intense Quote Char"/>
    <w:basedOn w:val="DefaultParagraphFont"/>
    <w:link w:val="IntenseQuote"/>
    <w:uiPriority w:val="30"/>
    <w:rsid w:val="00114C5E"/>
    <w:rPr>
      <w:b/>
      <w:bCs/>
      <w:i/>
      <w:iCs/>
      <w:color w:val="2DA2BF" w:themeColor="accent1"/>
      <w:lang w:val="en-US"/>
    </w:rPr>
  </w:style>
  <w:style w:type="character" w:customStyle="1" w:styleId="il">
    <w:name w:val="il"/>
    <w:basedOn w:val="DefaultParagraphFont"/>
    <w:rsid w:val="00BC1FE6"/>
  </w:style>
  <w:style w:type="paragraph" w:styleId="HTMLPreformatted">
    <w:name w:val="HTML Preformatted"/>
    <w:basedOn w:val="Normal"/>
    <w:link w:val="HTMLPreformattedChar"/>
    <w:uiPriority w:val="99"/>
    <w:unhideWhenUsed/>
    <w:rsid w:val="006A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A6C99"/>
    <w:rPr>
      <w:rFonts w:ascii="Courier New" w:eastAsia="Times New Roman" w:hAnsi="Courier New" w:cs="Courier New"/>
      <w:sz w:val="20"/>
      <w:szCs w:val="20"/>
      <w:lang w:val="en-US"/>
    </w:rPr>
  </w:style>
  <w:style w:type="character" w:customStyle="1" w:styleId="pln">
    <w:name w:val="pln"/>
    <w:basedOn w:val="DefaultParagraphFont"/>
    <w:rsid w:val="009B6763"/>
  </w:style>
  <w:style w:type="character" w:customStyle="1" w:styleId="com">
    <w:name w:val="com"/>
    <w:basedOn w:val="DefaultParagraphFont"/>
    <w:rsid w:val="009B6763"/>
  </w:style>
  <w:style w:type="character" w:customStyle="1" w:styleId="notranslate">
    <w:name w:val="notranslate"/>
    <w:basedOn w:val="DefaultParagraphFont"/>
    <w:rsid w:val="009B6763"/>
  </w:style>
  <w:style w:type="character" w:customStyle="1" w:styleId="lit">
    <w:name w:val="lit"/>
    <w:basedOn w:val="DefaultParagraphFont"/>
    <w:rsid w:val="00324C42"/>
  </w:style>
  <w:style w:type="character" w:customStyle="1" w:styleId="pun">
    <w:name w:val="pun"/>
    <w:basedOn w:val="DefaultParagraphFont"/>
    <w:rsid w:val="00324C42"/>
  </w:style>
  <w:style w:type="character" w:customStyle="1" w:styleId="typ">
    <w:name w:val="typ"/>
    <w:basedOn w:val="DefaultParagraphFont"/>
    <w:rsid w:val="004D087A"/>
  </w:style>
  <w:style w:type="character" w:customStyle="1" w:styleId="kwd">
    <w:name w:val="kwd"/>
    <w:basedOn w:val="DefaultParagraphFont"/>
    <w:rsid w:val="004D087A"/>
  </w:style>
  <w:style w:type="character" w:customStyle="1" w:styleId="str">
    <w:name w:val="str"/>
    <w:basedOn w:val="DefaultParagraphFont"/>
    <w:rsid w:val="004D08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FA3"/>
    <w:rPr>
      <w:rFonts w:ascii="Kalinga" w:hAnsi="Kalinga"/>
      <w:sz w:val="24"/>
    </w:rPr>
  </w:style>
  <w:style w:type="paragraph" w:styleId="Heading1">
    <w:name w:val="heading 1"/>
    <w:basedOn w:val="Normal"/>
    <w:next w:val="Normal"/>
    <w:link w:val="Heading1Char"/>
    <w:uiPriority w:val="9"/>
    <w:qFormat/>
    <w:rsid w:val="006737F3"/>
    <w:pPr>
      <w:outlineLvl w:val="0"/>
    </w:pPr>
    <w:rPr>
      <w:rFonts w:cs="Kalinga"/>
      <w:b/>
      <w:color w:val="2DA2BF" w:themeColor="accent1"/>
      <w:sz w:val="32"/>
    </w:rPr>
  </w:style>
  <w:style w:type="paragraph" w:styleId="Heading2">
    <w:name w:val="heading 2"/>
    <w:basedOn w:val="Normal"/>
    <w:next w:val="Normal"/>
    <w:link w:val="Heading2Char"/>
    <w:uiPriority w:val="9"/>
    <w:unhideWhenUsed/>
    <w:qFormat/>
    <w:rsid w:val="008E3A2F"/>
    <w:pPr>
      <w:keepNext/>
      <w:keepLines/>
      <w:numPr>
        <w:ilvl w:val="1"/>
        <w:numId w:val="1"/>
      </w:numPr>
      <w:spacing w:before="200" w:after="0"/>
      <w:outlineLvl w:val="1"/>
    </w:pPr>
    <w:rPr>
      <w:rFonts w:eastAsiaTheme="majorEastAsia" w:cs="Kalinga"/>
      <w:bCs/>
      <w:color w:val="2DA2BF" w:themeColor="accent1"/>
      <w:sz w:val="28"/>
      <w:szCs w:val="28"/>
    </w:rPr>
  </w:style>
  <w:style w:type="paragraph" w:styleId="Heading3">
    <w:name w:val="heading 3"/>
    <w:basedOn w:val="Normal"/>
    <w:next w:val="Normal"/>
    <w:link w:val="Heading3Char"/>
    <w:uiPriority w:val="9"/>
    <w:unhideWhenUsed/>
    <w:qFormat/>
    <w:rsid w:val="00DB65C0"/>
    <w:pPr>
      <w:keepNext/>
      <w:keepLines/>
      <w:numPr>
        <w:ilvl w:val="2"/>
        <w:numId w:val="1"/>
      </w:numPr>
      <w:spacing w:before="40" w:after="0"/>
      <w:outlineLvl w:val="2"/>
    </w:pPr>
    <w:rPr>
      <w:rFonts w:asciiTheme="majorHAnsi" w:eastAsiaTheme="majorEastAsia" w:hAnsiTheme="majorHAnsi" w:cstheme="majorBidi"/>
      <w:color w:val="16505E" w:themeColor="accent1" w:themeShade="7F"/>
      <w:szCs w:val="24"/>
    </w:rPr>
  </w:style>
  <w:style w:type="paragraph" w:styleId="Heading4">
    <w:name w:val="heading 4"/>
    <w:basedOn w:val="Normal"/>
    <w:next w:val="Normal"/>
    <w:link w:val="Heading4Char"/>
    <w:uiPriority w:val="9"/>
    <w:unhideWhenUsed/>
    <w:qFormat/>
    <w:rsid w:val="00A20FF9"/>
    <w:pPr>
      <w:keepNext/>
      <w:keepLines/>
      <w:numPr>
        <w:ilvl w:val="3"/>
        <w:numId w:val="1"/>
      </w:numPr>
      <w:spacing w:before="40" w:after="0"/>
      <w:outlineLvl w:val="3"/>
    </w:pPr>
    <w:rPr>
      <w:rFonts w:asciiTheme="majorHAnsi" w:eastAsiaTheme="majorEastAsia" w:hAnsiTheme="majorHAnsi" w:cstheme="majorBidi"/>
      <w:i/>
      <w:iCs/>
      <w:color w:val="21798E" w:themeColor="accent1" w:themeShade="BF"/>
    </w:rPr>
  </w:style>
  <w:style w:type="paragraph" w:styleId="Heading5">
    <w:name w:val="heading 5"/>
    <w:basedOn w:val="Normal"/>
    <w:next w:val="Normal"/>
    <w:link w:val="Heading5Char"/>
    <w:uiPriority w:val="9"/>
    <w:semiHidden/>
    <w:unhideWhenUsed/>
    <w:qFormat/>
    <w:rsid w:val="005520E5"/>
    <w:pPr>
      <w:keepNext/>
      <w:keepLines/>
      <w:numPr>
        <w:ilvl w:val="4"/>
        <w:numId w:val="1"/>
      </w:numPr>
      <w:spacing w:before="200" w:after="0"/>
      <w:outlineLvl w:val="4"/>
    </w:pPr>
    <w:rPr>
      <w:rFonts w:asciiTheme="majorHAnsi" w:eastAsiaTheme="majorEastAsia" w:hAnsiTheme="majorHAnsi" w:cstheme="majorBidi"/>
      <w:color w:val="16505E" w:themeColor="accent1" w:themeShade="7F"/>
    </w:rPr>
  </w:style>
  <w:style w:type="paragraph" w:styleId="Heading6">
    <w:name w:val="heading 6"/>
    <w:basedOn w:val="Normal"/>
    <w:next w:val="Normal"/>
    <w:link w:val="Heading6Char"/>
    <w:uiPriority w:val="9"/>
    <w:semiHidden/>
    <w:unhideWhenUsed/>
    <w:qFormat/>
    <w:rsid w:val="005520E5"/>
    <w:pPr>
      <w:keepNext/>
      <w:keepLines/>
      <w:numPr>
        <w:ilvl w:val="5"/>
        <w:numId w:val="1"/>
      </w:numPr>
      <w:spacing w:before="200" w:after="0"/>
      <w:outlineLvl w:val="5"/>
    </w:pPr>
    <w:rPr>
      <w:rFonts w:asciiTheme="majorHAnsi" w:eastAsiaTheme="majorEastAsia" w:hAnsiTheme="majorHAnsi" w:cstheme="majorBidi"/>
      <w:i/>
      <w:iCs/>
      <w:color w:val="16505E" w:themeColor="accent1" w:themeShade="7F"/>
    </w:rPr>
  </w:style>
  <w:style w:type="paragraph" w:styleId="Heading7">
    <w:name w:val="heading 7"/>
    <w:basedOn w:val="Normal"/>
    <w:next w:val="Normal"/>
    <w:link w:val="Heading7Char"/>
    <w:uiPriority w:val="9"/>
    <w:semiHidden/>
    <w:unhideWhenUsed/>
    <w:qFormat/>
    <w:rsid w:val="005520E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20E5"/>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5520E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7F3"/>
    <w:rPr>
      <w:rFonts w:ascii="Kalinga" w:hAnsi="Kalinga" w:cs="Kalinga"/>
      <w:b/>
      <w:color w:val="2DA2BF" w:themeColor="accent1"/>
      <w:sz w:val="32"/>
    </w:rPr>
  </w:style>
  <w:style w:type="character" w:customStyle="1" w:styleId="Heading2Char">
    <w:name w:val="Heading 2 Char"/>
    <w:basedOn w:val="DefaultParagraphFont"/>
    <w:link w:val="Heading2"/>
    <w:uiPriority w:val="9"/>
    <w:rsid w:val="008E3A2F"/>
    <w:rPr>
      <w:rFonts w:ascii="Kalinga" w:eastAsiaTheme="majorEastAsia" w:hAnsi="Kalinga" w:cs="Kalinga"/>
      <w:bCs/>
      <w:color w:val="2DA2BF" w:themeColor="accent1"/>
      <w:sz w:val="28"/>
      <w:szCs w:val="28"/>
    </w:rPr>
  </w:style>
  <w:style w:type="character" w:customStyle="1" w:styleId="Heading3Char">
    <w:name w:val="Heading 3 Char"/>
    <w:basedOn w:val="DefaultParagraphFont"/>
    <w:link w:val="Heading3"/>
    <w:uiPriority w:val="9"/>
    <w:rsid w:val="00DB65C0"/>
    <w:rPr>
      <w:rFonts w:asciiTheme="majorHAnsi" w:eastAsiaTheme="majorEastAsia" w:hAnsiTheme="majorHAnsi" w:cstheme="majorBidi"/>
      <w:color w:val="16505E" w:themeColor="accent1" w:themeShade="7F"/>
      <w:sz w:val="24"/>
      <w:szCs w:val="24"/>
    </w:rPr>
  </w:style>
  <w:style w:type="character" w:customStyle="1" w:styleId="Heading4Char">
    <w:name w:val="Heading 4 Char"/>
    <w:basedOn w:val="DefaultParagraphFont"/>
    <w:link w:val="Heading4"/>
    <w:uiPriority w:val="9"/>
    <w:rsid w:val="00A20FF9"/>
    <w:rPr>
      <w:rFonts w:asciiTheme="majorHAnsi" w:eastAsiaTheme="majorEastAsia" w:hAnsiTheme="majorHAnsi" w:cstheme="majorBidi"/>
      <w:i/>
      <w:iCs/>
      <w:color w:val="21798E" w:themeColor="accent1" w:themeShade="BF"/>
      <w:sz w:val="24"/>
    </w:rPr>
  </w:style>
  <w:style w:type="character" w:customStyle="1" w:styleId="Heading5Char">
    <w:name w:val="Heading 5 Char"/>
    <w:basedOn w:val="DefaultParagraphFont"/>
    <w:link w:val="Heading5"/>
    <w:uiPriority w:val="9"/>
    <w:semiHidden/>
    <w:rsid w:val="005520E5"/>
    <w:rPr>
      <w:rFonts w:asciiTheme="majorHAnsi" w:eastAsiaTheme="majorEastAsia" w:hAnsiTheme="majorHAnsi" w:cstheme="majorBidi"/>
      <w:color w:val="16505E" w:themeColor="accent1" w:themeShade="7F"/>
      <w:sz w:val="24"/>
    </w:rPr>
  </w:style>
  <w:style w:type="character" w:customStyle="1" w:styleId="Heading6Char">
    <w:name w:val="Heading 6 Char"/>
    <w:basedOn w:val="DefaultParagraphFont"/>
    <w:link w:val="Heading6"/>
    <w:uiPriority w:val="9"/>
    <w:semiHidden/>
    <w:rsid w:val="005520E5"/>
    <w:rPr>
      <w:rFonts w:asciiTheme="majorHAnsi" w:eastAsiaTheme="majorEastAsia" w:hAnsiTheme="majorHAnsi" w:cstheme="majorBidi"/>
      <w:i/>
      <w:iCs/>
      <w:color w:val="16505E" w:themeColor="accent1" w:themeShade="7F"/>
      <w:sz w:val="24"/>
    </w:rPr>
  </w:style>
  <w:style w:type="character" w:customStyle="1" w:styleId="Heading7Char">
    <w:name w:val="Heading 7 Char"/>
    <w:basedOn w:val="DefaultParagraphFont"/>
    <w:link w:val="Heading7"/>
    <w:uiPriority w:val="9"/>
    <w:semiHidden/>
    <w:rsid w:val="005520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20E5"/>
    <w:rPr>
      <w:rFonts w:asciiTheme="majorHAnsi" w:eastAsiaTheme="majorEastAsia" w:hAnsiTheme="majorHAnsi" w:cstheme="majorBidi"/>
      <w:color w:val="404040" w:themeColor="text1" w:themeTint="BF"/>
      <w:sz w:val="24"/>
      <w:szCs w:val="20"/>
    </w:rPr>
  </w:style>
  <w:style w:type="character" w:customStyle="1" w:styleId="Heading9Char">
    <w:name w:val="Heading 9 Char"/>
    <w:basedOn w:val="DefaultParagraphFont"/>
    <w:link w:val="Heading9"/>
    <w:uiPriority w:val="9"/>
    <w:semiHidden/>
    <w:rsid w:val="005520E5"/>
    <w:rPr>
      <w:rFonts w:asciiTheme="majorHAnsi" w:eastAsiaTheme="majorEastAsia" w:hAnsiTheme="majorHAnsi" w:cstheme="majorBidi"/>
      <w:i/>
      <w:iCs/>
      <w:color w:val="404040" w:themeColor="text1" w:themeTint="BF"/>
      <w:sz w:val="24"/>
      <w:szCs w:val="20"/>
    </w:rPr>
  </w:style>
  <w:style w:type="paragraph" w:styleId="NoSpacing">
    <w:name w:val="No Spacing"/>
    <w:link w:val="NoSpacingChar"/>
    <w:uiPriority w:val="1"/>
    <w:qFormat/>
    <w:rsid w:val="00CC31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C31AF"/>
    <w:rPr>
      <w:rFonts w:eastAsiaTheme="minorEastAsia"/>
      <w:lang w:val="en-US" w:eastAsia="ja-JP"/>
    </w:rPr>
  </w:style>
  <w:style w:type="paragraph" w:styleId="BalloonText">
    <w:name w:val="Balloon Text"/>
    <w:basedOn w:val="Normal"/>
    <w:link w:val="BalloonTextChar"/>
    <w:uiPriority w:val="99"/>
    <w:semiHidden/>
    <w:unhideWhenUsed/>
    <w:rsid w:val="00CC3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AF"/>
    <w:rPr>
      <w:rFonts w:ascii="Tahoma" w:hAnsi="Tahoma" w:cs="Tahoma"/>
      <w:sz w:val="16"/>
      <w:szCs w:val="16"/>
    </w:rPr>
  </w:style>
  <w:style w:type="paragraph" w:styleId="Header">
    <w:name w:val="header"/>
    <w:basedOn w:val="Normal"/>
    <w:link w:val="HeaderChar"/>
    <w:uiPriority w:val="99"/>
    <w:unhideWhenUsed/>
    <w:rsid w:val="00860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E5B"/>
  </w:style>
  <w:style w:type="paragraph" w:styleId="Footer">
    <w:name w:val="footer"/>
    <w:basedOn w:val="Normal"/>
    <w:link w:val="FooterChar"/>
    <w:uiPriority w:val="99"/>
    <w:unhideWhenUsed/>
    <w:rsid w:val="00860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E5B"/>
  </w:style>
  <w:style w:type="paragraph" w:styleId="ListParagraph">
    <w:name w:val="List Paragraph"/>
    <w:aliases w:val="Bullet List Paragraph,Use Case List Paragraph,List Paragraph1,Ref"/>
    <w:basedOn w:val="Normal"/>
    <w:link w:val="ListParagraphChar"/>
    <w:uiPriority w:val="34"/>
    <w:qFormat/>
    <w:rsid w:val="00882514"/>
    <w:pPr>
      <w:ind w:left="720"/>
      <w:contextualSpacing/>
    </w:pPr>
  </w:style>
  <w:style w:type="character" w:customStyle="1" w:styleId="ListParagraphChar">
    <w:name w:val="List Paragraph Char"/>
    <w:aliases w:val="Bullet List Paragraph Char,Use Case List Paragraph Char,List Paragraph1 Char,Ref Char"/>
    <w:link w:val="ListParagraph"/>
    <w:uiPriority w:val="34"/>
    <w:locked/>
    <w:rsid w:val="00AE599E"/>
    <w:rPr>
      <w:rFonts w:ascii="Kalinga" w:hAnsi="Kalinga"/>
      <w:sz w:val="20"/>
    </w:rPr>
  </w:style>
  <w:style w:type="paragraph" w:styleId="TOCHeading">
    <w:name w:val="TOC Heading"/>
    <w:basedOn w:val="Heading1"/>
    <w:next w:val="Normal"/>
    <w:uiPriority w:val="39"/>
    <w:unhideWhenUsed/>
    <w:qFormat/>
    <w:rsid w:val="00882514"/>
    <w:pPr>
      <w:keepNext/>
      <w:keepLines/>
      <w:spacing w:before="480" w:after="0"/>
      <w:outlineLvl w:val="9"/>
    </w:pPr>
    <w:rPr>
      <w:rFonts w:asciiTheme="majorHAnsi" w:eastAsiaTheme="majorEastAsia" w:hAnsiTheme="majorHAnsi" w:cstheme="majorBidi"/>
      <w:bCs/>
      <w:color w:val="21798E" w:themeColor="accent1" w:themeShade="BF"/>
      <w:szCs w:val="28"/>
      <w:lang w:val="en-US" w:eastAsia="ja-JP"/>
    </w:rPr>
  </w:style>
  <w:style w:type="paragraph" w:styleId="TOC2">
    <w:name w:val="toc 2"/>
    <w:basedOn w:val="Normal"/>
    <w:next w:val="Normal"/>
    <w:autoRedefine/>
    <w:uiPriority w:val="39"/>
    <w:unhideWhenUsed/>
    <w:qFormat/>
    <w:rsid w:val="002B7450"/>
    <w:pPr>
      <w:tabs>
        <w:tab w:val="left" w:pos="810"/>
        <w:tab w:val="right" w:leader="dot" w:pos="9016"/>
      </w:tabs>
      <w:spacing w:after="100"/>
      <w:ind w:left="8190" w:hanging="7830"/>
    </w:pPr>
    <w:rPr>
      <w:rFonts w:eastAsiaTheme="minorEastAsia"/>
      <w:noProof/>
      <w:lang w:val="en-US" w:eastAsia="ja-JP"/>
    </w:rPr>
  </w:style>
  <w:style w:type="paragraph" w:styleId="TOC1">
    <w:name w:val="toc 1"/>
    <w:basedOn w:val="Normal"/>
    <w:next w:val="Normal"/>
    <w:autoRedefine/>
    <w:uiPriority w:val="39"/>
    <w:unhideWhenUsed/>
    <w:qFormat/>
    <w:rsid w:val="002B7450"/>
    <w:pPr>
      <w:tabs>
        <w:tab w:val="left" w:pos="180"/>
        <w:tab w:val="right" w:leader="dot" w:pos="9016"/>
      </w:tabs>
      <w:spacing w:after="100"/>
    </w:pPr>
    <w:rPr>
      <w:rFonts w:eastAsiaTheme="minorEastAsia"/>
      <w:lang w:val="en-US" w:eastAsia="ja-JP"/>
    </w:rPr>
  </w:style>
  <w:style w:type="paragraph" w:styleId="TOC3">
    <w:name w:val="toc 3"/>
    <w:basedOn w:val="Normal"/>
    <w:next w:val="Normal"/>
    <w:autoRedefine/>
    <w:uiPriority w:val="39"/>
    <w:unhideWhenUsed/>
    <w:qFormat/>
    <w:rsid w:val="002B7450"/>
    <w:pPr>
      <w:tabs>
        <w:tab w:val="left" w:pos="990"/>
        <w:tab w:val="right" w:leader="dot" w:pos="9016"/>
      </w:tabs>
      <w:spacing w:after="100"/>
      <w:ind w:left="440"/>
    </w:pPr>
    <w:rPr>
      <w:rFonts w:eastAsiaTheme="minorEastAsia"/>
      <w:lang w:val="en-US" w:eastAsia="ja-JP"/>
    </w:rPr>
  </w:style>
  <w:style w:type="character" w:styleId="Hyperlink">
    <w:name w:val="Hyperlink"/>
    <w:basedOn w:val="DefaultParagraphFont"/>
    <w:uiPriority w:val="99"/>
    <w:unhideWhenUsed/>
    <w:rsid w:val="00882514"/>
    <w:rPr>
      <w:color w:val="FF8119" w:themeColor="hyperlink"/>
      <w:u w:val="single"/>
    </w:rPr>
  </w:style>
  <w:style w:type="paragraph" w:styleId="NormalWeb">
    <w:name w:val="Normal (Web)"/>
    <w:basedOn w:val="Normal"/>
    <w:uiPriority w:val="99"/>
    <w:unhideWhenUsed/>
    <w:rsid w:val="00813CBD"/>
    <w:pPr>
      <w:spacing w:before="100" w:beforeAutospacing="1" w:after="100" w:afterAutospacing="1" w:line="240" w:lineRule="auto"/>
    </w:pPr>
    <w:rPr>
      <w:rFonts w:ascii="Times New Roman" w:eastAsia="Times New Roman" w:hAnsi="Times New Roman" w:cs="Times New Roman"/>
      <w:szCs w:val="24"/>
      <w:lang w:eastAsia="en-IN"/>
    </w:rPr>
  </w:style>
  <w:style w:type="paragraph" w:customStyle="1" w:styleId="Pa3">
    <w:name w:val="Pa3"/>
    <w:basedOn w:val="Normal"/>
    <w:next w:val="Normal"/>
    <w:uiPriority w:val="99"/>
    <w:rsid w:val="00423A6A"/>
    <w:pPr>
      <w:autoSpaceDE w:val="0"/>
      <w:autoSpaceDN w:val="0"/>
      <w:adjustRightInd w:val="0"/>
      <w:spacing w:after="0" w:line="201" w:lineRule="atLeast"/>
    </w:pPr>
    <w:rPr>
      <w:rFonts w:ascii="Myriad Pro Light" w:hAnsi="Myriad Pro Light"/>
      <w:szCs w:val="24"/>
    </w:rPr>
  </w:style>
  <w:style w:type="paragraph" w:customStyle="1" w:styleId="Pa6">
    <w:name w:val="Pa6"/>
    <w:basedOn w:val="Normal"/>
    <w:next w:val="Normal"/>
    <w:uiPriority w:val="99"/>
    <w:rsid w:val="00423A6A"/>
    <w:pPr>
      <w:autoSpaceDE w:val="0"/>
      <w:autoSpaceDN w:val="0"/>
      <w:adjustRightInd w:val="0"/>
      <w:spacing w:after="0" w:line="281" w:lineRule="atLeast"/>
    </w:pPr>
    <w:rPr>
      <w:rFonts w:ascii="Myriad Pro Light" w:hAnsi="Myriad Pro Light"/>
      <w:szCs w:val="24"/>
    </w:rPr>
  </w:style>
  <w:style w:type="table" w:styleId="TableGrid">
    <w:name w:val="Table Grid"/>
    <w:basedOn w:val="TableNormal"/>
    <w:uiPriority w:val="59"/>
    <w:rsid w:val="00423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BF4692"/>
    <w:pPr>
      <w:spacing w:after="0" w:line="240" w:lineRule="auto"/>
    </w:pPr>
    <w:rPr>
      <w:color w:val="21798E" w:themeColor="accent1" w:themeShade="BF"/>
    </w:rPr>
    <w:tblPr>
      <w:tblStyleRowBandSize w:val="1"/>
      <w:tblStyleColBandSize w:val="1"/>
      <w:tblBorders>
        <w:top w:val="single" w:sz="8" w:space="0" w:color="2DA2BF" w:themeColor="accent1"/>
        <w:bottom w:val="single" w:sz="8" w:space="0" w:color="2DA2BF" w:themeColor="accent1"/>
      </w:tblBorders>
    </w:tblPr>
    <w:tblStylePr w:type="fir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lastRow">
      <w:pPr>
        <w:spacing w:before="0" w:after="0" w:line="240" w:lineRule="auto"/>
      </w:pPr>
      <w:rPr>
        <w:b/>
        <w:bCs/>
      </w:rPr>
      <w:tblPr/>
      <w:tcPr>
        <w:tcBorders>
          <w:top w:val="single" w:sz="8" w:space="0" w:color="2DA2BF" w:themeColor="accent1"/>
          <w:left w:val="nil"/>
          <w:bottom w:val="single" w:sz="8" w:space="0" w:color="2DA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left w:val="nil"/>
          <w:right w:val="nil"/>
          <w:insideH w:val="nil"/>
          <w:insideV w:val="nil"/>
        </w:tcBorders>
        <w:shd w:val="clear" w:color="auto" w:fill="C7E9F2" w:themeFill="accent1" w:themeFillTint="3F"/>
      </w:tcPr>
    </w:tblStylePr>
  </w:style>
  <w:style w:type="table" w:customStyle="1" w:styleId="MediumList1-Accent11">
    <w:name w:val="Medium List 1 - Accent 11"/>
    <w:basedOn w:val="TableNormal"/>
    <w:uiPriority w:val="65"/>
    <w:rsid w:val="00DE6736"/>
    <w:pPr>
      <w:spacing w:after="0" w:line="240" w:lineRule="auto"/>
    </w:pPr>
    <w:rPr>
      <w:color w:val="000000" w:themeColor="text1"/>
    </w:rPr>
    <w:tblPr>
      <w:tblStyleRowBandSize w:val="1"/>
      <w:tblStyleColBandSize w:val="1"/>
      <w:tblBorders>
        <w:top w:val="single" w:sz="8" w:space="0" w:color="2DA2BF" w:themeColor="accent1"/>
        <w:bottom w:val="single" w:sz="8" w:space="0" w:color="2DA2BF" w:themeColor="accent1"/>
      </w:tblBorders>
    </w:tblPr>
    <w:tblStylePr w:type="firstRow">
      <w:rPr>
        <w:rFonts w:asciiTheme="majorHAnsi" w:eastAsiaTheme="majorEastAsia" w:hAnsiTheme="majorHAnsi" w:cstheme="majorBidi"/>
      </w:rPr>
      <w:tblPr/>
      <w:tcPr>
        <w:tcBorders>
          <w:top w:val="nil"/>
          <w:bottom w:val="single" w:sz="8" w:space="0" w:color="2DA2BF" w:themeColor="accent1"/>
        </w:tcBorders>
      </w:tcPr>
    </w:tblStylePr>
    <w:tblStylePr w:type="lastRow">
      <w:rPr>
        <w:b/>
        <w:bCs/>
        <w:color w:val="464646" w:themeColor="text2"/>
      </w:rPr>
      <w:tblPr/>
      <w:tcPr>
        <w:tcBorders>
          <w:top w:val="single" w:sz="8" w:space="0" w:color="2DA2BF" w:themeColor="accent1"/>
          <w:bottom w:val="single" w:sz="8" w:space="0" w:color="2DA2BF" w:themeColor="accent1"/>
        </w:tcBorders>
      </w:tcPr>
    </w:tblStylePr>
    <w:tblStylePr w:type="firstCol">
      <w:rPr>
        <w:b/>
        <w:bCs/>
      </w:rPr>
    </w:tblStylePr>
    <w:tblStylePr w:type="lastCol">
      <w:rPr>
        <w:b/>
        <w:bCs/>
      </w:rPr>
      <w:tblPr/>
      <w:tcPr>
        <w:tcBorders>
          <w:top w:val="single" w:sz="8" w:space="0" w:color="2DA2BF" w:themeColor="accent1"/>
          <w:bottom w:val="single" w:sz="8" w:space="0" w:color="2DA2BF" w:themeColor="accent1"/>
        </w:tcBorders>
      </w:tcPr>
    </w:tblStylePr>
    <w:tblStylePr w:type="band1Vert">
      <w:tblPr/>
      <w:tcPr>
        <w:shd w:val="clear" w:color="auto" w:fill="C7E9F2" w:themeFill="accent1" w:themeFillTint="3F"/>
      </w:tcPr>
    </w:tblStylePr>
    <w:tblStylePr w:type="band1Horz">
      <w:tblPr/>
      <w:tcPr>
        <w:shd w:val="clear" w:color="auto" w:fill="C7E9F2" w:themeFill="accent1" w:themeFillTint="3F"/>
      </w:tcPr>
    </w:tblStylePr>
  </w:style>
  <w:style w:type="paragraph" w:customStyle="1" w:styleId="Text">
    <w:name w:val="Text"/>
    <w:basedOn w:val="Normal"/>
    <w:rsid w:val="00CE383F"/>
    <w:pPr>
      <w:spacing w:before="240" w:after="0" w:line="360" w:lineRule="auto"/>
    </w:pPr>
    <w:rPr>
      <w:rFonts w:ascii="Arial" w:eastAsia="Times New Roman" w:hAnsi="Arial" w:cs="Times New Roman"/>
      <w:szCs w:val="24"/>
      <w:lang w:val="en-US"/>
    </w:rPr>
  </w:style>
  <w:style w:type="paragraph" w:customStyle="1" w:styleId="Singleheader2">
    <w:name w:val="Single header 2"/>
    <w:rsid w:val="00CE383F"/>
    <w:pPr>
      <w:spacing w:after="0" w:line="240" w:lineRule="auto"/>
    </w:pPr>
    <w:rPr>
      <w:rFonts w:ascii="Arial" w:eastAsia="Times New Roman" w:hAnsi="Arial" w:cs="Arial"/>
      <w:b/>
      <w:bCs/>
      <w:iCs/>
      <w:sz w:val="28"/>
      <w:szCs w:val="28"/>
      <w:lang w:val="en-US"/>
    </w:rPr>
  </w:style>
  <w:style w:type="character" w:customStyle="1" w:styleId="apple-converted-space">
    <w:name w:val="apple-converted-space"/>
    <w:basedOn w:val="DefaultParagraphFont"/>
    <w:rsid w:val="00792722"/>
  </w:style>
  <w:style w:type="character" w:styleId="Strong">
    <w:name w:val="Strong"/>
    <w:basedOn w:val="DefaultParagraphFont"/>
    <w:uiPriority w:val="22"/>
    <w:qFormat/>
    <w:rsid w:val="00C92092"/>
    <w:rPr>
      <w:b/>
      <w:bCs/>
    </w:rPr>
  </w:style>
  <w:style w:type="paragraph" w:customStyle="1" w:styleId="Default">
    <w:name w:val="Default"/>
    <w:rsid w:val="00B4756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w">
    <w:name w:val="hw"/>
    <w:basedOn w:val="DefaultParagraphFont"/>
    <w:rsid w:val="001E6661"/>
  </w:style>
  <w:style w:type="character" w:customStyle="1" w:styleId="pron">
    <w:name w:val="pron"/>
    <w:basedOn w:val="DefaultParagraphFont"/>
    <w:rsid w:val="001E6661"/>
  </w:style>
  <w:style w:type="paragraph" w:styleId="Subtitle">
    <w:name w:val="Subtitle"/>
    <w:basedOn w:val="Normal"/>
    <w:next w:val="Normal"/>
    <w:link w:val="SubtitleChar"/>
    <w:uiPriority w:val="11"/>
    <w:qFormat/>
    <w:rsid w:val="00020FD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020FDA"/>
    <w:rPr>
      <w:rFonts w:eastAsiaTheme="minorEastAsia"/>
      <w:color w:val="5A5A5A" w:themeColor="text1" w:themeTint="A5"/>
      <w:spacing w:val="15"/>
    </w:rPr>
  </w:style>
  <w:style w:type="table" w:customStyle="1" w:styleId="GridTable3-Accent11">
    <w:name w:val="Grid Table 3 - Accent 11"/>
    <w:basedOn w:val="TableNormal"/>
    <w:uiPriority w:val="48"/>
    <w:rsid w:val="00395A14"/>
    <w:pPr>
      <w:spacing w:after="0" w:line="240" w:lineRule="auto"/>
    </w:pPr>
    <w:tblPr>
      <w:tblStyleRowBandSize w:val="1"/>
      <w:tblStyleColBandSize w:val="1"/>
      <w:tblBorders>
        <w:top w:val="single" w:sz="4" w:space="0" w:color="79CBDF" w:themeColor="accent1" w:themeTint="99"/>
        <w:left w:val="single" w:sz="4" w:space="0" w:color="79CBDF" w:themeColor="accent1" w:themeTint="99"/>
        <w:bottom w:val="single" w:sz="4" w:space="0" w:color="79CBDF" w:themeColor="accent1" w:themeTint="99"/>
        <w:right w:val="single" w:sz="4" w:space="0" w:color="79CBDF" w:themeColor="accent1" w:themeTint="99"/>
        <w:insideH w:val="single" w:sz="4" w:space="0" w:color="79CBDF" w:themeColor="accent1" w:themeTint="99"/>
        <w:insideV w:val="single" w:sz="4" w:space="0" w:color="79CBD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EDF4" w:themeFill="accent1" w:themeFillTint="33"/>
      </w:tcPr>
    </w:tblStylePr>
    <w:tblStylePr w:type="band1Horz">
      <w:tblPr/>
      <w:tcPr>
        <w:shd w:val="clear" w:color="auto" w:fill="D2EDF4" w:themeFill="accent1" w:themeFillTint="33"/>
      </w:tcPr>
    </w:tblStylePr>
    <w:tblStylePr w:type="neCell">
      <w:tblPr/>
      <w:tcPr>
        <w:tcBorders>
          <w:bottom w:val="single" w:sz="4" w:space="0" w:color="79CBDF" w:themeColor="accent1" w:themeTint="99"/>
        </w:tcBorders>
      </w:tcPr>
    </w:tblStylePr>
    <w:tblStylePr w:type="nwCell">
      <w:tblPr/>
      <w:tcPr>
        <w:tcBorders>
          <w:bottom w:val="single" w:sz="4" w:space="0" w:color="79CBDF" w:themeColor="accent1" w:themeTint="99"/>
        </w:tcBorders>
      </w:tcPr>
    </w:tblStylePr>
    <w:tblStylePr w:type="seCell">
      <w:tblPr/>
      <w:tcPr>
        <w:tcBorders>
          <w:top w:val="single" w:sz="4" w:space="0" w:color="79CBDF" w:themeColor="accent1" w:themeTint="99"/>
        </w:tcBorders>
      </w:tcPr>
    </w:tblStylePr>
    <w:tblStylePr w:type="swCell">
      <w:tblPr/>
      <w:tcPr>
        <w:tcBorders>
          <w:top w:val="single" w:sz="4" w:space="0" w:color="79CBDF" w:themeColor="accent1" w:themeTint="99"/>
        </w:tcBorders>
      </w:tcPr>
    </w:tblStylePr>
  </w:style>
  <w:style w:type="table" w:customStyle="1" w:styleId="GridTable4-Accent11">
    <w:name w:val="Grid Table 4 - Accent 11"/>
    <w:basedOn w:val="TableNormal"/>
    <w:uiPriority w:val="49"/>
    <w:rsid w:val="00395A14"/>
    <w:pPr>
      <w:spacing w:after="0" w:line="240" w:lineRule="auto"/>
    </w:pPr>
    <w:tblPr>
      <w:tblStyleRowBandSize w:val="1"/>
      <w:tblStyleColBandSize w:val="1"/>
      <w:tblBorders>
        <w:top w:val="single" w:sz="4" w:space="0" w:color="79CBDF" w:themeColor="accent1" w:themeTint="99"/>
        <w:left w:val="single" w:sz="4" w:space="0" w:color="79CBDF" w:themeColor="accent1" w:themeTint="99"/>
        <w:bottom w:val="single" w:sz="4" w:space="0" w:color="79CBDF" w:themeColor="accent1" w:themeTint="99"/>
        <w:right w:val="single" w:sz="4" w:space="0" w:color="79CBDF" w:themeColor="accent1" w:themeTint="99"/>
        <w:insideH w:val="single" w:sz="4" w:space="0" w:color="79CBDF" w:themeColor="accent1" w:themeTint="99"/>
        <w:insideV w:val="single" w:sz="4" w:space="0" w:color="79CBDF" w:themeColor="accent1" w:themeTint="99"/>
      </w:tblBorders>
    </w:tblPr>
    <w:tblStylePr w:type="firstRow">
      <w:rPr>
        <w:b/>
        <w:bCs/>
        <w:color w:val="FFFFFF" w:themeColor="background1"/>
      </w:rPr>
      <w:tblPr/>
      <w:tcPr>
        <w:tcBorders>
          <w:top w:val="single" w:sz="4" w:space="0" w:color="2DA2BF" w:themeColor="accent1"/>
          <w:left w:val="single" w:sz="4" w:space="0" w:color="2DA2BF" w:themeColor="accent1"/>
          <w:bottom w:val="single" w:sz="4" w:space="0" w:color="2DA2BF" w:themeColor="accent1"/>
          <w:right w:val="single" w:sz="4" w:space="0" w:color="2DA2BF" w:themeColor="accent1"/>
          <w:insideH w:val="nil"/>
          <w:insideV w:val="nil"/>
        </w:tcBorders>
        <w:shd w:val="clear" w:color="auto" w:fill="2DA2BF" w:themeFill="accent1"/>
      </w:tcPr>
    </w:tblStylePr>
    <w:tblStylePr w:type="lastRow">
      <w:rPr>
        <w:b/>
        <w:bCs/>
      </w:rPr>
      <w:tblPr/>
      <w:tcPr>
        <w:tcBorders>
          <w:top w:val="double" w:sz="4" w:space="0" w:color="2DA2BF" w:themeColor="accent1"/>
        </w:tcBorders>
      </w:tcPr>
    </w:tblStylePr>
    <w:tblStylePr w:type="firstCol">
      <w:rPr>
        <w:b/>
        <w:bCs/>
      </w:rPr>
    </w:tblStylePr>
    <w:tblStylePr w:type="lastCol">
      <w:rPr>
        <w:b/>
        <w:bCs/>
      </w:rPr>
    </w:tblStylePr>
    <w:tblStylePr w:type="band1Vert">
      <w:tblPr/>
      <w:tcPr>
        <w:shd w:val="clear" w:color="auto" w:fill="D2EDF4" w:themeFill="accent1" w:themeFillTint="33"/>
      </w:tcPr>
    </w:tblStylePr>
    <w:tblStylePr w:type="band1Horz">
      <w:tblPr/>
      <w:tcPr>
        <w:shd w:val="clear" w:color="auto" w:fill="D2EDF4" w:themeFill="accent1" w:themeFillTint="33"/>
      </w:tcPr>
    </w:tblStylePr>
  </w:style>
  <w:style w:type="table" w:customStyle="1" w:styleId="GridTable5Dark-Accent11">
    <w:name w:val="Grid Table 5 Dark - Accent 11"/>
    <w:basedOn w:val="TableNormal"/>
    <w:uiPriority w:val="50"/>
    <w:rsid w:val="00395A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D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DA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DA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DA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DA2BF" w:themeFill="accent1"/>
      </w:tcPr>
    </w:tblStylePr>
    <w:tblStylePr w:type="band1Vert">
      <w:tblPr/>
      <w:tcPr>
        <w:shd w:val="clear" w:color="auto" w:fill="A6DCEA" w:themeFill="accent1" w:themeFillTint="66"/>
      </w:tcPr>
    </w:tblStylePr>
    <w:tblStylePr w:type="band1Horz">
      <w:tblPr/>
      <w:tcPr>
        <w:shd w:val="clear" w:color="auto" w:fill="A6DCEA" w:themeFill="accent1" w:themeFillTint="66"/>
      </w:tcPr>
    </w:tblStylePr>
  </w:style>
  <w:style w:type="table" w:customStyle="1" w:styleId="PlainTable11">
    <w:name w:val="Plain Table 11"/>
    <w:basedOn w:val="TableNormal"/>
    <w:uiPriority w:val="41"/>
    <w:rsid w:val="007A1C0D"/>
    <w:pPr>
      <w:spacing w:after="0" w:line="240" w:lineRule="auto"/>
    </w:pPr>
    <w:rPr>
      <w:rFonts w:eastAsiaTheme="minorEastAsia"/>
      <w:lang w:val="en-US"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bottom w:w="29"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rsid w:val="00580223"/>
    <w:pPr>
      <w:spacing w:after="0" w:line="240" w:lineRule="auto"/>
    </w:pPr>
    <w:rPr>
      <w:rFonts w:ascii="Arial" w:eastAsia="Times New Roman" w:hAnsi="Arial" w:cs="Times New Roman"/>
      <w:szCs w:val="20"/>
      <w:lang w:val="en-US"/>
    </w:rPr>
  </w:style>
  <w:style w:type="character" w:customStyle="1" w:styleId="CommentTextChar">
    <w:name w:val="Comment Text Char"/>
    <w:basedOn w:val="DefaultParagraphFont"/>
    <w:link w:val="CommentText"/>
    <w:rsid w:val="00580223"/>
    <w:rPr>
      <w:rFonts w:ascii="Arial" w:eastAsia="Times New Roman" w:hAnsi="Arial" w:cs="Times New Roman"/>
      <w:sz w:val="20"/>
      <w:szCs w:val="20"/>
      <w:lang w:val="en-US"/>
    </w:rPr>
  </w:style>
  <w:style w:type="paragraph" w:styleId="List">
    <w:name w:val="List"/>
    <w:basedOn w:val="Normal"/>
    <w:rsid w:val="00580223"/>
    <w:pPr>
      <w:spacing w:after="0" w:line="240" w:lineRule="auto"/>
      <w:ind w:left="360" w:hanging="360"/>
    </w:pPr>
    <w:rPr>
      <w:rFonts w:ascii="Times New Roman" w:eastAsia="Times New Roman" w:hAnsi="Times New Roman" w:cs="Times New Roman"/>
      <w:szCs w:val="20"/>
      <w:lang w:val="en-US"/>
    </w:rPr>
  </w:style>
  <w:style w:type="paragraph" w:styleId="Title">
    <w:name w:val="Title"/>
    <w:basedOn w:val="Normal"/>
    <w:next w:val="Normal"/>
    <w:link w:val="TitleChar"/>
    <w:uiPriority w:val="10"/>
    <w:qFormat/>
    <w:rsid w:val="00114C5E"/>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lang w:val="en-US"/>
    </w:rPr>
  </w:style>
  <w:style w:type="character" w:customStyle="1" w:styleId="TitleChar">
    <w:name w:val="Title Char"/>
    <w:basedOn w:val="DefaultParagraphFont"/>
    <w:link w:val="Title"/>
    <w:uiPriority w:val="10"/>
    <w:rsid w:val="00114C5E"/>
    <w:rPr>
      <w:rFonts w:asciiTheme="majorHAnsi" w:eastAsiaTheme="majorEastAsia" w:hAnsiTheme="majorHAnsi" w:cstheme="majorBidi"/>
      <w:color w:val="343434" w:themeColor="text2" w:themeShade="BF"/>
      <w:spacing w:val="5"/>
      <w:kern w:val="28"/>
      <w:sz w:val="52"/>
      <w:szCs w:val="52"/>
      <w:lang w:val="en-US"/>
    </w:rPr>
  </w:style>
  <w:style w:type="paragraph" w:styleId="IntenseQuote">
    <w:name w:val="Intense Quote"/>
    <w:basedOn w:val="Normal"/>
    <w:next w:val="Normal"/>
    <w:link w:val="IntenseQuoteChar"/>
    <w:uiPriority w:val="30"/>
    <w:qFormat/>
    <w:rsid w:val="00114C5E"/>
    <w:pPr>
      <w:pBdr>
        <w:bottom w:val="single" w:sz="4" w:space="4" w:color="2DA2BF" w:themeColor="accent1"/>
      </w:pBdr>
      <w:spacing w:before="200" w:after="280"/>
      <w:ind w:left="936" w:right="936"/>
    </w:pPr>
    <w:rPr>
      <w:rFonts w:asciiTheme="minorHAnsi" w:hAnsiTheme="minorHAnsi"/>
      <w:b/>
      <w:bCs/>
      <w:i/>
      <w:iCs/>
      <w:color w:val="2DA2BF" w:themeColor="accent1"/>
      <w:sz w:val="22"/>
      <w:lang w:val="en-US"/>
    </w:rPr>
  </w:style>
  <w:style w:type="character" w:customStyle="1" w:styleId="IntenseQuoteChar">
    <w:name w:val="Intense Quote Char"/>
    <w:basedOn w:val="DefaultParagraphFont"/>
    <w:link w:val="IntenseQuote"/>
    <w:uiPriority w:val="30"/>
    <w:rsid w:val="00114C5E"/>
    <w:rPr>
      <w:b/>
      <w:bCs/>
      <w:i/>
      <w:iCs/>
      <w:color w:val="2DA2BF" w:themeColor="accent1"/>
      <w:lang w:val="en-US"/>
    </w:rPr>
  </w:style>
  <w:style w:type="character" w:customStyle="1" w:styleId="il">
    <w:name w:val="il"/>
    <w:basedOn w:val="DefaultParagraphFont"/>
    <w:rsid w:val="00BC1FE6"/>
  </w:style>
  <w:style w:type="paragraph" w:styleId="HTMLPreformatted">
    <w:name w:val="HTML Preformatted"/>
    <w:basedOn w:val="Normal"/>
    <w:link w:val="HTMLPreformattedChar"/>
    <w:uiPriority w:val="99"/>
    <w:unhideWhenUsed/>
    <w:rsid w:val="006A6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A6C99"/>
    <w:rPr>
      <w:rFonts w:ascii="Courier New" w:eastAsia="Times New Roman" w:hAnsi="Courier New" w:cs="Courier New"/>
      <w:sz w:val="20"/>
      <w:szCs w:val="20"/>
      <w:lang w:val="en-US"/>
    </w:rPr>
  </w:style>
  <w:style w:type="character" w:customStyle="1" w:styleId="pln">
    <w:name w:val="pln"/>
    <w:basedOn w:val="DefaultParagraphFont"/>
    <w:rsid w:val="009B6763"/>
  </w:style>
  <w:style w:type="character" w:customStyle="1" w:styleId="com">
    <w:name w:val="com"/>
    <w:basedOn w:val="DefaultParagraphFont"/>
    <w:rsid w:val="009B6763"/>
  </w:style>
  <w:style w:type="character" w:customStyle="1" w:styleId="notranslate">
    <w:name w:val="notranslate"/>
    <w:basedOn w:val="DefaultParagraphFont"/>
    <w:rsid w:val="009B6763"/>
  </w:style>
  <w:style w:type="character" w:customStyle="1" w:styleId="lit">
    <w:name w:val="lit"/>
    <w:basedOn w:val="DefaultParagraphFont"/>
    <w:rsid w:val="00324C42"/>
  </w:style>
  <w:style w:type="character" w:customStyle="1" w:styleId="pun">
    <w:name w:val="pun"/>
    <w:basedOn w:val="DefaultParagraphFont"/>
    <w:rsid w:val="00324C42"/>
  </w:style>
  <w:style w:type="character" w:customStyle="1" w:styleId="typ">
    <w:name w:val="typ"/>
    <w:basedOn w:val="DefaultParagraphFont"/>
    <w:rsid w:val="004D087A"/>
  </w:style>
  <w:style w:type="character" w:customStyle="1" w:styleId="kwd">
    <w:name w:val="kwd"/>
    <w:basedOn w:val="DefaultParagraphFont"/>
    <w:rsid w:val="004D087A"/>
  </w:style>
  <w:style w:type="character" w:customStyle="1" w:styleId="str">
    <w:name w:val="str"/>
    <w:basedOn w:val="DefaultParagraphFont"/>
    <w:rsid w:val="004D0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1393">
      <w:bodyDiv w:val="1"/>
      <w:marLeft w:val="0"/>
      <w:marRight w:val="0"/>
      <w:marTop w:val="0"/>
      <w:marBottom w:val="0"/>
      <w:divBdr>
        <w:top w:val="none" w:sz="0" w:space="0" w:color="auto"/>
        <w:left w:val="none" w:sz="0" w:space="0" w:color="auto"/>
        <w:bottom w:val="none" w:sz="0" w:space="0" w:color="auto"/>
        <w:right w:val="none" w:sz="0" w:space="0" w:color="auto"/>
      </w:divBdr>
    </w:div>
    <w:div w:id="62988826">
      <w:bodyDiv w:val="1"/>
      <w:marLeft w:val="0"/>
      <w:marRight w:val="0"/>
      <w:marTop w:val="0"/>
      <w:marBottom w:val="0"/>
      <w:divBdr>
        <w:top w:val="none" w:sz="0" w:space="0" w:color="auto"/>
        <w:left w:val="none" w:sz="0" w:space="0" w:color="auto"/>
        <w:bottom w:val="none" w:sz="0" w:space="0" w:color="auto"/>
        <w:right w:val="none" w:sz="0" w:space="0" w:color="auto"/>
      </w:divBdr>
    </w:div>
    <w:div w:id="96947798">
      <w:bodyDiv w:val="1"/>
      <w:marLeft w:val="0"/>
      <w:marRight w:val="0"/>
      <w:marTop w:val="0"/>
      <w:marBottom w:val="0"/>
      <w:divBdr>
        <w:top w:val="none" w:sz="0" w:space="0" w:color="auto"/>
        <w:left w:val="none" w:sz="0" w:space="0" w:color="auto"/>
        <w:bottom w:val="none" w:sz="0" w:space="0" w:color="auto"/>
        <w:right w:val="none" w:sz="0" w:space="0" w:color="auto"/>
      </w:divBdr>
      <w:divsChild>
        <w:div w:id="1262185590">
          <w:marLeft w:val="547"/>
          <w:marRight w:val="0"/>
          <w:marTop w:val="96"/>
          <w:marBottom w:val="60"/>
          <w:divBdr>
            <w:top w:val="none" w:sz="0" w:space="0" w:color="auto"/>
            <w:left w:val="none" w:sz="0" w:space="0" w:color="auto"/>
            <w:bottom w:val="none" w:sz="0" w:space="0" w:color="auto"/>
            <w:right w:val="none" w:sz="0" w:space="0" w:color="auto"/>
          </w:divBdr>
        </w:div>
      </w:divsChild>
    </w:div>
    <w:div w:id="106045575">
      <w:bodyDiv w:val="1"/>
      <w:marLeft w:val="0"/>
      <w:marRight w:val="0"/>
      <w:marTop w:val="0"/>
      <w:marBottom w:val="0"/>
      <w:divBdr>
        <w:top w:val="none" w:sz="0" w:space="0" w:color="auto"/>
        <w:left w:val="none" w:sz="0" w:space="0" w:color="auto"/>
        <w:bottom w:val="none" w:sz="0" w:space="0" w:color="auto"/>
        <w:right w:val="none" w:sz="0" w:space="0" w:color="auto"/>
      </w:divBdr>
    </w:div>
    <w:div w:id="115606273">
      <w:bodyDiv w:val="1"/>
      <w:marLeft w:val="0"/>
      <w:marRight w:val="0"/>
      <w:marTop w:val="0"/>
      <w:marBottom w:val="0"/>
      <w:divBdr>
        <w:top w:val="none" w:sz="0" w:space="0" w:color="auto"/>
        <w:left w:val="none" w:sz="0" w:space="0" w:color="auto"/>
        <w:bottom w:val="none" w:sz="0" w:space="0" w:color="auto"/>
        <w:right w:val="none" w:sz="0" w:space="0" w:color="auto"/>
      </w:divBdr>
    </w:div>
    <w:div w:id="130944006">
      <w:bodyDiv w:val="1"/>
      <w:marLeft w:val="0"/>
      <w:marRight w:val="0"/>
      <w:marTop w:val="0"/>
      <w:marBottom w:val="0"/>
      <w:divBdr>
        <w:top w:val="none" w:sz="0" w:space="0" w:color="auto"/>
        <w:left w:val="none" w:sz="0" w:space="0" w:color="auto"/>
        <w:bottom w:val="none" w:sz="0" w:space="0" w:color="auto"/>
        <w:right w:val="none" w:sz="0" w:space="0" w:color="auto"/>
      </w:divBdr>
      <w:divsChild>
        <w:div w:id="741415167">
          <w:marLeft w:val="0"/>
          <w:marRight w:val="0"/>
          <w:marTop w:val="0"/>
          <w:marBottom w:val="0"/>
          <w:divBdr>
            <w:top w:val="none" w:sz="0" w:space="0" w:color="auto"/>
            <w:left w:val="none" w:sz="0" w:space="0" w:color="auto"/>
            <w:bottom w:val="none" w:sz="0" w:space="0" w:color="auto"/>
            <w:right w:val="none" w:sz="0" w:space="0" w:color="auto"/>
          </w:divBdr>
        </w:div>
        <w:div w:id="170336722">
          <w:marLeft w:val="0"/>
          <w:marRight w:val="0"/>
          <w:marTop w:val="0"/>
          <w:marBottom w:val="0"/>
          <w:divBdr>
            <w:top w:val="none" w:sz="0" w:space="0" w:color="auto"/>
            <w:left w:val="none" w:sz="0" w:space="0" w:color="auto"/>
            <w:bottom w:val="none" w:sz="0" w:space="0" w:color="auto"/>
            <w:right w:val="none" w:sz="0" w:space="0" w:color="auto"/>
          </w:divBdr>
        </w:div>
      </w:divsChild>
    </w:div>
    <w:div w:id="137311586">
      <w:bodyDiv w:val="1"/>
      <w:marLeft w:val="0"/>
      <w:marRight w:val="0"/>
      <w:marTop w:val="0"/>
      <w:marBottom w:val="0"/>
      <w:divBdr>
        <w:top w:val="none" w:sz="0" w:space="0" w:color="auto"/>
        <w:left w:val="none" w:sz="0" w:space="0" w:color="auto"/>
        <w:bottom w:val="none" w:sz="0" w:space="0" w:color="auto"/>
        <w:right w:val="none" w:sz="0" w:space="0" w:color="auto"/>
      </w:divBdr>
      <w:divsChild>
        <w:div w:id="802846321">
          <w:marLeft w:val="0"/>
          <w:marRight w:val="0"/>
          <w:marTop w:val="240"/>
          <w:marBottom w:val="240"/>
          <w:divBdr>
            <w:top w:val="none" w:sz="0" w:space="0" w:color="auto"/>
            <w:left w:val="none" w:sz="0" w:space="0" w:color="auto"/>
            <w:bottom w:val="none" w:sz="0" w:space="0" w:color="auto"/>
            <w:right w:val="none" w:sz="0" w:space="0" w:color="auto"/>
          </w:divBdr>
        </w:div>
        <w:div w:id="71784816">
          <w:marLeft w:val="0"/>
          <w:marRight w:val="0"/>
          <w:marTop w:val="240"/>
          <w:marBottom w:val="240"/>
          <w:divBdr>
            <w:top w:val="none" w:sz="0" w:space="0" w:color="auto"/>
            <w:left w:val="none" w:sz="0" w:space="0" w:color="auto"/>
            <w:bottom w:val="none" w:sz="0" w:space="0" w:color="auto"/>
            <w:right w:val="none" w:sz="0" w:space="0" w:color="auto"/>
          </w:divBdr>
        </w:div>
        <w:div w:id="1368410354">
          <w:marLeft w:val="0"/>
          <w:marRight w:val="0"/>
          <w:marTop w:val="240"/>
          <w:marBottom w:val="240"/>
          <w:divBdr>
            <w:top w:val="none" w:sz="0" w:space="0" w:color="auto"/>
            <w:left w:val="none" w:sz="0" w:space="0" w:color="auto"/>
            <w:bottom w:val="none" w:sz="0" w:space="0" w:color="auto"/>
            <w:right w:val="none" w:sz="0" w:space="0" w:color="auto"/>
          </w:divBdr>
        </w:div>
      </w:divsChild>
    </w:div>
    <w:div w:id="210464954">
      <w:bodyDiv w:val="1"/>
      <w:marLeft w:val="0"/>
      <w:marRight w:val="0"/>
      <w:marTop w:val="0"/>
      <w:marBottom w:val="0"/>
      <w:divBdr>
        <w:top w:val="none" w:sz="0" w:space="0" w:color="auto"/>
        <w:left w:val="none" w:sz="0" w:space="0" w:color="auto"/>
        <w:bottom w:val="none" w:sz="0" w:space="0" w:color="auto"/>
        <w:right w:val="none" w:sz="0" w:space="0" w:color="auto"/>
      </w:divBdr>
    </w:div>
    <w:div w:id="222453717">
      <w:bodyDiv w:val="1"/>
      <w:marLeft w:val="0"/>
      <w:marRight w:val="0"/>
      <w:marTop w:val="0"/>
      <w:marBottom w:val="0"/>
      <w:divBdr>
        <w:top w:val="none" w:sz="0" w:space="0" w:color="auto"/>
        <w:left w:val="none" w:sz="0" w:space="0" w:color="auto"/>
        <w:bottom w:val="none" w:sz="0" w:space="0" w:color="auto"/>
        <w:right w:val="none" w:sz="0" w:space="0" w:color="auto"/>
      </w:divBdr>
      <w:divsChild>
        <w:div w:id="1869635434">
          <w:marLeft w:val="0"/>
          <w:marRight w:val="0"/>
          <w:marTop w:val="0"/>
          <w:marBottom w:val="0"/>
          <w:divBdr>
            <w:top w:val="none" w:sz="0" w:space="0" w:color="auto"/>
            <w:left w:val="none" w:sz="0" w:space="0" w:color="auto"/>
            <w:bottom w:val="none" w:sz="0" w:space="0" w:color="auto"/>
            <w:right w:val="none" w:sz="0" w:space="0" w:color="auto"/>
          </w:divBdr>
        </w:div>
        <w:div w:id="250823431">
          <w:marLeft w:val="0"/>
          <w:marRight w:val="0"/>
          <w:marTop w:val="0"/>
          <w:marBottom w:val="0"/>
          <w:divBdr>
            <w:top w:val="none" w:sz="0" w:space="0" w:color="auto"/>
            <w:left w:val="none" w:sz="0" w:space="0" w:color="auto"/>
            <w:bottom w:val="none" w:sz="0" w:space="0" w:color="auto"/>
            <w:right w:val="none" w:sz="0" w:space="0" w:color="auto"/>
          </w:divBdr>
        </w:div>
      </w:divsChild>
    </w:div>
    <w:div w:id="222522452">
      <w:bodyDiv w:val="1"/>
      <w:marLeft w:val="0"/>
      <w:marRight w:val="0"/>
      <w:marTop w:val="0"/>
      <w:marBottom w:val="0"/>
      <w:divBdr>
        <w:top w:val="none" w:sz="0" w:space="0" w:color="auto"/>
        <w:left w:val="none" w:sz="0" w:space="0" w:color="auto"/>
        <w:bottom w:val="none" w:sz="0" w:space="0" w:color="auto"/>
        <w:right w:val="none" w:sz="0" w:space="0" w:color="auto"/>
      </w:divBdr>
    </w:div>
    <w:div w:id="310328736">
      <w:bodyDiv w:val="1"/>
      <w:marLeft w:val="0"/>
      <w:marRight w:val="0"/>
      <w:marTop w:val="0"/>
      <w:marBottom w:val="0"/>
      <w:divBdr>
        <w:top w:val="none" w:sz="0" w:space="0" w:color="auto"/>
        <w:left w:val="none" w:sz="0" w:space="0" w:color="auto"/>
        <w:bottom w:val="none" w:sz="0" w:space="0" w:color="auto"/>
        <w:right w:val="none" w:sz="0" w:space="0" w:color="auto"/>
      </w:divBdr>
    </w:div>
    <w:div w:id="333383128">
      <w:bodyDiv w:val="1"/>
      <w:marLeft w:val="0"/>
      <w:marRight w:val="0"/>
      <w:marTop w:val="0"/>
      <w:marBottom w:val="0"/>
      <w:divBdr>
        <w:top w:val="none" w:sz="0" w:space="0" w:color="auto"/>
        <w:left w:val="none" w:sz="0" w:space="0" w:color="auto"/>
        <w:bottom w:val="none" w:sz="0" w:space="0" w:color="auto"/>
        <w:right w:val="none" w:sz="0" w:space="0" w:color="auto"/>
      </w:divBdr>
    </w:div>
    <w:div w:id="335111087">
      <w:bodyDiv w:val="1"/>
      <w:marLeft w:val="0"/>
      <w:marRight w:val="0"/>
      <w:marTop w:val="0"/>
      <w:marBottom w:val="0"/>
      <w:divBdr>
        <w:top w:val="none" w:sz="0" w:space="0" w:color="auto"/>
        <w:left w:val="none" w:sz="0" w:space="0" w:color="auto"/>
        <w:bottom w:val="none" w:sz="0" w:space="0" w:color="auto"/>
        <w:right w:val="none" w:sz="0" w:space="0" w:color="auto"/>
      </w:divBdr>
    </w:div>
    <w:div w:id="354042813">
      <w:bodyDiv w:val="1"/>
      <w:marLeft w:val="0"/>
      <w:marRight w:val="0"/>
      <w:marTop w:val="0"/>
      <w:marBottom w:val="0"/>
      <w:divBdr>
        <w:top w:val="none" w:sz="0" w:space="0" w:color="auto"/>
        <w:left w:val="none" w:sz="0" w:space="0" w:color="auto"/>
        <w:bottom w:val="none" w:sz="0" w:space="0" w:color="auto"/>
        <w:right w:val="none" w:sz="0" w:space="0" w:color="auto"/>
      </w:divBdr>
    </w:div>
    <w:div w:id="364405517">
      <w:bodyDiv w:val="1"/>
      <w:marLeft w:val="0"/>
      <w:marRight w:val="0"/>
      <w:marTop w:val="0"/>
      <w:marBottom w:val="0"/>
      <w:divBdr>
        <w:top w:val="none" w:sz="0" w:space="0" w:color="auto"/>
        <w:left w:val="none" w:sz="0" w:space="0" w:color="auto"/>
        <w:bottom w:val="none" w:sz="0" w:space="0" w:color="auto"/>
        <w:right w:val="none" w:sz="0" w:space="0" w:color="auto"/>
      </w:divBdr>
    </w:div>
    <w:div w:id="394935205">
      <w:bodyDiv w:val="1"/>
      <w:marLeft w:val="0"/>
      <w:marRight w:val="0"/>
      <w:marTop w:val="0"/>
      <w:marBottom w:val="0"/>
      <w:divBdr>
        <w:top w:val="none" w:sz="0" w:space="0" w:color="auto"/>
        <w:left w:val="none" w:sz="0" w:space="0" w:color="auto"/>
        <w:bottom w:val="none" w:sz="0" w:space="0" w:color="auto"/>
        <w:right w:val="none" w:sz="0" w:space="0" w:color="auto"/>
      </w:divBdr>
      <w:divsChild>
        <w:div w:id="741830861">
          <w:marLeft w:val="0"/>
          <w:marRight w:val="0"/>
          <w:marTop w:val="0"/>
          <w:marBottom w:val="0"/>
          <w:divBdr>
            <w:top w:val="none" w:sz="0" w:space="0" w:color="auto"/>
            <w:left w:val="none" w:sz="0" w:space="0" w:color="auto"/>
            <w:bottom w:val="none" w:sz="0" w:space="0" w:color="auto"/>
            <w:right w:val="none" w:sz="0" w:space="0" w:color="auto"/>
          </w:divBdr>
          <w:divsChild>
            <w:div w:id="1359355961">
              <w:marLeft w:val="567"/>
              <w:marRight w:val="0"/>
              <w:marTop w:val="0"/>
              <w:marBottom w:val="0"/>
              <w:divBdr>
                <w:top w:val="none" w:sz="0" w:space="0" w:color="auto"/>
                <w:left w:val="none" w:sz="0" w:space="0" w:color="auto"/>
                <w:bottom w:val="none" w:sz="0" w:space="0" w:color="auto"/>
                <w:right w:val="none" w:sz="0" w:space="0" w:color="auto"/>
              </w:divBdr>
              <w:divsChild>
                <w:div w:id="415174242">
                  <w:marLeft w:val="567"/>
                  <w:marRight w:val="0"/>
                  <w:marTop w:val="0"/>
                  <w:marBottom w:val="0"/>
                  <w:divBdr>
                    <w:top w:val="none" w:sz="0" w:space="0" w:color="auto"/>
                    <w:left w:val="none" w:sz="0" w:space="0" w:color="auto"/>
                    <w:bottom w:val="none" w:sz="0" w:space="0" w:color="auto"/>
                    <w:right w:val="none" w:sz="0" w:space="0" w:color="auto"/>
                  </w:divBdr>
                </w:div>
                <w:div w:id="1554386580">
                  <w:marLeft w:val="567"/>
                  <w:marRight w:val="0"/>
                  <w:marTop w:val="0"/>
                  <w:marBottom w:val="0"/>
                  <w:divBdr>
                    <w:top w:val="none" w:sz="0" w:space="0" w:color="auto"/>
                    <w:left w:val="none" w:sz="0" w:space="0" w:color="auto"/>
                    <w:bottom w:val="none" w:sz="0" w:space="0" w:color="auto"/>
                    <w:right w:val="none" w:sz="0" w:space="0" w:color="auto"/>
                  </w:divBdr>
                </w:div>
                <w:div w:id="1345133405">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6224">
      <w:bodyDiv w:val="1"/>
      <w:marLeft w:val="0"/>
      <w:marRight w:val="0"/>
      <w:marTop w:val="0"/>
      <w:marBottom w:val="0"/>
      <w:divBdr>
        <w:top w:val="none" w:sz="0" w:space="0" w:color="auto"/>
        <w:left w:val="none" w:sz="0" w:space="0" w:color="auto"/>
        <w:bottom w:val="none" w:sz="0" w:space="0" w:color="auto"/>
        <w:right w:val="none" w:sz="0" w:space="0" w:color="auto"/>
      </w:divBdr>
    </w:div>
    <w:div w:id="419496247">
      <w:bodyDiv w:val="1"/>
      <w:marLeft w:val="0"/>
      <w:marRight w:val="0"/>
      <w:marTop w:val="0"/>
      <w:marBottom w:val="0"/>
      <w:divBdr>
        <w:top w:val="none" w:sz="0" w:space="0" w:color="auto"/>
        <w:left w:val="none" w:sz="0" w:space="0" w:color="auto"/>
        <w:bottom w:val="none" w:sz="0" w:space="0" w:color="auto"/>
        <w:right w:val="none" w:sz="0" w:space="0" w:color="auto"/>
      </w:divBdr>
    </w:div>
    <w:div w:id="470710199">
      <w:bodyDiv w:val="1"/>
      <w:marLeft w:val="0"/>
      <w:marRight w:val="0"/>
      <w:marTop w:val="0"/>
      <w:marBottom w:val="0"/>
      <w:divBdr>
        <w:top w:val="none" w:sz="0" w:space="0" w:color="auto"/>
        <w:left w:val="none" w:sz="0" w:space="0" w:color="auto"/>
        <w:bottom w:val="none" w:sz="0" w:space="0" w:color="auto"/>
        <w:right w:val="none" w:sz="0" w:space="0" w:color="auto"/>
      </w:divBdr>
    </w:div>
    <w:div w:id="526522662">
      <w:bodyDiv w:val="1"/>
      <w:marLeft w:val="0"/>
      <w:marRight w:val="0"/>
      <w:marTop w:val="0"/>
      <w:marBottom w:val="0"/>
      <w:divBdr>
        <w:top w:val="none" w:sz="0" w:space="0" w:color="auto"/>
        <w:left w:val="none" w:sz="0" w:space="0" w:color="auto"/>
        <w:bottom w:val="none" w:sz="0" w:space="0" w:color="auto"/>
        <w:right w:val="none" w:sz="0" w:space="0" w:color="auto"/>
      </w:divBdr>
      <w:divsChild>
        <w:div w:id="814105011">
          <w:marLeft w:val="0"/>
          <w:marRight w:val="0"/>
          <w:marTop w:val="0"/>
          <w:marBottom w:val="0"/>
          <w:divBdr>
            <w:top w:val="none" w:sz="0" w:space="0" w:color="auto"/>
            <w:left w:val="none" w:sz="0" w:space="0" w:color="auto"/>
            <w:bottom w:val="none" w:sz="0" w:space="0" w:color="auto"/>
            <w:right w:val="none" w:sz="0" w:space="0" w:color="auto"/>
          </w:divBdr>
        </w:div>
        <w:div w:id="13306239">
          <w:marLeft w:val="0"/>
          <w:marRight w:val="0"/>
          <w:marTop w:val="0"/>
          <w:marBottom w:val="0"/>
          <w:divBdr>
            <w:top w:val="none" w:sz="0" w:space="0" w:color="auto"/>
            <w:left w:val="none" w:sz="0" w:space="0" w:color="auto"/>
            <w:bottom w:val="none" w:sz="0" w:space="0" w:color="auto"/>
            <w:right w:val="none" w:sz="0" w:space="0" w:color="auto"/>
          </w:divBdr>
        </w:div>
        <w:div w:id="1691370722">
          <w:marLeft w:val="0"/>
          <w:marRight w:val="0"/>
          <w:marTop w:val="0"/>
          <w:marBottom w:val="0"/>
          <w:divBdr>
            <w:top w:val="none" w:sz="0" w:space="0" w:color="auto"/>
            <w:left w:val="none" w:sz="0" w:space="0" w:color="auto"/>
            <w:bottom w:val="none" w:sz="0" w:space="0" w:color="auto"/>
            <w:right w:val="none" w:sz="0" w:space="0" w:color="auto"/>
          </w:divBdr>
        </w:div>
      </w:divsChild>
    </w:div>
    <w:div w:id="533033111">
      <w:bodyDiv w:val="1"/>
      <w:marLeft w:val="0"/>
      <w:marRight w:val="0"/>
      <w:marTop w:val="0"/>
      <w:marBottom w:val="0"/>
      <w:divBdr>
        <w:top w:val="none" w:sz="0" w:space="0" w:color="auto"/>
        <w:left w:val="none" w:sz="0" w:space="0" w:color="auto"/>
        <w:bottom w:val="none" w:sz="0" w:space="0" w:color="auto"/>
        <w:right w:val="none" w:sz="0" w:space="0" w:color="auto"/>
      </w:divBdr>
    </w:div>
    <w:div w:id="620260268">
      <w:bodyDiv w:val="1"/>
      <w:marLeft w:val="0"/>
      <w:marRight w:val="0"/>
      <w:marTop w:val="0"/>
      <w:marBottom w:val="0"/>
      <w:divBdr>
        <w:top w:val="none" w:sz="0" w:space="0" w:color="auto"/>
        <w:left w:val="none" w:sz="0" w:space="0" w:color="auto"/>
        <w:bottom w:val="none" w:sz="0" w:space="0" w:color="auto"/>
        <w:right w:val="none" w:sz="0" w:space="0" w:color="auto"/>
      </w:divBdr>
    </w:div>
    <w:div w:id="664742114">
      <w:bodyDiv w:val="1"/>
      <w:marLeft w:val="0"/>
      <w:marRight w:val="0"/>
      <w:marTop w:val="0"/>
      <w:marBottom w:val="0"/>
      <w:divBdr>
        <w:top w:val="none" w:sz="0" w:space="0" w:color="auto"/>
        <w:left w:val="none" w:sz="0" w:space="0" w:color="auto"/>
        <w:bottom w:val="none" w:sz="0" w:space="0" w:color="auto"/>
        <w:right w:val="none" w:sz="0" w:space="0" w:color="auto"/>
      </w:divBdr>
    </w:div>
    <w:div w:id="728843156">
      <w:bodyDiv w:val="1"/>
      <w:marLeft w:val="0"/>
      <w:marRight w:val="0"/>
      <w:marTop w:val="0"/>
      <w:marBottom w:val="0"/>
      <w:divBdr>
        <w:top w:val="none" w:sz="0" w:space="0" w:color="auto"/>
        <w:left w:val="none" w:sz="0" w:space="0" w:color="auto"/>
        <w:bottom w:val="none" w:sz="0" w:space="0" w:color="auto"/>
        <w:right w:val="none" w:sz="0" w:space="0" w:color="auto"/>
      </w:divBdr>
    </w:div>
    <w:div w:id="774834271">
      <w:bodyDiv w:val="1"/>
      <w:marLeft w:val="0"/>
      <w:marRight w:val="0"/>
      <w:marTop w:val="0"/>
      <w:marBottom w:val="0"/>
      <w:divBdr>
        <w:top w:val="none" w:sz="0" w:space="0" w:color="auto"/>
        <w:left w:val="none" w:sz="0" w:space="0" w:color="auto"/>
        <w:bottom w:val="none" w:sz="0" w:space="0" w:color="auto"/>
        <w:right w:val="none" w:sz="0" w:space="0" w:color="auto"/>
      </w:divBdr>
      <w:divsChild>
        <w:div w:id="1001587224">
          <w:marLeft w:val="0"/>
          <w:marRight w:val="0"/>
          <w:marTop w:val="0"/>
          <w:marBottom w:val="0"/>
          <w:divBdr>
            <w:top w:val="none" w:sz="0" w:space="0" w:color="auto"/>
            <w:left w:val="none" w:sz="0" w:space="0" w:color="auto"/>
            <w:bottom w:val="none" w:sz="0" w:space="0" w:color="auto"/>
            <w:right w:val="none" w:sz="0" w:space="0" w:color="auto"/>
          </w:divBdr>
        </w:div>
        <w:div w:id="1379015350">
          <w:marLeft w:val="0"/>
          <w:marRight w:val="0"/>
          <w:marTop w:val="0"/>
          <w:marBottom w:val="0"/>
          <w:divBdr>
            <w:top w:val="none" w:sz="0" w:space="0" w:color="auto"/>
            <w:left w:val="none" w:sz="0" w:space="0" w:color="auto"/>
            <w:bottom w:val="none" w:sz="0" w:space="0" w:color="auto"/>
            <w:right w:val="none" w:sz="0" w:space="0" w:color="auto"/>
          </w:divBdr>
        </w:div>
        <w:div w:id="1502771787">
          <w:marLeft w:val="0"/>
          <w:marRight w:val="0"/>
          <w:marTop w:val="0"/>
          <w:marBottom w:val="0"/>
          <w:divBdr>
            <w:top w:val="none" w:sz="0" w:space="0" w:color="auto"/>
            <w:left w:val="none" w:sz="0" w:space="0" w:color="auto"/>
            <w:bottom w:val="none" w:sz="0" w:space="0" w:color="auto"/>
            <w:right w:val="none" w:sz="0" w:space="0" w:color="auto"/>
          </w:divBdr>
        </w:div>
        <w:div w:id="1017075505">
          <w:marLeft w:val="0"/>
          <w:marRight w:val="0"/>
          <w:marTop w:val="0"/>
          <w:marBottom w:val="0"/>
          <w:divBdr>
            <w:top w:val="none" w:sz="0" w:space="0" w:color="auto"/>
            <w:left w:val="none" w:sz="0" w:space="0" w:color="auto"/>
            <w:bottom w:val="none" w:sz="0" w:space="0" w:color="auto"/>
            <w:right w:val="none" w:sz="0" w:space="0" w:color="auto"/>
          </w:divBdr>
        </w:div>
        <w:div w:id="275526370">
          <w:marLeft w:val="0"/>
          <w:marRight w:val="0"/>
          <w:marTop w:val="0"/>
          <w:marBottom w:val="0"/>
          <w:divBdr>
            <w:top w:val="none" w:sz="0" w:space="0" w:color="auto"/>
            <w:left w:val="none" w:sz="0" w:space="0" w:color="auto"/>
            <w:bottom w:val="none" w:sz="0" w:space="0" w:color="auto"/>
            <w:right w:val="none" w:sz="0" w:space="0" w:color="auto"/>
          </w:divBdr>
        </w:div>
        <w:div w:id="542325364">
          <w:marLeft w:val="0"/>
          <w:marRight w:val="0"/>
          <w:marTop w:val="0"/>
          <w:marBottom w:val="0"/>
          <w:divBdr>
            <w:top w:val="none" w:sz="0" w:space="0" w:color="auto"/>
            <w:left w:val="none" w:sz="0" w:space="0" w:color="auto"/>
            <w:bottom w:val="none" w:sz="0" w:space="0" w:color="auto"/>
            <w:right w:val="none" w:sz="0" w:space="0" w:color="auto"/>
          </w:divBdr>
        </w:div>
        <w:div w:id="526676308">
          <w:marLeft w:val="0"/>
          <w:marRight w:val="0"/>
          <w:marTop w:val="0"/>
          <w:marBottom w:val="0"/>
          <w:divBdr>
            <w:top w:val="none" w:sz="0" w:space="0" w:color="auto"/>
            <w:left w:val="none" w:sz="0" w:space="0" w:color="auto"/>
            <w:bottom w:val="none" w:sz="0" w:space="0" w:color="auto"/>
            <w:right w:val="none" w:sz="0" w:space="0" w:color="auto"/>
          </w:divBdr>
        </w:div>
        <w:div w:id="1373191605">
          <w:marLeft w:val="0"/>
          <w:marRight w:val="0"/>
          <w:marTop w:val="0"/>
          <w:marBottom w:val="0"/>
          <w:divBdr>
            <w:top w:val="none" w:sz="0" w:space="0" w:color="auto"/>
            <w:left w:val="none" w:sz="0" w:space="0" w:color="auto"/>
            <w:bottom w:val="none" w:sz="0" w:space="0" w:color="auto"/>
            <w:right w:val="none" w:sz="0" w:space="0" w:color="auto"/>
          </w:divBdr>
        </w:div>
        <w:div w:id="1853493180">
          <w:marLeft w:val="0"/>
          <w:marRight w:val="0"/>
          <w:marTop w:val="0"/>
          <w:marBottom w:val="0"/>
          <w:divBdr>
            <w:top w:val="none" w:sz="0" w:space="0" w:color="auto"/>
            <w:left w:val="none" w:sz="0" w:space="0" w:color="auto"/>
            <w:bottom w:val="none" w:sz="0" w:space="0" w:color="auto"/>
            <w:right w:val="none" w:sz="0" w:space="0" w:color="auto"/>
          </w:divBdr>
        </w:div>
        <w:div w:id="897017654">
          <w:marLeft w:val="0"/>
          <w:marRight w:val="0"/>
          <w:marTop w:val="0"/>
          <w:marBottom w:val="0"/>
          <w:divBdr>
            <w:top w:val="none" w:sz="0" w:space="0" w:color="auto"/>
            <w:left w:val="none" w:sz="0" w:space="0" w:color="auto"/>
            <w:bottom w:val="none" w:sz="0" w:space="0" w:color="auto"/>
            <w:right w:val="none" w:sz="0" w:space="0" w:color="auto"/>
          </w:divBdr>
        </w:div>
      </w:divsChild>
    </w:div>
    <w:div w:id="815803465">
      <w:bodyDiv w:val="1"/>
      <w:marLeft w:val="0"/>
      <w:marRight w:val="0"/>
      <w:marTop w:val="0"/>
      <w:marBottom w:val="0"/>
      <w:divBdr>
        <w:top w:val="none" w:sz="0" w:space="0" w:color="auto"/>
        <w:left w:val="none" w:sz="0" w:space="0" w:color="auto"/>
        <w:bottom w:val="none" w:sz="0" w:space="0" w:color="auto"/>
        <w:right w:val="none" w:sz="0" w:space="0" w:color="auto"/>
      </w:divBdr>
      <w:divsChild>
        <w:div w:id="1236472442">
          <w:marLeft w:val="0"/>
          <w:marRight w:val="0"/>
          <w:marTop w:val="0"/>
          <w:marBottom w:val="0"/>
          <w:divBdr>
            <w:top w:val="none" w:sz="0" w:space="0" w:color="auto"/>
            <w:left w:val="none" w:sz="0" w:space="0" w:color="auto"/>
            <w:bottom w:val="none" w:sz="0" w:space="0" w:color="auto"/>
            <w:right w:val="none" w:sz="0" w:space="0" w:color="auto"/>
          </w:divBdr>
        </w:div>
        <w:div w:id="1419326717">
          <w:marLeft w:val="0"/>
          <w:marRight w:val="0"/>
          <w:marTop w:val="0"/>
          <w:marBottom w:val="0"/>
          <w:divBdr>
            <w:top w:val="none" w:sz="0" w:space="0" w:color="auto"/>
            <w:left w:val="none" w:sz="0" w:space="0" w:color="auto"/>
            <w:bottom w:val="none" w:sz="0" w:space="0" w:color="auto"/>
            <w:right w:val="none" w:sz="0" w:space="0" w:color="auto"/>
          </w:divBdr>
        </w:div>
        <w:div w:id="1799251517">
          <w:marLeft w:val="0"/>
          <w:marRight w:val="0"/>
          <w:marTop w:val="0"/>
          <w:marBottom w:val="0"/>
          <w:divBdr>
            <w:top w:val="none" w:sz="0" w:space="0" w:color="auto"/>
            <w:left w:val="none" w:sz="0" w:space="0" w:color="auto"/>
            <w:bottom w:val="none" w:sz="0" w:space="0" w:color="auto"/>
            <w:right w:val="none" w:sz="0" w:space="0" w:color="auto"/>
          </w:divBdr>
        </w:div>
        <w:div w:id="1209797593">
          <w:marLeft w:val="0"/>
          <w:marRight w:val="0"/>
          <w:marTop w:val="0"/>
          <w:marBottom w:val="0"/>
          <w:divBdr>
            <w:top w:val="none" w:sz="0" w:space="0" w:color="auto"/>
            <w:left w:val="none" w:sz="0" w:space="0" w:color="auto"/>
            <w:bottom w:val="none" w:sz="0" w:space="0" w:color="auto"/>
            <w:right w:val="none" w:sz="0" w:space="0" w:color="auto"/>
          </w:divBdr>
        </w:div>
        <w:div w:id="32191064">
          <w:marLeft w:val="0"/>
          <w:marRight w:val="0"/>
          <w:marTop w:val="0"/>
          <w:marBottom w:val="0"/>
          <w:divBdr>
            <w:top w:val="none" w:sz="0" w:space="0" w:color="auto"/>
            <w:left w:val="none" w:sz="0" w:space="0" w:color="auto"/>
            <w:bottom w:val="none" w:sz="0" w:space="0" w:color="auto"/>
            <w:right w:val="none" w:sz="0" w:space="0" w:color="auto"/>
          </w:divBdr>
        </w:div>
        <w:div w:id="1954630699">
          <w:marLeft w:val="0"/>
          <w:marRight w:val="0"/>
          <w:marTop w:val="0"/>
          <w:marBottom w:val="0"/>
          <w:divBdr>
            <w:top w:val="none" w:sz="0" w:space="0" w:color="auto"/>
            <w:left w:val="none" w:sz="0" w:space="0" w:color="auto"/>
            <w:bottom w:val="none" w:sz="0" w:space="0" w:color="auto"/>
            <w:right w:val="none" w:sz="0" w:space="0" w:color="auto"/>
          </w:divBdr>
        </w:div>
        <w:div w:id="684404084">
          <w:marLeft w:val="0"/>
          <w:marRight w:val="0"/>
          <w:marTop w:val="0"/>
          <w:marBottom w:val="0"/>
          <w:divBdr>
            <w:top w:val="none" w:sz="0" w:space="0" w:color="auto"/>
            <w:left w:val="none" w:sz="0" w:space="0" w:color="auto"/>
            <w:bottom w:val="none" w:sz="0" w:space="0" w:color="auto"/>
            <w:right w:val="none" w:sz="0" w:space="0" w:color="auto"/>
          </w:divBdr>
        </w:div>
        <w:div w:id="1109935259">
          <w:marLeft w:val="0"/>
          <w:marRight w:val="0"/>
          <w:marTop w:val="0"/>
          <w:marBottom w:val="0"/>
          <w:divBdr>
            <w:top w:val="none" w:sz="0" w:space="0" w:color="auto"/>
            <w:left w:val="none" w:sz="0" w:space="0" w:color="auto"/>
            <w:bottom w:val="none" w:sz="0" w:space="0" w:color="auto"/>
            <w:right w:val="none" w:sz="0" w:space="0" w:color="auto"/>
          </w:divBdr>
        </w:div>
        <w:div w:id="2006663692">
          <w:marLeft w:val="0"/>
          <w:marRight w:val="0"/>
          <w:marTop w:val="0"/>
          <w:marBottom w:val="0"/>
          <w:divBdr>
            <w:top w:val="none" w:sz="0" w:space="0" w:color="auto"/>
            <w:left w:val="none" w:sz="0" w:space="0" w:color="auto"/>
            <w:bottom w:val="none" w:sz="0" w:space="0" w:color="auto"/>
            <w:right w:val="none" w:sz="0" w:space="0" w:color="auto"/>
          </w:divBdr>
        </w:div>
        <w:div w:id="1811899524">
          <w:marLeft w:val="0"/>
          <w:marRight w:val="0"/>
          <w:marTop w:val="0"/>
          <w:marBottom w:val="0"/>
          <w:divBdr>
            <w:top w:val="none" w:sz="0" w:space="0" w:color="auto"/>
            <w:left w:val="none" w:sz="0" w:space="0" w:color="auto"/>
            <w:bottom w:val="none" w:sz="0" w:space="0" w:color="auto"/>
            <w:right w:val="none" w:sz="0" w:space="0" w:color="auto"/>
          </w:divBdr>
        </w:div>
      </w:divsChild>
    </w:div>
    <w:div w:id="934247783">
      <w:bodyDiv w:val="1"/>
      <w:marLeft w:val="0"/>
      <w:marRight w:val="0"/>
      <w:marTop w:val="0"/>
      <w:marBottom w:val="0"/>
      <w:divBdr>
        <w:top w:val="none" w:sz="0" w:space="0" w:color="auto"/>
        <w:left w:val="none" w:sz="0" w:space="0" w:color="auto"/>
        <w:bottom w:val="none" w:sz="0" w:space="0" w:color="auto"/>
        <w:right w:val="none" w:sz="0" w:space="0" w:color="auto"/>
      </w:divBdr>
    </w:div>
    <w:div w:id="967585847">
      <w:bodyDiv w:val="1"/>
      <w:marLeft w:val="0"/>
      <w:marRight w:val="0"/>
      <w:marTop w:val="0"/>
      <w:marBottom w:val="0"/>
      <w:divBdr>
        <w:top w:val="none" w:sz="0" w:space="0" w:color="auto"/>
        <w:left w:val="none" w:sz="0" w:space="0" w:color="auto"/>
        <w:bottom w:val="none" w:sz="0" w:space="0" w:color="auto"/>
        <w:right w:val="none" w:sz="0" w:space="0" w:color="auto"/>
      </w:divBdr>
    </w:div>
    <w:div w:id="992173601">
      <w:bodyDiv w:val="1"/>
      <w:marLeft w:val="0"/>
      <w:marRight w:val="0"/>
      <w:marTop w:val="0"/>
      <w:marBottom w:val="0"/>
      <w:divBdr>
        <w:top w:val="none" w:sz="0" w:space="0" w:color="auto"/>
        <w:left w:val="none" w:sz="0" w:space="0" w:color="auto"/>
        <w:bottom w:val="none" w:sz="0" w:space="0" w:color="auto"/>
        <w:right w:val="none" w:sz="0" w:space="0" w:color="auto"/>
      </w:divBdr>
      <w:divsChild>
        <w:div w:id="222719742">
          <w:marLeft w:val="0"/>
          <w:marRight w:val="0"/>
          <w:marTop w:val="0"/>
          <w:marBottom w:val="0"/>
          <w:divBdr>
            <w:top w:val="none" w:sz="0" w:space="0" w:color="auto"/>
            <w:left w:val="none" w:sz="0" w:space="0" w:color="auto"/>
            <w:bottom w:val="none" w:sz="0" w:space="0" w:color="auto"/>
            <w:right w:val="none" w:sz="0" w:space="0" w:color="auto"/>
          </w:divBdr>
          <w:divsChild>
            <w:div w:id="1915123897">
              <w:marLeft w:val="567"/>
              <w:marRight w:val="0"/>
              <w:marTop w:val="0"/>
              <w:marBottom w:val="0"/>
              <w:divBdr>
                <w:top w:val="none" w:sz="0" w:space="0" w:color="auto"/>
                <w:left w:val="none" w:sz="0" w:space="0" w:color="auto"/>
                <w:bottom w:val="none" w:sz="0" w:space="0" w:color="auto"/>
                <w:right w:val="none" w:sz="0" w:space="0" w:color="auto"/>
              </w:divBdr>
              <w:divsChild>
                <w:div w:id="1134835048">
                  <w:marLeft w:val="567"/>
                  <w:marRight w:val="0"/>
                  <w:marTop w:val="0"/>
                  <w:marBottom w:val="0"/>
                  <w:divBdr>
                    <w:top w:val="none" w:sz="0" w:space="0" w:color="auto"/>
                    <w:left w:val="none" w:sz="0" w:space="0" w:color="auto"/>
                    <w:bottom w:val="none" w:sz="0" w:space="0" w:color="auto"/>
                    <w:right w:val="none" w:sz="0" w:space="0" w:color="auto"/>
                  </w:divBdr>
                </w:div>
                <w:div w:id="12806322">
                  <w:marLeft w:val="567"/>
                  <w:marRight w:val="0"/>
                  <w:marTop w:val="0"/>
                  <w:marBottom w:val="0"/>
                  <w:divBdr>
                    <w:top w:val="none" w:sz="0" w:space="0" w:color="auto"/>
                    <w:left w:val="none" w:sz="0" w:space="0" w:color="auto"/>
                    <w:bottom w:val="none" w:sz="0" w:space="0" w:color="auto"/>
                    <w:right w:val="none" w:sz="0" w:space="0" w:color="auto"/>
                  </w:divBdr>
                </w:div>
                <w:div w:id="777020559">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63819">
      <w:bodyDiv w:val="1"/>
      <w:marLeft w:val="0"/>
      <w:marRight w:val="0"/>
      <w:marTop w:val="0"/>
      <w:marBottom w:val="0"/>
      <w:divBdr>
        <w:top w:val="none" w:sz="0" w:space="0" w:color="auto"/>
        <w:left w:val="none" w:sz="0" w:space="0" w:color="auto"/>
        <w:bottom w:val="none" w:sz="0" w:space="0" w:color="auto"/>
        <w:right w:val="none" w:sz="0" w:space="0" w:color="auto"/>
      </w:divBdr>
    </w:div>
    <w:div w:id="1038549663">
      <w:bodyDiv w:val="1"/>
      <w:marLeft w:val="0"/>
      <w:marRight w:val="0"/>
      <w:marTop w:val="0"/>
      <w:marBottom w:val="0"/>
      <w:divBdr>
        <w:top w:val="none" w:sz="0" w:space="0" w:color="auto"/>
        <w:left w:val="none" w:sz="0" w:space="0" w:color="auto"/>
        <w:bottom w:val="none" w:sz="0" w:space="0" w:color="auto"/>
        <w:right w:val="none" w:sz="0" w:space="0" w:color="auto"/>
      </w:divBdr>
    </w:div>
    <w:div w:id="1083800551">
      <w:bodyDiv w:val="1"/>
      <w:marLeft w:val="0"/>
      <w:marRight w:val="0"/>
      <w:marTop w:val="0"/>
      <w:marBottom w:val="0"/>
      <w:divBdr>
        <w:top w:val="none" w:sz="0" w:space="0" w:color="auto"/>
        <w:left w:val="none" w:sz="0" w:space="0" w:color="auto"/>
        <w:bottom w:val="none" w:sz="0" w:space="0" w:color="auto"/>
        <w:right w:val="none" w:sz="0" w:space="0" w:color="auto"/>
      </w:divBdr>
    </w:div>
    <w:div w:id="1103692511">
      <w:bodyDiv w:val="1"/>
      <w:marLeft w:val="0"/>
      <w:marRight w:val="0"/>
      <w:marTop w:val="0"/>
      <w:marBottom w:val="0"/>
      <w:divBdr>
        <w:top w:val="none" w:sz="0" w:space="0" w:color="auto"/>
        <w:left w:val="none" w:sz="0" w:space="0" w:color="auto"/>
        <w:bottom w:val="none" w:sz="0" w:space="0" w:color="auto"/>
        <w:right w:val="none" w:sz="0" w:space="0" w:color="auto"/>
      </w:divBdr>
    </w:div>
    <w:div w:id="1142118314">
      <w:bodyDiv w:val="1"/>
      <w:marLeft w:val="0"/>
      <w:marRight w:val="0"/>
      <w:marTop w:val="0"/>
      <w:marBottom w:val="0"/>
      <w:divBdr>
        <w:top w:val="none" w:sz="0" w:space="0" w:color="auto"/>
        <w:left w:val="none" w:sz="0" w:space="0" w:color="auto"/>
        <w:bottom w:val="none" w:sz="0" w:space="0" w:color="auto"/>
        <w:right w:val="none" w:sz="0" w:space="0" w:color="auto"/>
      </w:divBdr>
    </w:div>
    <w:div w:id="1155996546">
      <w:bodyDiv w:val="1"/>
      <w:marLeft w:val="0"/>
      <w:marRight w:val="0"/>
      <w:marTop w:val="0"/>
      <w:marBottom w:val="0"/>
      <w:divBdr>
        <w:top w:val="none" w:sz="0" w:space="0" w:color="auto"/>
        <w:left w:val="none" w:sz="0" w:space="0" w:color="auto"/>
        <w:bottom w:val="none" w:sz="0" w:space="0" w:color="auto"/>
        <w:right w:val="none" w:sz="0" w:space="0" w:color="auto"/>
      </w:divBdr>
    </w:div>
    <w:div w:id="1182085375">
      <w:bodyDiv w:val="1"/>
      <w:marLeft w:val="0"/>
      <w:marRight w:val="0"/>
      <w:marTop w:val="0"/>
      <w:marBottom w:val="0"/>
      <w:divBdr>
        <w:top w:val="none" w:sz="0" w:space="0" w:color="auto"/>
        <w:left w:val="none" w:sz="0" w:space="0" w:color="auto"/>
        <w:bottom w:val="none" w:sz="0" w:space="0" w:color="auto"/>
        <w:right w:val="none" w:sz="0" w:space="0" w:color="auto"/>
      </w:divBdr>
      <w:divsChild>
        <w:div w:id="93525311">
          <w:marLeft w:val="0"/>
          <w:marRight w:val="0"/>
          <w:marTop w:val="0"/>
          <w:marBottom w:val="0"/>
          <w:divBdr>
            <w:top w:val="none" w:sz="0" w:space="0" w:color="auto"/>
            <w:left w:val="none" w:sz="0" w:space="0" w:color="auto"/>
            <w:bottom w:val="none" w:sz="0" w:space="0" w:color="auto"/>
            <w:right w:val="none" w:sz="0" w:space="0" w:color="auto"/>
          </w:divBdr>
        </w:div>
        <w:div w:id="1703239365">
          <w:marLeft w:val="0"/>
          <w:marRight w:val="0"/>
          <w:marTop w:val="0"/>
          <w:marBottom w:val="0"/>
          <w:divBdr>
            <w:top w:val="none" w:sz="0" w:space="0" w:color="auto"/>
            <w:left w:val="none" w:sz="0" w:space="0" w:color="auto"/>
            <w:bottom w:val="none" w:sz="0" w:space="0" w:color="auto"/>
            <w:right w:val="none" w:sz="0" w:space="0" w:color="auto"/>
          </w:divBdr>
          <w:divsChild>
            <w:div w:id="1723870764">
              <w:marLeft w:val="0"/>
              <w:marRight w:val="0"/>
              <w:marTop w:val="0"/>
              <w:marBottom w:val="0"/>
              <w:divBdr>
                <w:top w:val="none" w:sz="0" w:space="0" w:color="auto"/>
                <w:left w:val="none" w:sz="0" w:space="0" w:color="auto"/>
                <w:bottom w:val="none" w:sz="0" w:space="0" w:color="auto"/>
                <w:right w:val="none" w:sz="0" w:space="0" w:color="auto"/>
              </w:divBdr>
              <w:divsChild>
                <w:div w:id="833683858">
                  <w:marLeft w:val="0"/>
                  <w:marRight w:val="0"/>
                  <w:marTop w:val="0"/>
                  <w:marBottom w:val="0"/>
                  <w:divBdr>
                    <w:top w:val="none" w:sz="0" w:space="0" w:color="auto"/>
                    <w:left w:val="none" w:sz="0" w:space="0" w:color="auto"/>
                    <w:bottom w:val="none" w:sz="0" w:space="0" w:color="auto"/>
                    <w:right w:val="none" w:sz="0" w:space="0" w:color="auto"/>
                  </w:divBdr>
                </w:div>
                <w:div w:id="840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72353">
      <w:bodyDiv w:val="1"/>
      <w:marLeft w:val="0"/>
      <w:marRight w:val="0"/>
      <w:marTop w:val="0"/>
      <w:marBottom w:val="0"/>
      <w:divBdr>
        <w:top w:val="none" w:sz="0" w:space="0" w:color="auto"/>
        <w:left w:val="none" w:sz="0" w:space="0" w:color="auto"/>
        <w:bottom w:val="none" w:sz="0" w:space="0" w:color="auto"/>
        <w:right w:val="none" w:sz="0" w:space="0" w:color="auto"/>
      </w:divBdr>
      <w:divsChild>
        <w:div w:id="879630770">
          <w:marLeft w:val="547"/>
          <w:marRight w:val="0"/>
          <w:marTop w:val="96"/>
          <w:marBottom w:val="60"/>
          <w:divBdr>
            <w:top w:val="none" w:sz="0" w:space="0" w:color="auto"/>
            <w:left w:val="none" w:sz="0" w:space="0" w:color="auto"/>
            <w:bottom w:val="none" w:sz="0" w:space="0" w:color="auto"/>
            <w:right w:val="none" w:sz="0" w:space="0" w:color="auto"/>
          </w:divBdr>
        </w:div>
      </w:divsChild>
    </w:div>
    <w:div w:id="1230270824">
      <w:bodyDiv w:val="1"/>
      <w:marLeft w:val="0"/>
      <w:marRight w:val="0"/>
      <w:marTop w:val="0"/>
      <w:marBottom w:val="0"/>
      <w:divBdr>
        <w:top w:val="none" w:sz="0" w:space="0" w:color="auto"/>
        <w:left w:val="none" w:sz="0" w:space="0" w:color="auto"/>
        <w:bottom w:val="none" w:sz="0" w:space="0" w:color="auto"/>
        <w:right w:val="none" w:sz="0" w:space="0" w:color="auto"/>
      </w:divBdr>
      <w:divsChild>
        <w:div w:id="813445839">
          <w:marLeft w:val="0"/>
          <w:marRight w:val="0"/>
          <w:marTop w:val="0"/>
          <w:marBottom w:val="0"/>
          <w:divBdr>
            <w:top w:val="none" w:sz="0" w:space="0" w:color="auto"/>
            <w:left w:val="none" w:sz="0" w:space="0" w:color="auto"/>
            <w:bottom w:val="none" w:sz="0" w:space="0" w:color="auto"/>
            <w:right w:val="none" w:sz="0" w:space="0" w:color="auto"/>
          </w:divBdr>
        </w:div>
        <w:div w:id="1016930624">
          <w:marLeft w:val="0"/>
          <w:marRight w:val="0"/>
          <w:marTop w:val="0"/>
          <w:marBottom w:val="0"/>
          <w:divBdr>
            <w:top w:val="none" w:sz="0" w:space="0" w:color="auto"/>
            <w:left w:val="none" w:sz="0" w:space="0" w:color="auto"/>
            <w:bottom w:val="none" w:sz="0" w:space="0" w:color="auto"/>
            <w:right w:val="none" w:sz="0" w:space="0" w:color="auto"/>
          </w:divBdr>
        </w:div>
        <w:div w:id="478617268">
          <w:marLeft w:val="0"/>
          <w:marRight w:val="0"/>
          <w:marTop w:val="0"/>
          <w:marBottom w:val="0"/>
          <w:divBdr>
            <w:top w:val="none" w:sz="0" w:space="0" w:color="auto"/>
            <w:left w:val="none" w:sz="0" w:space="0" w:color="auto"/>
            <w:bottom w:val="none" w:sz="0" w:space="0" w:color="auto"/>
            <w:right w:val="none" w:sz="0" w:space="0" w:color="auto"/>
          </w:divBdr>
        </w:div>
        <w:div w:id="2027904040">
          <w:marLeft w:val="0"/>
          <w:marRight w:val="0"/>
          <w:marTop w:val="0"/>
          <w:marBottom w:val="0"/>
          <w:divBdr>
            <w:top w:val="none" w:sz="0" w:space="0" w:color="auto"/>
            <w:left w:val="none" w:sz="0" w:space="0" w:color="auto"/>
            <w:bottom w:val="none" w:sz="0" w:space="0" w:color="auto"/>
            <w:right w:val="none" w:sz="0" w:space="0" w:color="auto"/>
          </w:divBdr>
        </w:div>
        <w:div w:id="41752665">
          <w:marLeft w:val="0"/>
          <w:marRight w:val="0"/>
          <w:marTop w:val="0"/>
          <w:marBottom w:val="0"/>
          <w:divBdr>
            <w:top w:val="none" w:sz="0" w:space="0" w:color="auto"/>
            <w:left w:val="none" w:sz="0" w:space="0" w:color="auto"/>
            <w:bottom w:val="none" w:sz="0" w:space="0" w:color="auto"/>
            <w:right w:val="none" w:sz="0" w:space="0" w:color="auto"/>
          </w:divBdr>
        </w:div>
        <w:div w:id="209270254">
          <w:marLeft w:val="0"/>
          <w:marRight w:val="0"/>
          <w:marTop w:val="0"/>
          <w:marBottom w:val="0"/>
          <w:divBdr>
            <w:top w:val="none" w:sz="0" w:space="0" w:color="auto"/>
            <w:left w:val="none" w:sz="0" w:space="0" w:color="auto"/>
            <w:bottom w:val="none" w:sz="0" w:space="0" w:color="auto"/>
            <w:right w:val="none" w:sz="0" w:space="0" w:color="auto"/>
          </w:divBdr>
        </w:div>
        <w:div w:id="265506859">
          <w:marLeft w:val="0"/>
          <w:marRight w:val="0"/>
          <w:marTop w:val="0"/>
          <w:marBottom w:val="0"/>
          <w:divBdr>
            <w:top w:val="none" w:sz="0" w:space="0" w:color="auto"/>
            <w:left w:val="none" w:sz="0" w:space="0" w:color="auto"/>
            <w:bottom w:val="none" w:sz="0" w:space="0" w:color="auto"/>
            <w:right w:val="none" w:sz="0" w:space="0" w:color="auto"/>
          </w:divBdr>
        </w:div>
        <w:div w:id="397048428">
          <w:marLeft w:val="0"/>
          <w:marRight w:val="0"/>
          <w:marTop w:val="0"/>
          <w:marBottom w:val="0"/>
          <w:divBdr>
            <w:top w:val="none" w:sz="0" w:space="0" w:color="auto"/>
            <w:left w:val="none" w:sz="0" w:space="0" w:color="auto"/>
            <w:bottom w:val="none" w:sz="0" w:space="0" w:color="auto"/>
            <w:right w:val="none" w:sz="0" w:space="0" w:color="auto"/>
          </w:divBdr>
        </w:div>
        <w:div w:id="626593661">
          <w:marLeft w:val="0"/>
          <w:marRight w:val="0"/>
          <w:marTop w:val="0"/>
          <w:marBottom w:val="0"/>
          <w:divBdr>
            <w:top w:val="none" w:sz="0" w:space="0" w:color="auto"/>
            <w:left w:val="none" w:sz="0" w:space="0" w:color="auto"/>
            <w:bottom w:val="none" w:sz="0" w:space="0" w:color="auto"/>
            <w:right w:val="none" w:sz="0" w:space="0" w:color="auto"/>
          </w:divBdr>
        </w:div>
        <w:div w:id="846360762">
          <w:marLeft w:val="0"/>
          <w:marRight w:val="0"/>
          <w:marTop w:val="0"/>
          <w:marBottom w:val="0"/>
          <w:divBdr>
            <w:top w:val="none" w:sz="0" w:space="0" w:color="auto"/>
            <w:left w:val="none" w:sz="0" w:space="0" w:color="auto"/>
            <w:bottom w:val="none" w:sz="0" w:space="0" w:color="auto"/>
            <w:right w:val="none" w:sz="0" w:space="0" w:color="auto"/>
          </w:divBdr>
        </w:div>
      </w:divsChild>
    </w:div>
    <w:div w:id="1250165025">
      <w:bodyDiv w:val="1"/>
      <w:marLeft w:val="0"/>
      <w:marRight w:val="0"/>
      <w:marTop w:val="0"/>
      <w:marBottom w:val="0"/>
      <w:divBdr>
        <w:top w:val="none" w:sz="0" w:space="0" w:color="auto"/>
        <w:left w:val="none" w:sz="0" w:space="0" w:color="auto"/>
        <w:bottom w:val="none" w:sz="0" w:space="0" w:color="auto"/>
        <w:right w:val="none" w:sz="0" w:space="0" w:color="auto"/>
      </w:divBdr>
      <w:divsChild>
        <w:div w:id="1886286039">
          <w:marLeft w:val="0"/>
          <w:marRight w:val="0"/>
          <w:marTop w:val="0"/>
          <w:marBottom w:val="0"/>
          <w:divBdr>
            <w:top w:val="none" w:sz="0" w:space="0" w:color="auto"/>
            <w:left w:val="none" w:sz="0" w:space="0" w:color="auto"/>
            <w:bottom w:val="none" w:sz="0" w:space="0" w:color="auto"/>
            <w:right w:val="none" w:sz="0" w:space="0" w:color="auto"/>
          </w:divBdr>
        </w:div>
        <w:div w:id="358094264">
          <w:marLeft w:val="0"/>
          <w:marRight w:val="0"/>
          <w:marTop w:val="0"/>
          <w:marBottom w:val="0"/>
          <w:divBdr>
            <w:top w:val="none" w:sz="0" w:space="0" w:color="auto"/>
            <w:left w:val="none" w:sz="0" w:space="0" w:color="auto"/>
            <w:bottom w:val="none" w:sz="0" w:space="0" w:color="auto"/>
            <w:right w:val="none" w:sz="0" w:space="0" w:color="auto"/>
          </w:divBdr>
        </w:div>
        <w:div w:id="842821388">
          <w:marLeft w:val="0"/>
          <w:marRight w:val="0"/>
          <w:marTop w:val="0"/>
          <w:marBottom w:val="0"/>
          <w:divBdr>
            <w:top w:val="none" w:sz="0" w:space="0" w:color="auto"/>
            <w:left w:val="none" w:sz="0" w:space="0" w:color="auto"/>
            <w:bottom w:val="none" w:sz="0" w:space="0" w:color="auto"/>
            <w:right w:val="none" w:sz="0" w:space="0" w:color="auto"/>
          </w:divBdr>
        </w:div>
        <w:div w:id="1061633760">
          <w:marLeft w:val="0"/>
          <w:marRight w:val="0"/>
          <w:marTop w:val="0"/>
          <w:marBottom w:val="0"/>
          <w:divBdr>
            <w:top w:val="none" w:sz="0" w:space="0" w:color="auto"/>
            <w:left w:val="none" w:sz="0" w:space="0" w:color="auto"/>
            <w:bottom w:val="none" w:sz="0" w:space="0" w:color="auto"/>
            <w:right w:val="none" w:sz="0" w:space="0" w:color="auto"/>
          </w:divBdr>
        </w:div>
        <w:div w:id="1066146920">
          <w:marLeft w:val="0"/>
          <w:marRight w:val="0"/>
          <w:marTop w:val="0"/>
          <w:marBottom w:val="0"/>
          <w:divBdr>
            <w:top w:val="none" w:sz="0" w:space="0" w:color="auto"/>
            <w:left w:val="none" w:sz="0" w:space="0" w:color="auto"/>
            <w:bottom w:val="none" w:sz="0" w:space="0" w:color="auto"/>
            <w:right w:val="none" w:sz="0" w:space="0" w:color="auto"/>
          </w:divBdr>
        </w:div>
      </w:divsChild>
    </w:div>
    <w:div w:id="1255624631">
      <w:bodyDiv w:val="1"/>
      <w:marLeft w:val="0"/>
      <w:marRight w:val="0"/>
      <w:marTop w:val="0"/>
      <w:marBottom w:val="0"/>
      <w:divBdr>
        <w:top w:val="none" w:sz="0" w:space="0" w:color="auto"/>
        <w:left w:val="none" w:sz="0" w:space="0" w:color="auto"/>
        <w:bottom w:val="none" w:sz="0" w:space="0" w:color="auto"/>
        <w:right w:val="none" w:sz="0" w:space="0" w:color="auto"/>
      </w:divBdr>
      <w:divsChild>
        <w:div w:id="582838718">
          <w:marLeft w:val="547"/>
          <w:marRight w:val="0"/>
          <w:marTop w:val="0"/>
          <w:marBottom w:val="0"/>
          <w:divBdr>
            <w:top w:val="none" w:sz="0" w:space="0" w:color="auto"/>
            <w:left w:val="none" w:sz="0" w:space="0" w:color="auto"/>
            <w:bottom w:val="none" w:sz="0" w:space="0" w:color="auto"/>
            <w:right w:val="none" w:sz="0" w:space="0" w:color="auto"/>
          </w:divBdr>
        </w:div>
      </w:divsChild>
    </w:div>
    <w:div w:id="1260748053">
      <w:bodyDiv w:val="1"/>
      <w:marLeft w:val="0"/>
      <w:marRight w:val="0"/>
      <w:marTop w:val="0"/>
      <w:marBottom w:val="0"/>
      <w:divBdr>
        <w:top w:val="none" w:sz="0" w:space="0" w:color="auto"/>
        <w:left w:val="none" w:sz="0" w:space="0" w:color="auto"/>
        <w:bottom w:val="none" w:sz="0" w:space="0" w:color="auto"/>
        <w:right w:val="none" w:sz="0" w:space="0" w:color="auto"/>
      </w:divBdr>
    </w:div>
    <w:div w:id="1281761838">
      <w:bodyDiv w:val="1"/>
      <w:marLeft w:val="0"/>
      <w:marRight w:val="0"/>
      <w:marTop w:val="0"/>
      <w:marBottom w:val="0"/>
      <w:divBdr>
        <w:top w:val="none" w:sz="0" w:space="0" w:color="auto"/>
        <w:left w:val="none" w:sz="0" w:space="0" w:color="auto"/>
        <w:bottom w:val="none" w:sz="0" w:space="0" w:color="auto"/>
        <w:right w:val="none" w:sz="0" w:space="0" w:color="auto"/>
      </w:divBdr>
    </w:div>
    <w:div w:id="1323466447">
      <w:bodyDiv w:val="1"/>
      <w:marLeft w:val="0"/>
      <w:marRight w:val="0"/>
      <w:marTop w:val="0"/>
      <w:marBottom w:val="0"/>
      <w:divBdr>
        <w:top w:val="none" w:sz="0" w:space="0" w:color="auto"/>
        <w:left w:val="none" w:sz="0" w:space="0" w:color="auto"/>
        <w:bottom w:val="none" w:sz="0" w:space="0" w:color="auto"/>
        <w:right w:val="none" w:sz="0" w:space="0" w:color="auto"/>
      </w:divBdr>
      <w:divsChild>
        <w:div w:id="1391460723">
          <w:marLeft w:val="0"/>
          <w:marRight w:val="0"/>
          <w:marTop w:val="0"/>
          <w:marBottom w:val="0"/>
          <w:divBdr>
            <w:top w:val="none" w:sz="0" w:space="0" w:color="auto"/>
            <w:left w:val="none" w:sz="0" w:space="0" w:color="auto"/>
            <w:bottom w:val="none" w:sz="0" w:space="0" w:color="auto"/>
            <w:right w:val="none" w:sz="0" w:space="0" w:color="auto"/>
          </w:divBdr>
        </w:div>
        <w:div w:id="462191831">
          <w:marLeft w:val="0"/>
          <w:marRight w:val="0"/>
          <w:marTop w:val="0"/>
          <w:marBottom w:val="0"/>
          <w:divBdr>
            <w:top w:val="none" w:sz="0" w:space="0" w:color="auto"/>
            <w:left w:val="none" w:sz="0" w:space="0" w:color="auto"/>
            <w:bottom w:val="none" w:sz="0" w:space="0" w:color="auto"/>
            <w:right w:val="none" w:sz="0" w:space="0" w:color="auto"/>
          </w:divBdr>
        </w:div>
        <w:div w:id="2045670470">
          <w:marLeft w:val="0"/>
          <w:marRight w:val="0"/>
          <w:marTop w:val="0"/>
          <w:marBottom w:val="0"/>
          <w:divBdr>
            <w:top w:val="none" w:sz="0" w:space="0" w:color="auto"/>
            <w:left w:val="none" w:sz="0" w:space="0" w:color="auto"/>
            <w:bottom w:val="none" w:sz="0" w:space="0" w:color="auto"/>
            <w:right w:val="none" w:sz="0" w:space="0" w:color="auto"/>
          </w:divBdr>
        </w:div>
      </w:divsChild>
    </w:div>
    <w:div w:id="1340890252">
      <w:bodyDiv w:val="1"/>
      <w:marLeft w:val="0"/>
      <w:marRight w:val="0"/>
      <w:marTop w:val="0"/>
      <w:marBottom w:val="0"/>
      <w:divBdr>
        <w:top w:val="none" w:sz="0" w:space="0" w:color="auto"/>
        <w:left w:val="none" w:sz="0" w:space="0" w:color="auto"/>
        <w:bottom w:val="none" w:sz="0" w:space="0" w:color="auto"/>
        <w:right w:val="none" w:sz="0" w:space="0" w:color="auto"/>
      </w:divBdr>
      <w:divsChild>
        <w:div w:id="2146389963">
          <w:marLeft w:val="0"/>
          <w:marRight w:val="0"/>
          <w:marTop w:val="0"/>
          <w:marBottom w:val="0"/>
          <w:divBdr>
            <w:top w:val="none" w:sz="0" w:space="0" w:color="auto"/>
            <w:left w:val="none" w:sz="0" w:space="0" w:color="auto"/>
            <w:bottom w:val="none" w:sz="0" w:space="0" w:color="auto"/>
            <w:right w:val="none" w:sz="0" w:space="0" w:color="auto"/>
          </w:divBdr>
        </w:div>
        <w:div w:id="1156415159">
          <w:marLeft w:val="0"/>
          <w:marRight w:val="0"/>
          <w:marTop w:val="0"/>
          <w:marBottom w:val="0"/>
          <w:divBdr>
            <w:top w:val="none" w:sz="0" w:space="0" w:color="auto"/>
            <w:left w:val="none" w:sz="0" w:space="0" w:color="auto"/>
            <w:bottom w:val="none" w:sz="0" w:space="0" w:color="auto"/>
            <w:right w:val="none" w:sz="0" w:space="0" w:color="auto"/>
          </w:divBdr>
        </w:div>
        <w:div w:id="1810438221">
          <w:marLeft w:val="0"/>
          <w:marRight w:val="0"/>
          <w:marTop w:val="0"/>
          <w:marBottom w:val="0"/>
          <w:divBdr>
            <w:top w:val="none" w:sz="0" w:space="0" w:color="auto"/>
            <w:left w:val="none" w:sz="0" w:space="0" w:color="auto"/>
            <w:bottom w:val="none" w:sz="0" w:space="0" w:color="auto"/>
            <w:right w:val="none" w:sz="0" w:space="0" w:color="auto"/>
          </w:divBdr>
        </w:div>
        <w:div w:id="1223327726">
          <w:marLeft w:val="0"/>
          <w:marRight w:val="0"/>
          <w:marTop w:val="0"/>
          <w:marBottom w:val="0"/>
          <w:divBdr>
            <w:top w:val="none" w:sz="0" w:space="0" w:color="auto"/>
            <w:left w:val="none" w:sz="0" w:space="0" w:color="auto"/>
            <w:bottom w:val="none" w:sz="0" w:space="0" w:color="auto"/>
            <w:right w:val="none" w:sz="0" w:space="0" w:color="auto"/>
          </w:divBdr>
        </w:div>
        <w:div w:id="1954746956">
          <w:marLeft w:val="0"/>
          <w:marRight w:val="0"/>
          <w:marTop w:val="0"/>
          <w:marBottom w:val="0"/>
          <w:divBdr>
            <w:top w:val="none" w:sz="0" w:space="0" w:color="auto"/>
            <w:left w:val="none" w:sz="0" w:space="0" w:color="auto"/>
            <w:bottom w:val="none" w:sz="0" w:space="0" w:color="auto"/>
            <w:right w:val="none" w:sz="0" w:space="0" w:color="auto"/>
          </w:divBdr>
        </w:div>
        <w:div w:id="223420365">
          <w:marLeft w:val="0"/>
          <w:marRight w:val="0"/>
          <w:marTop w:val="0"/>
          <w:marBottom w:val="0"/>
          <w:divBdr>
            <w:top w:val="none" w:sz="0" w:space="0" w:color="auto"/>
            <w:left w:val="none" w:sz="0" w:space="0" w:color="auto"/>
            <w:bottom w:val="none" w:sz="0" w:space="0" w:color="auto"/>
            <w:right w:val="none" w:sz="0" w:space="0" w:color="auto"/>
          </w:divBdr>
        </w:div>
        <w:div w:id="2147046312">
          <w:marLeft w:val="0"/>
          <w:marRight w:val="0"/>
          <w:marTop w:val="0"/>
          <w:marBottom w:val="0"/>
          <w:divBdr>
            <w:top w:val="none" w:sz="0" w:space="0" w:color="auto"/>
            <w:left w:val="none" w:sz="0" w:space="0" w:color="auto"/>
            <w:bottom w:val="none" w:sz="0" w:space="0" w:color="auto"/>
            <w:right w:val="none" w:sz="0" w:space="0" w:color="auto"/>
          </w:divBdr>
        </w:div>
        <w:div w:id="2135637017">
          <w:marLeft w:val="0"/>
          <w:marRight w:val="0"/>
          <w:marTop w:val="0"/>
          <w:marBottom w:val="0"/>
          <w:divBdr>
            <w:top w:val="none" w:sz="0" w:space="0" w:color="auto"/>
            <w:left w:val="none" w:sz="0" w:space="0" w:color="auto"/>
            <w:bottom w:val="none" w:sz="0" w:space="0" w:color="auto"/>
            <w:right w:val="none" w:sz="0" w:space="0" w:color="auto"/>
          </w:divBdr>
        </w:div>
        <w:div w:id="843665078">
          <w:marLeft w:val="0"/>
          <w:marRight w:val="0"/>
          <w:marTop w:val="0"/>
          <w:marBottom w:val="0"/>
          <w:divBdr>
            <w:top w:val="none" w:sz="0" w:space="0" w:color="auto"/>
            <w:left w:val="none" w:sz="0" w:space="0" w:color="auto"/>
            <w:bottom w:val="none" w:sz="0" w:space="0" w:color="auto"/>
            <w:right w:val="none" w:sz="0" w:space="0" w:color="auto"/>
          </w:divBdr>
        </w:div>
        <w:div w:id="867836836">
          <w:marLeft w:val="0"/>
          <w:marRight w:val="0"/>
          <w:marTop w:val="0"/>
          <w:marBottom w:val="0"/>
          <w:divBdr>
            <w:top w:val="none" w:sz="0" w:space="0" w:color="auto"/>
            <w:left w:val="none" w:sz="0" w:space="0" w:color="auto"/>
            <w:bottom w:val="none" w:sz="0" w:space="0" w:color="auto"/>
            <w:right w:val="none" w:sz="0" w:space="0" w:color="auto"/>
          </w:divBdr>
        </w:div>
      </w:divsChild>
    </w:div>
    <w:div w:id="1402365521">
      <w:bodyDiv w:val="1"/>
      <w:marLeft w:val="0"/>
      <w:marRight w:val="0"/>
      <w:marTop w:val="0"/>
      <w:marBottom w:val="0"/>
      <w:divBdr>
        <w:top w:val="none" w:sz="0" w:space="0" w:color="auto"/>
        <w:left w:val="none" w:sz="0" w:space="0" w:color="auto"/>
        <w:bottom w:val="none" w:sz="0" w:space="0" w:color="auto"/>
        <w:right w:val="none" w:sz="0" w:space="0" w:color="auto"/>
      </w:divBdr>
    </w:div>
    <w:div w:id="1437410425">
      <w:bodyDiv w:val="1"/>
      <w:marLeft w:val="0"/>
      <w:marRight w:val="0"/>
      <w:marTop w:val="0"/>
      <w:marBottom w:val="0"/>
      <w:divBdr>
        <w:top w:val="none" w:sz="0" w:space="0" w:color="auto"/>
        <w:left w:val="none" w:sz="0" w:space="0" w:color="auto"/>
        <w:bottom w:val="none" w:sz="0" w:space="0" w:color="auto"/>
        <w:right w:val="none" w:sz="0" w:space="0" w:color="auto"/>
      </w:divBdr>
      <w:divsChild>
        <w:div w:id="1771898020">
          <w:marLeft w:val="567"/>
          <w:marRight w:val="0"/>
          <w:marTop w:val="0"/>
          <w:marBottom w:val="0"/>
          <w:divBdr>
            <w:top w:val="none" w:sz="0" w:space="0" w:color="auto"/>
            <w:left w:val="none" w:sz="0" w:space="0" w:color="auto"/>
            <w:bottom w:val="none" w:sz="0" w:space="0" w:color="auto"/>
            <w:right w:val="none" w:sz="0" w:space="0" w:color="auto"/>
          </w:divBdr>
        </w:div>
        <w:div w:id="202786950">
          <w:marLeft w:val="567"/>
          <w:marRight w:val="0"/>
          <w:marTop w:val="0"/>
          <w:marBottom w:val="0"/>
          <w:divBdr>
            <w:top w:val="none" w:sz="0" w:space="0" w:color="auto"/>
            <w:left w:val="none" w:sz="0" w:space="0" w:color="auto"/>
            <w:bottom w:val="none" w:sz="0" w:space="0" w:color="auto"/>
            <w:right w:val="none" w:sz="0" w:space="0" w:color="auto"/>
          </w:divBdr>
        </w:div>
        <w:div w:id="487944312">
          <w:marLeft w:val="567"/>
          <w:marRight w:val="0"/>
          <w:marTop w:val="0"/>
          <w:marBottom w:val="0"/>
          <w:divBdr>
            <w:top w:val="none" w:sz="0" w:space="0" w:color="auto"/>
            <w:left w:val="none" w:sz="0" w:space="0" w:color="auto"/>
            <w:bottom w:val="none" w:sz="0" w:space="0" w:color="auto"/>
            <w:right w:val="none" w:sz="0" w:space="0" w:color="auto"/>
          </w:divBdr>
          <w:divsChild>
            <w:div w:id="1767967825">
              <w:marLeft w:val="567"/>
              <w:marRight w:val="0"/>
              <w:marTop w:val="0"/>
              <w:marBottom w:val="0"/>
              <w:divBdr>
                <w:top w:val="none" w:sz="0" w:space="0" w:color="auto"/>
                <w:left w:val="none" w:sz="0" w:space="0" w:color="auto"/>
                <w:bottom w:val="none" w:sz="0" w:space="0" w:color="auto"/>
                <w:right w:val="none" w:sz="0" w:space="0" w:color="auto"/>
              </w:divBdr>
            </w:div>
            <w:div w:id="235290689">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 w:id="1445467856">
      <w:bodyDiv w:val="1"/>
      <w:marLeft w:val="0"/>
      <w:marRight w:val="0"/>
      <w:marTop w:val="0"/>
      <w:marBottom w:val="0"/>
      <w:divBdr>
        <w:top w:val="none" w:sz="0" w:space="0" w:color="auto"/>
        <w:left w:val="none" w:sz="0" w:space="0" w:color="auto"/>
        <w:bottom w:val="none" w:sz="0" w:space="0" w:color="auto"/>
        <w:right w:val="none" w:sz="0" w:space="0" w:color="auto"/>
      </w:divBdr>
    </w:div>
    <w:div w:id="1489439290">
      <w:bodyDiv w:val="1"/>
      <w:marLeft w:val="0"/>
      <w:marRight w:val="0"/>
      <w:marTop w:val="0"/>
      <w:marBottom w:val="0"/>
      <w:divBdr>
        <w:top w:val="none" w:sz="0" w:space="0" w:color="auto"/>
        <w:left w:val="none" w:sz="0" w:space="0" w:color="auto"/>
        <w:bottom w:val="none" w:sz="0" w:space="0" w:color="auto"/>
        <w:right w:val="none" w:sz="0" w:space="0" w:color="auto"/>
      </w:divBdr>
    </w:div>
    <w:div w:id="1558782528">
      <w:bodyDiv w:val="1"/>
      <w:marLeft w:val="0"/>
      <w:marRight w:val="0"/>
      <w:marTop w:val="0"/>
      <w:marBottom w:val="0"/>
      <w:divBdr>
        <w:top w:val="none" w:sz="0" w:space="0" w:color="auto"/>
        <w:left w:val="none" w:sz="0" w:space="0" w:color="auto"/>
        <w:bottom w:val="none" w:sz="0" w:space="0" w:color="auto"/>
        <w:right w:val="none" w:sz="0" w:space="0" w:color="auto"/>
      </w:divBdr>
    </w:div>
    <w:div w:id="1624386736">
      <w:bodyDiv w:val="1"/>
      <w:marLeft w:val="0"/>
      <w:marRight w:val="0"/>
      <w:marTop w:val="0"/>
      <w:marBottom w:val="0"/>
      <w:divBdr>
        <w:top w:val="none" w:sz="0" w:space="0" w:color="auto"/>
        <w:left w:val="none" w:sz="0" w:space="0" w:color="auto"/>
        <w:bottom w:val="none" w:sz="0" w:space="0" w:color="auto"/>
        <w:right w:val="none" w:sz="0" w:space="0" w:color="auto"/>
      </w:divBdr>
    </w:div>
    <w:div w:id="1687171124">
      <w:bodyDiv w:val="1"/>
      <w:marLeft w:val="0"/>
      <w:marRight w:val="0"/>
      <w:marTop w:val="0"/>
      <w:marBottom w:val="0"/>
      <w:divBdr>
        <w:top w:val="none" w:sz="0" w:space="0" w:color="auto"/>
        <w:left w:val="none" w:sz="0" w:space="0" w:color="auto"/>
        <w:bottom w:val="none" w:sz="0" w:space="0" w:color="auto"/>
        <w:right w:val="none" w:sz="0" w:space="0" w:color="auto"/>
      </w:divBdr>
    </w:div>
    <w:div w:id="1687364656">
      <w:bodyDiv w:val="1"/>
      <w:marLeft w:val="0"/>
      <w:marRight w:val="0"/>
      <w:marTop w:val="0"/>
      <w:marBottom w:val="0"/>
      <w:divBdr>
        <w:top w:val="none" w:sz="0" w:space="0" w:color="auto"/>
        <w:left w:val="none" w:sz="0" w:space="0" w:color="auto"/>
        <w:bottom w:val="none" w:sz="0" w:space="0" w:color="auto"/>
        <w:right w:val="none" w:sz="0" w:space="0" w:color="auto"/>
      </w:divBdr>
    </w:div>
    <w:div w:id="1698506526">
      <w:bodyDiv w:val="1"/>
      <w:marLeft w:val="0"/>
      <w:marRight w:val="0"/>
      <w:marTop w:val="0"/>
      <w:marBottom w:val="0"/>
      <w:divBdr>
        <w:top w:val="none" w:sz="0" w:space="0" w:color="auto"/>
        <w:left w:val="none" w:sz="0" w:space="0" w:color="auto"/>
        <w:bottom w:val="none" w:sz="0" w:space="0" w:color="auto"/>
        <w:right w:val="none" w:sz="0" w:space="0" w:color="auto"/>
      </w:divBdr>
    </w:div>
    <w:div w:id="1700273133">
      <w:bodyDiv w:val="1"/>
      <w:marLeft w:val="0"/>
      <w:marRight w:val="0"/>
      <w:marTop w:val="0"/>
      <w:marBottom w:val="0"/>
      <w:divBdr>
        <w:top w:val="none" w:sz="0" w:space="0" w:color="auto"/>
        <w:left w:val="none" w:sz="0" w:space="0" w:color="auto"/>
        <w:bottom w:val="none" w:sz="0" w:space="0" w:color="auto"/>
        <w:right w:val="none" w:sz="0" w:space="0" w:color="auto"/>
      </w:divBdr>
      <w:divsChild>
        <w:div w:id="784882340">
          <w:marLeft w:val="567"/>
          <w:marRight w:val="0"/>
          <w:marTop w:val="0"/>
          <w:marBottom w:val="0"/>
          <w:divBdr>
            <w:top w:val="none" w:sz="0" w:space="0" w:color="auto"/>
            <w:left w:val="none" w:sz="0" w:space="0" w:color="auto"/>
            <w:bottom w:val="none" w:sz="0" w:space="0" w:color="auto"/>
            <w:right w:val="none" w:sz="0" w:space="0" w:color="auto"/>
          </w:divBdr>
        </w:div>
        <w:div w:id="1716813695">
          <w:marLeft w:val="567"/>
          <w:marRight w:val="0"/>
          <w:marTop w:val="0"/>
          <w:marBottom w:val="0"/>
          <w:divBdr>
            <w:top w:val="none" w:sz="0" w:space="0" w:color="auto"/>
            <w:left w:val="none" w:sz="0" w:space="0" w:color="auto"/>
            <w:bottom w:val="none" w:sz="0" w:space="0" w:color="auto"/>
            <w:right w:val="none" w:sz="0" w:space="0" w:color="auto"/>
          </w:divBdr>
        </w:div>
        <w:div w:id="801920489">
          <w:marLeft w:val="567"/>
          <w:marRight w:val="0"/>
          <w:marTop w:val="0"/>
          <w:marBottom w:val="0"/>
          <w:divBdr>
            <w:top w:val="none" w:sz="0" w:space="0" w:color="auto"/>
            <w:left w:val="none" w:sz="0" w:space="0" w:color="auto"/>
            <w:bottom w:val="none" w:sz="0" w:space="0" w:color="auto"/>
            <w:right w:val="none" w:sz="0" w:space="0" w:color="auto"/>
          </w:divBdr>
          <w:divsChild>
            <w:div w:id="1585797802">
              <w:marLeft w:val="567"/>
              <w:marRight w:val="0"/>
              <w:marTop w:val="0"/>
              <w:marBottom w:val="0"/>
              <w:divBdr>
                <w:top w:val="none" w:sz="0" w:space="0" w:color="auto"/>
                <w:left w:val="none" w:sz="0" w:space="0" w:color="auto"/>
                <w:bottom w:val="none" w:sz="0" w:space="0" w:color="auto"/>
                <w:right w:val="none" w:sz="0" w:space="0" w:color="auto"/>
              </w:divBdr>
            </w:div>
            <w:div w:id="1390689152">
              <w:marLeft w:val="567"/>
              <w:marRight w:val="0"/>
              <w:marTop w:val="0"/>
              <w:marBottom w:val="0"/>
              <w:divBdr>
                <w:top w:val="none" w:sz="0" w:space="0" w:color="auto"/>
                <w:left w:val="none" w:sz="0" w:space="0" w:color="auto"/>
                <w:bottom w:val="none" w:sz="0" w:space="0" w:color="auto"/>
                <w:right w:val="none" w:sz="0" w:space="0" w:color="auto"/>
              </w:divBdr>
            </w:div>
          </w:divsChild>
        </w:div>
      </w:divsChild>
    </w:div>
    <w:div w:id="1725524527">
      <w:bodyDiv w:val="1"/>
      <w:marLeft w:val="0"/>
      <w:marRight w:val="0"/>
      <w:marTop w:val="0"/>
      <w:marBottom w:val="0"/>
      <w:divBdr>
        <w:top w:val="none" w:sz="0" w:space="0" w:color="auto"/>
        <w:left w:val="none" w:sz="0" w:space="0" w:color="auto"/>
        <w:bottom w:val="none" w:sz="0" w:space="0" w:color="auto"/>
        <w:right w:val="none" w:sz="0" w:space="0" w:color="auto"/>
      </w:divBdr>
      <w:divsChild>
        <w:div w:id="747383774">
          <w:marLeft w:val="547"/>
          <w:marRight w:val="0"/>
          <w:marTop w:val="96"/>
          <w:marBottom w:val="60"/>
          <w:divBdr>
            <w:top w:val="none" w:sz="0" w:space="0" w:color="auto"/>
            <w:left w:val="none" w:sz="0" w:space="0" w:color="auto"/>
            <w:bottom w:val="none" w:sz="0" w:space="0" w:color="auto"/>
            <w:right w:val="none" w:sz="0" w:space="0" w:color="auto"/>
          </w:divBdr>
        </w:div>
      </w:divsChild>
    </w:div>
    <w:div w:id="1749839917">
      <w:bodyDiv w:val="1"/>
      <w:marLeft w:val="0"/>
      <w:marRight w:val="0"/>
      <w:marTop w:val="0"/>
      <w:marBottom w:val="0"/>
      <w:divBdr>
        <w:top w:val="none" w:sz="0" w:space="0" w:color="auto"/>
        <w:left w:val="none" w:sz="0" w:space="0" w:color="auto"/>
        <w:bottom w:val="none" w:sz="0" w:space="0" w:color="auto"/>
        <w:right w:val="none" w:sz="0" w:space="0" w:color="auto"/>
      </w:divBdr>
    </w:div>
    <w:div w:id="1756126558">
      <w:bodyDiv w:val="1"/>
      <w:marLeft w:val="0"/>
      <w:marRight w:val="0"/>
      <w:marTop w:val="0"/>
      <w:marBottom w:val="0"/>
      <w:divBdr>
        <w:top w:val="none" w:sz="0" w:space="0" w:color="auto"/>
        <w:left w:val="none" w:sz="0" w:space="0" w:color="auto"/>
        <w:bottom w:val="none" w:sz="0" w:space="0" w:color="auto"/>
        <w:right w:val="none" w:sz="0" w:space="0" w:color="auto"/>
      </w:divBdr>
    </w:div>
    <w:div w:id="1766462785">
      <w:bodyDiv w:val="1"/>
      <w:marLeft w:val="0"/>
      <w:marRight w:val="0"/>
      <w:marTop w:val="0"/>
      <w:marBottom w:val="0"/>
      <w:divBdr>
        <w:top w:val="none" w:sz="0" w:space="0" w:color="auto"/>
        <w:left w:val="none" w:sz="0" w:space="0" w:color="auto"/>
        <w:bottom w:val="none" w:sz="0" w:space="0" w:color="auto"/>
        <w:right w:val="none" w:sz="0" w:space="0" w:color="auto"/>
      </w:divBdr>
      <w:divsChild>
        <w:div w:id="2003042674">
          <w:marLeft w:val="0"/>
          <w:marRight w:val="0"/>
          <w:marTop w:val="0"/>
          <w:marBottom w:val="0"/>
          <w:divBdr>
            <w:top w:val="none" w:sz="0" w:space="0" w:color="auto"/>
            <w:left w:val="none" w:sz="0" w:space="0" w:color="auto"/>
            <w:bottom w:val="none" w:sz="0" w:space="0" w:color="auto"/>
            <w:right w:val="none" w:sz="0" w:space="0" w:color="auto"/>
          </w:divBdr>
        </w:div>
        <w:div w:id="107556096">
          <w:marLeft w:val="0"/>
          <w:marRight w:val="0"/>
          <w:marTop w:val="0"/>
          <w:marBottom w:val="0"/>
          <w:divBdr>
            <w:top w:val="none" w:sz="0" w:space="0" w:color="auto"/>
            <w:left w:val="none" w:sz="0" w:space="0" w:color="auto"/>
            <w:bottom w:val="none" w:sz="0" w:space="0" w:color="auto"/>
            <w:right w:val="none" w:sz="0" w:space="0" w:color="auto"/>
          </w:divBdr>
        </w:div>
      </w:divsChild>
    </w:div>
    <w:div w:id="1791361601">
      <w:bodyDiv w:val="1"/>
      <w:marLeft w:val="0"/>
      <w:marRight w:val="0"/>
      <w:marTop w:val="0"/>
      <w:marBottom w:val="0"/>
      <w:divBdr>
        <w:top w:val="none" w:sz="0" w:space="0" w:color="auto"/>
        <w:left w:val="none" w:sz="0" w:space="0" w:color="auto"/>
        <w:bottom w:val="none" w:sz="0" w:space="0" w:color="auto"/>
        <w:right w:val="none" w:sz="0" w:space="0" w:color="auto"/>
      </w:divBdr>
    </w:div>
    <w:div w:id="1812794311">
      <w:bodyDiv w:val="1"/>
      <w:marLeft w:val="0"/>
      <w:marRight w:val="0"/>
      <w:marTop w:val="0"/>
      <w:marBottom w:val="0"/>
      <w:divBdr>
        <w:top w:val="none" w:sz="0" w:space="0" w:color="auto"/>
        <w:left w:val="none" w:sz="0" w:space="0" w:color="auto"/>
        <w:bottom w:val="none" w:sz="0" w:space="0" w:color="auto"/>
        <w:right w:val="none" w:sz="0" w:space="0" w:color="auto"/>
      </w:divBdr>
      <w:divsChild>
        <w:div w:id="1039360027">
          <w:marLeft w:val="547"/>
          <w:marRight w:val="0"/>
          <w:marTop w:val="72"/>
          <w:marBottom w:val="360"/>
          <w:divBdr>
            <w:top w:val="none" w:sz="0" w:space="0" w:color="auto"/>
            <w:left w:val="none" w:sz="0" w:space="0" w:color="auto"/>
            <w:bottom w:val="none" w:sz="0" w:space="0" w:color="auto"/>
            <w:right w:val="none" w:sz="0" w:space="0" w:color="auto"/>
          </w:divBdr>
        </w:div>
        <w:div w:id="819812458">
          <w:marLeft w:val="1166"/>
          <w:marRight w:val="0"/>
          <w:marTop w:val="58"/>
          <w:marBottom w:val="360"/>
          <w:divBdr>
            <w:top w:val="none" w:sz="0" w:space="0" w:color="auto"/>
            <w:left w:val="none" w:sz="0" w:space="0" w:color="auto"/>
            <w:bottom w:val="none" w:sz="0" w:space="0" w:color="auto"/>
            <w:right w:val="none" w:sz="0" w:space="0" w:color="auto"/>
          </w:divBdr>
        </w:div>
        <w:div w:id="1287932282">
          <w:marLeft w:val="1166"/>
          <w:marRight w:val="0"/>
          <w:marTop w:val="58"/>
          <w:marBottom w:val="360"/>
          <w:divBdr>
            <w:top w:val="none" w:sz="0" w:space="0" w:color="auto"/>
            <w:left w:val="none" w:sz="0" w:space="0" w:color="auto"/>
            <w:bottom w:val="none" w:sz="0" w:space="0" w:color="auto"/>
            <w:right w:val="none" w:sz="0" w:space="0" w:color="auto"/>
          </w:divBdr>
        </w:div>
      </w:divsChild>
    </w:div>
    <w:div w:id="1888953792">
      <w:bodyDiv w:val="1"/>
      <w:marLeft w:val="0"/>
      <w:marRight w:val="0"/>
      <w:marTop w:val="0"/>
      <w:marBottom w:val="0"/>
      <w:divBdr>
        <w:top w:val="none" w:sz="0" w:space="0" w:color="auto"/>
        <w:left w:val="none" w:sz="0" w:space="0" w:color="auto"/>
        <w:bottom w:val="none" w:sz="0" w:space="0" w:color="auto"/>
        <w:right w:val="none" w:sz="0" w:space="0" w:color="auto"/>
      </w:divBdr>
    </w:div>
    <w:div w:id="1902642577">
      <w:bodyDiv w:val="1"/>
      <w:marLeft w:val="0"/>
      <w:marRight w:val="0"/>
      <w:marTop w:val="0"/>
      <w:marBottom w:val="0"/>
      <w:divBdr>
        <w:top w:val="none" w:sz="0" w:space="0" w:color="auto"/>
        <w:left w:val="none" w:sz="0" w:space="0" w:color="auto"/>
        <w:bottom w:val="none" w:sz="0" w:space="0" w:color="auto"/>
        <w:right w:val="none" w:sz="0" w:space="0" w:color="auto"/>
      </w:divBdr>
    </w:div>
    <w:div w:id="1924143303">
      <w:bodyDiv w:val="1"/>
      <w:marLeft w:val="0"/>
      <w:marRight w:val="0"/>
      <w:marTop w:val="0"/>
      <w:marBottom w:val="0"/>
      <w:divBdr>
        <w:top w:val="none" w:sz="0" w:space="0" w:color="auto"/>
        <w:left w:val="none" w:sz="0" w:space="0" w:color="auto"/>
        <w:bottom w:val="none" w:sz="0" w:space="0" w:color="auto"/>
        <w:right w:val="none" w:sz="0" w:space="0" w:color="auto"/>
      </w:divBdr>
    </w:div>
    <w:div w:id="1924877879">
      <w:bodyDiv w:val="1"/>
      <w:marLeft w:val="0"/>
      <w:marRight w:val="0"/>
      <w:marTop w:val="0"/>
      <w:marBottom w:val="0"/>
      <w:divBdr>
        <w:top w:val="none" w:sz="0" w:space="0" w:color="auto"/>
        <w:left w:val="none" w:sz="0" w:space="0" w:color="auto"/>
        <w:bottom w:val="none" w:sz="0" w:space="0" w:color="auto"/>
        <w:right w:val="none" w:sz="0" w:space="0" w:color="auto"/>
      </w:divBdr>
    </w:div>
    <w:div w:id="1939025276">
      <w:bodyDiv w:val="1"/>
      <w:marLeft w:val="0"/>
      <w:marRight w:val="0"/>
      <w:marTop w:val="0"/>
      <w:marBottom w:val="0"/>
      <w:divBdr>
        <w:top w:val="none" w:sz="0" w:space="0" w:color="auto"/>
        <w:left w:val="none" w:sz="0" w:space="0" w:color="auto"/>
        <w:bottom w:val="none" w:sz="0" w:space="0" w:color="auto"/>
        <w:right w:val="none" w:sz="0" w:space="0" w:color="auto"/>
      </w:divBdr>
    </w:div>
    <w:div w:id="1943296078">
      <w:bodyDiv w:val="1"/>
      <w:marLeft w:val="0"/>
      <w:marRight w:val="0"/>
      <w:marTop w:val="0"/>
      <w:marBottom w:val="0"/>
      <w:divBdr>
        <w:top w:val="none" w:sz="0" w:space="0" w:color="auto"/>
        <w:left w:val="none" w:sz="0" w:space="0" w:color="auto"/>
        <w:bottom w:val="none" w:sz="0" w:space="0" w:color="auto"/>
        <w:right w:val="none" w:sz="0" w:space="0" w:color="auto"/>
      </w:divBdr>
    </w:div>
    <w:div w:id="1944610093">
      <w:bodyDiv w:val="1"/>
      <w:marLeft w:val="0"/>
      <w:marRight w:val="0"/>
      <w:marTop w:val="0"/>
      <w:marBottom w:val="0"/>
      <w:divBdr>
        <w:top w:val="none" w:sz="0" w:space="0" w:color="auto"/>
        <w:left w:val="none" w:sz="0" w:space="0" w:color="auto"/>
        <w:bottom w:val="none" w:sz="0" w:space="0" w:color="auto"/>
        <w:right w:val="none" w:sz="0" w:space="0" w:color="auto"/>
      </w:divBdr>
    </w:div>
    <w:div w:id="2060784973">
      <w:bodyDiv w:val="1"/>
      <w:marLeft w:val="0"/>
      <w:marRight w:val="0"/>
      <w:marTop w:val="0"/>
      <w:marBottom w:val="0"/>
      <w:divBdr>
        <w:top w:val="none" w:sz="0" w:space="0" w:color="auto"/>
        <w:left w:val="none" w:sz="0" w:space="0" w:color="auto"/>
        <w:bottom w:val="none" w:sz="0" w:space="0" w:color="auto"/>
        <w:right w:val="none" w:sz="0" w:space="0" w:color="auto"/>
      </w:divBdr>
    </w:div>
    <w:div w:id="2076925254">
      <w:bodyDiv w:val="1"/>
      <w:marLeft w:val="0"/>
      <w:marRight w:val="0"/>
      <w:marTop w:val="0"/>
      <w:marBottom w:val="0"/>
      <w:divBdr>
        <w:top w:val="none" w:sz="0" w:space="0" w:color="auto"/>
        <w:left w:val="none" w:sz="0" w:space="0" w:color="auto"/>
        <w:bottom w:val="none" w:sz="0" w:space="0" w:color="auto"/>
        <w:right w:val="none" w:sz="0" w:space="0" w:color="auto"/>
      </w:divBdr>
    </w:div>
    <w:div w:id="2090417033">
      <w:bodyDiv w:val="1"/>
      <w:marLeft w:val="0"/>
      <w:marRight w:val="0"/>
      <w:marTop w:val="0"/>
      <w:marBottom w:val="0"/>
      <w:divBdr>
        <w:top w:val="none" w:sz="0" w:space="0" w:color="auto"/>
        <w:left w:val="none" w:sz="0" w:space="0" w:color="auto"/>
        <w:bottom w:val="none" w:sz="0" w:space="0" w:color="auto"/>
        <w:right w:val="none" w:sz="0" w:space="0" w:color="auto"/>
      </w:divBdr>
    </w:div>
    <w:div w:id="2112243397">
      <w:bodyDiv w:val="1"/>
      <w:marLeft w:val="0"/>
      <w:marRight w:val="0"/>
      <w:marTop w:val="0"/>
      <w:marBottom w:val="0"/>
      <w:divBdr>
        <w:top w:val="none" w:sz="0" w:space="0" w:color="auto"/>
        <w:left w:val="none" w:sz="0" w:space="0" w:color="auto"/>
        <w:bottom w:val="none" w:sz="0" w:space="0" w:color="auto"/>
        <w:right w:val="none" w:sz="0" w:space="0" w:color="auto"/>
      </w:divBdr>
    </w:div>
    <w:div w:id="2117557099">
      <w:bodyDiv w:val="1"/>
      <w:marLeft w:val="0"/>
      <w:marRight w:val="0"/>
      <w:marTop w:val="0"/>
      <w:marBottom w:val="0"/>
      <w:divBdr>
        <w:top w:val="none" w:sz="0" w:space="0" w:color="auto"/>
        <w:left w:val="none" w:sz="0" w:space="0" w:color="auto"/>
        <w:bottom w:val="none" w:sz="0" w:space="0" w:color="auto"/>
        <w:right w:val="none" w:sz="0" w:space="0" w:color="auto"/>
      </w:divBdr>
    </w:div>
    <w:div w:id="2134052633">
      <w:bodyDiv w:val="1"/>
      <w:marLeft w:val="0"/>
      <w:marRight w:val="0"/>
      <w:marTop w:val="0"/>
      <w:marBottom w:val="0"/>
      <w:divBdr>
        <w:top w:val="none" w:sz="0" w:space="0" w:color="auto"/>
        <w:left w:val="none" w:sz="0" w:space="0" w:color="auto"/>
        <w:bottom w:val="none" w:sz="0" w:space="0" w:color="auto"/>
        <w:right w:val="none" w:sz="0" w:space="0" w:color="auto"/>
      </w:divBdr>
      <w:divsChild>
        <w:div w:id="694620057">
          <w:marLeft w:val="0"/>
          <w:marRight w:val="0"/>
          <w:marTop w:val="0"/>
          <w:marBottom w:val="0"/>
          <w:divBdr>
            <w:top w:val="none" w:sz="0" w:space="0" w:color="auto"/>
            <w:left w:val="none" w:sz="0" w:space="0" w:color="auto"/>
            <w:bottom w:val="none" w:sz="0" w:space="0" w:color="auto"/>
            <w:right w:val="none" w:sz="0" w:space="0" w:color="auto"/>
          </w:divBdr>
        </w:div>
        <w:div w:id="1926766544">
          <w:marLeft w:val="0"/>
          <w:marRight w:val="0"/>
          <w:marTop w:val="0"/>
          <w:marBottom w:val="0"/>
          <w:divBdr>
            <w:top w:val="none" w:sz="0" w:space="0" w:color="auto"/>
            <w:left w:val="none" w:sz="0" w:space="0" w:color="auto"/>
            <w:bottom w:val="none" w:sz="0" w:space="0" w:color="auto"/>
            <w:right w:val="none" w:sz="0" w:space="0" w:color="auto"/>
          </w:divBdr>
        </w:div>
        <w:div w:id="1915970865">
          <w:marLeft w:val="0"/>
          <w:marRight w:val="0"/>
          <w:marTop w:val="0"/>
          <w:marBottom w:val="0"/>
          <w:divBdr>
            <w:top w:val="none" w:sz="0" w:space="0" w:color="auto"/>
            <w:left w:val="none" w:sz="0" w:space="0" w:color="auto"/>
            <w:bottom w:val="none" w:sz="0" w:space="0" w:color="auto"/>
            <w:right w:val="none" w:sz="0" w:space="0" w:color="auto"/>
          </w:divBdr>
        </w:div>
        <w:div w:id="631525203">
          <w:marLeft w:val="0"/>
          <w:marRight w:val="0"/>
          <w:marTop w:val="0"/>
          <w:marBottom w:val="0"/>
          <w:divBdr>
            <w:top w:val="none" w:sz="0" w:space="0" w:color="auto"/>
            <w:left w:val="none" w:sz="0" w:space="0" w:color="auto"/>
            <w:bottom w:val="none" w:sz="0" w:space="0" w:color="auto"/>
            <w:right w:val="none" w:sz="0" w:space="0" w:color="auto"/>
          </w:divBdr>
        </w:div>
        <w:div w:id="1018580934">
          <w:marLeft w:val="0"/>
          <w:marRight w:val="0"/>
          <w:marTop w:val="0"/>
          <w:marBottom w:val="0"/>
          <w:divBdr>
            <w:top w:val="none" w:sz="0" w:space="0" w:color="auto"/>
            <w:left w:val="none" w:sz="0" w:space="0" w:color="auto"/>
            <w:bottom w:val="none" w:sz="0" w:space="0" w:color="auto"/>
            <w:right w:val="none" w:sz="0" w:space="0" w:color="auto"/>
          </w:divBdr>
        </w:div>
      </w:divsChild>
    </w:div>
    <w:div w:id="213871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Router_(computing)" TargetMode="Externa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n.wikipedia.org/wiki/Modem" TargetMode="External"/><Relationship Id="rId17" Type="http://schemas.openxmlformats.org/officeDocument/2006/relationships/hyperlink" Target="https://en.wikipedia.org/wiki/Phone" TargetMode="External"/><Relationship Id="rId25" Type="http://schemas.openxmlformats.org/officeDocument/2006/relationships/image" Target="media/image7.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en.wikipedia.org/wiki/VoIP" TargetMode="External"/><Relationship Id="rId20" Type="http://schemas.openxmlformats.org/officeDocument/2006/relationships/hyperlink" Target="https://genieacs.com/doc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Internet_access" TargetMode="External"/><Relationship Id="rId24" Type="http://schemas.openxmlformats.org/officeDocument/2006/relationships/image" Target="media/image6.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s://en.wikipedia.org/wiki/Set-top_box" TargetMode="External"/><Relationship Id="rId23" Type="http://schemas.openxmlformats.org/officeDocument/2006/relationships/image" Target="media/image5.png"/><Relationship Id="rId28" Type="http://schemas.openxmlformats.org/officeDocument/2006/relationships/hyperlink" Target="http://www.teramatrix.in" TargetMode="External"/><Relationship Id="rId10" Type="http://schemas.openxmlformats.org/officeDocument/2006/relationships/hyperlink" Target="https://en.wikipedia.org/wiki/Customer-premises_equipment"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n.wikipedia.org/wiki/Gateway_(computer_networking)" TargetMode="External"/><Relationship Id="rId22" Type="http://schemas.openxmlformats.org/officeDocument/2006/relationships/image" Target="media/image4.png"/><Relationship Id="rId27" Type="http://schemas.openxmlformats.org/officeDocument/2006/relationships/hyperlink" Target="http://www.teramatrix.in" TargetMode="External"/><Relationship Id="rId30" Type="http://schemas.openxmlformats.org/officeDocument/2006/relationships/header" Target="header2.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NOCOUT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E05DD-B7CA-41AD-BDFA-074554F59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27</Pages>
  <Words>4215</Words>
  <Characters>24029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R&amp;D Document</vt:lpstr>
    </vt:vector>
  </TitlesOfParts>
  <Company> TERAMATRIX TECHNOLOGIES</Company>
  <LinksUpToDate>false</LinksUpToDate>
  <CharactersWithSpaces>28188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R&amp;D Document</dc:title>
  <dc:subject>TR-069</dc:subject>
  <dc:creator>Siddhika Nag</dc:creator>
  <cp:keywords>Bhutan Telecom</cp:keywords>
  <cp:lastModifiedBy>Rupam Kumari</cp:lastModifiedBy>
  <cp:revision>162</cp:revision>
  <cp:lastPrinted>2015-07-18T10:17:00Z</cp:lastPrinted>
  <dcterms:created xsi:type="dcterms:W3CDTF">2015-07-18T10:17:00Z</dcterms:created>
  <dcterms:modified xsi:type="dcterms:W3CDTF">2015-10-10T07:45:00Z</dcterms:modified>
</cp:coreProperties>
</file>