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F5257"/>
          <w:sz w:val="34"/>
          <w:szCs w:val="34"/>
        </w:rPr>
        <w:t xml:space="preserve">Final Review - To-Do List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Bone Tumor Classification Using X-Ray Images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C6B73"/>
          <w:sz w:val="19"/>
          <w:szCs w:val="19"/>
        </w:rPr>
        <w:t xml:space="preserve">N. Nandini - N. Rupa Lakshmi - P. Varshitha  |  Guide: Asst. Prof. Vineela  |  Review date: [DD/MM/YYYY]</w:t>
      </w:r>
    </w:p>
    <w:p>
      <w:pPr>
        <w:shd w:fill="E6F0EF" w:color="auto" w:val="clear"/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Already complete: </w:t>
      </w:r>
      <w:r>
        <w:rPr>
          <w:rFonts w:ascii="Calibri" w:cs="Calibri" w:eastAsia="Calibri" w:hAnsi="Calibri"/>
          <w:sz w:val="21"/>
          <w:szCs w:val="21"/>
        </w:rPr>
        <w:t xml:space="preserve">trained model and test results (outputs/), web demo, Windows scripts, Colab notebook, README, final slides, project report and viva Q&amp;A (docs/). Tick the boxes below as you finish each task (click the box and type x, or replace it with ☑).</w:t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0F5257"/>
          <w:sz w:val="26"/>
          <w:szCs w:val="26"/>
        </w:rPr>
        <w:t xml:space="preserve">1. Project report (docs/Bone_Tumor_Project_Report.docx)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0"/>
        <w:gridCol w:w="1900"/>
        <w:gridCol w:w="1032"/>
      </w:tblGrid>
      <w:tr>
        <w:trPr>
          <w:cantSplit/>
          <w:tblHeader/>
        </w:trPr>
        <w:tc>
          <w:tcPr>
            <w:tcW w:type="dxa" w:w="7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shd w:fill="0F525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60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shd w:fill="0F525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9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shd w:fill="0F525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032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shd w:fill="0F525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60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Fill the title-page placeholders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6B73"/>
                <w:sz w:val="19"/>
                <w:szCs w:val="19"/>
              </w:rPr>
              <w:t xml:space="preserve">[Branch name], [University logo], [City, State]</w:t>
            </w:r>
          </w:p>
        </w:tc>
        <w:tc>
          <w:tcPr>
            <w:tcW w:type="dxa" w:w="19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32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60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Fill the certificate and acknowledgement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6B73"/>
                <w:sz w:val="19"/>
                <w:szCs w:val="19"/>
              </w:rPr>
              <w:t xml:space="preserve">[Name of HOD], [Name of Dean / Principal], academic year; check 'her' for the guide</w:t>
            </w:r>
          </w:p>
        </w:tc>
        <w:tc>
          <w:tcPr>
            <w:tcW w:type="dxa" w:w="19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32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60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Fill the declaration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6B73"/>
                <w:sz w:val="19"/>
                <w:szCs w:val="19"/>
              </w:rPr>
              <w:t xml:space="preserve">[City] and [DD/MM/YYYY]</w:t>
            </w:r>
          </w:p>
        </w:tc>
        <w:tc>
          <w:tcPr>
            <w:tcW w:type="dxa" w:w="19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32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60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Update the table of contents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6B73"/>
                <w:sz w:val="19"/>
                <w:szCs w:val="19"/>
              </w:rPr>
              <w:t xml:space="preserve">Right-click the contents list -&gt; Update Field -&gt; Update entire table</w:t>
            </w:r>
          </w:p>
        </w:tc>
        <w:tc>
          <w:tcPr>
            <w:tcW w:type="dxa" w:w="19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32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60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Verify references [2]-[6]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6B73"/>
                <w:sz w:val="19"/>
                <w:szCs w:val="19"/>
              </w:rPr>
              <w:t xml:space="preserve">Check authors, journal, volume and pages against the original papers</w:t>
            </w:r>
          </w:p>
        </w:tc>
        <w:tc>
          <w:tcPr>
            <w:tcW w:type="dxa" w:w="19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32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60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Proof-read the whole report and apply any university template rules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6B73"/>
                <w:sz w:val="19"/>
                <w:szCs w:val="19"/>
              </w:rPr>
              <w:t xml:space="preserve">Margins, fonts, header/footer, binding format</w:t>
            </w:r>
          </w:p>
        </w:tc>
        <w:tc>
          <w:tcPr>
            <w:tcW w:type="dxa" w:w="19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32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60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Get the guide's approval and print / bind copies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6B73"/>
                <w:sz w:val="19"/>
                <w:szCs w:val="19"/>
              </w:rPr>
              <w:t xml:space="preserve">Number of copies: ____</w:t>
            </w:r>
          </w:p>
        </w:tc>
        <w:tc>
          <w:tcPr>
            <w:tcW w:type="dxa" w:w="19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32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0F5257"/>
          <w:sz w:val="26"/>
          <w:szCs w:val="26"/>
        </w:rPr>
        <w:t xml:space="preserve">2. Final slides (docs/Bone_Tumor_Final_Review.pptx)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0"/>
        <w:gridCol w:w="1900"/>
        <w:gridCol w:w="1032"/>
      </w:tblGrid>
      <w:tr>
        <w:trPr>
          <w:cantSplit/>
          <w:tblHeader/>
        </w:trPr>
        <w:tc>
          <w:tcPr>
            <w:tcW w:type="dxa" w:w="7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shd w:fill="0F525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60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shd w:fill="0F525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9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shd w:fill="0F525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032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shd w:fill="0F525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60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Add team contributions (who did what)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6B73"/>
                <w:sz w:val="19"/>
                <w:szCs w:val="19"/>
              </w:rPr>
              <w:t xml:space="preserve">Same split as viva answer Q37</w:t>
            </w:r>
          </w:p>
        </w:tc>
        <w:tc>
          <w:tcPr>
            <w:tcW w:type="dxa" w:w="19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32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60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Add the university logo and check the title slide</w:t>
            </w:r>
          </w:p>
        </w:tc>
        <w:tc>
          <w:tcPr>
            <w:tcW w:type="dxa" w:w="19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32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60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Read the speaker notes and divide slides between the three presenters</w:t>
            </w:r>
          </w:p>
        </w:tc>
        <w:tc>
          <w:tcPr>
            <w:tcW w:type="dxa" w:w="19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32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60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Rehearse the full talk with a timer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6B73"/>
                <w:sz w:val="19"/>
                <w:szCs w:val="19"/>
              </w:rPr>
              <w:t xml:space="preserve">Target: ____ minutes plus questions</w:t>
            </w:r>
          </w:p>
        </w:tc>
        <w:tc>
          <w:tcPr>
            <w:tcW w:type="dxa" w:w="19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32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0F5257"/>
          <w:sz w:val="26"/>
          <w:szCs w:val="26"/>
        </w:rPr>
        <w:t xml:space="preserve">3. Live demo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0"/>
        <w:gridCol w:w="1900"/>
        <w:gridCol w:w="1032"/>
      </w:tblGrid>
      <w:tr>
        <w:trPr>
          <w:cantSplit/>
          <w:tblHeader/>
        </w:trPr>
        <w:tc>
          <w:tcPr>
            <w:tcW w:type="dxa" w:w="7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shd w:fill="0F525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60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shd w:fill="0F525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9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shd w:fill="0F525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032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shd w:fill="0F525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60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Test on the laptop you will present from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6B73"/>
                <w:sz w:val="19"/>
                <w:szCs w:val="19"/>
              </w:rPr>
              <w:t xml:space="preserve">Windows: run setup_windows.bat, then run_demo.bat - do this the day before</w:t>
            </w:r>
          </w:p>
        </w:tc>
        <w:tc>
          <w:tcPr>
            <w:tcW w:type="dxa" w:w="19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32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60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Practise with three sample images from samples/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6B73"/>
                <w:sz w:val="19"/>
                <w:szCs w:val="19"/>
              </w:rPr>
              <w:t xml:space="preserve">Correct malignant (malignant_IMG001650), correct benign, and the failure case hardcase_missed_malignant_IMG001690</w:t>
            </w:r>
          </w:p>
        </w:tc>
        <w:tc>
          <w:tcPr>
            <w:tcW w:type="dxa" w:w="19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32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60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Take screenshots of the working app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6B73"/>
                <w:sz w:val="19"/>
                <w:szCs w:val="19"/>
              </w:rPr>
              <w:t xml:space="preserve">Backup in case the live demo fails</w:t>
            </w:r>
          </w:p>
        </w:tc>
        <w:tc>
          <w:tcPr>
            <w:tcW w:type="dxa" w:w="19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32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60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Decide on Google / Radiopaedia images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6B73"/>
                <w:sz w:val="19"/>
                <w:szCs w:val="19"/>
              </w:rPr>
              <w:t xml:space="preserve">Use only plain X-rays of tumors; explain that results on outside images are not guaranteed</w:t>
            </w:r>
          </w:p>
        </w:tc>
        <w:tc>
          <w:tcPr>
            <w:tcW w:type="dxa" w:w="19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32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0F5257"/>
          <w:sz w:val="26"/>
          <w:szCs w:val="26"/>
        </w:rPr>
        <w:t xml:space="preserve">4. Viva preparation (docs/Bone_Tumor_Viva_QA.docx)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0"/>
        <w:gridCol w:w="1900"/>
        <w:gridCol w:w="1032"/>
      </w:tblGrid>
      <w:tr>
        <w:trPr>
          <w:cantSplit/>
          <w:tblHeader/>
        </w:trPr>
        <w:tc>
          <w:tcPr>
            <w:tcW w:type="dxa" w:w="7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shd w:fill="0F525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60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shd w:fill="0F525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9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shd w:fill="0F525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032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shd w:fill="0F525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60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Write the real team contributions in Q37</w:t>
            </w:r>
          </w:p>
        </w:tc>
        <w:tc>
          <w:tcPr>
            <w:tcW w:type="dxa" w:w="19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32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60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Add a literature comparison in Q26 if the guide asks</w:t>
            </w:r>
          </w:p>
        </w:tc>
        <w:tc>
          <w:tcPr>
            <w:tcW w:type="dxa" w:w="19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32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60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Each member reads all 37 questions; practise answering aloud</w:t>
            </w:r>
          </w:p>
        </w:tc>
        <w:tc>
          <w:tcPr>
            <w:tcW w:type="dxa" w:w="19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32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60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Memorise the key numbers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6B73"/>
                <w:sz w:val="19"/>
                <w:szCs w:val="19"/>
              </w:rPr>
              <w:t xml:space="preserve">1,867 images; test 281 (51 malignant); accuracy 0.890; AUC 0.945; malignant P 0.692 / R 0.706 / F1 0.699; CM 214-16-15-36</w:t>
            </w:r>
          </w:p>
        </w:tc>
        <w:tc>
          <w:tcPr>
            <w:tcW w:type="dxa" w:w="19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32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60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Be ready to explain the limitations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6B73"/>
                <w:sz w:val="19"/>
                <w:szCs w:val="19"/>
              </w:rPr>
              <w:t xml:space="preserve">15 of 51 malignant missed; single dataset, no external validation; screening aid, not a diagnosis</w:t>
            </w:r>
          </w:p>
        </w:tc>
        <w:tc>
          <w:tcPr>
            <w:tcW w:type="dxa" w:w="19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32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0F5257"/>
          <w:sz w:val="26"/>
          <w:szCs w:val="26"/>
        </w:rPr>
        <w:t xml:space="preserve">5. Backup and submission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0"/>
        <w:gridCol w:w="1900"/>
        <w:gridCol w:w="1032"/>
      </w:tblGrid>
      <w:tr>
        <w:trPr>
          <w:cantSplit/>
          <w:tblHeader/>
        </w:trPr>
        <w:tc>
          <w:tcPr>
            <w:tcW w:type="dxa" w:w="7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shd w:fill="0F525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60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shd w:fill="0F525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9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shd w:fill="0F525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032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shd w:fill="0F525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60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Copy the project zip and docs/ to a pen drive and Google Drive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6B73"/>
                <w:sz w:val="19"/>
                <w:szCs w:val="19"/>
              </w:rPr>
              <w:t xml:space="preserve">bone_tumor_classification_windows.zip + docs folder</w:t>
            </w:r>
          </w:p>
        </w:tc>
        <w:tc>
          <w:tcPr>
            <w:tcW w:type="dxa" w:w="19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32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60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Upload code / report to the university portal or GitHub if required</w:t>
            </w:r>
          </w:p>
        </w:tc>
        <w:tc>
          <w:tcPr>
            <w:tcW w:type="dxa" w:w="19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32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60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Bring the printed report, the laptop, its charger and an HDMI adapter on review day</w:t>
            </w:r>
          </w:p>
        </w:tc>
        <w:tc>
          <w:tcPr>
            <w:tcW w:type="dxa" w:w="1900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32"/>
            <w:tcBorders>
              <w:top w:val="single" w:color="8AB6B0" w:sz="4"/>
              <w:left w:val="single" w:color="8AB6B0" w:sz="4"/>
              <w:bottom w:val="single" w:color="8AB6B0" w:sz="4"/>
              <w:right w:val="single" w:color="8AB6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F5257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Review To-Do List</dc:title>
  <dc:creator>N. Nandini, N. Rupa Lakshmi, P. Varshitha</dc:creator>
  <cp:lastModifiedBy>Un-named</cp:lastModifiedBy>
  <cp:revision>1</cp:revision>
  <dcterms:created xsi:type="dcterms:W3CDTF">2026-10-25T05:47:19.372Z</dcterms:created>
  <dcterms:modified xsi:type="dcterms:W3CDTF">2026-10-25T05:47:19.373Z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