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8DB" w:rsidRPr="00A468DB" w:rsidRDefault="00A468DB" w:rsidP="00A468DB">
      <w:pPr>
        <w:jc w:val="center"/>
        <w:rPr>
          <w:b/>
          <w:noProof/>
          <w:color w:val="000000" w:themeColor="text1"/>
          <w:sz w:val="36"/>
          <w:u w:val="single"/>
          <w:lang w:eastAsia="en-IN"/>
        </w:rPr>
      </w:pPr>
      <w:r w:rsidRPr="00A468DB">
        <w:rPr>
          <w:b/>
          <w:noProof/>
          <w:color w:val="000000" w:themeColor="text1"/>
          <w:sz w:val="36"/>
          <w:u w:val="single"/>
          <w:lang w:eastAsia="en-IN"/>
        </w:rPr>
        <w:t>Analysis and findings</w:t>
      </w:r>
    </w:p>
    <w:p w:rsidR="00E71D8A" w:rsidRDefault="00E71D8A" w:rsidP="00A468DB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18F6C1F" wp14:editId="2633D8ED">
            <wp:extent cx="28194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8A" w:rsidRDefault="00E71D8A">
      <w:pPr>
        <w:rPr>
          <w:noProof/>
          <w:lang w:eastAsia="en-IN"/>
        </w:rPr>
      </w:pPr>
      <w:r>
        <w:rPr>
          <w:noProof/>
          <w:lang w:eastAsia="en-IN"/>
        </w:rPr>
        <w:t>Above chart shows reservation cancelation is 37% which is quiet huge. We will deep dive into cancelation data to know more insights.</w:t>
      </w:r>
    </w:p>
    <w:p w:rsidR="00E71D8A" w:rsidRDefault="00E71D8A">
      <w:pPr>
        <w:rPr>
          <w:noProof/>
          <w:lang w:eastAsia="en-IN"/>
        </w:rPr>
      </w:pPr>
    </w:p>
    <w:p w:rsidR="00E71D8A" w:rsidRDefault="00E71D8A">
      <w:pPr>
        <w:rPr>
          <w:noProof/>
          <w:lang w:eastAsia="en-IN"/>
        </w:rPr>
      </w:pPr>
    </w:p>
    <w:p w:rsidR="00643361" w:rsidRDefault="00117D3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7371C8" wp14:editId="44A6E4FA">
            <wp:extent cx="27527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D3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3520502" wp14:editId="0C970787">
            <wp:extent cx="27241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36" w:rsidRDefault="00117D36">
      <w:pPr>
        <w:rPr>
          <w:noProof/>
          <w:lang w:eastAsia="en-IN"/>
        </w:rPr>
      </w:pPr>
      <w:r>
        <w:rPr>
          <w:noProof/>
          <w:lang w:eastAsia="en-IN"/>
        </w:rPr>
        <w:t>Above chart shows cancelation rate is higher in City hotel as compare to Resort hotel.</w:t>
      </w:r>
    </w:p>
    <w:p w:rsidR="00E71D8A" w:rsidRDefault="00E71D8A">
      <w:pPr>
        <w:rPr>
          <w:noProof/>
          <w:lang w:eastAsia="en-IN"/>
        </w:rPr>
      </w:pPr>
    </w:p>
    <w:p w:rsidR="00117D36" w:rsidRDefault="00E71D8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96F79FE" wp14:editId="155B41E7">
            <wp:extent cx="5731510" cy="2301789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8A" w:rsidRDefault="00E71D8A">
      <w:pPr>
        <w:rPr>
          <w:noProof/>
          <w:lang w:eastAsia="en-IN"/>
        </w:rPr>
      </w:pPr>
      <w:r>
        <w:rPr>
          <w:noProof/>
          <w:lang w:eastAsia="en-IN"/>
        </w:rPr>
        <w:t>Month wise reservation data shows that highest cancelation occurred in the month of january where lowest cancelation occurred in the month of October.</w:t>
      </w:r>
    </w:p>
    <w:p w:rsidR="00900060" w:rsidRDefault="00900060">
      <w:pPr>
        <w:rPr>
          <w:noProof/>
          <w:lang w:eastAsia="en-IN"/>
        </w:rPr>
      </w:pPr>
    </w:p>
    <w:p w:rsidR="00900060" w:rsidRDefault="00900060">
      <w:pPr>
        <w:rPr>
          <w:noProof/>
          <w:lang w:eastAsia="en-IN"/>
        </w:rPr>
      </w:pPr>
    </w:p>
    <w:p w:rsidR="00E71D8A" w:rsidRDefault="00E71D8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90A96DB" wp14:editId="2363A9F8">
            <wp:extent cx="5731510" cy="214258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8A" w:rsidRDefault="00E71D8A">
      <w:pPr>
        <w:rPr>
          <w:noProof/>
          <w:lang w:eastAsia="en-IN"/>
        </w:rPr>
      </w:pPr>
      <w:r>
        <w:rPr>
          <w:noProof/>
          <w:lang w:eastAsia="en-IN"/>
        </w:rPr>
        <w:t>Average daily rate for january month is highest where it’s lowest for the october month.</w:t>
      </w:r>
      <w:r w:rsidR="00FE7D7C">
        <w:rPr>
          <w:noProof/>
          <w:lang w:eastAsia="en-IN"/>
        </w:rPr>
        <w:t xml:space="preserve"> From above two graph it is understood that cancelation depends on the price of the reservation. Cancelation seen more during higher reservation price.</w:t>
      </w:r>
    </w:p>
    <w:p w:rsidR="00E71D8A" w:rsidRDefault="00E71D8A">
      <w:pPr>
        <w:rPr>
          <w:noProof/>
          <w:lang w:eastAsia="en-IN"/>
        </w:rPr>
      </w:pPr>
    </w:p>
    <w:p w:rsidR="00E71D8A" w:rsidRDefault="00900060" w:rsidP="00900060">
      <w:pPr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4D006F5" wp14:editId="1BA7C12B">
            <wp:extent cx="2571750" cy="258565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60" w:rsidRDefault="00FE7D7C" w:rsidP="00900060">
      <w:pPr>
        <w:rPr>
          <w:noProof/>
          <w:lang w:eastAsia="en-IN"/>
        </w:rPr>
      </w:pPr>
      <w:r>
        <w:rPr>
          <w:noProof/>
          <w:lang w:eastAsia="en-IN"/>
        </w:rPr>
        <w:t xml:space="preserve">Above pie chart shows country wise cancelation rate . </w:t>
      </w:r>
      <w:r w:rsidR="00900060">
        <w:rPr>
          <w:noProof/>
          <w:lang w:eastAsia="en-IN"/>
        </w:rPr>
        <w:t>PRT, GBR and ESP are top 3 countries where cancelation rete is higher.</w:t>
      </w:r>
    </w:p>
    <w:p w:rsidR="00FE7D7C" w:rsidRDefault="000E50D8" w:rsidP="00900060">
      <w:pPr>
        <w:rPr>
          <w:noProof/>
          <w:lang w:eastAsia="en-IN"/>
        </w:rPr>
      </w:pPr>
      <w:r>
        <w:rPr>
          <w:noProof/>
          <w:lang w:eastAsia="en-IN"/>
        </w:rPr>
        <w:t>Also, approx 47% customers prefers to make reservations via online TA, approx 20% via offline TA and approx 10% prefers direct reservations.</w:t>
      </w:r>
    </w:p>
    <w:p w:rsidR="000E50D8" w:rsidRDefault="000E50D8" w:rsidP="00900060">
      <w:pPr>
        <w:rPr>
          <w:noProof/>
          <w:lang w:eastAsia="en-IN"/>
        </w:rPr>
      </w:pPr>
    </w:p>
    <w:p w:rsidR="002421DD" w:rsidRDefault="002421DD" w:rsidP="009000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CDA9E99" wp14:editId="1B16F9A5">
            <wp:extent cx="5731510" cy="234404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DD" w:rsidRDefault="002421DD" w:rsidP="00900060">
      <w:pPr>
        <w:rPr>
          <w:noProof/>
          <w:lang w:eastAsia="en-IN"/>
        </w:rPr>
      </w:pPr>
      <w:r>
        <w:rPr>
          <w:noProof/>
          <w:lang w:eastAsia="en-IN"/>
        </w:rPr>
        <w:t>Above chart shows reservations are canceled when average daily rate is higher than when it is not canceled.</w:t>
      </w:r>
    </w:p>
    <w:p w:rsidR="002421DD" w:rsidRDefault="002421DD" w:rsidP="00900060">
      <w:pPr>
        <w:rPr>
          <w:noProof/>
          <w:lang w:eastAsia="en-IN"/>
        </w:rPr>
      </w:pPr>
      <w:r>
        <w:rPr>
          <w:noProof/>
          <w:lang w:eastAsia="en-IN"/>
        </w:rPr>
        <w:t>Above analysis shows that higher reservation price impact cancellation.</w:t>
      </w:r>
    </w:p>
    <w:p w:rsidR="002421DD" w:rsidRDefault="002421DD" w:rsidP="00900060">
      <w:pPr>
        <w:rPr>
          <w:noProof/>
          <w:lang w:eastAsia="en-IN"/>
        </w:rPr>
      </w:pPr>
    </w:p>
    <w:p w:rsidR="002421DD" w:rsidRDefault="002421DD" w:rsidP="00900060">
      <w:pPr>
        <w:rPr>
          <w:noProof/>
          <w:lang w:eastAsia="en-IN"/>
        </w:rPr>
      </w:pPr>
      <w:bookmarkStart w:id="0" w:name="_GoBack"/>
      <w:bookmarkEnd w:id="0"/>
    </w:p>
    <w:p w:rsidR="00900060" w:rsidRDefault="00900060" w:rsidP="00900060">
      <w:pPr>
        <w:rPr>
          <w:noProof/>
          <w:lang w:eastAsia="en-IN"/>
        </w:rPr>
      </w:pPr>
    </w:p>
    <w:p w:rsidR="00900060" w:rsidRDefault="00900060" w:rsidP="00900060">
      <w:pPr>
        <w:rPr>
          <w:noProof/>
          <w:lang w:eastAsia="en-IN"/>
        </w:rPr>
      </w:pPr>
    </w:p>
    <w:sectPr w:rsidR="0090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36"/>
    <w:rsid w:val="000E50D8"/>
    <w:rsid w:val="00117D36"/>
    <w:rsid w:val="0022227A"/>
    <w:rsid w:val="002421DD"/>
    <w:rsid w:val="0037236B"/>
    <w:rsid w:val="00900060"/>
    <w:rsid w:val="00A468DB"/>
    <w:rsid w:val="00E71D8A"/>
    <w:rsid w:val="00F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2023-06-06T05:00:00Z</dcterms:created>
  <dcterms:modified xsi:type="dcterms:W3CDTF">2023-06-06T08:08:00Z</dcterms:modified>
</cp:coreProperties>
</file>