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DFABB" w14:textId="77777777" w:rsidR="00400942" w:rsidRPr="00E47FA3" w:rsidRDefault="00400942" w:rsidP="00400942">
      <w:pPr>
        <w:pStyle w:val="Heading1"/>
        <w:rPr>
          <w:rFonts w:ascii="Times New Roman" w:hAnsi="Times New Roman" w:cs="Times New Roman"/>
        </w:rPr>
      </w:pPr>
      <w:r w:rsidRPr="00E47FA3">
        <w:rPr>
          <w:rFonts w:ascii="Times New Roman" w:hAnsi="Times New Roman" w:cs="Times New Roman"/>
        </w:rPr>
        <w:t>FX Anomaly Scoring API — v1</w:t>
      </w:r>
    </w:p>
    <w:p w14:paraId="191699E3" w14:textId="77777777" w:rsidR="00400942" w:rsidRPr="00E47FA3" w:rsidRDefault="00B211DF" w:rsidP="00400942">
      <w:pPr>
        <w:rPr>
          <w:rFonts w:ascii="Times New Roman" w:hAnsi="Times New Roman" w:cs="Times New Roman"/>
        </w:rPr>
      </w:pPr>
      <w:r w:rsidRPr="00B211DF">
        <w:rPr>
          <w:rFonts w:ascii="Times New Roman" w:hAnsi="Times New Roman" w:cs="Times New Roman"/>
          <w:noProof/>
          <w14:ligatures w14:val="standardContextual"/>
        </w:rPr>
        <w:pict w14:anchorId="708EB04B">
          <v:rect id="_x0000_i1025" alt="" style="width:451.3pt;height:.05pt;mso-width-percent:0;mso-height-percent:0;mso-width-percent:0;mso-height-percent:0" o:hralign="center" o:hrstd="t" o:hr="t"/>
        </w:pict>
      </w:r>
    </w:p>
    <w:p w14:paraId="131A6465" w14:textId="174EFFA8" w:rsidR="00400942" w:rsidRPr="00E47FA3" w:rsidRDefault="00400942" w:rsidP="00400942">
      <w:pPr>
        <w:pStyle w:val="Heading2"/>
        <w:rPr>
          <w:rFonts w:ascii="Times New Roman" w:hAnsi="Times New Roman" w:cs="Times New Roman"/>
        </w:rPr>
      </w:pPr>
      <w:proofErr w:type="gramStart"/>
      <w:r w:rsidRPr="00E47FA3">
        <w:rPr>
          <w:rFonts w:ascii="Times New Roman" w:hAnsi="Times New Roman" w:cs="Times New Roman"/>
        </w:rPr>
        <w:t>1  Developer</w:t>
      </w:r>
      <w:proofErr w:type="gramEnd"/>
      <w:r w:rsidRPr="00E47FA3">
        <w:rPr>
          <w:rFonts w:ascii="Times New Roman" w:hAnsi="Times New Roman" w:cs="Times New Roman"/>
        </w:rPr>
        <w:t xml:space="preserve"> Guide </w:t>
      </w:r>
    </w:p>
    <w:p w14:paraId="768A42BE" w14:textId="60DBEBD5" w:rsidR="00400942" w:rsidRPr="00E47FA3" w:rsidRDefault="0045373F" w:rsidP="00400942">
      <w:pPr>
        <w:pStyle w:val="Heading3"/>
        <w:rPr>
          <w:rFonts w:ascii="Times New Roman" w:hAnsi="Times New Roman" w:cs="Times New Roman"/>
        </w:rPr>
      </w:pPr>
      <w:bookmarkStart w:id="0" w:name="overview"/>
      <w:r w:rsidRPr="00E47FA3">
        <w:rPr>
          <w:rFonts w:ascii="Times New Roman" w:hAnsi="Times New Roman" w:cs="Times New Roman"/>
        </w:rPr>
        <w:t>1.1 Overview</w:t>
      </w:r>
    </w:p>
    <w:p w14:paraId="312F5AE0" w14:textId="77777777" w:rsidR="00400942" w:rsidRPr="00E47FA3" w:rsidRDefault="00400942" w:rsidP="00400942">
      <w:pPr>
        <w:pStyle w:val="FirstParagraph"/>
        <w:rPr>
          <w:rFonts w:ascii="Times New Roman" w:hAnsi="Times New Roman" w:cs="Times New Roman"/>
        </w:rPr>
      </w:pPr>
      <w:r w:rsidRPr="00E47FA3">
        <w:rPr>
          <w:rFonts w:ascii="Times New Roman" w:hAnsi="Times New Roman" w:cs="Times New Roman"/>
        </w:rPr>
        <w:t>The FX Anomaly Scoring API ingests a single FX‑deal record, performs feature engineering, scaling, auto‑encoder inference, and LLM‑based reasoning, then returns:</w:t>
      </w:r>
    </w:p>
    <w:p w14:paraId="00BE13C7" w14:textId="77777777" w:rsidR="00400942" w:rsidRPr="00E47FA3" w:rsidRDefault="00400942" w:rsidP="00400942">
      <w:pPr>
        <w:pStyle w:val="Compact"/>
        <w:numPr>
          <w:ilvl w:val="0"/>
          <w:numId w:val="1"/>
        </w:numPr>
        <w:rPr>
          <w:rFonts w:ascii="Times New Roman" w:hAnsi="Times New Roman" w:cs="Times New Roman"/>
        </w:rPr>
      </w:pPr>
      <w:r w:rsidRPr="00E47FA3">
        <w:rPr>
          <w:rStyle w:val="VerbatimChar"/>
          <w:rFonts w:ascii="Times New Roman" w:hAnsi="Times New Roman" w:cs="Times New Roman"/>
        </w:rPr>
        <w:t>Anomaly</w:t>
      </w:r>
      <w:r w:rsidRPr="00E47FA3">
        <w:rPr>
          <w:rFonts w:ascii="Times New Roman" w:hAnsi="Times New Roman" w:cs="Times New Roman"/>
        </w:rPr>
        <w:t> — </w:t>
      </w:r>
      <w:r w:rsidRPr="00E47FA3">
        <w:rPr>
          <w:rStyle w:val="VerbatimChar"/>
          <w:rFonts w:ascii="Times New Roman" w:hAnsi="Times New Roman" w:cs="Times New Roman"/>
        </w:rPr>
        <w:t>"Yes"</w:t>
      </w:r>
      <w:r w:rsidRPr="00E47FA3">
        <w:rPr>
          <w:rFonts w:ascii="Times New Roman" w:hAnsi="Times New Roman" w:cs="Times New Roman"/>
        </w:rPr>
        <w:t> or </w:t>
      </w:r>
      <w:r w:rsidRPr="00E47FA3">
        <w:rPr>
          <w:rStyle w:val="VerbatimChar"/>
          <w:rFonts w:ascii="Times New Roman" w:hAnsi="Times New Roman" w:cs="Times New Roman"/>
        </w:rPr>
        <w:t>"No"</w:t>
      </w:r>
    </w:p>
    <w:p w14:paraId="170968F3" w14:textId="77777777" w:rsidR="00400942" w:rsidRPr="00E47FA3" w:rsidRDefault="00400942" w:rsidP="00400942">
      <w:pPr>
        <w:pStyle w:val="Compact"/>
        <w:numPr>
          <w:ilvl w:val="0"/>
          <w:numId w:val="1"/>
        </w:numPr>
        <w:rPr>
          <w:rFonts w:ascii="Times New Roman" w:hAnsi="Times New Roman" w:cs="Times New Roman"/>
        </w:rPr>
      </w:pPr>
      <w:r w:rsidRPr="00E47FA3">
        <w:rPr>
          <w:rStyle w:val="VerbatimChar"/>
          <w:rFonts w:ascii="Times New Roman" w:hAnsi="Times New Roman" w:cs="Times New Roman"/>
        </w:rPr>
        <w:t>Reason</w:t>
      </w:r>
      <w:r w:rsidRPr="00E47FA3">
        <w:rPr>
          <w:rFonts w:ascii="Times New Roman" w:hAnsi="Times New Roman" w:cs="Times New Roman"/>
        </w:rPr>
        <w:t> — ≤ 500‑character human‑readable explanation</w:t>
      </w:r>
    </w:p>
    <w:p w14:paraId="5F0BF9D5" w14:textId="1E36FE9B" w:rsidR="00400942" w:rsidRPr="00E47FA3" w:rsidRDefault="00400942" w:rsidP="00400942">
      <w:pPr>
        <w:pStyle w:val="Compac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47FA3">
        <w:rPr>
          <w:rStyle w:val="VerbatimChar"/>
          <w:rFonts w:ascii="Times New Roman" w:hAnsi="Times New Roman" w:cs="Times New Roman"/>
        </w:rPr>
        <w:t>UniqueId</w:t>
      </w:r>
      <w:proofErr w:type="spellEnd"/>
      <w:r w:rsidRPr="00E47FA3">
        <w:rPr>
          <w:rFonts w:ascii="Times New Roman" w:hAnsi="Times New Roman" w:cs="Times New Roman"/>
        </w:rPr>
        <w:t xml:space="preserve"> and </w:t>
      </w:r>
      <w:r w:rsidRPr="00E47FA3">
        <w:rPr>
          <w:rStyle w:val="VerbatimChar"/>
          <w:rFonts w:ascii="Times New Roman" w:hAnsi="Times New Roman" w:cs="Times New Roman"/>
        </w:rPr>
        <w:t>Client</w:t>
      </w:r>
    </w:p>
    <w:p w14:paraId="697C57A0" w14:textId="77777777" w:rsidR="00400942" w:rsidRPr="00E47FA3" w:rsidRDefault="00400942" w:rsidP="00400942">
      <w:pPr>
        <w:pStyle w:val="FirstParagraph"/>
        <w:rPr>
          <w:rFonts w:ascii="Times New Roman" w:hAnsi="Times New Roman" w:cs="Times New Roman"/>
        </w:rPr>
      </w:pPr>
      <w:r w:rsidRPr="00E47FA3">
        <w:rPr>
          <w:rFonts w:ascii="Times New Roman" w:hAnsi="Times New Roman" w:cs="Times New Roman"/>
        </w:rPr>
        <w:t>All logic is encapsulated behind one endpoint hosted on Databricks.</w:t>
      </w:r>
    </w:p>
    <w:p w14:paraId="623A854A" w14:textId="77777777" w:rsidR="00400942" w:rsidRPr="00E47FA3" w:rsidRDefault="00400942" w:rsidP="00400942">
      <w:pPr>
        <w:pStyle w:val="Heading3"/>
        <w:rPr>
          <w:rFonts w:ascii="Times New Roman" w:hAnsi="Times New Roman" w:cs="Times New Roman"/>
        </w:rPr>
      </w:pPr>
      <w:bookmarkStart w:id="1" w:name="base-url-versioning"/>
      <w:bookmarkEnd w:id="0"/>
      <w:proofErr w:type="gramStart"/>
      <w:r w:rsidRPr="00E47FA3">
        <w:rPr>
          <w:rFonts w:ascii="Times New Roman" w:hAnsi="Times New Roman" w:cs="Times New Roman"/>
        </w:rPr>
        <w:t>1.2  Base</w:t>
      </w:r>
      <w:proofErr w:type="gramEnd"/>
      <w:r w:rsidRPr="00E47FA3">
        <w:rPr>
          <w:rFonts w:ascii="Times New Roman" w:hAnsi="Times New Roman" w:cs="Times New Roman"/>
        </w:rPr>
        <w:t xml:space="preserve"> URL &amp; Versioning</w:t>
      </w:r>
    </w:p>
    <w:p w14:paraId="7A1864DC" w14:textId="29349D69" w:rsidR="00400942" w:rsidRPr="00E47FA3" w:rsidRDefault="00400942" w:rsidP="00400942">
      <w:pPr>
        <w:pStyle w:val="SourceCode"/>
        <w:rPr>
          <w:rFonts w:ascii="Times New Roman" w:hAnsi="Times New Roman" w:cs="Times New Roman"/>
        </w:rPr>
      </w:pPr>
      <w:r w:rsidRPr="00E47FA3">
        <w:rPr>
          <w:rStyle w:val="VerbatimChar"/>
          <w:rFonts w:ascii="Times New Roman" w:hAnsi="Times New Roman" w:cs="Times New Roman"/>
        </w:rPr>
        <w:t>https://example_url.com/</w:t>
      </w:r>
      <w:r w:rsidR="0045373F" w:rsidRPr="0045373F">
        <w:rPr>
          <w:rStyle w:val="VerbatimChar"/>
          <w:rFonts w:ascii="Times New Roman" w:hAnsi="Times New Roman" w:cs="Times New Roman"/>
        </w:rPr>
        <w:t xml:space="preserve"> </w:t>
      </w:r>
      <w:r w:rsidR="0045373F">
        <w:rPr>
          <w:rStyle w:val="VerbatimChar"/>
          <w:rFonts w:ascii="Times New Roman" w:hAnsi="Times New Roman" w:cs="Times New Roman"/>
        </w:rPr>
        <w:t>anomaly</w:t>
      </w:r>
      <w:r w:rsidR="0045373F">
        <w:rPr>
          <w:rStyle w:val="VerbatimChar"/>
          <w:rFonts w:ascii="Times New Roman" w:hAnsi="Times New Roman" w:cs="Times New Roman"/>
        </w:rPr>
        <w:t>/</w:t>
      </w:r>
      <w:r w:rsidRPr="00E47FA3">
        <w:rPr>
          <w:rStyle w:val="VerbatimChar"/>
          <w:rFonts w:ascii="Times New Roman" w:hAnsi="Times New Roman" w:cs="Times New Roman"/>
        </w:rPr>
        <w:t>v1</w:t>
      </w:r>
    </w:p>
    <w:p w14:paraId="0E4BDB2F" w14:textId="49A9384F" w:rsidR="00400942" w:rsidRPr="00E47FA3" w:rsidRDefault="00400942" w:rsidP="00400942">
      <w:pPr>
        <w:pStyle w:val="Heading3"/>
        <w:rPr>
          <w:rFonts w:ascii="Times New Roman" w:hAnsi="Times New Roman" w:cs="Times New Roman"/>
        </w:rPr>
      </w:pPr>
      <w:bookmarkStart w:id="2" w:name="authentication"/>
      <w:bookmarkEnd w:id="1"/>
      <w:proofErr w:type="gramStart"/>
      <w:r w:rsidRPr="00E47FA3">
        <w:rPr>
          <w:rFonts w:ascii="Times New Roman" w:hAnsi="Times New Roman" w:cs="Times New Roman"/>
        </w:rPr>
        <w:t>1.3  Authentication</w:t>
      </w:r>
      <w:proofErr w:type="gramEnd"/>
      <w:r>
        <w:rPr>
          <w:rFonts w:ascii="Times New Roman" w:hAnsi="Times New Roman" w:cs="Times New Roman"/>
        </w:rPr>
        <w:t xml:space="preserve"> (TBD)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63"/>
        <w:gridCol w:w="2966"/>
      </w:tblGrid>
      <w:tr w:rsidR="00400942" w:rsidRPr="00E47FA3" w14:paraId="6259A31F" w14:textId="77777777" w:rsidTr="0078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245FB0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Scheme</w:t>
            </w:r>
          </w:p>
        </w:tc>
        <w:tc>
          <w:tcPr>
            <w:tcW w:w="0" w:type="auto"/>
          </w:tcPr>
          <w:p w14:paraId="01778C9A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How to supply</w:t>
            </w:r>
          </w:p>
        </w:tc>
      </w:tr>
      <w:tr w:rsidR="00400942" w:rsidRPr="00E47FA3" w14:paraId="0024581E" w14:textId="77777777" w:rsidTr="00786CDD">
        <w:tc>
          <w:tcPr>
            <w:tcW w:w="0" w:type="auto"/>
          </w:tcPr>
          <w:p w14:paraId="23D3B86D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API Key</w:t>
            </w:r>
          </w:p>
        </w:tc>
        <w:tc>
          <w:tcPr>
            <w:tcW w:w="0" w:type="auto"/>
          </w:tcPr>
          <w:p w14:paraId="0C56FC93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X-API-Key: &lt;token&gt;</w:t>
            </w:r>
            <w:r w:rsidRPr="00E47FA3">
              <w:rPr>
                <w:rFonts w:ascii="Times New Roman" w:hAnsi="Times New Roman" w:cs="Times New Roman"/>
              </w:rPr>
              <w:t xml:space="preserve"> header</w:t>
            </w:r>
          </w:p>
        </w:tc>
      </w:tr>
    </w:tbl>
    <w:p w14:paraId="0D5519AB" w14:textId="77777777" w:rsidR="00400942" w:rsidRPr="00E47FA3" w:rsidRDefault="00400942" w:rsidP="00400942">
      <w:pPr>
        <w:pStyle w:val="Heading3"/>
        <w:rPr>
          <w:rFonts w:ascii="Times New Roman" w:hAnsi="Times New Roman" w:cs="Times New Roman"/>
        </w:rPr>
      </w:pPr>
      <w:bookmarkStart w:id="3" w:name="rate-limiting"/>
      <w:bookmarkEnd w:id="2"/>
      <w:proofErr w:type="gramStart"/>
      <w:r w:rsidRPr="00E47FA3">
        <w:rPr>
          <w:rFonts w:ascii="Times New Roman" w:hAnsi="Times New Roman" w:cs="Times New Roman"/>
        </w:rPr>
        <w:t>1.4  Rate</w:t>
      </w:r>
      <w:proofErr w:type="gramEnd"/>
      <w:r w:rsidRPr="00E47FA3">
        <w:rPr>
          <w:rFonts w:ascii="Times New Roman" w:hAnsi="Times New Roman" w:cs="Times New Roman"/>
        </w:rPr>
        <w:t xml:space="preserve"> limiting</w:t>
      </w:r>
    </w:p>
    <w:p w14:paraId="14C67364" w14:textId="364A51FD" w:rsidR="00400942" w:rsidRPr="00E47FA3" w:rsidRDefault="00400942" w:rsidP="00400942">
      <w:pPr>
        <w:pStyle w:val="Compact"/>
        <w:numPr>
          <w:ilvl w:val="0"/>
          <w:numId w:val="1"/>
        </w:numPr>
        <w:rPr>
          <w:rFonts w:ascii="Times New Roman" w:hAnsi="Times New Roman" w:cs="Times New Roman"/>
        </w:rPr>
      </w:pPr>
      <w:r w:rsidRPr="00E47FA3">
        <w:rPr>
          <w:rFonts w:ascii="Times New Roman" w:hAnsi="Times New Roman" w:cs="Times New Roman"/>
        </w:rPr>
        <w:t>60 requests per second per API key (</w:t>
      </w:r>
      <w:r>
        <w:rPr>
          <w:rFonts w:ascii="Times New Roman" w:hAnsi="Times New Roman" w:cs="Times New Roman"/>
        </w:rPr>
        <w:t>based on</w:t>
      </w:r>
      <w:r w:rsidRPr="00E47FA3">
        <w:rPr>
          <w:rFonts w:ascii="Times New Roman" w:hAnsi="Times New Roman" w:cs="Times New Roman"/>
        </w:rPr>
        <w:t xml:space="preserve"> Azure OpenAI plan</w:t>
      </w:r>
      <w:r>
        <w:rPr>
          <w:rFonts w:ascii="Times New Roman" w:hAnsi="Times New Roman" w:cs="Times New Roman"/>
        </w:rPr>
        <w:t xml:space="preserve"> bottleneck</w:t>
      </w:r>
      <w:r w:rsidRPr="00E47FA3">
        <w:rPr>
          <w:rFonts w:ascii="Times New Roman" w:hAnsi="Times New Roman" w:cs="Times New Roman"/>
        </w:rPr>
        <w:t>).</w:t>
      </w:r>
    </w:p>
    <w:p w14:paraId="1C458303" w14:textId="77777777" w:rsidR="00400942" w:rsidRPr="00E47FA3" w:rsidRDefault="00400942" w:rsidP="00400942">
      <w:pPr>
        <w:pStyle w:val="Compact"/>
        <w:numPr>
          <w:ilvl w:val="0"/>
          <w:numId w:val="1"/>
        </w:numPr>
        <w:rPr>
          <w:rFonts w:ascii="Times New Roman" w:hAnsi="Times New Roman" w:cs="Times New Roman"/>
        </w:rPr>
      </w:pPr>
      <w:r w:rsidRPr="00E47FA3">
        <w:rPr>
          <w:rFonts w:ascii="Times New Roman" w:hAnsi="Times New Roman" w:cs="Times New Roman"/>
        </w:rPr>
        <w:t>Exceeding the limit returns 429 </w:t>
      </w:r>
      <w:proofErr w:type="gramStart"/>
      <w:r w:rsidRPr="00E47FA3">
        <w:rPr>
          <w:rFonts w:ascii="Times New Roman" w:hAnsi="Times New Roman" w:cs="Times New Roman"/>
        </w:rPr>
        <w:t>RATE</w:t>
      </w:r>
      <w:proofErr w:type="gramEnd"/>
      <w:r w:rsidRPr="00E47FA3">
        <w:rPr>
          <w:rFonts w:ascii="Times New Roman" w:hAnsi="Times New Roman" w:cs="Times New Roman"/>
        </w:rPr>
        <w:t xml:space="preserve">_LIMIT_EXCEEDED with </w:t>
      </w:r>
      <w:r w:rsidRPr="00E47FA3">
        <w:rPr>
          <w:rStyle w:val="VerbatimChar"/>
          <w:rFonts w:ascii="Times New Roman" w:hAnsi="Times New Roman" w:cs="Times New Roman"/>
        </w:rPr>
        <w:t>Retry-After</w:t>
      </w:r>
      <w:r w:rsidRPr="00E47FA3">
        <w:rPr>
          <w:rFonts w:ascii="Times New Roman" w:hAnsi="Times New Roman" w:cs="Times New Roman"/>
        </w:rPr>
        <w:t xml:space="preserve"> header.</w:t>
      </w:r>
    </w:p>
    <w:p w14:paraId="31BFBD74" w14:textId="77777777" w:rsidR="00400942" w:rsidRPr="00E47FA3" w:rsidRDefault="00400942" w:rsidP="00400942">
      <w:pPr>
        <w:pStyle w:val="Heading3"/>
        <w:rPr>
          <w:rFonts w:ascii="Times New Roman" w:hAnsi="Times New Roman" w:cs="Times New Roman"/>
        </w:rPr>
      </w:pPr>
      <w:bookmarkStart w:id="4" w:name="request"/>
      <w:bookmarkEnd w:id="3"/>
      <w:proofErr w:type="gramStart"/>
      <w:r w:rsidRPr="00E47FA3">
        <w:rPr>
          <w:rFonts w:ascii="Times New Roman" w:hAnsi="Times New Roman" w:cs="Times New Roman"/>
        </w:rPr>
        <w:t>1.5  Request</w:t>
      </w:r>
      <w:proofErr w:type="gramEnd"/>
    </w:p>
    <w:p w14:paraId="23D3E58B" w14:textId="6CBA14BB" w:rsidR="00400942" w:rsidRPr="00E47FA3" w:rsidRDefault="00400942" w:rsidP="00400942">
      <w:pPr>
        <w:pStyle w:val="Compact"/>
        <w:numPr>
          <w:ilvl w:val="0"/>
          <w:numId w:val="1"/>
        </w:numPr>
        <w:rPr>
          <w:rFonts w:ascii="Times New Roman" w:hAnsi="Times New Roman" w:cs="Times New Roman"/>
        </w:rPr>
      </w:pPr>
      <w:r w:rsidRPr="00E47FA3">
        <w:rPr>
          <w:rFonts w:ascii="Times New Roman" w:hAnsi="Times New Roman" w:cs="Times New Roman"/>
        </w:rPr>
        <w:t>Method/Path </w:t>
      </w:r>
      <w:r>
        <w:rPr>
          <w:rFonts w:ascii="Times New Roman" w:hAnsi="Times New Roman" w:cs="Times New Roman"/>
        </w:rPr>
        <w:t xml:space="preserve">- </w:t>
      </w:r>
      <w:r w:rsidRPr="00E47FA3">
        <w:rPr>
          <w:rStyle w:val="VerbatimChar"/>
          <w:rFonts w:ascii="Times New Roman" w:hAnsi="Times New Roman" w:cs="Times New Roman"/>
        </w:rPr>
        <w:t>POST /v1/</w:t>
      </w:r>
    </w:p>
    <w:p w14:paraId="1319D1E3" w14:textId="4E960577" w:rsidR="00400942" w:rsidRPr="00E47FA3" w:rsidRDefault="00400942" w:rsidP="00400942">
      <w:pPr>
        <w:pStyle w:val="Compact"/>
        <w:numPr>
          <w:ilvl w:val="0"/>
          <w:numId w:val="1"/>
        </w:numPr>
        <w:rPr>
          <w:rFonts w:ascii="Times New Roman" w:hAnsi="Times New Roman" w:cs="Times New Roman"/>
        </w:rPr>
      </w:pPr>
      <w:r w:rsidRPr="00E47FA3">
        <w:rPr>
          <w:rFonts w:ascii="Times New Roman" w:hAnsi="Times New Roman" w:cs="Times New Roman"/>
        </w:rPr>
        <w:t>Content‑Type </w:t>
      </w:r>
      <w:r>
        <w:rPr>
          <w:rFonts w:ascii="Times New Roman" w:hAnsi="Times New Roman" w:cs="Times New Roman"/>
        </w:rPr>
        <w:t>-</w:t>
      </w:r>
      <w:r w:rsidRPr="00E47FA3">
        <w:rPr>
          <w:rFonts w:ascii="Times New Roman" w:hAnsi="Times New Roman" w:cs="Times New Roman"/>
        </w:rPr>
        <w:t> </w:t>
      </w:r>
      <w:r w:rsidRPr="00E47FA3">
        <w:rPr>
          <w:rStyle w:val="VerbatimChar"/>
          <w:rFonts w:ascii="Times New Roman" w:hAnsi="Times New Roman" w:cs="Times New Roman"/>
        </w:rPr>
        <w:t>application/</w:t>
      </w:r>
      <w:proofErr w:type="spellStart"/>
      <w:r w:rsidRPr="00E47FA3">
        <w:rPr>
          <w:rStyle w:val="VerbatimChar"/>
          <w:rFonts w:ascii="Times New Roman" w:hAnsi="Times New Roman" w:cs="Times New Roman"/>
        </w:rPr>
        <w:t>json</w:t>
      </w:r>
      <w:proofErr w:type="spellEnd"/>
    </w:p>
    <w:p w14:paraId="6095BF20" w14:textId="77777777" w:rsidR="00400942" w:rsidRPr="00E47FA3" w:rsidRDefault="00400942" w:rsidP="00400942">
      <w:pPr>
        <w:pStyle w:val="Compact"/>
        <w:numPr>
          <w:ilvl w:val="0"/>
          <w:numId w:val="1"/>
        </w:numPr>
        <w:rPr>
          <w:rFonts w:ascii="Times New Roman" w:hAnsi="Times New Roman" w:cs="Times New Roman"/>
        </w:rPr>
      </w:pPr>
      <w:r w:rsidRPr="00E47FA3">
        <w:rPr>
          <w:rFonts w:ascii="Times New Roman" w:hAnsi="Times New Roman" w:cs="Times New Roman"/>
        </w:rPr>
        <w:t>Max size      100 kB</w:t>
      </w:r>
    </w:p>
    <w:p w14:paraId="6BD22605" w14:textId="77777777" w:rsidR="00400942" w:rsidRDefault="00400942" w:rsidP="00400942">
      <w:pPr>
        <w:pStyle w:val="Compact"/>
        <w:numPr>
          <w:ilvl w:val="0"/>
          <w:numId w:val="1"/>
        </w:numPr>
        <w:rPr>
          <w:rFonts w:ascii="Times New Roman" w:hAnsi="Times New Roman" w:cs="Times New Roman"/>
        </w:rPr>
      </w:pPr>
      <w:r w:rsidRPr="00E47FA3">
        <w:rPr>
          <w:rFonts w:ascii="Times New Roman" w:hAnsi="Times New Roman" w:cs="Times New Roman"/>
        </w:rPr>
        <w:t>Date format   </w:t>
      </w:r>
      <w:r w:rsidRPr="00E47FA3">
        <w:rPr>
          <w:rStyle w:val="VerbatimChar"/>
          <w:rFonts w:ascii="Times New Roman" w:hAnsi="Times New Roman" w:cs="Times New Roman"/>
        </w:rPr>
        <w:t>YYYY-MM-DD</w:t>
      </w:r>
      <w:r w:rsidRPr="00E47FA3">
        <w:rPr>
          <w:rFonts w:ascii="Times New Roman" w:hAnsi="Times New Roman" w:cs="Times New Roman"/>
        </w:rPr>
        <w:t xml:space="preserve"> (ISO‑8601). Internally parsed via </w:t>
      </w:r>
      <w:proofErr w:type="spellStart"/>
      <w:proofErr w:type="gramStart"/>
      <w:r w:rsidRPr="00E47FA3">
        <w:rPr>
          <w:rStyle w:val="VerbatimChar"/>
          <w:rFonts w:ascii="Times New Roman" w:hAnsi="Times New Roman" w:cs="Times New Roman"/>
        </w:rPr>
        <w:t>datetime.strptime</w:t>
      </w:r>
      <w:proofErr w:type="spellEnd"/>
      <w:proofErr w:type="gramEnd"/>
      <w:r w:rsidRPr="00E47FA3">
        <w:rPr>
          <w:rStyle w:val="VerbatimChar"/>
          <w:rFonts w:ascii="Times New Roman" w:hAnsi="Times New Roman" w:cs="Times New Roman"/>
        </w:rPr>
        <w:t>("%Y-%m-%d")</w:t>
      </w:r>
      <w:r w:rsidRPr="00E47FA3">
        <w:rPr>
          <w:rFonts w:ascii="Times New Roman" w:hAnsi="Times New Roman" w:cs="Times New Roman"/>
        </w:rPr>
        <w:t>.</w:t>
      </w:r>
    </w:p>
    <w:p w14:paraId="2F6DE699" w14:textId="77777777" w:rsidR="00400942" w:rsidRDefault="00400942" w:rsidP="00400942">
      <w:pPr>
        <w:pStyle w:val="Compact"/>
        <w:rPr>
          <w:rFonts w:ascii="Times New Roman" w:hAnsi="Times New Roman" w:cs="Times New Roman"/>
        </w:rPr>
      </w:pPr>
    </w:p>
    <w:p w14:paraId="558C9FF2" w14:textId="77777777" w:rsidR="00400942" w:rsidRDefault="00400942" w:rsidP="00400942">
      <w:pPr>
        <w:pStyle w:val="Compact"/>
        <w:rPr>
          <w:rFonts w:ascii="Times New Roman" w:hAnsi="Times New Roman" w:cs="Times New Roman"/>
        </w:rPr>
      </w:pPr>
    </w:p>
    <w:p w14:paraId="72890B63" w14:textId="77777777" w:rsidR="00400942" w:rsidRDefault="00400942" w:rsidP="00400942">
      <w:pPr>
        <w:pStyle w:val="Compact"/>
        <w:rPr>
          <w:rFonts w:ascii="Times New Roman" w:hAnsi="Times New Roman" w:cs="Times New Roman"/>
        </w:rPr>
      </w:pPr>
    </w:p>
    <w:p w14:paraId="7EB4D64F" w14:textId="77777777" w:rsidR="00400942" w:rsidRDefault="00400942" w:rsidP="00400942">
      <w:pPr>
        <w:pStyle w:val="Compact"/>
        <w:rPr>
          <w:rFonts w:ascii="Times New Roman" w:hAnsi="Times New Roman" w:cs="Times New Roman"/>
        </w:rPr>
      </w:pPr>
    </w:p>
    <w:p w14:paraId="7E1A8C4A" w14:textId="77777777" w:rsidR="00400942" w:rsidRDefault="00400942" w:rsidP="00400942">
      <w:pPr>
        <w:pStyle w:val="Compact"/>
        <w:rPr>
          <w:rFonts w:ascii="Times New Roman" w:hAnsi="Times New Roman" w:cs="Times New Roman"/>
        </w:rPr>
      </w:pPr>
    </w:p>
    <w:p w14:paraId="09796CDA" w14:textId="77777777" w:rsidR="00400942" w:rsidRPr="00E47FA3" w:rsidRDefault="00400942" w:rsidP="00400942">
      <w:pPr>
        <w:pStyle w:val="Compact"/>
        <w:rPr>
          <w:rFonts w:ascii="Times New Roman" w:hAnsi="Times New Roman" w:cs="Times New Roman"/>
        </w:rPr>
      </w:pPr>
    </w:p>
    <w:p w14:paraId="78098BEB" w14:textId="36514536" w:rsidR="00400942" w:rsidRPr="00E47FA3" w:rsidRDefault="00400942" w:rsidP="00400942">
      <w:pPr>
        <w:pStyle w:val="Heading4"/>
        <w:rPr>
          <w:rFonts w:ascii="Times New Roman" w:hAnsi="Times New Roman" w:cs="Times New Roman"/>
          <w:i w:val="0"/>
          <w:iCs w:val="0"/>
        </w:rPr>
      </w:pPr>
      <w:bookmarkStart w:id="5" w:name="json-schema-required-unless-noted"/>
      <w:r w:rsidRPr="00E47FA3">
        <w:rPr>
          <w:rFonts w:ascii="Times New Roman" w:hAnsi="Times New Roman" w:cs="Times New Roman"/>
          <w:i w:val="0"/>
          <w:iCs w:val="0"/>
        </w:rPr>
        <w:t>1.5.1 JSON</w:t>
      </w:r>
      <w:r w:rsidRPr="00E47FA3">
        <w:rPr>
          <w:rFonts w:ascii="Times New Roman" w:hAnsi="Times New Roman" w:cs="Times New Roman"/>
          <w:i w:val="0"/>
          <w:iCs w:val="0"/>
        </w:rPr>
        <w:t xml:space="preserve"> schema (required unless noted)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263"/>
        <w:gridCol w:w="1418"/>
        <w:gridCol w:w="1417"/>
        <w:gridCol w:w="3918"/>
      </w:tblGrid>
      <w:tr w:rsidR="00400942" w:rsidRPr="00E47FA3" w14:paraId="6DA3F1D3" w14:textId="77777777" w:rsidTr="00453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63" w:type="dxa"/>
          </w:tcPr>
          <w:p w14:paraId="2149AB30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418" w:type="dxa"/>
          </w:tcPr>
          <w:p w14:paraId="22390ACF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17" w:type="dxa"/>
          </w:tcPr>
          <w:p w14:paraId="01606DC9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3918" w:type="dxa"/>
          </w:tcPr>
          <w:p w14:paraId="6B606F8A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Description</w:t>
            </w:r>
          </w:p>
        </w:tc>
      </w:tr>
      <w:tr w:rsidR="0045373F" w:rsidRPr="00E47FA3" w14:paraId="02FE1F05" w14:textId="77777777" w:rsidTr="0045373F">
        <w:tc>
          <w:tcPr>
            <w:tcW w:w="2263" w:type="dxa"/>
          </w:tcPr>
          <w:p w14:paraId="45811839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Client</w:t>
            </w:r>
          </w:p>
        </w:tc>
        <w:tc>
          <w:tcPr>
            <w:tcW w:w="1418" w:type="dxa"/>
          </w:tcPr>
          <w:p w14:paraId="048B2431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string</w:t>
            </w:r>
          </w:p>
        </w:tc>
        <w:tc>
          <w:tcPr>
            <w:tcW w:w="1417" w:type="dxa"/>
          </w:tcPr>
          <w:p w14:paraId="68F82B56" w14:textId="01D965BE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"IX</w:t>
            </w:r>
            <w:r w:rsidR="0045373F">
              <w:rPr>
                <w:rStyle w:val="VerbatimChar"/>
                <w:rFonts w:ascii="Times New Roman" w:hAnsi="Times New Roman" w:cs="Times New Roman"/>
              </w:rPr>
              <w:t>OM</w:t>
            </w:r>
            <w:r w:rsidRPr="00E47FA3">
              <w:rPr>
                <w:rStyle w:val="VerbatimChar"/>
                <w:rFonts w:ascii="Times New Roman" w:hAnsi="Times New Roman" w:cs="Times New Roman"/>
              </w:rPr>
              <w:t>"</w:t>
            </w:r>
          </w:p>
        </w:tc>
        <w:tc>
          <w:tcPr>
            <w:tcW w:w="3918" w:type="dxa"/>
          </w:tcPr>
          <w:p w14:paraId="13A383A5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Client name</w:t>
            </w:r>
          </w:p>
        </w:tc>
      </w:tr>
      <w:tr w:rsidR="0045373F" w:rsidRPr="00E47FA3" w14:paraId="7DBE6448" w14:textId="77777777" w:rsidTr="0045373F">
        <w:tc>
          <w:tcPr>
            <w:tcW w:w="2263" w:type="dxa"/>
          </w:tcPr>
          <w:p w14:paraId="69F8C0A1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E47FA3">
              <w:rPr>
                <w:rStyle w:val="VerbatimChar"/>
                <w:rFonts w:ascii="Times New Roman" w:hAnsi="Times New Roman" w:cs="Times New Roman"/>
              </w:rPr>
              <w:t>FX_Instrument_Type</w:t>
            </w:r>
            <w:proofErr w:type="spellEnd"/>
          </w:p>
        </w:tc>
        <w:tc>
          <w:tcPr>
            <w:tcW w:w="1418" w:type="dxa"/>
          </w:tcPr>
          <w:p w14:paraId="0702DB14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string</w:t>
            </w:r>
          </w:p>
        </w:tc>
        <w:tc>
          <w:tcPr>
            <w:tcW w:w="1417" w:type="dxa"/>
          </w:tcPr>
          <w:p w14:paraId="139B38AE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"FX_FORWARD"</w:t>
            </w:r>
          </w:p>
        </w:tc>
        <w:tc>
          <w:tcPr>
            <w:tcW w:w="3918" w:type="dxa"/>
          </w:tcPr>
          <w:p w14:paraId="44DA1758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Instrument type</w:t>
            </w:r>
          </w:p>
        </w:tc>
      </w:tr>
      <w:tr w:rsidR="0045373F" w:rsidRPr="00E47FA3" w14:paraId="34D9C880" w14:textId="77777777" w:rsidTr="0045373F">
        <w:tc>
          <w:tcPr>
            <w:tcW w:w="2263" w:type="dxa"/>
          </w:tcPr>
          <w:p w14:paraId="0C1A0BC8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E47FA3">
              <w:rPr>
                <w:rStyle w:val="VerbatimChar"/>
                <w:rFonts w:ascii="Times New Roman" w:hAnsi="Times New Roman" w:cs="Times New Roman"/>
              </w:rPr>
              <w:lastRenderedPageBreak/>
              <w:t>BUnit</w:t>
            </w:r>
            <w:proofErr w:type="spellEnd"/>
          </w:p>
        </w:tc>
        <w:tc>
          <w:tcPr>
            <w:tcW w:w="1418" w:type="dxa"/>
          </w:tcPr>
          <w:p w14:paraId="5E42A13D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string</w:t>
            </w:r>
          </w:p>
        </w:tc>
        <w:tc>
          <w:tcPr>
            <w:tcW w:w="1417" w:type="dxa"/>
          </w:tcPr>
          <w:p w14:paraId="3D309A18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"2430-IMP"</w:t>
            </w:r>
          </w:p>
        </w:tc>
        <w:tc>
          <w:tcPr>
            <w:tcW w:w="3918" w:type="dxa"/>
          </w:tcPr>
          <w:p w14:paraId="0C946B01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Business unit</w:t>
            </w:r>
          </w:p>
        </w:tc>
      </w:tr>
      <w:tr w:rsidR="0045373F" w:rsidRPr="00E47FA3" w14:paraId="0348977F" w14:textId="77777777" w:rsidTr="0045373F">
        <w:tc>
          <w:tcPr>
            <w:tcW w:w="2263" w:type="dxa"/>
          </w:tcPr>
          <w:p w14:paraId="21EDA6C0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E47FA3">
              <w:rPr>
                <w:rStyle w:val="VerbatimChar"/>
                <w:rFonts w:ascii="Times New Roman" w:hAnsi="Times New Roman" w:cs="Times New Roman"/>
              </w:rPr>
              <w:t>Cpty</w:t>
            </w:r>
            <w:proofErr w:type="spellEnd"/>
          </w:p>
        </w:tc>
        <w:tc>
          <w:tcPr>
            <w:tcW w:w="1418" w:type="dxa"/>
          </w:tcPr>
          <w:p w14:paraId="3522DBD5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string</w:t>
            </w:r>
          </w:p>
        </w:tc>
        <w:tc>
          <w:tcPr>
            <w:tcW w:w="1417" w:type="dxa"/>
          </w:tcPr>
          <w:p w14:paraId="15584A2E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"ICAO"</w:t>
            </w:r>
          </w:p>
        </w:tc>
        <w:tc>
          <w:tcPr>
            <w:tcW w:w="3918" w:type="dxa"/>
          </w:tcPr>
          <w:p w14:paraId="77228B58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Counter‑party</w:t>
            </w:r>
          </w:p>
        </w:tc>
      </w:tr>
      <w:tr w:rsidR="0045373F" w:rsidRPr="00E47FA3" w14:paraId="6B09C51B" w14:textId="77777777" w:rsidTr="0045373F">
        <w:tc>
          <w:tcPr>
            <w:tcW w:w="2263" w:type="dxa"/>
          </w:tcPr>
          <w:p w14:paraId="12E8A59A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E47FA3">
              <w:rPr>
                <w:rStyle w:val="VerbatimChar"/>
                <w:rFonts w:ascii="Times New Roman" w:hAnsi="Times New Roman" w:cs="Times New Roman"/>
              </w:rPr>
              <w:t>PrimaryCurr</w:t>
            </w:r>
            <w:proofErr w:type="spellEnd"/>
          </w:p>
        </w:tc>
        <w:tc>
          <w:tcPr>
            <w:tcW w:w="1418" w:type="dxa"/>
          </w:tcPr>
          <w:p w14:paraId="0225BCD9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string</w:t>
            </w:r>
          </w:p>
        </w:tc>
        <w:tc>
          <w:tcPr>
            <w:tcW w:w="1417" w:type="dxa"/>
          </w:tcPr>
          <w:p w14:paraId="7CCA8847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"GBP"</w:t>
            </w:r>
          </w:p>
        </w:tc>
        <w:tc>
          <w:tcPr>
            <w:tcW w:w="3918" w:type="dxa"/>
          </w:tcPr>
          <w:p w14:paraId="00DAF586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Primary currency</w:t>
            </w:r>
          </w:p>
        </w:tc>
      </w:tr>
      <w:tr w:rsidR="0045373F" w:rsidRPr="00E47FA3" w14:paraId="2AF11B35" w14:textId="77777777" w:rsidTr="0045373F">
        <w:tc>
          <w:tcPr>
            <w:tcW w:w="2263" w:type="dxa"/>
          </w:tcPr>
          <w:p w14:paraId="70DB9C2F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E47FA3">
              <w:rPr>
                <w:rStyle w:val="VerbatimChar"/>
                <w:rFonts w:ascii="Times New Roman" w:hAnsi="Times New Roman" w:cs="Times New Roman"/>
              </w:rPr>
              <w:t>BuyCurr</w:t>
            </w:r>
            <w:proofErr w:type="spellEnd"/>
          </w:p>
        </w:tc>
        <w:tc>
          <w:tcPr>
            <w:tcW w:w="1418" w:type="dxa"/>
          </w:tcPr>
          <w:p w14:paraId="3403BAB9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string</w:t>
            </w:r>
          </w:p>
        </w:tc>
        <w:tc>
          <w:tcPr>
            <w:tcW w:w="1417" w:type="dxa"/>
          </w:tcPr>
          <w:p w14:paraId="0E1F2A98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"GBP"</w:t>
            </w:r>
          </w:p>
        </w:tc>
        <w:tc>
          <w:tcPr>
            <w:tcW w:w="3918" w:type="dxa"/>
          </w:tcPr>
          <w:p w14:paraId="5CB1C576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Currency being bought</w:t>
            </w:r>
          </w:p>
        </w:tc>
      </w:tr>
      <w:tr w:rsidR="0045373F" w:rsidRPr="00E47FA3" w14:paraId="31BB5197" w14:textId="77777777" w:rsidTr="0045373F">
        <w:tc>
          <w:tcPr>
            <w:tcW w:w="2263" w:type="dxa"/>
          </w:tcPr>
          <w:p w14:paraId="7EAD83D6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E47FA3">
              <w:rPr>
                <w:rStyle w:val="VerbatimChar"/>
                <w:rFonts w:ascii="Times New Roman" w:hAnsi="Times New Roman" w:cs="Times New Roman"/>
              </w:rPr>
              <w:t>SellCurr</w:t>
            </w:r>
            <w:proofErr w:type="spellEnd"/>
          </w:p>
        </w:tc>
        <w:tc>
          <w:tcPr>
            <w:tcW w:w="1418" w:type="dxa"/>
          </w:tcPr>
          <w:p w14:paraId="61A7A2CC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string</w:t>
            </w:r>
          </w:p>
        </w:tc>
        <w:tc>
          <w:tcPr>
            <w:tcW w:w="1417" w:type="dxa"/>
          </w:tcPr>
          <w:p w14:paraId="771D6843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"USD"</w:t>
            </w:r>
          </w:p>
        </w:tc>
        <w:tc>
          <w:tcPr>
            <w:tcW w:w="3918" w:type="dxa"/>
          </w:tcPr>
          <w:p w14:paraId="3E35D1B8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Currency being sold</w:t>
            </w:r>
          </w:p>
        </w:tc>
      </w:tr>
      <w:tr w:rsidR="0045373F" w:rsidRPr="00E47FA3" w14:paraId="44BEC704" w14:textId="77777777" w:rsidTr="0045373F">
        <w:tc>
          <w:tcPr>
            <w:tcW w:w="2263" w:type="dxa"/>
          </w:tcPr>
          <w:p w14:paraId="7A35EE36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E47FA3">
              <w:rPr>
                <w:rStyle w:val="VerbatimChar"/>
                <w:rFonts w:ascii="Times New Roman" w:hAnsi="Times New Roman" w:cs="Times New Roman"/>
              </w:rPr>
              <w:t>BuyAmount</w:t>
            </w:r>
            <w:proofErr w:type="spellEnd"/>
          </w:p>
        </w:tc>
        <w:tc>
          <w:tcPr>
            <w:tcW w:w="1418" w:type="dxa"/>
          </w:tcPr>
          <w:p w14:paraId="02007E17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number ≥ 0</w:t>
            </w:r>
          </w:p>
        </w:tc>
        <w:tc>
          <w:tcPr>
            <w:tcW w:w="1417" w:type="dxa"/>
          </w:tcPr>
          <w:p w14:paraId="67F1DE31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99990.0</w:t>
            </w:r>
          </w:p>
        </w:tc>
        <w:tc>
          <w:tcPr>
            <w:tcW w:w="3918" w:type="dxa"/>
          </w:tcPr>
          <w:p w14:paraId="44E5F397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Amount in buy currency</w:t>
            </w:r>
          </w:p>
        </w:tc>
      </w:tr>
      <w:tr w:rsidR="0045373F" w:rsidRPr="00E47FA3" w14:paraId="058C8D28" w14:textId="77777777" w:rsidTr="0045373F">
        <w:tc>
          <w:tcPr>
            <w:tcW w:w="2263" w:type="dxa"/>
          </w:tcPr>
          <w:p w14:paraId="65E5B227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E47FA3">
              <w:rPr>
                <w:rStyle w:val="VerbatimChar"/>
                <w:rFonts w:ascii="Times New Roman" w:hAnsi="Times New Roman" w:cs="Times New Roman"/>
              </w:rPr>
              <w:t>SellAmount</w:t>
            </w:r>
            <w:proofErr w:type="spellEnd"/>
          </w:p>
        </w:tc>
        <w:tc>
          <w:tcPr>
            <w:tcW w:w="1418" w:type="dxa"/>
          </w:tcPr>
          <w:p w14:paraId="37F069DF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number ≥ 0</w:t>
            </w:r>
          </w:p>
        </w:tc>
        <w:tc>
          <w:tcPr>
            <w:tcW w:w="1417" w:type="dxa"/>
          </w:tcPr>
          <w:p w14:paraId="1D1A527A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12000.0</w:t>
            </w:r>
          </w:p>
        </w:tc>
        <w:tc>
          <w:tcPr>
            <w:tcW w:w="3918" w:type="dxa"/>
          </w:tcPr>
          <w:p w14:paraId="15DACA38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Amount in sell currency</w:t>
            </w:r>
          </w:p>
        </w:tc>
      </w:tr>
      <w:tr w:rsidR="0045373F" w:rsidRPr="00E47FA3" w14:paraId="2DF0CC2C" w14:textId="77777777" w:rsidTr="0045373F">
        <w:tc>
          <w:tcPr>
            <w:tcW w:w="2263" w:type="dxa"/>
          </w:tcPr>
          <w:p w14:paraId="7C0FDD97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E47FA3">
              <w:rPr>
                <w:rStyle w:val="VerbatimChar"/>
                <w:rFonts w:ascii="Times New Roman" w:hAnsi="Times New Roman" w:cs="Times New Roman"/>
              </w:rPr>
              <w:t>SpotRate</w:t>
            </w:r>
            <w:proofErr w:type="spellEnd"/>
          </w:p>
        </w:tc>
        <w:tc>
          <w:tcPr>
            <w:tcW w:w="1418" w:type="dxa"/>
          </w:tcPr>
          <w:p w14:paraId="07B4F48D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number ≥ 0</w:t>
            </w:r>
          </w:p>
        </w:tc>
        <w:tc>
          <w:tcPr>
            <w:tcW w:w="1417" w:type="dxa"/>
          </w:tcPr>
          <w:p w14:paraId="44168117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0.65</w:t>
            </w:r>
          </w:p>
        </w:tc>
        <w:tc>
          <w:tcPr>
            <w:tcW w:w="3918" w:type="dxa"/>
          </w:tcPr>
          <w:p w14:paraId="2E632E37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Spot FX rate</w:t>
            </w:r>
          </w:p>
        </w:tc>
      </w:tr>
      <w:tr w:rsidR="0045373F" w:rsidRPr="00E47FA3" w14:paraId="3A62F87A" w14:textId="77777777" w:rsidTr="0045373F">
        <w:tc>
          <w:tcPr>
            <w:tcW w:w="2263" w:type="dxa"/>
          </w:tcPr>
          <w:p w14:paraId="09D585CF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E47FA3">
              <w:rPr>
                <w:rStyle w:val="VerbatimChar"/>
                <w:rFonts w:ascii="Times New Roman" w:hAnsi="Times New Roman" w:cs="Times New Roman"/>
              </w:rPr>
              <w:t>ForwardPoints</w:t>
            </w:r>
            <w:proofErr w:type="spellEnd"/>
          </w:p>
        </w:tc>
        <w:tc>
          <w:tcPr>
            <w:tcW w:w="1418" w:type="dxa"/>
          </w:tcPr>
          <w:p w14:paraId="5F7B1729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number ≥ 0</w:t>
            </w:r>
          </w:p>
        </w:tc>
        <w:tc>
          <w:tcPr>
            <w:tcW w:w="1417" w:type="dxa"/>
          </w:tcPr>
          <w:p w14:paraId="10346C3E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1.101</w:t>
            </w:r>
          </w:p>
        </w:tc>
        <w:tc>
          <w:tcPr>
            <w:tcW w:w="3918" w:type="dxa"/>
          </w:tcPr>
          <w:p w14:paraId="46295306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Forward points</w:t>
            </w:r>
          </w:p>
        </w:tc>
      </w:tr>
      <w:tr w:rsidR="0045373F" w:rsidRPr="00E47FA3" w14:paraId="3F7EB020" w14:textId="77777777" w:rsidTr="0045373F">
        <w:tc>
          <w:tcPr>
            <w:tcW w:w="2263" w:type="dxa"/>
          </w:tcPr>
          <w:p w14:paraId="01E33E5C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E47FA3">
              <w:rPr>
                <w:rStyle w:val="VerbatimChar"/>
                <w:rFonts w:ascii="Times New Roman" w:hAnsi="Times New Roman" w:cs="Times New Roman"/>
              </w:rPr>
              <w:t>ActivationDate</w:t>
            </w:r>
            <w:proofErr w:type="spellEnd"/>
          </w:p>
        </w:tc>
        <w:tc>
          <w:tcPr>
            <w:tcW w:w="1418" w:type="dxa"/>
          </w:tcPr>
          <w:p w14:paraId="05DC0154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string</w:t>
            </w:r>
            <w:r w:rsidRPr="00E47FA3">
              <w:rPr>
                <w:rFonts w:ascii="Times New Roman" w:hAnsi="Times New Roman" w:cs="Times New Roman"/>
              </w:rPr>
              <w:t> date</w:t>
            </w:r>
          </w:p>
        </w:tc>
        <w:tc>
          <w:tcPr>
            <w:tcW w:w="1417" w:type="dxa"/>
          </w:tcPr>
          <w:p w14:paraId="642BA5F1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"2025-07-01"</w:t>
            </w:r>
          </w:p>
        </w:tc>
        <w:tc>
          <w:tcPr>
            <w:tcW w:w="3918" w:type="dxa"/>
          </w:tcPr>
          <w:p w14:paraId="798A08C0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Activation date</w:t>
            </w:r>
          </w:p>
        </w:tc>
      </w:tr>
      <w:tr w:rsidR="0045373F" w:rsidRPr="00E47FA3" w14:paraId="10CFC42F" w14:textId="77777777" w:rsidTr="0045373F">
        <w:tc>
          <w:tcPr>
            <w:tcW w:w="2263" w:type="dxa"/>
          </w:tcPr>
          <w:p w14:paraId="7A37978F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E47FA3">
              <w:rPr>
                <w:rStyle w:val="VerbatimChar"/>
                <w:rFonts w:ascii="Times New Roman" w:hAnsi="Times New Roman" w:cs="Times New Roman"/>
              </w:rPr>
              <w:t>MaturityDate</w:t>
            </w:r>
            <w:proofErr w:type="spellEnd"/>
          </w:p>
        </w:tc>
        <w:tc>
          <w:tcPr>
            <w:tcW w:w="1418" w:type="dxa"/>
          </w:tcPr>
          <w:p w14:paraId="41BE4448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string</w:t>
            </w:r>
            <w:r w:rsidRPr="00E47FA3">
              <w:rPr>
                <w:rFonts w:ascii="Times New Roman" w:hAnsi="Times New Roman" w:cs="Times New Roman"/>
              </w:rPr>
              <w:t> date</w:t>
            </w:r>
          </w:p>
        </w:tc>
        <w:tc>
          <w:tcPr>
            <w:tcW w:w="1417" w:type="dxa"/>
          </w:tcPr>
          <w:p w14:paraId="3B4E573F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"2025-12-31"</w:t>
            </w:r>
          </w:p>
        </w:tc>
        <w:tc>
          <w:tcPr>
            <w:tcW w:w="3918" w:type="dxa"/>
          </w:tcPr>
          <w:p w14:paraId="4775E49A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Maturity date</w:t>
            </w:r>
          </w:p>
        </w:tc>
      </w:tr>
      <w:tr w:rsidR="0045373F" w:rsidRPr="00E47FA3" w14:paraId="4C685518" w14:textId="77777777" w:rsidTr="0045373F">
        <w:tc>
          <w:tcPr>
            <w:tcW w:w="2263" w:type="dxa"/>
          </w:tcPr>
          <w:p w14:paraId="0DA6098E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E47FA3">
              <w:rPr>
                <w:rStyle w:val="VerbatimChar"/>
                <w:rFonts w:ascii="Times New Roman" w:hAnsi="Times New Roman" w:cs="Times New Roman"/>
              </w:rPr>
              <w:t>UniqueId</w:t>
            </w:r>
            <w:proofErr w:type="spellEnd"/>
          </w:p>
        </w:tc>
        <w:tc>
          <w:tcPr>
            <w:tcW w:w="1418" w:type="dxa"/>
          </w:tcPr>
          <w:p w14:paraId="35C95531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integer</w:t>
            </w:r>
          </w:p>
        </w:tc>
        <w:tc>
          <w:tcPr>
            <w:tcW w:w="1417" w:type="dxa"/>
          </w:tcPr>
          <w:p w14:paraId="07D61305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109001</w:t>
            </w:r>
          </w:p>
        </w:tc>
        <w:tc>
          <w:tcPr>
            <w:tcW w:w="3918" w:type="dxa"/>
          </w:tcPr>
          <w:p w14:paraId="3AA44E9B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Unique deal identifier</w:t>
            </w:r>
          </w:p>
        </w:tc>
      </w:tr>
      <w:tr w:rsidR="0045373F" w:rsidRPr="00E47FA3" w14:paraId="1B8EB17A" w14:textId="77777777" w:rsidTr="0045373F">
        <w:tc>
          <w:tcPr>
            <w:tcW w:w="2263" w:type="dxa"/>
          </w:tcPr>
          <w:p w14:paraId="599549D1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E47FA3">
              <w:rPr>
                <w:rStyle w:val="VerbatimChar"/>
                <w:rFonts w:ascii="Times New Roman" w:hAnsi="Times New Roman" w:cs="Times New Roman"/>
              </w:rPr>
              <w:t>ContLeg</w:t>
            </w:r>
            <w:proofErr w:type="spellEnd"/>
          </w:p>
        </w:tc>
        <w:tc>
          <w:tcPr>
            <w:tcW w:w="1418" w:type="dxa"/>
          </w:tcPr>
          <w:p w14:paraId="4F3DB76F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integer</w:t>
            </w:r>
            <w:r w:rsidRPr="00E47FA3">
              <w:rPr>
                <w:rFonts w:ascii="Times New Roman" w:hAnsi="Times New Roman" w:cs="Times New Roman"/>
              </w:rPr>
              <w:t xml:space="preserve"> (optional)</w:t>
            </w:r>
          </w:p>
        </w:tc>
        <w:tc>
          <w:tcPr>
            <w:tcW w:w="1417" w:type="dxa"/>
          </w:tcPr>
          <w:p w14:paraId="0DB2F55E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>0</w:t>
            </w:r>
          </w:p>
        </w:tc>
        <w:tc>
          <w:tcPr>
            <w:tcW w:w="3918" w:type="dxa"/>
          </w:tcPr>
          <w:p w14:paraId="257BDB09" w14:textId="213B84ED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</w:p>
        </w:tc>
      </w:tr>
    </w:tbl>
    <w:p w14:paraId="7CBBCB69" w14:textId="77777777" w:rsidR="00400942" w:rsidRDefault="00400942" w:rsidP="00400942">
      <w:pPr>
        <w:pStyle w:val="Heading4"/>
        <w:rPr>
          <w:rFonts w:ascii="Times New Roman" w:hAnsi="Times New Roman" w:cs="Times New Roman"/>
          <w:i w:val="0"/>
          <w:iCs w:val="0"/>
        </w:rPr>
      </w:pPr>
      <w:bookmarkStart w:id="6" w:name="example-request"/>
      <w:bookmarkEnd w:id="5"/>
    </w:p>
    <w:p w14:paraId="3EE9B7EE" w14:textId="65E2A8BB" w:rsidR="00400942" w:rsidRPr="0045373F" w:rsidRDefault="00400942" w:rsidP="0045373F">
      <w:pPr>
        <w:pStyle w:val="Heading4"/>
        <w:rPr>
          <w:rFonts w:ascii="Times New Roman" w:hAnsi="Times New Roman" w:cs="Times New Roman"/>
          <w:i w:val="0"/>
          <w:iCs w:val="0"/>
        </w:rPr>
      </w:pPr>
      <w:proofErr w:type="gramStart"/>
      <w:r w:rsidRPr="00E47FA3">
        <w:rPr>
          <w:rFonts w:ascii="Times New Roman" w:hAnsi="Times New Roman" w:cs="Times New Roman"/>
          <w:i w:val="0"/>
          <w:iCs w:val="0"/>
        </w:rPr>
        <w:t>1.5.2  Example</w:t>
      </w:r>
      <w:proofErr w:type="gramEnd"/>
      <w:r w:rsidRPr="00E47FA3">
        <w:rPr>
          <w:rFonts w:ascii="Times New Roman" w:hAnsi="Times New Roman" w:cs="Times New Roman"/>
          <w:i w:val="0"/>
          <w:iCs w:val="0"/>
        </w:rPr>
        <w:t xml:space="preserve"> request</w:t>
      </w:r>
    </w:p>
    <w:p w14:paraId="1C0DCD22" w14:textId="53B6CB44" w:rsidR="00400942" w:rsidRDefault="00400942" w:rsidP="00400942">
      <w:pPr>
        <w:pStyle w:val="SourceCode"/>
        <w:rPr>
          <w:rStyle w:val="FunctionTok"/>
          <w:rFonts w:ascii="Times New Roman" w:hAnsi="Times New Roman" w:cs="Times New Roman"/>
        </w:rPr>
      </w:pPr>
      <w:r w:rsidRPr="00E47FA3">
        <w:rPr>
          <w:rStyle w:val="FunctionTok"/>
          <w:rFonts w:ascii="Times New Roman" w:hAnsi="Times New Roman" w:cs="Times New Roman"/>
        </w:rPr>
        <w:t>{</w:t>
      </w:r>
      <w:r w:rsidRPr="00E47FA3">
        <w:rPr>
          <w:rFonts w:ascii="Times New Roman" w:hAnsi="Times New Roman" w:cs="Times New Roman"/>
        </w:rPr>
        <w:br/>
      </w:r>
      <w:r w:rsidRPr="00E47FA3">
        <w:rPr>
          <w:rStyle w:val="NormalTok"/>
          <w:rFonts w:ascii="Times New Roman" w:hAnsi="Times New Roman" w:cs="Times New Roman"/>
        </w:rPr>
        <w:t xml:space="preserve">  </w:t>
      </w:r>
      <w:r w:rsidRPr="00E47FA3">
        <w:rPr>
          <w:rStyle w:val="DataTypeTok"/>
          <w:rFonts w:ascii="Times New Roman" w:hAnsi="Times New Roman" w:cs="Times New Roman"/>
        </w:rPr>
        <w:t>"Client"</w:t>
      </w:r>
      <w:r w:rsidRPr="00E47FA3">
        <w:rPr>
          <w:rStyle w:val="FunctionTok"/>
          <w:rFonts w:ascii="Times New Roman" w:hAnsi="Times New Roman" w:cs="Times New Roman"/>
        </w:rPr>
        <w:t>:</w:t>
      </w:r>
      <w:r w:rsidRPr="00E47FA3">
        <w:rPr>
          <w:rStyle w:val="NormalTok"/>
          <w:rFonts w:ascii="Times New Roman" w:hAnsi="Times New Roman" w:cs="Times New Roman"/>
        </w:rPr>
        <w:t xml:space="preserve"> </w:t>
      </w:r>
      <w:r w:rsidRPr="00E47FA3">
        <w:rPr>
          <w:rStyle w:val="StringTok"/>
          <w:rFonts w:ascii="Times New Roman" w:hAnsi="Times New Roman" w:cs="Times New Roman"/>
        </w:rPr>
        <w:t>"IX</w:t>
      </w:r>
      <w:r w:rsidR="0045373F">
        <w:rPr>
          <w:rStyle w:val="StringTok"/>
          <w:rFonts w:ascii="Times New Roman" w:hAnsi="Times New Roman" w:cs="Times New Roman"/>
        </w:rPr>
        <w:t>OM</w:t>
      </w:r>
      <w:r w:rsidRPr="00E47FA3">
        <w:rPr>
          <w:rStyle w:val="StringTok"/>
          <w:rFonts w:ascii="Times New Roman" w:hAnsi="Times New Roman" w:cs="Times New Roman"/>
        </w:rPr>
        <w:t>"</w:t>
      </w:r>
      <w:r w:rsidRPr="00E47FA3">
        <w:rPr>
          <w:rStyle w:val="FunctionTok"/>
          <w:rFonts w:ascii="Times New Roman" w:hAnsi="Times New Roman" w:cs="Times New Roman"/>
        </w:rPr>
        <w:t>,</w:t>
      </w:r>
      <w:r w:rsidRPr="00E47FA3">
        <w:rPr>
          <w:rFonts w:ascii="Times New Roman" w:hAnsi="Times New Roman" w:cs="Times New Roman"/>
        </w:rPr>
        <w:br/>
      </w:r>
      <w:r w:rsidRPr="00E47FA3">
        <w:rPr>
          <w:rStyle w:val="NormalTok"/>
          <w:rFonts w:ascii="Times New Roman" w:hAnsi="Times New Roman" w:cs="Times New Roman"/>
        </w:rPr>
        <w:t xml:space="preserve">  </w:t>
      </w:r>
      <w:r w:rsidRPr="00E47FA3">
        <w:rPr>
          <w:rStyle w:val="DataTypeTok"/>
          <w:rFonts w:ascii="Times New Roman" w:hAnsi="Times New Roman" w:cs="Times New Roman"/>
        </w:rPr>
        <w:t>"</w:t>
      </w:r>
      <w:proofErr w:type="spellStart"/>
      <w:r w:rsidRPr="00E47FA3">
        <w:rPr>
          <w:rStyle w:val="DataTypeTok"/>
          <w:rFonts w:ascii="Times New Roman" w:hAnsi="Times New Roman" w:cs="Times New Roman"/>
        </w:rPr>
        <w:t>FX_Instrument_Type</w:t>
      </w:r>
      <w:proofErr w:type="spellEnd"/>
      <w:r w:rsidRPr="00E47FA3">
        <w:rPr>
          <w:rStyle w:val="DataTypeTok"/>
          <w:rFonts w:ascii="Times New Roman" w:hAnsi="Times New Roman" w:cs="Times New Roman"/>
        </w:rPr>
        <w:t>"</w:t>
      </w:r>
      <w:r w:rsidRPr="00E47FA3">
        <w:rPr>
          <w:rStyle w:val="FunctionTok"/>
          <w:rFonts w:ascii="Times New Roman" w:hAnsi="Times New Roman" w:cs="Times New Roman"/>
        </w:rPr>
        <w:t>:</w:t>
      </w:r>
      <w:r w:rsidRPr="00E47FA3">
        <w:rPr>
          <w:rStyle w:val="NormalTok"/>
          <w:rFonts w:ascii="Times New Roman" w:hAnsi="Times New Roman" w:cs="Times New Roman"/>
        </w:rPr>
        <w:t xml:space="preserve"> </w:t>
      </w:r>
      <w:r w:rsidRPr="00E47FA3">
        <w:rPr>
          <w:rStyle w:val="StringTok"/>
          <w:rFonts w:ascii="Times New Roman" w:hAnsi="Times New Roman" w:cs="Times New Roman"/>
        </w:rPr>
        <w:t>"FX_FORWARD"</w:t>
      </w:r>
      <w:r w:rsidRPr="00E47FA3">
        <w:rPr>
          <w:rStyle w:val="FunctionTok"/>
          <w:rFonts w:ascii="Times New Roman" w:hAnsi="Times New Roman" w:cs="Times New Roman"/>
        </w:rPr>
        <w:t>,</w:t>
      </w:r>
      <w:r w:rsidRPr="00E47FA3">
        <w:rPr>
          <w:rFonts w:ascii="Times New Roman" w:hAnsi="Times New Roman" w:cs="Times New Roman"/>
        </w:rPr>
        <w:br/>
      </w:r>
      <w:r w:rsidRPr="00E47FA3">
        <w:rPr>
          <w:rStyle w:val="NormalTok"/>
          <w:rFonts w:ascii="Times New Roman" w:hAnsi="Times New Roman" w:cs="Times New Roman"/>
        </w:rPr>
        <w:t xml:space="preserve">  </w:t>
      </w:r>
      <w:r w:rsidRPr="00E47FA3">
        <w:rPr>
          <w:rStyle w:val="DataTypeTok"/>
          <w:rFonts w:ascii="Times New Roman" w:hAnsi="Times New Roman" w:cs="Times New Roman"/>
        </w:rPr>
        <w:t>"</w:t>
      </w:r>
      <w:proofErr w:type="spellStart"/>
      <w:r w:rsidRPr="00E47FA3">
        <w:rPr>
          <w:rStyle w:val="DataTypeTok"/>
          <w:rFonts w:ascii="Times New Roman" w:hAnsi="Times New Roman" w:cs="Times New Roman"/>
        </w:rPr>
        <w:t>BUnit</w:t>
      </w:r>
      <w:proofErr w:type="spellEnd"/>
      <w:r w:rsidRPr="00E47FA3">
        <w:rPr>
          <w:rStyle w:val="DataTypeTok"/>
          <w:rFonts w:ascii="Times New Roman" w:hAnsi="Times New Roman" w:cs="Times New Roman"/>
        </w:rPr>
        <w:t>"</w:t>
      </w:r>
      <w:r w:rsidRPr="00E47FA3">
        <w:rPr>
          <w:rStyle w:val="FunctionTok"/>
          <w:rFonts w:ascii="Times New Roman" w:hAnsi="Times New Roman" w:cs="Times New Roman"/>
        </w:rPr>
        <w:t>:</w:t>
      </w:r>
      <w:r w:rsidRPr="00E47FA3">
        <w:rPr>
          <w:rStyle w:val="NormalTok"/>
          <w:rFonts w:ascii="Times New Roman" w:hAnsi="Times New Roman" w:cs="Times New Roman"/>
        </w:rPr>
        <w:t xml:space="preserve"> </w:t>
      </w:r>
      <w:r w:rsidRPr="00E47FA3">
        <w:rPr>
          <w:rStyle w:val="StringTok"/>
          <w:rFonts w:ascii="Times New Roman" w:hAnsi="Times New Roman" w:cs="Times New Roman"/>
        </w:rPr>
        <w:t>"2430-IMP"</w:t>
      </w:r>
      <w:r w:rsidRPr="00E47FA3">
        <w:rPr>
          <w:rStyle w:val="FunctionTok"/>
          <w:rFonts w:ascii="Times New Roman" w:hAnsi="Times New Roman" w:cs="Times New Roman"/>
        </w:rPr>
        <w:t>,</w:t>
      </w:r>
      <w:r w:rsidRPr="00E47FA3">
        <w:rPr>
          <w:rFonts w:ascii="Times New Roman" w:hAnsi="Times New Roman" w:cs="Times New Roman"/>
        </w:rPr>
        <w:br/>
      </w:r>
      <w:r w:rsidRPr="00E47FA3">
        <w:rPr>
          <w:rStyle w:val="NormalTok"/>
          <w:rFonts w:ascii="Times New Roman" w:hAnsi="Times New Roman" w:cs="Times New Roman"/>
        </w:rPr>
        <w:t xml:space="preserve">  </w:t>
      </w:r>
      <w:r w:rsidRPr="00E47FA3">
        <w:rPr>
          <w:rStyle w:val="DataTypeTok"/>
          <w:rFonts w:ascii="Times New Roman" w:hAnsi="Times New Roman" w:cs="Times New Roman"/>
        </w:rPr>
        <w:t>"</w:t>
      </w:r>
      <w:proofErr w:type="spellStart"/>
      <w:r w:rsidRPr="00E47FA3">
        <w:rPr>
          <w:rStyle w:val="DataTypeTok"/>
          <w:rFonts w:ascii="Times New Roman" w:hAnsi="Times New Roman" w:cs="Times New Roman"/>
        </w:rPr>
        <w:t>Cpty</w:t>
      </w:r>
      <w:proofErr w:type="spellEnd"/>
      <w:r w:rsidRPr="00E47FA3">
        <w:rPr>
          <w:rStyle w:val="DataTypeTok"/>
          <w:rFonts w:ascii="Times New Roman" w:hAnsi="Times New Roman" w:cs="Times New Roman"/>
        </w:rPr>
        <w:t>"</w:t>
      </w:r>
      <w:r w:rsidRPr="00E47FA3">
        <w:rPr>
          <w:rStyle w:val="FunctionTok"/>
          <w:rFonts w:ascii="Times New Roman" w:hAnsi="Times New Roman" w:cs="Times New Roman"/>
        </w:rPr>
        <w:t>:</w:t>
      </w:r>
      <w:r w:rsidRPr="00E47FA3">
        <w:rPr>
          <w:rStyle w:val="NormalTok"/>
          <w:rFonts w:ascii="Times New Roman" w:hAnsi="Times New Roman" w:cs="Times New Roman"/>
        </w:rPr>
        <w:t xml:space="preserve"> </w:t>
      </w:r>
      <w:r w:rsidRPr="00E47FA3">
        <w:rPr>
          <w:rStyle w:val="StringTok"/>
          <w:rFonts w:ascii="Times New Roman" w:hAnsi="Times New Roman" w:cs="Times New Roman"/>
        </w:rPr>
        <w:t>"ICAO"</w:t>
      </w:r>
      <w:r w:rsidRPr="00E47FA3">
        <w:rPr>
          <w:rStyle w:val="FunctionTok"/>
          <w:rFonts w:ascii="Times New Roman" w:hAnsi="Times New Roman" w:cs="Times New Roman"/>
        </w:rPr>
        <w:t>,</w:t>
      </w:r>
      <w:r w:rsidRPr="00E47FA3">
        <w:rPr>
          <w:rFonts w:ascii="Times New Roman" w:hAnsi="Times New Roman" w:cs="Times New Roman"/>
        </w:rPr>
        <w:br/>
      </w:r>
      <w:r w:rsidRPr="00E47FA3">
        <w:rPr>
          <w:rStyle w:val="NormalTok"/>
          <w:rFonts w:ascii="Times New Roman" w:hAnsi="Times New Roman" w:cs="Times New Roman"/>
        </w:rPr>
        <w:t xml:space="preserve">  </w:t>
      </w:r>
      <w:r w:rsidRPr="00E47FA3">
        <w:rPr>
          <w:rStyle w:val="DataTypeTok"/>
          <w:rFonts w:ascii="Times New Roman" w:hAnsi="Times New Roman" w:cs="Times New Roman"/>
        </w:rPr>
        <w:t>"</w:t>
      </w:r>
      <w:proofErr w:type="spellStart"/>
      <w:r w:rsidRPr="00E47FA3">
        <w:rPr>
          <w:rStyle w:val="DataTypeTok"/>
          <w:rFonts w:ascii="Times New Roman" w:hAnsi="Times New Roman" w:cs="Times New Roman"/>
        </w:rPr>
        <w:t>PrimaryCurr</w:t>
      </w:r>
      <w:proofErr w:type="spellEnd"/>
      <w:r w:rsidRPr="00E47FA3">
        <w:rPr>
          <w:rStyle w:val="DataTypeTok"/>
          <w:rFonts w:ascii="Times New Roman" w:hAnsi="Times New Roman" w:cs="Times New Roman"/>
        </w:rPr>
        <w:t>"</w:t>
      </w:r>
      <w:r w:rsidRPr="00E47FA3">
        <w:rPr>
          <w:rStyle w:val="FunctionTok"/>
          <w:rFonts w:ascii="Times New Roman" w:hAnsi="Times New Roman" w:cs="Times New Roman"/>
        </w:rPr>
        <w:t>:</w:t>
      </w:r>
      <w:r w:rsidRPr="00E47FA3">
        <w:rPr>
          <w:rStyle w:val="NormalTok"/>
          <w:rFonts w:ascii="Times New Roman" w:hAnsi="Times New Roman" w:cs="Times New Roman"/>
        </w:rPr>
        <w:t xml:space="preserve"> </w:t>
      </w:r>
      <w:r w:rsidRPr="00E47FA3">
        <w:rPr>
          <w:rStyle w:val="StringTok"/>
          <w:rFonts w:ascii="Times New Roman" w:hAnsi="Times New Roman" w:cs="Times New Roman"/>
        </w:rPr>
        <w:t>"GBP"</w:t>
      </w:r>
      <w:r w:rsidRPr="00E47FA3">
        <w:rPr>
          <w:rStyle w:val="FunctionTok"/>
          <w:rFonts w:ascii="Times New Roman" w:hAnsi="Times New Roman" w:cs="Times New Roman"/>
        </w:rPr>
        <w:t>,</w:t>
      </w:r>
      <w:r w:rsidRPr="00E47FA3">
        <w:rPr>
          <w:rFonts w:ascii="Times New Roman" w:hAnsi="Times New Roman" w:cs="Times New Roman"/>
        </w:rPr>
        <w:br/>
      </w:r>
      <w:r w:rsidRPr="00E47FA3">
        <w:rPr>
          <w:rStyle w:val="NormalTok"/>
          <w:rFonts w:ascii="Times New Roman" w:hAnsi="Times New Roman" w:cs="Times New Roman"/>
        </w:rPr>
        <w:t xml:space="preserve">  </w:t>
      </w:r>
      <w:r w:rsidRPr="00E47FA3">
        <w:rPr>
          <w:rStyle w:val="DataTypeTok"/>
          <w:rFonts w:ascii="Times New Roman" w:hAnsi="Times New Roman" w:cs="Times New Roman"/>
        </w:rPr>
        <w:t>"</w:t>
      </w:r>
      <w:proofErr w:type="spellStart"/>
      <w:r w:rsidRPr="00E47FA3">
        <w:rPr>
          <w:rStyle w:val="DataTypeTok"/>
          <w:rFonts w:ascii="Times New Roman" w:hAnsi="Times New Roman" w:cs="Times New Roman"/>
        </w:rPr>
        <w:t>BuyCurr</w:t>
      </w:r>
      <w:proofErr w:type="spellEnd"/>
      <w:r w:rsidRPr="00E47FA3">
        <w:rPr>
          <w:rStyle w:val="DataTypeTok"/>
          <w:rFonts w:ascii="Times New Roman" w:hAnsi="Times New Roman" w:cs="Times New Roman"/>
        </w:rPr>
        <w:t>"</w:t>
      </w:r>
      <w:r w:rsidRPr="00E47FA3">
        <w:rPr>
          <w:rStyle w:val="FunctionTok"/>
          <w:rFonts w:ascii="Times New Roman" w:hAnsi="Times New Roman" w:cs="Times New Roman"/>
        </w:rPr>
        <w:t>:</w:t>
      </w:r>
      <w:r w:rsidRPr="00E47FA3">
        <w:rPr>
          <w:rStyle w:val="NormalTok"/>
          <w:rFonts w:ascii="Times New Roman" w:hAnsi="Times New Roman" w:cs="Times New Roman"/>
        </w:rPr>
        <w:t xml:space="preserve"> </w:t>
      </w:r>
      <w:r w:rsidRPr="00E47FA3">
        <w:rPr>
          <w:rStyle w:val="StringTok"/>
          <w:rFonts w:ascii="Times New Roman" w:hAnsi="Times New Roman" w:cs="Times New Roman"/>
        </w:rPr>
        <w:t>"GBP"</w:t>
      </w:r>
      <w:r w:rsidRPr="00E47FA3">
        <w:rPr>
          <w:rStyle w:val="FunctionTok"/>
          <w:rFonts w:ascii="Times New Roman" w:hAnsi="Times New Roman" w:cs="Times New Roman"/>
        </w:rPr>
        <w:t>,</w:t>
      </w:r>
      <w:r w:rsidRPr="00E47FA3">
        <w:rPr>
          <w:rFonts w:ascii="Times New Roman" w:hAnsi="Times New Roman" w:cs="Times New Roman"/>
        </w:rPr>
        <w:br/>
      </w:r>
      <w:r w:rsidRPr="00E47FA3">
        <w:rPr>
          <w:rStyle w:val="NormalTok"/>
          <w:rFonts w:ascii="Times New Roman" w:hAnsi="Times New Roman" w:cs="Times New Roman"/>
        </w:rPr>
        <w:t xml:space="preserve">  </w:t>
      </w:r>
      <w:r w:rsidRPr="00E47FA3">
        <w:rPr>
          <w:rStyle w:val="DataTypeTok"/>
          <w:rFonts w:ascii="Times New Roman" w:hAnsi="Times New Roman" w:cs="Times New Roman"/>
        </w:rPr>
        <w:t>"</w:t>
      </w:r>
      <w:proofErr w:type="spellStart"/>
      <w:r w:rsidRPr="00E47FA3">
        <w:rPr>
          <w:rStyle w:val="DataTypeTok"/>
          <w:rFonts w:ascii="Times New Roman" w:hAnsi="Times New Roman" w:cs="Times New Roman"/>
        </w:rPr>
        <w:t>SellCurr</w:t>
      </w:r>
      <w:proofErr w:type="spellEnd"/>
      <w:r w:rsidRPr="00E47FA3">
        <w:rPr>
          <w:rStyle w:val="DataTypeTok"/>
          <w:rFonts w:ascii="Times New Roman" w:hAnsi="Times New Roman" w:cs="Times New Roman"/>
        </w:rPr>
        <w:t>"</w:t>
      </w:r>
      <w:r w:rsidRPr="00E47FA3">
        <w:rPr>
          <w:rStyle w:val="FunctionTok"/>
          <w:rFonts w:ascii="Times New Roman" w:hAnsi="Times New Roman" w:cs="Times New Roman"/>
        </w:rPr>
        <w:t>:</w:t>
      </w:r>
      <w:r w:rsidRPr="00E47FA3">
        <w:rPr>
          <w:rStyle w:val="NormalTok"/>
          <w:rFonts w:ascii="Times New Roman" w:hAnsi="Times New Roman" w:cs="Times New Roman"/>
        </w:rPr>
        <w:t xml:space="preserve"> </w:t>
      </w:r>
      <w:r w:rsidRPr="00E47FA3">
        <w:rPr>
          <w:rStyle w:val="StringTok"/>
          <w:rFonts w:ascii="Times New Roman" w:hAnsi="Times New Roman" w:cs="Times New Roman"/>
        </w:rPr>
        <w:t>"USD"</w:t>
      </w:r>
      <w:r w:rsidRPr="00E47FA3">
        <w:rPr>
          <w:rStyle w:val="FunctionTok"/>
          <w:rFonts w:ascii="Times New Roman" w:hAnsi="Times New Roman" w:cs="Times New Roman"/>
        </w:rPr>
        <w:t>,</w:t>
      </w:r>
      <w:r w:rsidRPr="00E47FA3">
        <w:rPr>
          <w:rFonts w:ascii="Times New Roman" w:hAnsi="Times New Roman" w:cs="Times New Roman"/>
        </w:rPr>
        <w:br/>
      </w:r>
      <w:r w:rsidRPr="00E47FA3">
        <w:rPr>
          <w:rStyle w:val="NormalTok"/>
          <w:rFonts w:ascii="Times New Roman" w:hAnsi="Times New Roman" w:cs="Times New Roman"/>
        </w:rPr>
        <w:t xml:space="preserve">  </w:t>
      </w:r>
      <w:r w:rsidRPr="00E47FA3">
        <w:rPr>
          <w:rStyle w:val="DataTypeTok"/>
          <w:rFonts w:ascii="Times New Roman" w:hAnsi="Times New Roman" w:cs="Times New Roman"/>
        </w:rPr>
        <w:t>"</w:t>
      </w:r>
      <w:proofErr w:type="spellStart"/>
      <w:r w:rsidRPr="00E47FA3">
        <w:rPr>
          <w:rStyle w:val="DataTypeTok"/>
          <w:rFonts w:ascii="Times New Roman" w:hAnsi="Times New Roman" w:cs="Times New Roman"/>
        </w:rPr>
        <w:t>BuyAmount</w:t>
      </w:r>
      <w:proofErr w:type="spellEnd"/>
      <w:r w:rsidRPr="00E47FA3">
        <w:rPr>
          <w:rStyle w:val="DataTypeTok"/>
          <w:rFonts w:ascii="Times New Roman" w:hAnsi="Times New Roman" w:cs="Times New Roman"/>
        </w:rPr>
        <w:t>"</w:t>
      </w:r>
      <w:r w:rsidRPr="00E47FA3">
        <w:rPr>
          <w:rStyle w:val="FunctionTok"/>
          <w:rFonts w:ascii="Times New Roman" w:hAnsi="Times New Roman" w:cs="Times New Roman"/>
        </w:rPr>
        <w:t>:</w:t>
      </w:r>
      <w:r w:rsidRPr="00E47FA3">
        <w:rPr>
          <w:rStyle w:val="NormalTok"/>
          <w:rFonts w:ascii="Times New Roman" w:hAnsi="Times New Roman" w:cs="Times New Roman"/>
        </w:rPr>
        <w:t xml:space="preserve"> </w:t>
      </w:r>
      <w:r w:rsidRPr="00E47FA3">
        <w:rPr>
          <w:rStyle w:val="FloatTok"/>
          <w:rFonts w:ascii="Times New Roman" w:hAnsi="Times New Roman" w:cs="Times New Roman"/>
        </w:rPr>
        <w:t>99990.0</w:t>
      </w:r>
      <w:r w:rsidRPr="00E47FA3">
        <w:rPr>
          <w:rStyle w:val="FunctionTok"/>
          <w:rFonts w:ascii="Times New Roman" w:hAnsi="Times New Roman" w:cs="Times New Roman"/>
        </w:rPr>
        <w:t>,</w:t>
      </w:r>
      <w:r w:rsidRPr="00E47FA3">
        <w:rPr>
          <w:rFonts w:ascii="Times New Roman" w:hAnsi="Times New Roman" w:cs="Times New Roman"/>
        </w:rPr>
        <w:br/>
      </w:r>
      <w:r w:rsidRPr="00E47FA3">
        <w:rPr>
          <w:rStyle w:val="NormalTok"/>
          <w:rFonts w:ascii="Times New Roman" w:hAnsi="Times New Roman" w:cs="Times New Roman"/>
        </w:rPr>
        <w:t xml:space="preserve">  </w:t>
      </w:r>
      <w:r w:rsidRPr="00E47FA3">
        <w:rPr>
          <w:rStyle w:val="DataTypeTok"/>
          <w:rFonts w:ascii="Times New Roman" w:hAnsi="Times New Roman" w:cs="Times New Roman"/>
        </w:rPr>
        <w:t>"</w:t>
      </w:r>
      <w:proofErr w:type="spellStart"/>
      <w:r w:rsidRPr="00E47FA3">
        <w:rPr>
          <w:rStyle w:val="DataTypeTok"/>
          <w:rFonts w:ascii="Times New Roman" w:hAnsi="Times New Roman" w:cs="Times New Roman"/>
        </w:rPr>
        <w:t>SellAmount</w:t>
      </w:r>
      <w:proofErr w:type="spellEnd"/>
      <w:r w:rsidRPr="00E47FA3">
        <w:rPr>
          <w:rStyle w:val="DataTypeTok"/>
          <w:rFonts w:ascii="Times New Roman" w:hAnsi="Times New Roman" w:cs="Times New Roman"/>
        </w:rPr>
        <w:t>"</w:t>
      </w:r>
      <w:r w:rsidRPr="00E47FA3">
        <w:rPr>
          <w:rStyle w:val="FunctionTok"/>
          <w:rFonts w:ascii="Times New Roman" w:hAnsi="Times New Roman" w:cs="Times New Roman"/>
        </w:rPr>
        <w:t>:</w:t>
      </w:r>
      <w:r w:rsidRPr="00E47FA3">
        <w:rPr>
          <w:rStyle w:val="NormalTok"/>
          <w:rFonts w:ascii="Times New Roman" w:hAnsi="Times New Roman" w:cs="Times New Roman"/>
        </w:rPr>
        <w:t xml:space="preserve"> </w:t>
      </w:r>
      <w:r w:rsidRPr="00E47FA3">
        <w:rPr>
          <w:rStyle w:val="FloatTok"/>
          <w:rFonts w:ascii="Times New Roman" w:hAnsi="Times New Roman" w:cs="Times New Roman"/>
        </w:rPr>
        <w:t>12000.0</w:t>
      </w:r>
      <w:r w:rsidRPr="00E47FA3">
        <w:rPr>
          <w:rStyle w:val="FunctionTok"/>
          <w:rFonts w:ascii="Times New Roman" w:hAnsi="Times New Roman" w:cs="Times New Roman"/>
        </w:rPr>
        <w:t>,</w:t>
      </w:r>
      <w:r w:rsidRPr="00E47FA3">
        <w:rPr>
          <w:rFonts w:ascii="Times New Roman" w:hAnsi="Times New Roman" w:cs="Times New Roman"/>
        </w:rPr>
        <w:br/>
      </w:r>
      <w:r w:rsidRPr="00E47FA3">
        <w:rPr>
          <w:rStyle w:val="NormalTok"/>
          <w:rFonts w:ascii="Times New Roman" w:hAnsi="Times New Roman" w:cs="Times New Roman"/>
        </w:rPr>
        <w:t xml:space="preserve">  </w:t>
      </w:r>
      <w:r w:rsidRPr="00E47FA3">
        <w:rPr>
          <w:rStyle w:val="DataTypeTok"/>
          <w:rFonts w:ascii="Times New Roman" w:hAnsi="Times New Roman" w:cs="Times New Roman"/>
        </w:rPr>
        <w:t>"</w:t>
      </w:r>
      <w:proofErr w:type="spellStart"/>
      <w:r w:rsidRPr="00E47FA3">
        <w:rPr>
          <w:rStyle w:val="DataTypeTok"/>
          <w:rFonts w:ascii="Times New Roman" w:hAnsi="Times New Roman" w:cs="Times New Roman"/>
        </w:rPr>
        <w:t>SpotRate</w:t>
      </w:r>
      <w:proofErr w:type="spellEnd"/>
      <w:r w:rsidRPr="00E47FA3">
        <w:rPr>
          <w:rStyle w:val="DataTypeTok"/>
          <w:rFonts w:ascii="Times New Roman" w:hAnsi="Times New Roman" w:cs="Times New Roman"/>
        </w:rPr>
        <w:t>"</w:t>
      </w:r>
      <w:r w:rsidRPr="00E47FA3">
        <w:rPr>
          <w:rStyle w:val="FunctionTok"/>
          <w:rFonts w:ascii="Times New Roman" w:hAnsi="Times New Roman" w:cs="Times New Roman"/>
        </w:rPr>
        <w:t>:</w:t>
      </w:r>
      <w:r w:rsidRPr="00E47FA3">
        <w:rPr>
          <w:rStyle w:val="NormalTok"/>
          <w:rFonts w:ascii="Times New Roman" w:hAnsi="Times New Roman" w:cs="Times New Roman"/>
        </w:rPr>
        <w:t xml:space="preserve"> </w:t>
      </w:r>
      <w:r w:rsidRPr="00E47FA3">
        <w:rPr>
          <w:rStyle w:val="FloatTok"/>
          <w:rFonts w:ascii="Times New Roman" w:hAnsi="Times New Roman" w:cs="Times New Roman"/>
        </w:rPr>
        <w:t>0.65</w:t>
      </w:r>
      <w:r w:rsidRPr="00E47FA3">
        <w:rPr>
          <w:rStyle w:val="FunctionTok"/>
          <w:rFonts w:ascii="Times New Roman" w:hAnsi="Times New Roman" w:cs="Times New Roman"/>
        </w:rPr>
        <w:t>,</w:t>
      </w:r>
      <w:r w:rsidRPr="00E47FA3">
        <w:rPr>
          <w:rFonts w:ascii="Times New Roman" w:hAnsi="Times New Roman" w:cs="Times New Roman"/>
        </w:rPr>
        <w:br/>
      </w:r>
      <w:r w:rsidRPr="00E47FA3">
        <w:rPr>
          <w:rStyle w:val="NormalTok"/>
          <w:rFonts w:ascii="Times New Roman" w:hAnsi="Times New Roman" w:cs="Times New Roman"/>
        </w:rPr>
        <w:t xml:space="preserve">  </w:t>
      </w:r>
      <w:r w:rsidRPr="00E47FA3">
        <w:rPr>
          <w:rStyle w:val="DataTypeTok"/>
          <w:rFonts w:ascii="Times New Roman" w:hAnsi="Times New Roman" w:cs="Times New Roman"/>
        </w:rPr>
        <w:t>"</w:t>
      </w:r>
      <w:proofErr w:type="spellStart"/>
      <w:r w:rsidRPr="00E47FA3">
        <w:rPr>
          <w:rStyle w:val="DataTypeTok"/>
          <w:rFonts w:ascii="Times New Roman" w:hAnsi="Times New Roman" w:cs="Times New Roman"/>
        </w:rPr>
        <w:t>ForwardPoints</w:t>
      </w:r>
      <w:proofErr w:type="spellEnd"/>
      <w:r w:rsidRPr="00E47FA3">
        <w:rPr>
          <w:rStyle w:val="DataTypeTok"/>
          <w:rFonts w:ascii="Times New Roman" w:hAnsi="Times New Roman" w:cs="Times New Roman"/>
        </w:rPr>
        <w:t>"</w:t>
      </w:r>
      <w:r w:rsidRPr="00E47FA3">
        <w:rPr>
          <w:rStyle w:val="FunctionTok"/>
          <w:rFonts w:ascii="Times New Roman" w:hAnsi="Times New Roman" w:cs="Times New Roman"/>
        </w:rPr>
        <w:t>:</w:t>
      </w:r>
      <w:r w:rsidRPr="00E47FA3">
        <w:rPr>
          <w:rStyle w:val="NormalTok"/>
          <w:rFonts w:ascii="Times New Roman" w:hAnsi="Times New Roman" w:cs="Times New Roman"/>
        </w:rPr>
        <w:t xml:space="preserve"> </w:t>
      </w:r>
      <w:r w:rsidRPr="00E47FA3">
        <w:rPr>
          <w:rStyle w:val="FloatTok"/>
          <w:rFonts w:ascii="Times New Roman" w:hAnsi="Times New Roman" w:cs="Times New Roman"/>
        </w:rPr>
        <w:t>1.101</w:t>
      </w:r>
      <w:r w:rsidRPr="00E47FA3">
        <w:rPr>
          <w:rStyle w:val="FunctionTok"/>
          <w:rFonts w:ascii="Times New Roman" w:hAnsi="Times New Roman" w:cs="Times New Roman"/>
        </w:rPr>
        <w:t>,</w:t>
      </w:r>
      <w:r w:rsidRPr="00E47FA3">
        <w:rPr>
          <w:rFonts w:ascii="Times New Roman" w:hAnsi="Times New Roman" w:cs="Times New Roman"/>
        </w:rPr>
        <w:br/>
      </w:r>
      <w:r w:rsidRPr="00E47FA3">
        <w:rPr>
          <w:rStyle w:val="NormalTok"/>
          <w:rFonts w:ascii="Times New Roman" w:hAnsi="Times New Roman" w:cs="Times New Roman"/>
        </w:rPr>
        <w:t xml:space="preserve">  </w:t>
      </w:r>
      <w:r w:rsidRPr="00E47FA3">
        <w:rPr>
          <w:rStyle w:val="DataTypeTok"/>
          <w:rFonts w:ascii="Times New Roman" w:hAnsi="Times New Roman" w:cs="Times New Roman"/>
        </w:rPr>
        <w:t>"</w:t>
      </w:r>
      <w:proofErr w:type="spellStart"/>
      <w:r w:rsidRPr="00E47FA3">
        <w:rPr>
          <w:rStyle w:val="DataTypeTok"/>
          <w:rFonts w:ascii="Times New Roman" w:hAnsi="Times New Roman" w:cs="Times New Roman"/>
        </w:rPr>
        <w:t>ActivationDate</w:t>
      </w:r>
      <w:proofErr w:type="spellEnd"/>
      <w:r w:rsidRPr="00E47FA3">
        <w:rPr>
          <w:rStyle w:val="DataTypeTok"/>
          <w:rFonts w:ascii="Times New Roman" w:hAnsi="Times New Roman" w:cs="Times New Roman"/>
        </w:rPr>
        <w:t>"</w:t>
      </w:r>
      <w:r w:rsidRPr="00E47FA3">
        <w:rPr>
          <w:rStyle w:val="FunctionTok"/>
          <w:rFonts w:ascii="Times New Roman" w:hAnsi="Times New Roman" w:cs="Times New Roman"/>
        </w:rPr>
        <w:t>:</w:t>
      </w:r>
      <w:r w:rsidRPr="00E47FA3">
        <w:rPr>
          <w:rStyle w:val="NormalTok"/>
          <w:rFonts w:ascii="Times New Roman" w:hAnsi="Times New Roman" w:cs="Times New Roman"/>
        </w:rPr>
        <w:t xml:space="preserve"> </w:t>
      </w:r>
      <w:r w:rsidRPr="00E47FA3">
        <w:rPr>
          <w:rStyle w:val="StringTok"/>
          <w:rFonts w:ascii="Times New Roman" w:hAnsi="Times New Roman" w:cs="Times New Roman"/>
        </w:rPr>
        <w:t>"2025-07-01"</w:t>
      </w:r>
      <w:r w:rsidRPr="00E47FA3">
        <w:rPr>
          <w:rStyle w:val="FunctionTok"/>
          <w:rFonts w:ascii="Times New Roman" w:hAnsi="Times New Roman" w:cs="Times New Roman"/>
        </w:rPr>
        <w:t>,</w:t>
      </w:r>
      <w:r w:rsidRPr="00E47FA3">
        <w:rPr>
          <w:rFonts w:ascii="Times New Roman" w:hAnsi="Times New Roman" w:cs="Times New Roman"/>
        </w:rPr>
        <w:br/>
      </w:r>
      <w:r w:rsidRPr="00E47FA3">
        <w:rPr>
          <w:rStyle w:val="NormalTok"/>
          <w:rFonts w:ascii="Times New Roman" w:hAnsi="Times New Roman" w:cs="Times New Roman"/>
        </w:rPr>
        <w:t xml:space="preserve">  </w:t>
      </w:r>
      <w:r w:rsidRPr="00E47FA3">
        <w:rPr>
          <w:rStyle w:val="DataTypeTok"/>
          <w:rFonts w:ascii="Times New Roman" w:hAnsi="Times New Roman" w:cs="Times New Roman"/>
        </w:rPr>
        <w:t>"</w:t>
      </w:r>
      <w:proofErr w:type="spellStart"/>
      <w:r w:rsidRPr="00E47FA3">
        <w:rPr>
          <w:rStyle w:val="DataTypeTok"/>
          <w:rFonts w:ascii="Times New Roman" w:hAnsi="Times New Roman" w:cs="Times New Roman"/>
        </w:rPr>
        <w:t>MaturityDate</w:t>
      </w:r>
      <w:proofErr w:type="spellEnd"/>
      <w:r w:rsidRPr="00E47FA3">
        <w:rPr>
          <w:rStyle w:val="DataTypeTok"/>
          <w:rFonts w:ascii="Times New Roman" w:hAnsi="Times New Roman" w:cs="Times New Roman"/>
        </w:rPr>
        <w:t>"</w:t>
      </w:r>
      <w:r w:rsidRPr="00E47FA3">
        <w:rPr>
          <w:rStyle w:val="FunctionTok"/>
          <w:rFonts w:ascii="Times New Roman" w:hAnsi="Times New Roman" w:cs="Times New Roman"/>
        </w:rPr>
        <w:t>:</w:t>
      </w:r>
      <w:r w:rsidRPr="00E47FA3">
        <w:rPr>
          <w:rStyle w:val="NormalTok"/>
          <w:rFonts w:ascii="Times New Roman" w:hAnsi="Times New Roman" w:cs="Times New Roman"/>
        </w:rPr>
        <w:t xml:space="preserve"> </w:t>
      </w:r>
      <w:r w:rsidRPr="00E47FA3">
        <w:rPr>
          <w:rStyle w:val="StringTok"/>
          <w:rFonts w:ascii="Times New Roman" w:hAnsi="Times New Roman" w:cs="Times New Roman"/>
        </w:rPr>
        <w:t>"2025-12-31"</w:t>
      </w:r>
      <w:r w:rsidRPr="00E47FA3">
        <w:rPr>
          <w:rStyle w:val="FunctionTok"/>
          <w:rFonts w:ascii="Times New Roman" w:hAnsi="Times New Roman" w:cs="Times New Roman"/>
        </w:rPr>
        <w:t>,</w:t>
      </w:r>
      <w:r w:rsidRPr="00E47FA3">
        <w:rPr>
          <w:rFonts w:ascii="Times New Roman" w:hAnsi="Times New Roman" w:cs="Times New Roman"/>
        </w:rPr>
        <w:br/>
      </w:r>
      <w:r w:rsidRPr="00E47FA3">
        <w:rPr>
          <w:rStyle w:val="NormalTok"/>
          <w:rFonts w:ascii="Times New Roman" w:hAnsi="Times New Roman" w:cs="Times New Roman"/>
        </w:rPr>
        <w:t xml:space="preserve">  </w:t>
      </w:r>
      <w:r w:rsidRPr="00E47FA3">
        <w:rPr>
          <w:rStyle w:val="DataTypeTok"/>
          <w:rFonts w:ascii="Times New Roman" w:hAnsi="Times New Roman" w:cs="Times New Roman"/>
        </w:rPr>
        <w:t>"</w:t>
      </w:r>
      <w:proofErr w:type="spellStart"/>
      <w:r w:rsidRPr="00E47FA3">
        <w:rPr>
          <w:rStyle w:val="DataTypeTok"/>
          <w:rFonts w:ascii="Times New Roman" w:hAnsi="Times New Roman" w:cs="Times New Roman"/>
        </w:rPr>
        <w:t>UniqueId</w:t>
      </w:r>
      <w:proofErr w:type="spellEnd"/>
      <w:r w:rsidRPr="00E47FA3">
        <w:rPr>
          <w:rStyle w:val="DataTypeTok"/>
          <w:rFonts w:ascii="Times New Roman" w:hAnsi="Times New Roman" w:cs="Times New Roman"/>
        </w:rPr>
        <w:t>"</w:t>
      </w:r>
      <w:r w:rsidRPr="00E47FA3">
        <w:rPr>
          <w:rStyle w:val="FunctionTok"/>
          <w:rFonts w:ascii="Times New Roman" w:hAnsi="Times New Roman" w:cs="Times New Roman"/>
        </w:rPr>
        <w:t>:</w:t>
      </w:r>
      <w:r w:rsidRPr="00E47FA3">
        <w:rPr>
          <w:rStyle w:val="NormalTok"/>
          <w:rFonts w:ascii="Times New Roman" w:hAnsi="Times New Roman" w:cs="Times New Roman"/>
        </w:rPr>
        <w:t xml:space="preserve"> </w:t>
      </w:r>
      <w:r w:rsidRPr="00E47FA3">
        <w:rPr>
          <w:rStyle w:val="DecValTok"/>
          <w:rFonts w:ascii="Times New Roman" w:hAnsi="Times New Roman" w:cs="Times New Roman"/>
        </w:rPr>
        <w:t>109001</w:t>
      </w:r>
      <w:r w:rsidRPr="00E47FA3">
        <w:rPr>
          <w:rStyle w:val="FunctionTok"/>
          <w:rFonts w:ascii="Times New Roman" w:hAnsi="Times New Roman" w:cs="Times New Roman"/>
        </w:rPr>
        <w:t>,</w:t>
      </w:r>
      <w:r w:rsidRPr="00E47FA3">
        <w:rPr>
          <w:rFonts w:ascii="Times New Roman" w:hAnsi="Times New Roman" w:cs="Times New Roman"/>
        </w:rPr>
        <w:br/>
      </w:r>
      <w:r w:rsidRPr="00E47FA3">
        <w:rPr>
          <w:rStyle w:val="NormalTok"/>
          <w:rFonts w:ascii="Times New Roman" w:hAnsi="Times New Roman" w:cs="Times New Roman"/>
        </w:rPr>
        <w:t xml:space="preserve">  </w:t>
      </w:r>
      <w:r w:rsidRPr="00E47FA3">
        <w:rPr>
          <w:rStyle w:val="DataTypeTok"/>
          <w:rFonts w:ascii="Times New Roman" w:hAnsi="Times New Roman" w:cs="Times New Roman"/>
        </w:rPr>
        <w:t>"</w:t>
      </w:r>
      <w:proofErr w:type="spellStart"/>
      <w:r w:rsidRPr="00E47FA3">
        <w:rPr>
          <w:rStyle w:val="DataTypeTok"/>
          <w:rFonts w:ascii="Times New Roman" w:hAnsi="Times New Roman" w:cs="Times New Roman"/>
        </w:rPr>
        <w:t>ContLeg</w:t>
      </w:r>
      <w:proofErr w:type="spellEnd"/>
      <w:r w:rsidRPr="00E47FA3">
        <w:rPr>
          <w:rStyle w:val="DataTypeTok"/>
          <w:rFonts w:ascii="Times New Roman" w:hAnsi="Times New Roman" w:cs="Times New Roman"/>
        </w:rPr>
        <w:t>"</w:t>
      </w:r>
      <w:r w:rsidRPr="00E47FA3">
        <w:rPr>
          <w:rStyle w:val="FunctionTok"/>
          <w:rFonts w:ascii="Times New Roman" w:hAnsi="Times New Roman" w:cs="Times New Roman"/>
        </w:rPr>
        <w:t>:</w:t>
      </w:r>
      <w:r w:rsidRPr="00E47FA3">
        <w:rPr>
          <w:rStyle w:val="NormalTok"/>
          <w:rFonts w:ascii="Times New Roman" w:hAnsi="Times New Roman" w:cs="Times New Roman"/>
        </w:rPr>
        <w:t xml:space="preserve"> </w:t>
      </w:r>
      <w:r w:rsidRPr="00E47FA3">
        <w:rPr>
          <w:rStyle w:val="DecValTok"/>
          <w:rFonts w:ascii="Times New Roman" w:hAnsi="Times New Roman" w:cs="Times New Roman"/>
        </w:rPr>
        <w:t>0</w:t>
      </w:r>
      <w:r w:rsidRPr="00E47FA3">
        <w:rPr>
          <w:rFonts w:ascii="Times New Roman" w:hAnsi="Times New Roman" w:cs="Times New Roman"/>
        </w:rPr>
        <w:br/>
      </w:r>
      <w:r w:rsidRPr="00E47FA3">
        <w:rPr>
          <w:rStyle w:val="FunctionTok"/>
          <w:rFonts w:ascii="Times New Roman" w:hAnsi="Times New Roman" w:cs="Times New Roman"/>
        </w:rPr>
        <w:t>}</w:t>
      </w:r>
    </w:p>
    <w:p w14:paraId="27F9B856" w14:textId="77777777" w:rsidR="00400942" w:rsidRPr="00E47FA3" w:rsidRDefault="00400942" w:rsidP="00400942">
      <w:pPr>
        <w:pStyle w:val="SourceCode"/>
        <w:rPr>
          <w:rFonts w:ascii="Times New Roman" w:hAnsi="Times New Roman" w:cs="Times New Roman"/>
        </w:rPr>
      </w:pPr>
    </w:p>
    <w:p w14:paraId="58835922" w14:textId="77777777" w:rsidR="00400942" w:rsidRPr="00E47FA3" w:rsidRDefault="00400942" w:rsidP="00400942">
      <w:pPr>
        <w:pStyle w:val="Heading3"/>
        <w:rPr>
          <w:rFonts w:ascii="Times New Roman" w:hAnsi="Times New Roman" w:cs="Times New Roman"/>
        </w:rPr>
      </w:pPr>
      <w:bookmarkStart w:id="7" w:name="responses"/>
      <w:bookmarkEnd w:id="4"/>
      <w:bookmarkEnd w:id="6"/>
      <w:proofErr w:type="gramStart"/>
      <w:r w:rsidRPr="00E47FA3">
        <w:rPr>
          <w:rFonts w:ascii="Times New Roman" w:hAnsi="Times New Roman" w:cs="Times New Roman"/>
        </w:rPr>
        <w:t>1.6  Responses</w:t>
      </w:r>
      <w:proofErr w:type="gramEnd"/>
    </w:p>
    <w:p w14:paraId="41FF47A4" w14:textId="77777777" w:rsidR="00400942" w:rsidRPr="00E47FA3" w:rsidRDefault="00400942" w:rsidP="00400942">
      <w:pPr>
        <w:pStyle w:val="Heading4"/>
        <w:rPr>
          <w:rFonts w:ascii="Times New Roman" w:hAnsi="Times New Roman" w:cs="Times New Roman"/>
          <w:i w:val="0"/>
          <w:iCs w:val="0"/>
        </w:rPr>
      </w:pPr>
      <w:bookmarkStart w:id="8" w:name="success"/>
      <w:r w:rsidRPr="00E47FA3">
        <w:rPr>
          <w:rFonts w:ascii="Times New Roman" w:hAnsi="Times New Roman" w:cs="Times New Roman"/>
          <w:i w:val="0"/>
          <w:iCs w:val="0"/>
        </w:rPr>
        <w:t>200 – Success</w:t>
      </w:r>
    </w:p>
    <w:p w14:paraId="796C33B2" w14:textId="5761B5F6" w:rsidR="00400942" w:rsidRPr="00E47FA3" w:rsidRDefault="00400942" w:rsidP="00400942">
      <w:pPr>
        <w:pStyle w:val="SourceCode"/>
        <w:rPr>
          <w:rFonts w:ascii="Times New Roman" w:hAnsi="Times New Roman" w:cs="Times New Roman"/>
        </w:rPr>
      </w:pPr>
      <w:r w:rsidRPr="00E47FA3">
        <w:rPr>
          <w:rStyle w:val="FunctionTok"/>
          <w:rFonts w:ascii="Times New Roman" w:hAnsi="Times New Roman" w:cs="Times New Roman"/>
        </w:rPr>
        <w:t>{</w:t>
      </w:r>
      <w:r w:rsidRPr="00E47FA3">
        <w:rPr>
          <w:rFonts w:ascii="Times New Roman" w:hAnsi="Times New Roman" w:cs="Times New Roman"/>
        </w:rPr>
        <w:br/>
      </w:r>
      <w:r w:rsidRPr="00E47FA3">
        <w:rPr>
          <w:rStyle w:val="NormalTok"/>
          <w:rFonts w:ascii="Times New Roman" w:hAnsi="Times New Roman" w:cs="Times New Roman"/>
        </w:rPr>
        <w:t xml:space="preserve">  </w:t>
      </w:r>
      <w:r w:rsidRPr="00E47FA3">
        <w:rPr>
          <w:rStyle w:val="DataTypeTok"/>
          <w:rFonts w:ascii="Times New Roman" w:hAnsi="Times New Roman" w:cs="Times New Roman"/>
        </w:rPr>
        <w:t>"Anomaly"</w:t>
      </w:r>
      <w:r w:rsidRPr="00E47FA3">
        <w:rPr>
          <w:rStyle w:val="FunctionTok"/>
          <w:rFonts w:ascii="Times New Roman" w:hAnsi="Times New Roman" w:cs="Times New Roman"/>
        </w:rPr>
        <w:t>:</w:t>
      </w:r>
      <w:r w:rsidRPr="00E47FA3">
        <w:rPr>
          <w:rStyle w:val="NormalTok"/>
          <w:rFonts w:ascii="Times New Roman" w:hAnsi="Times New Roman" w:cs="Times New Roman"/>
        </w:rPr>
        <w:t xml:space="preserve"> </w:t>
      </w:r>
      <w:r w:rsidRPr="00E47FA3">
        <w:rPr>
          <w:rStyle w:val="StringTok"/>
          <w:rFonts w:ascii="Times New Roman" w:hAnsi="Times New Roman" w:cs="Times New Roman"/>
        </w:rPr>
        <w:t>"Yes"</w:t>
      </w:r>
      <w:r w:rsidRPr="00E47FA3">
        <w:rPr>
          <w:rStyle w:val="FunctionTok"/>
          <w:rFonts w:ascii="Times New Roman" w:hAnsi="Times New Roman" w:cs="Times New Roman"/>
        </w:rPr>
        <w:t>,</w:t>
      </w:r>
      <w:r w:rsidRPr="00E47FA3">
        <w:rPr>
          <w:rFonts w:ascii="Times New Roman" w:hAnsi="Times New Roman" w:cs="Times New Roman"/>
        </w:rPr>
        <w:br/>
      </w:r>
      <w:r w:rsidRPr="00E47FA3">
        <w:rPr>
          <w:rStyle w:val="NormalTok"/>
          <w:rFonts w:ascii="Times New Roman" w:hAnsi="Times New Roman" w:cs="Times New Roman"/>
        </w:rPr>
        <w:t xml:space="preserve">  </w:t>
      </w:r>
      <w:r w:rsidRPr="00E47FA3">
        <w:rPr>
          <w:rStyle w:val="DataTypeTok"/>
          <w:rFonts w:ascii="Times New Roman" w:hAnsi="Times New Roman" w:cs="Times New Roman"/>
        </w:rPr>
        <w:t>"Reason"</w:t>
      </w:r>
      <w:r w:rsidRPr="00E47FA3">
        <w:rPr>
          <w:rStyle w:val="FunctionTok"/>
          <w:rFonts w:ascii="Times New Roman" w:hAnsi="Times New Roman" w:cs="Times New Roman"/>
        </w:rPr>
        <w:t>:</w:t>
      </w:r>
      <w:r w:rsidRPr="00E47FA3">
        <w:rPr>
          <w:rStyle w:val="NormalTok"/>
          <w:rFonts w:ascii="Times New Roman" w:hAnsi="Times New Roman" w:cs="Times New Roman"/>
        </w:rPr>
        <w:t xml:space="preserve"> </w:t>
      </w:r>
      <w:r w:rsidRPr="00E47FA3">
        <w:rPr>
          <w:rStyle w:val="StringTok"/>
          <w:rFonts w:ascii="Times New Roman" w:hAnsi="Times New Roman" w:cs="Times New Roman"/>
        </w:rPr>
        <w:t>"</w:t>
      </w:r>
      <w:proofErr w:type="spellStart"/>
      <w:r w:rsidRPr="00E47FA3">
        <w:rPr>
          <w:rStyle w:val="StringTok"/>
          <w:rFonts w:ascii="Times New Roman" w:hAnsi="Times New Roman" w:cs="Times New Roman"/>
        </w:rPr>
        <w:t>BuyAmount</w:t>
      </w:r>
      <w:proofErr w:type="spellEnd"/>
      <w:r w:rsidRPr="00E47FA3">
        <w:rPr>
          <w:rStyle w:val="StringTok"/>
          <w:rFonts w:ascii="Times New Roman" w:hAnsi="Times New Roman" w:cs="Times New Roman"/>
        </w:rPr>
        <w:t xml:space="preserve"> deviates &gt;4σ from peer distribution."</w:t>
      </w:r>
      <w:r w:rsidRPr="00E47FA3">
        <w:rPr>
          <w:rStyle w:val="FunctionTok"/>
          <w:rFonts w:ascii="Times New Roman" w:hAnsi="Times New Roman" w:cs="Times New Roman"/>
        </w:rPr>
        <w:t>,</w:t>
      </w:r>
      <w:r w:rsidRPr="00E47FA3">
        <w:rPr>
          <w:rFonts w:ascii="Times New Roman" w:hAnsi="Times New Roman" w:cs="Times New Roman"/>
        </w:rPr>
        <w:br/>
      </w:r>
      <w:r w:rsidRPr="00E47FA3">
        <w:rPr>
          <w:rStyle w:val="NormalTok"/>
          <w:rFonts w:ascii="Times New Roman" w:hAnsi="Times New Roman" w:cs="Times New Roman"/>
        </w:rPr>
        <w:t xml:space="preserve">  </w:t>
      </w:r>
      <w:r w:rsidRPr="00E47FA3">
        <w:rPr>
          <w:rStyle w:val="DataTypeTok"/>
          <w:rFonts w:ascii="Times New Roman" w:hAnsi="Times New Roman" w:cs="Times New Roman"/>
        </w:rPr>
        <w:t>"</w:t>
      </w:r>
      <w:proofErr w:type="spellStart"/>
      <w:r w:rsidRPr="00E47FA3">
        <w:rPr>
          <w:rStyle w:val="DataTypeTok"/>
          <w:rFonts w:ascii="Times New Roman" w:hAnsi="Times New Roman" w:cs="Times New Roman"/>
        </w:rPr>
        <w:t>UniqueId</w:t>
      </w:r>
      <w:proofErr w:type="spellEnd"/>
      <w:r w:rsidRPr="00E47FA3">
        <w:rPr>
          <w:rStyle w:val="DataTypeTok"/>
          <w:rFonts w:ascii="Times New Roman" w:hAnsi="Times New Roman" w:cs="Times New Roman"/>
        </w:rPr>
        <w:t>"</w:t>
      </w:r>
      <w:r w:rsidRPr="00E47FA3">
        <w:rPr>
          <w:rStyle w:val="FunctionTok"/>
          <w:rFonts w:ascii="Times New Roman" w:hAnsi="Times New Roman" w:cs="Times New Roman"/>
        </w:rPr>
        <w:t>:</w:t>
      </w:r>
      <w:r w:rsidRPr="00E47FA3">
        <w:rPr>
          <w:rStyle w:val="NormalTok"/>
          <w:rFonts w:ascii="Times New Roman" w:hAnsi="Times New Roman" w:cs="Times New Roman"/>
        </w:rPr>
        <w:t xml:space="preserve"> </w:t>
      </w:r>
      <w:r w:rsidRPr="00E47FA3">
        <w:rPr>
          <w:rStyle w:val="DecValTok"/>
          <w:rFonts w:ascii="Times New Roman" w:hAnsi="Times New Roman" w:cs="Times New Roman"/>
        </w:rPr>
        <w:t>109001</w:t>
      </w:r>
      <w:r w:rsidRPr="00E47FA3">
        <w:rPr>
          <w:rStyle w:val="FunctionTok"/>
          <w:rFonts w:ascii="Times New Roman" w:hAnsi="Times New Roman" w:cs="Times New Roman"/>
        </w:rPr>
        <w:t>,</w:t>
      </w:r>
      <w:r w:rsidRPr="00E47FA3">
        <w:rPr>
          <w:rFonts w:ascii="Times New Roman" w:hAnsi="Times New Roman" w:cs="Times New Roman"/>
        </w:rPr>
        <w:br/>
      </w:r>
      <w:r w:rsidRPr="00E47FA3">
        <w:rPr>
          <w:rStyle w:val="NormalTok"/>
          <w:rFonts w:ascii="Times New Roman" w:hAnsi="Times New Roman" w:cs="Times New Roman"/>
        </w:rPr>
        <w:t xml:space="preserve">  </w:t>
      </w:r>
      <w:r w:rsidRPr="00E47FA3">
        <w:rPr>
          <w:rStyle w:val="DataTypeTok"/>
          <w:rFonts w:ascii="Times New Roman" w:hAnsi="Times New Roman" w:cs="Times New Roman"/>
        </w:rPr>
        <w:t>"Client"</w:t>
      </w:r>
      <w:r w:rsidRPr="00E47FA3">
        <w:rPr>
          <w:rStyle w:val="FunctionTok"/>
          <w:rFonts w:ascii="Times New Roman" w:hAnsi="Times New Roman" w:cs="Times New Roman"/>
        </w:rPr>
        <w:t>:</w:t>
      </w:r>
      <w:r w:rsidRPr="00E47FA3">
        <w:rPr>
          <w:rStyle w:val="NormalTok"/>
          <w:rFonts w:ascii="Times New Roman" w:hAnsi="Times New Roman" w:cs="Times New Roman"/>
        </w:rPr>
        <w:t xml:space="preserve"> </w:t>
      </w:r>
      <w:r w:rsidRPr="00E47FA3">
        <w:rPr>
          <w:rStyle w:val="StringTok"/>
          <w:rFonts w:ascii="Times New Roman" w:hAnsi="Times New Roman" w:cs="Times New Roman"/>
        </w:rPr>
        <w:t>"IX"</w:t>
      </w:r>
      <w:r w:rsidRPr="00E47FA3">
        <w:rPr>
          <w:rFonts w:ascii="Times New Roman" w:hAnsi="Times New Roman" w:cs="Times New Roman"/>
        </w:rPr>
        <w:br/>
      </w:r>
      <w:r w:rsidRPr="00E47FA3">
        <w:rPr>
          <w:rStyle w:val="FunctionTok"/>
          <w:rFonts w:ascii="Times New Roman" w:hAnsi="Times New Roman" w:cs="Times New Roman"/>
        </w:rPr>
        <w:t>}</w:t>
      </w:r>
    </w:p>
    <w:p w14:paraId="47081AB1" w14:textId="64B9328C" w:rsidR="00400942" w:rsidRPr="00E47FA3" w:rsidRDefault="00400942" w:rsidP="00400942">
      <w:pPr>
        <w:pStyle w:val="FirstParagraph"/>
        <w:rPr>
          <w:rFonts w:ascii="Times New Roman" w:hAnsi="Times New Roman" w:cs="Times New Roman"/>
        </w:rPr>
      </w:pPr>
      <w:r w:rsidRPr="00E47FA3">
        <w:rPr>
          <w:rFonts w:ascii="Times New Roman" w:hAnsi="Times New Roman" w:cs="Times New Roman"/>
        </w:rPr>
        <w:lastRenderedPageBreak/>
        <w:t xml:space="preserve">Processing replaces any previous record with the </w:t>
      </w:r>
      <w:proofErr w:type="gramStart"/>
      <w:r w:rsidRPr="00E47FA3">
        <w:rPr>
          <w:rFonts w:ascii="Times New Roman" w:hAnsi="Times New Roman" w:cs="Times New Roman"/>
        </w:rPr>
        <w:t>same .</w:t>
      </w:r>
      <w:proofErr w:type="gramEnd"/>
    </w:p>
    <w:p w14:paraId="1CF4C8DA" w14:textId="77777777" w:rsidR="00400942" w:rsidRPr="00E47FA3" w:rsidRDefault="00400942" w:rsidP="00400942">
      <w:pPr>
        <w:pStyle w:val="Heading4"/>
        <w:rPr>
          <w:rFonts w:ascii="Times New Roman" w:hAnsi="Times New Roman" w:cs="Times New Roman"/>
          <w:i w:val="0"/>
          <w:iCs w:val="0"/>
        </w:rPr>
      </w:pPr>
      <w:bookmarkStart w:id="9" w:name="error-catalogue"/>
      <w:bookmarkEnd w:id="8"/>
      <w:r w:rsidRPr="00E47FA3">
        <w:rPr>
          <w:rFonts w:ascii="Times New Roman" w:hAnsi="Times New Roman" w:cs="Times New Roman"/>
          <w:i w:val="0"/>
          <w:iCs w:val="0"/>
        </w:rPr>
        <w:t>Error Catalogue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0942" w14:paraId="0E58903B" w14:textId="77777777" w:rsidTr="00786CDD">
        <w:tc>
          <w:tcPr>
            <w:tcW w:w="9576" w:type="dxa"/>
          </w:tcPr>
          <w:tbl>
            <w:tblPr>
              <w:tblStyle w:val="Table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20" w:firstRow="1" w:lastRow="0" w:firstColumn="0" w:lastColumn="0" w:noHBand="0" w:noVBand="0"/>
            </w:tblPr>
            <w:tblGrid>
              <w:gridCol w:w="816"/>
              <w:gridCol w:w="3016"/>
              <w:gridCol w:w="4958"/>
            </w:tblGrid>
            <w:tr w:rsidR="00400942" w:rsidRPr="00E47FA3" w14:paraId="455AE834" w14:textId="77777777" w:rsidTr="004009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440" w:type="dxa"/>
                  <w:tcBorders>
                    <w:bottom w:val="none" w:sz="0" w:space="0" w:color="auto"/>
                  </w:tcBorders>
                </w:tcPr>
                <w:p w14:paraId="75CA10C9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Fonts w:ascii="Times New Roman" w:hAnsi="Times New Roman" w:cs="Times New Roman"/>
                    </w:rPr>
                    <w:t>HTTP</w:t>
                  </w:r>
                </w:p>
              </w:tc>
              <w:tc>
                <w:tcPr>
                  <w:tcW w:w="2310" w:type="dxa"/>
                  <w:tcBorders>
                    <w:bottom w:val="none" w:sz="0" w:space="0" w:color="auto"/>
                  </w:tcBorders>
                </w:tcPr>
                <w:p w14:paraId="63F2D4B2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Fonts w:ascii="Times New Roman" w:hAnsi="Times New Roman" w:cs="Times New Roman"/>
                    </w:rPr>
                    <w:t>Code</w:t>
                  </w:r>
                </w:p>
              </w:tc>
              <w:tc>
                <w:tcPr>
                  <w:tcW w:w="5170" w:type="dxa"/>
                  <w:tcBorders>
                    <w:bottom w:val="none" w:sz="0" w:space="0" w:color="auto"/>
                  </w:tcBorders>
                </w:tcPr>
                <w:p w14:paraId="75D69D3B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Fonts w:ascii="Times New Roman" w:hAnsi="Times New Roman" w:cs="Times New Roman"/>
                    </w:rPr>
                    <w:t>Message template</w:t>
                  </w:r>
                </w:p>
              </w:tc>
            </w:tr>
            <w:tr w:rsidR="00400942" w:rsidRPr="00E47FA3" w14:paraId="1B3C410B" w14:textId="77777777" w:rsidTr="00400942">
              <w:tc>
                <w:tcPr>
                  <w:tcW w:w="440" w:type="dxa"/>
                </w:tcPr>
                <w:p w14:paraId="4B8AF1D3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Fonts w:ascii="Times New Roman" w:hAnsi="Times New Roman" w:cs="Times New Roman"/>
                    </w:rPr>
                    <w:t>400</w:t>
                  </w:r>
                </w:p>
              </w:tc>
              <w:tc>
                <w:tcPr>
                  <w:tcW w:w="2310" w:type="dxa"/>
                </w:tcPr>
                <w:p w14:paraId="2C6C0AD0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Style w:val="VerbatimChar"/>
                      <w:rFonts w:ascii="Times New Roman" w:hAnsi="Times New Roman" w:cs="Times New Roman"/>
                    </w:rPr>
                    <w:t>UNSUPPORTED_FIELD</w:t>
                  </w:r>
                </w:p>
              </w:tc>
              <w:tc>
                <w:tcPr>
                  <w:tcW w:w="5170" w:type="dxa"/>
                </w:tcPr>
                <w:p w14:paraId="47E79B43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Style w:val="VerbatimChar"/>
                      <w:rFonts w:ascii="Times New Roman" w:hAnsi="Times New Roman" w:cs="Times New Roman"/>
                    </w:rPr>
                    <w:t>"Unexpected field '&lt;name&gt;'"</w:t>
                  </w:r>
                </w:p>
              </w:tc>
            </w:tr>
            <w:tr w:rsidR="00400942" w:rsidRPr="00E47FA3" w14:paraId="2C0D3C98" w14:textId="77777777" w:rsidTr="00400942">
              <w:tc>
                <w:tcPr>
                  <w:tcW w:w="440" w:type="dxa"/>
                </w:tcPr>
                <w:p w14:paraId="71980574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Fonts w:ascii="Times New Roman" w:hAnsi="Times New Roman" w:cs="Times New Roman"/>
                    </w:rPr>
                    <w:t>400</w:t>
                  </w:r>
                </w:p>
              </w:tc>
              <w:tc>
                <w:tcPr>
                  <w:tcW w:w="2310" w:type="dxa"/>
                </w:tcPr>
                <w:p w14:paraId="701637C3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Style w:val="VerbatimChar"/>
                      <w:rFonts w:ascii="Times New Roman" w:hAnsi="Times New Roman" w:cs="Times New Roman"/>
                    </w:rPr>
                    <w:t>MISSING_FIELD</w:t>
                  </w:r>
                </w:p>
              </w:tc>
              <w:tc>
                <w:tcPr>
                  <w:tcW w:w="5170" w:type="dxa"/>
                </w:tcPr>
                <w:p w14:paraId="1F662103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Style w:val="VerbatimChar"/>
                      <w:rFonts w:ascii="Times New Roman" w:hAnsi="Times New Roman" w:cs="Times New Roman"/>
                    </w:rPr>
                    <w:t>"Field '&lt;name&gt;' is required"</w:t>
                  </w:r>
                </w:p>
              </w:tc>
            </w:tr>
            <w:tr w:rsidR="00400942" w:rsidRPr="00E47FA3" w14:paraId="58D6AC52" w14:textId="77777777" w:rsidTr="00400942">
              <w:tc>
                <w:tcPr>
                  <w:tcW w:w="440" w:type="dxa"/>
                </w:tcPr>
                <w:p w14:paraId="12DA5828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Fonts w:ascii="Times New Roman" w:hAnsi="Times New Roman" w:cs="Times New Roman"/>
                    </w:rPr>
                    <w:t>413</w:t>
                  </w:r>
                </w:p>
              </w:tc>
              <w:tc>
                <w:tcPr>
                  <w:tcW w:w="2310" w:type="dxa"/>
                </w:tcPr>
                <w:p w14:paraId="5D74AE34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Style w:val="VerbatimChar"/>
                      <w:rFonts w:ascii="Times New Roman" w:hAnsi="Times New Roman" w:cs="Times New Roman"/>
                    </w:rPr>
                    <w:t>PAYLOAD_TOO_LARGE</w:t>
                  </w:r>
                </w:p>
              </w:tc>
              <w:tc>
                <w:tcPr>
                  <w:tcW w:w="5170" w:type="dxa"/>
                </w:tcPr>
                <w:p w14:paraId="604BD928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Style w:val="VerbatimChar"/>
                      <w:rFonts w:ascii="Times New Roman" w:hAnsi="Times New Roman" w:cs="Times New Roman"/>
                    </w:rPr>
                    <w:t>"Max request size is 100 kB"</w:t>
                  </w:r>
                </w:p>
              </w:tc>
            </w:tr>
            <w:tr w:rsidR="00400942" w:rsidRPr="00E47FA3" w14:paraId="6DED4B17" w14:textId="77777777" w:rsidTr="00400942">
              <w:tc>
                <w:tcPr>
                  <w:tcW w:w="440" w:type="dxa"/>
                </w:tcPr>
                <w:p w14:paraId="3E9DA8FF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Fonts w:ascii="Times New Roman" w:hAnsi="Times New Roman" w:cs="Times New Roman"/>
                    </w:rPr>
                    <w:t>422</w:t>
                  </w:r>
                </w:p>
              </w:tc>
              <w:tc>
                <w:tcPr>
                  <w:tcW w:w="2310" w:type="dxa"/>
                </w:tcPr>
                <w:p w14:paraId="416904FF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Style w:val="VerbatimChar"/>
                      <w:rFonts w:ascii="Times New Roman" w:hAnsi="Times New Roman" w:cs="Times New Roman"/>
                    </w:rPr>
                    <w:t>INVALID_TYPE</w:t>
                  </w:r>
                </w:p>
              </w:tc>
              <w:tc>
                <w:tcPr>
                  <w:tcW w:w="5170" w:type="dxa"/>
                </w:tcPr>
                <w:p w14:paraId="74F1739D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Style w:val="VerbatimChar"/>
                      <w:rFonts w:ascii="Times New Roman" w:hAnsi="Times New Roman" w:cs="Times New Roman"/>
                    </w:rPr>
                    <w:t>"&lt;name&gt; must be &lt;type&gt;"</w:t>
                  </w:r>
                </w:p>
              </w:tc>
            </w:tr>
            <w:tr w:rsidR="00400942" w:rsidRPr="00E47FA3" w14:paraId="52DB1E18" w14:textId="77777777" w:rsidTr="00400942">
              <w:tc>
                <w:tcPr>
                  <w:tcW w:w="440" w:type="dxa"/>
                </w:tcPr>
                <w:p w14:paraId="43669157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Fonts w:ascii="Times New Roman" w:hAnsi="Times New Roman" w:cs="Times New Roman"/>
                    </w:rPr>
                    <w:t>422</w:t>
                  </w:r>
                </w:p>
              </w:tc>
              <w:tc>
                <w:tcPr>
                  <w:tcW w:w="2310" w:type="dxa"/>
                </w:tcPr>
                <w:p w14:paraId="50E2844E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Style w:val="VerbatimChar"/>
                      <w:rFonts w:ascii="Times New Roman" w:hAnsi="Times New Roman" w:cs="Times New Roman"/>
                    </w:rPr>
                    <w:t>VALUE_OUT_OF_RANGE</w:t>
                  </w:r>
                </w:p>
              </w:tc>
              <w:tc>
                <w:tcPr>
                  <w:tcW w:w="5170" w:type="dxa"/>
                </w:tcPr>
                <w:p w14:paraId="1CFA8C0A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Style w:val="VerbatimChar"/>
                      <w:rFonts w:ascii="Times New Roman" w:hAnsi="Times New Roman" w:cs="Times New Roman"/>
                    </w:rPr>
                    <w:t>"&lt;name&gt; must be ≥0"</w:t>
                  </w:r>
                </w:p>
              </w:tc>
            </w:tr>
            <w:tr w:rsidR="00400942" w:rsidRPr="00E47FA3" w14:paraId="27682A5C" w14:textId="77777777" w:rsidTr="00400942">
              <w:tc>
                <w:tcPr>
                  <w:tcW w:w="440" w:type="dxa"/>
                </w:tcPr>
                <w:p w14:paraId="3B1E5CFB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Fonts w:ascii="Times New Roman" w:hAnsi="Times New Roman" w:cs="Times New Roman"/>
                    </w:rPr>
                    <w:t>429</w:t>
                  </w:r>
                </w:p>
              </w:tc>
              <w:tc>
                <w:tcPr>
                  <w:tcW w:w="2310" w:type="dxa"/>
                </w:tcPr>
                <w:p w14:paraId="16E1CFFE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Style w:val="VerbatimChar"/>
                      <w:rFonts w:ascii="Times New Roman" w:hAnsi="Times New Roman" w:cs="Times New Roman"/>
                    </w:rPr>
                    <w:t>RATE_LIMIT_EXCEEDED</w:t>
                  </w:r>
                </w:p>
              </w:tc>
              <w:tc>
                <w:tcPr>
                  <w:tcW w:w="5170" w:type="dxa"/>
                </w:tcPr>
                <w:p w14:paraId="6FF50FB3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Style w:val="VerbatimChar"/>
                      <w:rFonts w:ascii="Times New Roman" w:hAnsi="Times New Roman" w:cs="Times New Roman"/>
                    </w:rPr>
                    <w:t>"Too many requests; retry after &lt;n&gt;s"</w:t>
                  </w:r>
                </w:p>
              </w:tc>
            </w:tr>
            <w:tr w:rsidR="00400942" w:rsidRPr="00E47FA3" w14:paraId="0F2ABCCE" w14:textId="77777777" w:rsidTr="00400942">
              <w:tc>
                <w:tcPr>
                  <w:tcW w:w="440" w:type="dxa"/>
                </w:tcPr>
                <w:p w14:paraId="622DC74A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Fonts w:ascii="Times New Roman" w:hAnsi="Times New Roman" w:cs="Times New Roman"/>
                    </w:rPr>
                    <w:t>401</w:t>
                  </w:r>
                </w:p>
              </w:tc>
              <w:tc>
                <w:tcPr>
                  <w:tcW w:w="2310" w:type="dxa"/>
                </w:tcPr>
                <w:p w14:paraId="114340BF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Style w:val="VerbatimChar"/>
                      <w:rFonts w:ascii="Times New Roman" w:hAnsi="Times New Roman" w:cs="Times New Roman"/>
                    </w:rPr>
                    <w:t>UNAUTHORIZED</w:t>
                  </w:r>
                </w:p>
              </w:tc>
              <w:tc>
                <w:tcPr>
                  <w:tcW w:w="5170" w:type="dxa"/>
                </w:tcPr>
                <w:p w14:paraId="5C179136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Style w:val="VerbatimChar"/>
                      <w:rFonts w:ascii="Times New Roman" w:hAnsi="Times New Roman" w:cs="Times New Roman"/>
                    </w:rPr>
                    <w:t>"Valid API key required"</w:t>
                  </w:r>
                </w:p>
              </w:tc>
            </w:tr>
            <w:tr w:rsidR="00400942" w:rsidRPr="00E47FA3" w14:paraId="257577AA" w14:textId="77777777" w:rsidTr="00400942">
              <w:tc>
                <w:tcPr>
                  <w:tcW w:w="440" w:type="dxa"/>
                </w:tcPr>
                <w:p w14:paraId="7599EBCC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Fonts w:ascii="Times New Roman" w:hAnsi="Times New Roman" w:cs="Times New Roman"/>
                    </w:rPr>
                    <w:t>500</w:t>
                  </w:r>
                </w:p>
              </w:tc>
              <w:tc>
                <w:tcPr>
                  <w:tcW w:w="2310" w:type="dxa"/>
                </w:tcPr>
                <w:p w14:paraId="2CF7DD75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Style w:val="VerbatimChar"/>
                      <w:rFonts w:ascii="Times New Roman" w:hAnsi="Times New Roman" w:cs="Times New Roman"/>
                    </w:rPr>
                    <w:t>MODEL_FAILURE</w:t>
                  </w:r>
                </w:p>
              </w:tc>
              <w:tc>
                <w:tcPr>
                  <w:tcW w:w="5170" w:type="dxa"/>
                </w:tcPr>
                <w:p w14:paraId="3BF79E02" w14:textId="77777777" w:rsidR="00400942" w:rsidRPr="00E47FA3" w:rsidRDefault="00400942" w:rsidP="00786CDD">
                  <w:pPr>
                    <w:pStyle w:val="Compact"/>
                    <w:rPr>
                      <w:rFonts w:ascii="Times New Roman" w:hAnsi="Times New Roman" w:cs="Times New Roman"/>
                    </w:rPr>
                  </w:pPr>
                  <w:r w:rsidRPr="00E47FA3">
                    <w:rPr>
                      <w:rStyle w:val="VerbatimChar"/>
                      <w:rFonts w:ascii="Times New Roman" w:hAnsi="Times New Roman" w:cs="Times New Roman"/>
                    </w:rPr>
                    <w:t>"Internal prediction failed; try again later"</w:t>
                  </w:r>
                </w:p>
              </w:tc>
            </w:tr>
          </w:tbl>
          <w:p w14:paraId="267C6C6E" w14:textId="77777777" w:rsidR="00400942" w:rsidRDefault="00400942" w:rsidP="00786CDD"/>
        </w:tc>
      </w:tr>
    </w:tbl>
    <w:p w14:paraId="70C07646" w14:textId="77777777" w:rsidR="00400942" w:rsidRDefault="00400942" w:rsidP="00400942">
      <w:pPr>
        <w:pStyle w:val="BlockText"/>
        <w:ind w:left="0"/>
        <w:rPr>
          <w:rFonts w:ascii="Times New Roman" w:hAnsi="Times New Roman" w:cs="Times New Roman"/>
        </w:rPr>
      </w:pPr>
    </w:p>
    <w:p w14:paraId="76A1D9DB" w14:textId="3F9275DD" w:rsidR="00400942" w:rsidRPr="00E47FA3" w:rsidRDefault="00400942" w:rsidP="00400942">
      <w:pPr>
        <w:pStyle w:val="BlockText"/>
        <w:ind w:left="0"/>
        <w:rPr>
          <w:rFonts w:ascii="Times New Roman" w:hAnsi="Times New Roman" w:cs="Times New Roman"/>
        </w:rPr>
      </w:pPr>
      <w:r w:rsidRPr="00E47FA3">
        <w:rPr>
          <w:rFonts w:ascii="Times New Roman" w:hAnsi="Times New Roman" w:cs="Times New Roman"/>
        </w:rPr>
        <w:t xml:space="preserve">Retry logic The service retries Azure OpenAI calls up to 3× internally before returning </w:t>
      </w:r>
      <w:r w:rsidRPr="00E47FA3">
        <w:rPr>
          <w:rStyle w:val="VerbatimChar"/>
          <w:rFonts w:ascii="Times New Roman" w:hAnsi="Times New Roman" w:cs="Times New Roman"/>
        </w:rPr>
        <w:t>500 MODEL_FAILURE</w:t>
      </w:r>
      <w:r w:rsidRPr="00E47FA3">
        <w:rPr>
          <w:rFonts w:ascii="Times New Roman" w:hAnsi="Times New Roman" w:cs="Times New Roman"/>
        </w:rPr>
        <w:t>.</w:t>
      </w:r>
    </w:p>
    <w:p w14:paraId="7C7E0964" w14:textId="77777777" w:rsidR="00400942" w:rsidRDefault="00400942" w:rsidP="00400942">
      <w:pPr>
        <w:pStyle w:val="Heading3"/>
        <w:rPr>
          <w:rFonts w:ascii="Times New Roman" w:hAnsi="Times New Roman" w:cs="Times New Roman"/>
        </w:rPr>
      </w:pPr>
      <w:bookmarkStart w:id="10" w:name="edgecase-handling"/>
      <w:bookmarkEnd w:id="7"/>
      <w:bookmarkEnd w:id="9"/>
    </w:p>
    <w:p w14:paraId="1CB88251" w14:textId="77777777" w:rsidR="00400942" w:rsidRDefault="00400942" w:rsidP="00400942">
      <w:pPr>
        <w:pStyle w:val="Heading3"/>
        <w:rPr>
          <w:rFonts w:ascii="Times New Roman" w:hAnsi="Times New Roman" w:cs="Times New Roman"/>
        </w:rPr>
      </w:pPr>
    </w:p>
    <w:p w14:paraId="669796AA" w14:textId="77777777" w:rsidR="00400942" w:rsidRDefault="00400942" w:rsidP="00400942">
      <w:pPr>
        <w:pStyle w:val="Heading3"/>
        <w:rPr>
          <w:rFonts w:ascii="Times New Roman" w:hAnsi="Times New Roman" w:cs="Times New Roman"/>
        </w:rPr>
      </w:pPr>
    </w:p>
    <w:p w14:paraId="0C7785FA" w14:textId="77777777" w:rsidR="00400942" w:rsidRDefault="00400942" w:rsidP="00400942">
      <w:pPr>
        <w:pStyle w:val="Heading3"/>
        <w:rPr>
          <w:rFonts w:ascii="Times New Roman" w:hAnsi="Times New Roman" w:cs="Times New Roman"/>
        </w:rPr>
      </w:pPr>
    </w:p>
    <w:p w14:paraId="31AF979C" w14:textId="77777777" w:rsidR="00400942" w:rsidRDefault="00400942" w:rsidP="00400942">
      <w:pPr>
        <w:pStyle w:val="Heading3"/>
        <w:rPr>
          <w:rFonts w:ascii="Times New Roman" w:hAnsi="Times New Roman" w:cs="Times New Roman"/>
        </w:rPr>
      </w:pPr>
    </w:p>
    <w:p w14:paraId="2324B7F5" w14:textId="77777777" w:rsidR="00400942" w:rsidRDefault="00400942" w:rsidP="00400942">
      <w:pPr>
        <w:pStyle w:val="Heading3"/>
        <w:rPr>
          <w:rFonts w:ascii="Times New Roman" w:hAnsi="Times New Roman" w:cs="Times New Roman"/>
        </w:rPr>
      </w:pPr>
    </w:p>
    <w:p w14:paraId="11668733" w14:textId="77777777" w:rsidR="00400942" w:rsidRDefault="00400942" w:rsidP="00400942">
      <w:pPr>
        <w:pStyle w:val="Heading3"/>
        <w:rPr>
          <w:rFonts w:ascii="Times New Roman" w:hAnsi="Times New Roman" w:cs="Times New Roman"/>
        </w:rPr>
      </w:pPr>
    </w:p>
    <w:p w14:paraId="0A7DF11C" w14:textId="77777777" w:rsidR="00400942" w:rsidRDefault="00400942" w:rsidP="00400942">
      <w:pPr>
        <w:pStyle w:val="Heading3"/>
        <w:rPr>
          <w:rFonts w:ascii="Times New Roman" w:hAnsi="Times New Roman" w:cs="Times New Roman"/>
        </w:rPr>
      </w:pPr>
    </w:p>
    <w:p w14:paraId="7766EF5F" w14:textId="77777777" w:rsidR="00400942" w:rsidRDefault="00400942" w:rsidP="00400942">
      <w:pPr>
        <w:pStyle w:val="Heading3"/>
        <w:rPr>
          <w:rFonts w:ascii="Times New Roman" w:hAnsi="Times New Roman" w:cs="Times New Roman"/>
        </w:rPr>
      </w:pPr>
    </w:p>
    <w:p w14:paraId="0ECF2A81" w14:textId="77777777" w:rsidR="00400942" w:rsidRDefault="00400942" w:rsidP="00400942">
      <w:pPr>
        <w:pStyle w:val="Heading3"/>
        <w:rPr>
          <w:rFonts w:ascii="Times New Roman" w:hAnsi="Times New Roman" w:cs="Times New Roman"/>
        </w:rPr>
      </w:pPr>
    </w:p>
    <w:p w14:paraId="3A2FB021" w14:textId="3C9E60BE" w:rsidR="00400942" w:rsidRPr="00E47FA3" w:rsidRDefault="00400942" w:rsidP="00400942">
      <w:pPr>
        <w:pStyle w:val="Heading3"/>
        <w:rPr>
          <w:rFonts w:ascii="Times New Roman" w:hAnsi="Times New Roman" w:cs="Times New Roman"/>
        </w:rPr>
      </w:pPr>
      <w:proofErr w:type="gramStart"/>
      <w:r w:rsidRPr="00E47FA3">
        <w:rPr>
          <w:rFonts w:ascii="Times New Roman" w:hAnsi="Times New Roman" w:cs="Times New Roman"/>
        </w:rPr>
        <w:t>1.6.1  Edge</w:t>
      </w:r>
      <w:proofErr w:type="gramEnd"/>
      <w:r w:rsidRPr="00E47FA3">
        <w:rPr>
          <w:rFonts w:ascii="Times New Roman" w:hAnsi="Times New Roman" w:cs="Times New Roman"/>
        </w:rPr>
        <w:t>‑case Handling</w:t>
      </w:r>
    </w:p>
    <w:p w14:paraId="5284A858" w14:textId="77777777" w:rsidR="00400942" w:rsidRPr="00E47FA3" w:rsidRDefault="00400942" w:rsidP="00400942">
      <w:pPr>
        <w:pStyle w:val="FirstParagraph"/>
        <w:rPr>
          <w:rFonts w:ascii="Times New Roman" w:hAnsi="Times New Roman" w:cs="Times New Roman"/>
        </w:rPr>
      </w:pPr>
      <w:r w:rsidRPr="00E47FA3">
        <w:rPr>
          <w:rFonts w:ascii="Times New Roman" w:hAnsi="Times New Roman" w:cs="Times New Roman"/>
        </w:rPr>
        <w:t>The application team can expect deterministic behavior for the following scenarios. Where relevant, the mapping to the Error Catalogue (Sec. 1.6) is shown.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347"/>
        <w:gridCol w:w="2742"/>
        <w:gridCol w:w="2927"/>
      </w:tblGrid>
      <w:tr w:rsidR="00400942" w:rsidRPr="00E47FA3" w14:paraId="6F6936D6" w14:textId="77777777" w:rsidTr="00453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51" w:type="dxa"/>
            <w:tcBorders>
              <w:bottom w:val="none" w:sz="0" w:space="0" w:color="auto"/>
            </w:tcBorders>
          </w:tcPr>
          <w:p w14:paraId="463B2750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2745" w:type="dxa"/>
            <w:tcBorders>
              <w:bottom w:val="none" w:sz="0" w:space="0" w:color="auto"/>
            </w:tcBorders>
          </w:tcPr>
          <w:p w14:paraId="665FFEC1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Behavior</w:t>
            </w:r>
          </w:p>
        </w:tc>
        <w:tc>
          <w:tcPr>
            <w:tcW w:w="2930" w:type="dxa"/>
            <w:tcBorders>
              <w:bottom w:val="none" w:sz="0" w:space="0" w:color="auto"/>
            </w:tcBorders>
          </w:tcPr>
          <w:p w14:paraId="0BBD1206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HTTP / Code</w:t>
            </w:r>
          </w:p>
        </w:tc>
      </w:tr>
      <w:tr w:rsidR="00400942" w:rsidRPr="00E47FA3" w14:paraId="0C5A6152" w14:textId="77777777" w:rsidTr="0045373F">
        <w:tc>
          <w:tcPr>
            <w:tcW w:w="3351" w:type="dxa"/>
          </w:tcPr>
          <w:p w14:paraId="32699499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Missing required field</w:t>
            </w:r>
          </w:p>
        </w:tc>
        <w:tc>
          <w:tcPr>
            <w:tcW w:w="2745" w:type="dxa"/>
          </w:tcPr>
          <w:p w14:paraId="177677CB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Request rejected</w:t>
            </w:r>
          </w:p>
        </w:tc>
        <w:tc>
          <w:tcPr>
            <w:tcW w:w="2930" w:type="dxa"/>
          </w:tcPr>
          <w:p w14:paraId="36DE61CA" w14:textId="77777777" w:rsidR="00400942" w:rsidRPr="00400942" w:rsidRDefault="00400942" w:rsidP="00786CDD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400942">
              <w:rPr>
                <w:rFonts w:ascii="Times New Roman" w:hAnsi="Times New Roman" w:cs="Times New Roman"/>
                <w:sz w:val="20"/>
                <w:szCs w:val="20"/>
              </w:rPr>
              <w:t>400 MISSING_FIELD</w:t>
            </w:r>
          </w:p>
        </w:tc>
      </w:tr>
      <w:tr w:rsidR="00400942" w:rsidRPr="00E47FA3" w14:paraId="4F8DD441" w14:textId="77777777" w:rsidTr="0045373F">
        <w:tc>
          <w:tcPr>
            <w:tcW w:w="3351" w:type="dxa"/>
          </w:tcPr>
          <w:p w14:paraId="02543F97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Unexpected / extra field</w:t>
            </w:r>
          </w:p>
        </w:tc>
        <w:tc>
          <w:tcPr>
            <w:tcW w:w="2745" w:type="dxa"/>
          </w:tcPr>
          <w:p w14:paraId="75182B31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Request rejected (schema is closed)</w:t>
            </w:r>
          </w:p>
        </w:tc>
        <w:tc>
          <w:tcPr>
            <w:tcW w:w="2930" w:type="dxa"/>
          </w:tcPr>
          <w:p w14:paraId="3B3DDE81" w14:textId="77777777" w:rsidR="00400942" w:rsidRPr="00400942" w:rsidRDefault="00400942" w:rsidP="00786CDD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400942">
              <w:rPr>
                <w:rFonts w:ascii="Times New Roman" w:hAnsi="Times New Roman" w:cs="Times New Roman"/>
                <w:sz w:val="20"/>
                <w:szCs w:val="20"/>
              </w:rPr>
              <w:t>400 UNSUPPORTED_FIELD</w:t>
            </w:r>
          </w:p>
        </w:tc>
      </w:tr>
      <w:tr w:rsidR="00400942" w:rsidRPr="00E47FA3" w14:paraId="4C6E5570" w14:textId="77777777" w:rsidTr="0045373F">
        <w:tc>
          <w:tcPr>
            <w:tcW w:w="3351" w:type="dxa"/>
          </w:tcPr>
          <w:p w14:paraId="672E0B1D" w14:textId="77777777" w:rsidR="00400942" w:rsidRDefault="00400942" w:rsidP="00786CDD">
            <w:pPr>
              <w:pStyle w:val="Compact"/>
              <w:rPr>
                <w:rStyle w:val="VerbatimChar"/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 xml:space="preserve">Blank string for optional </w:t>
            </w:r>
            <w:r w:rsidRPr="00E47FA3">
              <w:rPr>
                <w:rStyle w:val="VerbatimChar"/>
                <w:rFonts w:ascii="Times New Roman" w:hAnsi="Times New Roman" w:cs="Times New Roman"/>
              </w:rPr>
              <w:t xml:space="preserve">| Accepted as provided; interpreted as present but empty </w:t>
            </w:r>
          </w:p>
          <w:p w14:paraId="0F148FD7" w14:textId="6615A37E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Style w:val="VerbatimChar"/>
                <w:rFonts w:ascii="Times New Roman" w:hAnsi="Times New Roman" w:cs="Times New Roman"/>
              </w:rPr>
              <w:t xml:space="preserve">                            </w:t>
            </w:r>
          </w:p>
        </w:tc>
        <w:tc>
          <w:tcPr>
            <w:tcW w:w="2745" w:type="dxa"/>
          </w:tcPr>
          <w:p w14:paraId="22DEF6DC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Processed; incoming record replaces prior one</w:t>
            </w:r>
          </w:p>
        </w:tc>
        <w:tc>
          <w:tcPr>
            <w:tcW w:w="2930" w:type="dxa"/>
          </w:tcPr>
          <w:p w14:paraId="5EB121E6" w14:textId="77777777" w:rsidR="00400942" w:rsidRPr="00400942" w:rsidRDefault="00400942" w:rsidP="00786CDD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400942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</w:tr>
      <w:tr w:rsidR="00400942" w:rsidRPr="00E47FA3" w14:paraId="4E1C06D7" w14:textId="77777777" w:rsidTr="0045373F">
        <w:tc>
          <w:tcPr>
            <w:tcW w:w="3351" w:type="dxa"/>
          </w:tcPr>
          <w:p w14:paraId="3FD07E35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lastRenderedPageBreak/>
              <w:t>Payload &gt; 100 kB</w:t>
            </w:r>
          </w:p>
        </w:tc>
        <w:tc>
          <w:tcPr>
            <w:tcW w:w="2745" w:type="dxa"/>
          </w:tcPr>
          <w:p w14:paraId="3C868CE6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Rejected</w:t>
            </w:r>
          </w:p>
        </w:tc>
        <w:tc>
          <w:tcPr>
            <w:tcW w:w="2930" w:type="dxa"/>
          </w:tcPr>
          <w:p w14:paraId="10D81EA3" w14:textId="77777777" w:rsidR="00400942" w:rsidRPr="00400942" w:rsidRDefault="00400942" w:rsidP="00786CDD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400942">
              <w:rPr>
                <w:rFonts w:ascii="Times New Roman" w:hAnsi="Times New Roman" w:cs="Times New Roman"/>
                <w:sz w:val="20"/>
                <w:szCs w:val="20"/>
              </w:rPr>
              <w:t>413 </w:t>
            </w:r>
            <w:proofErr w:type="gramStart"/>
            <w:r w:rsidRPr="00400942">
              <w:rPr>
                <w:rFonts w:ascii="Times New Roman" w:hAnsi="Times New Roman" w:cs="Times New Roman"/>
                <w:sz w:val="20"/>
                <w:szCs w:val="20"/>
              </w:rPr>
              <w:t>PAYLOAD</w:t>
            </w:r>
            <w:proofErr w:type="gramEnd"/>
            <w:r w:rsidRPr="00400942">
              <w:rPr>
                <w:rFonts w:ascii="Times New Roman" w:hAnsi="Times New Roman" w:cs="Times New Roman"/>
                <w:sz w:val="20"/>
                <w:szCs w:val="20"/>
              </w:rPr>
              <w:t>_TOO_LARGE</w:t>
            </w:r>
          </w:p>
        </w:tc>
      </w:tr>
      <w:tr w:rsidR="00400942" w:rsidRPr="00E47FA3" w14:paraId="7FC8AAF0" w14:textId="77777777" w:rsidTr="0045373F">
        <w:tc>
          <w:tcPr>
            <w:tcW w:w="3351" w:type="dxa"/>
          </w:tcPr>
          <w:p w14:paraId="243F45B7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Batch (array) submission</w:t>
            </w:r>
          </w:p>
        </w:tc>
        <w:tc>
          <w:tcPr>
            <w:tcW w:w="2745" w:type="dxa"/>
          </w:tcPr>
          <w:p w14:paraId="2A624EA1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Rejected – only single object allowed</w:t>
            </w:r>
          </w:p>
        </w:tc>
        <w:tc>
          <w:tcPr>
            <w:tcW w:w="2930" w:type="dxa"/>
          </w:tcPr>
          <w:p w14:paraId="186F4577" w14:textId="77777777" w:rsidR="00400942" w:rsidRPr="00400942" w:rsidRDefault="00400942" w:rsidP="00786CDD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400942">
              <w:rPr>
                <w:rFonts w:ascii="Times New Roman" w:hAnsi="Times New Roman" w:cs="Times New Roman"/>
                <w:sz w:val="20"/>
                <w:szCs w:val="20"/>
              </w:rPr>
              <w:t>400 UNSUPPORTED_FIELD</w:t>
            </w:r>
          </w:p>
        </w:tc>
      </w:tr>
      <w:tr w:rsidR="00400942" w:rsidRPr="00E47FA3" w14:paraId="26931D57" w14:textId="77777777" w:rsidTr="0045373F">
        <w:tc>
          <w:tcPr>
            <w:tcW w:w="3351" w:type="dxa"/>
          </w:tcPr>
          <w:p w14:paraId="5052A8AE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Exceed rate limit (60 RPS)</w:t>
            </w:r>
          </w:p>
        </w:tc>
        <w:tc>
          <w:tcPr>
            <w:tcW w:w="2745" w:type="dxa"/>
          </w:tcPr>
          <w:p w14:paraId="0E1DFFD8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Throttled; client should back‑off</w:t>
            </w:r>
          </w:p>
        </w:tc>
        <w:tc>
          <w:tcPr>
            <w:tcW w:w="2930" w:type="dxa"/>
          </w:tcPr>
          <w:p w14:paraId="2FECB2C6" w14:textId="77777777" w:rsidR="00400942" w:rsidRPr="00400942" w:rsidRDefault="00400942" w:rsidP="00786CDD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400942">
              <w:rPr>
                <w:rFonts w:ascii="Times New Roman" w:hAnsi="Times New Roman" w:cs="Times New Roman"/>
                <w:sz w:val="20"/>
                <w:szCs w:val="20"/>
              </w:rPr>
              <w:t>429 </w:t>
            </w:r>
            <w:proofErr w:type="gramStart"/>
            <w:r w:rsidRPr="00400942">
              <w:rPr>
                <w:rFonts w:ascii="Times New Roman" w:hAnsi="Times New Roman" w:cs="Times New Roman"/>
                <w:sz w:val="20"/>
                <w:szCs w:val="20"/>
              </w:rPr>
              <w:t>RATE</w:t>
            </w:r>
            <w:proofErr w:type="gramEnd"/>
            <w:r w:rsidRPr="00400942">
              <w:rPr>
                <w:rFonts w:ascii="Times New Roman" w:hAnsi="Times New Roman" w:cs="Times New Roman"/>
                <w:sz w:val="20"/>
                <w:szCs w:val="20"/>
              </w:rPr>
              <w:t>_LIMIT_EXCEEDED</w:t>
            </w:r>
          </w:p>
        </w:tc>
      </w:tr>
      <w:tr w:rsidR="00400942" w:rsidRPr="00E47FA3" w14:paraId="4B4A7CA1" w14:textId="77777777" w:rsidTr="0045373F">
        <w:tc>
          <w:tcPr>
            <w:tcW w:w="3351" w:type="dxa"/>
          </w:tcPr>
          <w:p w14:paraId="74D94A0D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Missing / invalid API‑Key</w:t>
            </w:r>
          </w:p>
        </w:tc>
        <w:tc>
          <w:tcPr>
            <w:tcW w:w="2745" w:type="dxa"/>
          </w:tcPr>
          <w:p w14:paraId="4EFABE72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Rejected</w:t>
            </w:r>
          </w:p>
        </w:tc>
        <w:tc>
          <w:tcPr>
            <w:tcW w:w="2930" w:type="dxa"/>
          </w:tcPr>
          <w:p w14:paraId="046900A5" w14:textId="77777777" w:rsidR="00400942" w:rsidRPr="00400942" w:rsidRDefault="00400942" w:rsidP="00786CDD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400942">
              <w:rPr>
                <w:rFonts w:ascii="Times New Roman" w:hAnsi="Times New Roman" w:cs="Times New Roman"/>
                <w:sz w:val="20"/>
                <w:szCs w:val="20"/>
              </w:rPr>
              <w:t>401 UNAUTHORIZED</w:t>
            </w:r>
          </w:p>
        </w:tc>
      </w:tr>
      <w:tr w:rsidR="00400942" w:rsidRPr="00E47FA3" w14:paraId="368877F6" w14:textId="77777777" w:rsidTr="0045373F">
        <w:tc>
          <w:tcPr>
            <w:tcW w:w="3351" w:type="dxa"/>
          </w:tcPr>
          <w:p w14:paraId="039BF94B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Internal model or LLM failure after 3 retries</w:t>
            </w:r>
          </w:p>
        </w:tc>
        <w:tc>
          <w:tcPr>
            <w:tcW w:w="2745" w:type="dxa"/>
          </w:tcPr>
          <w:p w14:paraId="11B76CB1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Generic error response</w:t>
            </w:r>
          </w:p>
        </w:tc>
        <w:tc>
          <w:tcPr>
            <w:tcW w:w="2930" w:type="dxa"/>
          </w:tcPr>
          <w:p w14:paraId="44D18FDA" w14:textId="77777777" w:rsidR="00400942" w:rsidRPr="00400942" w:rsidRDefault="00400942" w:rsidP="00786CDD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400942">
              <w:rPr>
                <w:rFonts w:ascii="Times New Roman" w:hAnsi="Times New Roman" w:cs="Times New Roman"/>
                <w:sz w:val="20"/>
                <w:szCs w:val="20"/>
              </w:rPr>
              <w:t>500 MODEL_FAILURE</w:t>
            </w:r>
          </w:p>
        </w:tc>
      </w:tr>
    </w:tbl>
    <w:p w14:paraId="71AC178C" w14:textId="77777777" w:rsidR="00400942" w:rsidRDefault="00400942" w:rsidP="00400942">
      <w:pPr>
        <w:pStyle w:val="BlockText"/>
        <w:ind w:left="0"/>
        <w:rPr>
          <w:rFonts w:ascii="Times New Roman" w:hAnsi="Times New Roman" w:cs="Times New Roman"/>
        </w:rPr>
      </w:pPr>
    </w:p>
    <w:p w14:paraId="2C6EE312" w14:textId="17043E5B" w:rsidR="00400942" w:rsidRPr="00E47FA3" w:rsidRDefault="00400942" w:rsidP="00400942">
      <w:pPr>
        <w:pStyle w:val="BlockText"/>
        <w:ind w:left="0"/>
        <w:rPr>
          <w:rFonts w:ascii="Times New Roman" w:hAnsi="Times New Roman" w:cs="Times New Roman"/>
        </w:rPr>
      </w:pPr>
      <w:proofErr w:type="gramStart"/>
      <w:r w:rsidRPr="00E47FA3">
        <w:rPr>
          <w:rFonts w:ascii="Times New Roman" w:hAnsi="Times New Roman" w:cs="Times New Roman"/>
        </w:rPr>
        <w:t>Note </w:t>
      </w:r>
      <w:r w:rsidR="0045373F">
        <w:rPr>
          <w:rFonts w:ascii="Times New Roman" w:hAnsi="Times New Roman" w:cs="Times New Roman"/>
        </w:rPr>
        <w:t>:</w:t>
      </w:r>
      <w:proofErr w:type="gramEnd"/>
      <w:r w:rsidR="0045373F">
        <w:rPr>
          <w:rFonts w:ascii="Times New Roman" w:hAnsi="Times New Roman" w:cs="Times New Roman"/>
        </w:rPr>
        <w:t xml:space="preserve"> </w:t>
      </w:r>
      <w:r w:rsidRPr="00E47FA3">
        <w:rPr>
          <w:rFonts w:ascii="Times New Roman" w:hAnsi="Times New Roman" w:cs="Times New Roman"/>
        </w:rPr>
        <w:t>All other unforeseen errors also return 500 MODEL_FAILURE with the same body schema as above.</w:t>
      </w:r>
    </w:p>
    <w:p w14:paraId="350A070D" w14:textId="721052B0" w:rsidR="00400942" w:rsidRPr="00E47FA3" w:rsidRDefault="00400942" w:rsidP="00400942">
      <w:pPr>
        <w:rPr>
          <w:rFonts w:ascii="Times New Roman" w:hAnsi="Times New Roman" w:cs="Times New Roman"/>
        </w:rPr>
      </w:pPr>
    </w:p>
    <w:p w14:paraId="5CBD4B92" w14:textId="77777777" w:rsidR="00400942" w:rsidRPr="00E47FA3" w:rsidRDefault="00400942" w:rsidP="00400942">
      <w:pPr>
        <w:pStyle w:val="Heading3"/>
        <w:rPr>
          <w:rFonts w:ascii="Times New Roman" w:hAnsi="Times New Roman" w:cs="Times New Roman"/>
        </w:rPr>
      </w:pPr>
      <w:bookmarkStart w:id="11" w:name="performance-sla-performance-sla"/>
      <w:bookmarkEnd w:id="10"/>
      <w:proofErr w:type="gramStart"/>
      <w:r w:rsidRPr="00E47FA3">
        <w:rPr>
          <w:rFonts w:ascii="Times New Roman" w:hAnsi="Times New Roman" w:cs="Times New Roman"/>
        </w:rPr>
        <w:t>1.7  Performance</w:t>
      </w:r>
      <w:proofErr w:type="gramEnd"/>
      <w:r w:rsidRPr="00E47FA3">
        <w:rPr>
          <w:rFonts w:ascii="Times New Roman" w:hAnsi="Times New Roman" w:cs="Times New Roman"/>
        </w:rPr>
        <w:t> &amp; SLA  Performance &amp; SLA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6872"/>
        <w:gridCol w:w="2154"/>
      </w:tblGrid>
      <w:tr w:rsidR="00400942" w:rsidRPr="00E47FA3" w14:paraId="6E4650F8" w14:textId="77777777" w:rsidTr="0078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030" w:type="dxa"/>
          </w:tcPr>
          <w:p w14:paraId="650915AD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Stage</w:t>
            </w:r>
          </w:p>
        </w:tc>
        <w:tc>
          <w:tcPr>
            <w:tcW w:w="1890" w:type="dxa"/>
          </w:tcPr>
          <w:p w14:paraId="28916E6F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Typical latency (p50)</w:t>
            </w:r>
          </w:p>
        </w:tc>
      </w:tr>
      <w:tr w:rsidR="00400942" w:rsidRPr="00E47FA3" w14:paraId="62505C77" w14:textId="77777777" w:rsidTr="00786CDD">
        <w:tc>
          <w:tcPr>
            <w:tcW w:w="6030" w:type="dxa"/>
          </w:tcPr>
          <w:p w14:paraId="1A9D2039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Feature engineering</w:t>
            </w:r>
          </w:p>
        </w:tc>
        <w:tc>
          <w:tcPr>
            <w:tcW w:w="1890" w:type="dxa"/>
          </w:tcPr>
          <w:p w14:paraId="18E9F45D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0.003 s</w:t>
            </w:r>
          </w:p>
        </w:tc>
      </w:tr>
      <w:tr w:rsidR="00400942" w:rsidRPr="00E47FA3" w14:paraId="7F00A14A" w14:textId="77777777" w:rsidTr="00786CDD">
        <w:tc>
          <w:tcPr>
            <w:tcW w:w="6030" w:type="dxa"/>
          </w:tcPr>
          <w:p w14:paraId="3FF8226A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Scaling &amp; transform</w:t>
            </w:r>
          </w:p>
        </w:tc>
        <w:tc>
          <w:tcPr>
            <w:tcW w:w="1890" w:type="dxa"/>
          </w:tcPr>
          <w:p w14:paraId="2D4D068A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0.007 s</w:t>
            </w:r>
          </w:p>
        </w:tc>
      </w:tr>
      <w:tr w:rsidR="00400942" w:rsidRPr="00E47FA3" w14:paraId="794FD97F" w14:textId="77777777" w:rsidTr="00786CDD">
        <w:tc>
          <w:tcPr>
            <w:tcW w:w="6030" w:type="dxa"/>
          </w:tcPr>
          <w:p w14:paraId="563886D2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LLM reasoning</w:t>
            </w:r>
          </w:p>
        </w:tc>
        <w:tc>
          <w:tcPr>
            <w:tcW w:w="1890" w:type="dxa"/>
          </w:tcPr>
          <w:p w14:paraId="5199188E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0.302 s</w:t>
            </w:r>
          </w:p>
        </w:tc>
      </w:tr>
      <w:tr w:rsidR="00400942" w:rsidRPr="00E47FA3" w14:paraId="6ABFD2CD" w14:textId="77777777" w:rsidTr="00786CDD">
        <w:tc>
          <w:tcPr>
            <w:tcW w:w="6030" w:type="dxa"/>
          </w:tcPr>
          <w:p w14:paraId="0757DC25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End‑to‑end</w:t>
            </w:r>
          </w:p>
        </w:tc>
        <w:tc>
          <w:tcPr>
            <w:tcW w:w="1890" w:type="dxa"/>
          </w:tcPr>
          <w:p w14:paraId="50A5266C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>≈ 0.32 s</w:t>
            </w:r>
          </w:p>
        </w:tc>
      </w:tr>
      <w:tr w:rsidR="00400942" w:rsidRPr="00E47FA3" w14:paraId="389E6B6A" w14:textId="77777777" w:rsidTr="00786CDD">
        <w:tc>
          <w:tcPr>
            <w:tcW w:w="6030" w:type="dxa"/>
          </w:tcPr>
          <w:p w14:paraId="5C06ECF2" w14:textId="0DA3CB4E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  <w:r w:rsidRPr="00E47FA3">
              <w:rPr>
                <w:rFonts w:ascii="Times New Roman" w:hAnsi="Times New Roman" w:cs="Times New Roman"/>
              </w:rPr>
              <w:t xml:space="preserve">No hard timeout is enforced yet; client‑side </w:t>
            </w:r>
            <w:r w:rsidR="0045373F">
              <w:rPr>
                <w:rFonts w:ascii="Times New Roman" w:hAnsi="Times New Roman" w:cs="Times New Roman"/>
              </w:rPr>
              <w:t>6</w:t>
            </w:r>
            <w:r w:rsidRPr="00E47FA3">
              <w:rPr>
                <w:rFonts w:ascii="Times New Roman" w:hAnsi="Times New Roman" w:cs="Times New Roman"/>
              </w:rPr>
              <w:t>0s is recommended.</w:t>
            </w:r>
          </w:p>
        </w:tc>
        <w:tc>
          <w:tcPr>
            <w:tcW w:w="1890" w:type="dxa"/>
          </w:tcPr>
          <w:p w14:paraId="10BCDE07" w14:textId="77777777" w:rsidR="00400942" w:rsidRPr="00E47FA3" w:rsidRDefault="00400942" w:rsidP="00786CDD">
            <w:pPr>
              <w:pStyle w:val="Compact"/>
              <w:rPr>
                <w:rFonts w:ascii="Times New Roman" w:hAnsi="Times New Roman" w:cs="Times New Roman"/>
              </w:rPr>
            </w:pPr>
          </w:p>
        </w:tc>
      </w:tr>
    </w:tbl>
    <w:bookmarkEnd w:id="11"/>
    <w:p w14:paraId="308B962E" w14:textId="77777777" w:rsidR="00400942" w:rsidRPr="00E47FA3" w:rsidRDefault="00400942" w:rsidP="00400942">
      <w:pPr>
        <w:pStyle w:val="Heading3"/>
        <w:rPr>
          <w:rFonts w:ascii="Times New Roman" w:hAnsi="Times New Roman" w:cs="Times New Roman"/>
        </w:rPr>
      </w:pPr>
      <w:proofErr w:type="gramStart"/>
      <w:r w:rsidRPr="00E47FA3">
        <w:rPr>
          <w:rFonts w:ascii="Times New Roman" w:hAnsi="Times New Roman" w:cs="Times New Roman"/>
        </w:rPr>
        <w:t>1.8  Idempotency</w:t>
      </w:r>
      <w:proofErr w:type="gramEnd"/>
    </w:p>
    <w:p w14:paraId="760D1FED" w14:textId="77777777" w:rsidR="00400942" w:rsidRPr="00E47FA3" w:rsidRDefault="00400942" w:rsidP="00400942">
      <w:pPr>
        <w:pStyle w:val="FirstParagraph"/>
        <w:rPr>
          <w:rFonts w:ascii="Times New Roman" w:hAnsi="Times New Roman" w:cs="Times New Roman"/>
        </w:rPr>
      </w:pPr>
      <w:r w:rsidRPr="00E47FA3">
        <w:rPr>
          <w:rFonts w:ascii="Times New Roman" w:hAnsi="Times New Roman" w:cs="Times New Roman"/>
        </w:rPr>
        <w:t xml:space="preserve">If a request repeats an existing </w:t>
      </w:r>
      <w:proofErr w:type="spellStart"/>
      <w:r w:rsidRPr="00E47FA3">
        <w:rPr>
          <w:rStyle w:val="VerbatimChar"/>
          <w:rFonts w:ascii="Times New Roman" w:hAnsi="Times New Roman" w:cs="Times New Roman"/>
        </w:rPr>
        <w:t>UniqueId</w:t>
      </w:r>
      <w:proofErr w:type="spellEnd"/>
      <w:r w:rsidRPr="00E47FA3">
        <w:rPr>
          <w:rFonts w:ascii="Times New Roman" w:hAnsi="Times New Roman" w:cs="Times New Roman"/>
        </w:rPr>
        <w:t>, the API processes and replaces the prior record; response represents the new computation.</w:t>
      </w:r>
    </w:p>
    <w:p w14:paraId="2948128C" w14:textId="77777777" w:rsidR="00C926B6" w:rsidRDefault="00C926B6"/>
    <w:sectPr w:rsidR="00C9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F746EEC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1188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42"/>
    <w:rsid w:val="00400942"/>
    <w:rsid w:val="0045373F"/>
    <w:rsid w:val="004B7629"/>
    <w:rsid w:val="007161D1"/>
    <w:rsid w:val="00A50BF8"/>
    <w:rsid w:val="00B211DF"/>
    <w:rsid w:val="00C926B6"/>
    <w:rsid w:val="00D6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BD6"/>
  <w15:chartTrackingRefBased/>
  <w15:docId w15:val="{387A5692-76F3-DD48-AF69-B58A75DB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942"/>
    <w:pPr>
      <w:spacing w:after="20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9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942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BodyText"/>
    <w:next w:val="BodyText"/>
    <w:qFormat/>
    <w:rsid w:val="00400942"/>
    <w:pPr>
      <w:spacing w:before="180" w:after="180"/>
    </w:pPr>
  </w:style>
  <w:style w:type="paragraph" w:customStyle="1" w:styleId="Compact">
    <w:name w:val="Compact"/>
    <w:basedOn w:val="BodyText"/>
    <w:qFormat/>
    <w:rsid w:val="00400942"/>
    <w:pPr>
      <w:spacing w:before="36" w:after="36"/>
    </w:pPr>
  </w:style>
  <w:style w:type="paragraph" w:styleId="BlockText">
    <w:name w:val="Block Text"/>
    <w:basedOn w:val="BodyText"/>
    <w:next w:val="BodyText"/>
    <w:uiPriority w:val="9"/>
    <w:unhideWhenUsed/>
    <w:qFormat/>
    <w:rsid w:val="00400942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400942"/>
    <w:pPr>
      <w:spacing w:after="20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DefaultParagraphFont"/>
    <w:link w:val="SourceCode"/>
    <w:rsid w:val="00400942"/>
  </w:style>
  <w:style w:type="paragraph" w:customStyle="1" w:styleId="SourceCode">
    <w:name w:val="Source Code"/>
    <w:basedOn w:val="Normal"/>
    <w:link w:val="VerbatimChar"/>
    <w:rsid w:val="00400942"/>
    <w:pPr>
      <w:wordWrap w:val="0"/>
    </w:pPr>
    <w:rPr>
      <w:kern w:val="2"/>
      <w:lang w:val="en-IN"/>
      <w14:ligatures w14:val="standardContextual"/>
    </w:rPr>
  </w:style>
  <w:style w:type="character" w:customStyle="1" w:styleId="DataTypeTok">
    <w:name w:val="DataTypeTok"/>
    <w:basedOn w:val="VerbatimChar"/>
    <w:rsid w:val="00400942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400942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400942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400942"/>
    <w:rPr>
      <w:rFonts w:ascii="Consolas" w:hAnsi="Consolas"/>
      <w:color w:val="4070A0"/>
      <w:sz w:val="22"/>
    </w:rPr>
  </w:style>
  <w:style w:type="character" w:customStyle="1" w:styleId="FunctionTok">
    <w:name w:val="FunctionTok"/>
    <w:basedOn w:val="VerbatimChar"/>
    <w:rsid w:val="00400942"/>
    <w:rPr>
      <w:rFonts w:ascii="Consolas" w:hAnsi="Consolas"/>
      <w:color w:val="06287E"/>
      <w:sz w:val="22"/>
    </w:rPr>
  </w:style>
  <w:style w:type="character" w:customStyle="1" w:styleId="NormalTok">
    <w:name w:val="NormalTok"/>
    <w:basedOn w:val="VerbatimChar"/>
    <w:rsid w:val="00400942"/>
    <w:rPr>
      <w:rFonts w:ascii="Consolas" w:hAnsi="Consolas"/>
      <w:sz w:val="22"/>
    </w:rPr>
  </w:style>
  <w:style w:type="table" w:styleId="TableGrid">
    <w:name w:val="Table Grid"/>
    <w:basedOn w:val="TableNormal"/>
    <w:rsid w:val="0040094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4009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094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Wadibhasme</dc:creator>
  <cp:keywords/>
  <dc:description/>
  <cp:lastModifiedBy>Rupesh Wadibhasme</cp:lastModifiedBy>
  <cp:revision>1</cp:revision>
  <dcterms:created xsi:type="dcterms:W3CDTF">2025-07-16T09:50:00Z</dcterms:created>
  <dcterms:modified xsi:type="dcterms:W3CDTF">2025-07-16T10:33:00Z</dcterms:modified>
</cp:coreProperties>
</file>