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09613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  <w:rtl w:val="0"/>
        </w:rPr>
        <w:t xml:space="preserve">INSTALLATION MANUAL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Applicable Version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Installation Kit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Configuring Worldlien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Feature List</w:t>
      </w:r>
    </w:p>
    <w:p w:rsidR="00000000" w:rsidDel="00000000" w:rsidP="00000000" w:rsidRDefault="00000000" w:rsidRPr="00000000" w14:paraId="0000000A">
      <w:pPr>
        <w:spacing w:after="60" w:before="24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Applicable Versions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3"/>
              <w:keepNext w:val="0"/>
              <w:keepLines w:val="0"/>
              <w:widowControl w:val="0"/>
              <w:spacing w:before="280" w:line="12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bookmarkStart w:colFirst="0" w:colLast="0" w:name="_x8061irukyyt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Applications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keepNext w:val="0"/>
              <w:keepLines w:val="0"/>
              <w:widowControl w:val="0"/>
              <w:spacing w:before="280" w:line="12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bookmarkStart w:colFirst="0" w:colLast="0" w:name="_5iyb1jatncgs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Versions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widowControl w:val="0"/>
              <w:spacing w:before="280" w:line="12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bookmarkStart w:colFirst="0" w:colLast="0" w:name="_2jkl5o5nft06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widowControl w:val="0"/>
              <w:spacing w:before="280" w:line="120" w:lineRule="auto"/>
              <w:rPr>
                <w:rFonts w:ascii="Times New Roman" w:cs="Times New Roman" w:eastAsia="Times New Roman" w:hAnsi="Times New Roman"/>
                <w:b w:val="1"/>
                <w:color w:val="202122"/>
                <w:sz w:val="22"/>
                <w:szCs w:val="22"/>
              </w:rPr>
            </w:pPr>
            <w:bookmarkStart w:colFirst="0" w:colLast="0" w:name="_wr588vk4505m" w:id="3"/>
            <w:bookmarkEnd w:id="3"/>
            <w:r w:rsidDel="00000000" w:rsidR="00000000" w:rsidRPr="00000000">
              <w:rPr>
                <w:rFonts w:ascii="Gungsuh" w:cs="Gungsuh" w:eastAsia="Gungsuh" w:hAnsi="Gungsuh"/>
                <w:b w:val="1"/>
                <w:color w:val="202122"/>
                <w:sz w:val="26"/>
                <w:szCs w:val="26"/>
                <w:rtl w:val="0"/>
              </w:rPr>
              <w:t xml:space="preserve">≥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2"/>
                <w:szCs w:val="22"/>
                <w:rtl w:val="0"/>
              </w:rPr>
              <w:t xml:space="preserve">5.6, &lt; 8.2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Installation Kit</w:t>
      </w:r>
    </w:p>
    <w:p w:rsidR="00000000" w:rsidDel="00000000" w:rsidP="00000000" w:rsidRDefault="00000000" w:rsidRPr="00000000" w14:paraId="00000016">
      <w:pPr>
        <w:spacing w:before="240" w:line="240" w:lineRule="auto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Please follow the given steps to install and run the worldline Payment Gateway module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the provided zip folder and click it and download it 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Unzip that folder and place into www or htdocs folder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start of the worldline kit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http://&lt;your-hostname&gt;/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projectname/index.php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 kit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the “\xampp\htdocs\unzip_folder” delete the old folder from htdocs and put the new folder there.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 the same process as mentioned above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Configuring worldline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admin Page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http://&lt;your-hostname&gt;/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projectname/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admin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.php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. You will see Worldline settings , edit it.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it as below 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Merchant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your merchant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Salt /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your salt  or Encryption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test mode select “Test” for live mode select “Live”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Merchant Scheme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Scheme code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click on “Submit” on the bottom-right corner.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Worldline Payment Gateway is now configured &amp; ready to use.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Advanced Configuration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6238875" cy="312115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121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Features List</w:t>
      </w:r>
    </w:p>
    <w:p w:rsidR="00000000" w:rsidDel="00000000" w:rsidP="00000000" w:rsidRDefault="00000000" w:rsidRPr="00000000" w14:paraId="00000038">
      <w:pPr>
        <w:spacing w:after="16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Online Transaction: </w:t>
      </w:r>
    </w:p>
    <w:p w:rsidR="00000000" w:rsidDel="00000000" w:rsidP="00000000" w:rsidRDefault="00000000" w:rsidRPr="00000000" w14:paraId="00000039">
      <w:pPr>
        <w:spacing w:after="16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make an online transaction go to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http://&lt;your-hostname&gt;/projectname/offline_verification.php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.</w:t>
      </w:r>
    </w:p>
    <w:p w:rsidR="00000000" w:rsidDel="00000000" w:rsidP="00000000" w:rsidRDefault="00000000" w:rsidRPr="00000000" w14:paraId="0000003A">
      <w:pPr>
        <w:spacing w:after="16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Dual verification of response:</w:t>
      </w:r>
    </w:p>
    <w:p w:rsidR="00000000" w:rsidDel="00000000" w:rsidP="00000000" w:rsidRDefault="00000000" w:rsidRPr="00000000" w14:paraId="0000003C">
      <w:pPr>
        <w:spacing w:after="16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validate responses with a hash value and call the Payment Gateway for dual verification from the payment gateway before updating to the order status.</w:t>
      </w:r>
    </w:p>
    <w:p w:rsidR="00000000" w:rsidDel="00000000" w:rsidP="00000000" w:rsidRDefault="00000000" w:rsidRPr="00000000" w14:paraId="0000003D">
      <w:pPr>
        <w:spacing w:after="16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S2S Verification : 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we do not receive any response from the payment gateway then after 30 mins, we will get a response from the server and based on the response it will update order status. To configure the S2S URL, contact the prod team.</w:t>
      </w:r>
    </w:p>
    <w:p w:rsidR="00000000" w:rsidDel="00000000" w:rsidP="00000000" w:rsidRDefault="00000000" w:rsidRPr="00000000" w14:paraId="00000040">
      <w:pPr>
        <w:spacing w:after="16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S2S url format : http://&lt;your-hostname&gt;/s2s.php?msg=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http://&lt;your-hostname&gt;/s2s.php?msg=0300|success|NA|12846079|470|1411243270|5.00|{itc:}{c[%E2%80%A6]f93dd72dc9c05fa0fa1601fb85d74d3e3177e7b2f3f111b08f542681077cq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MCG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supports multi currency like INR &amp; USD and a lot more can be added.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worldline Offline Verification</w:t>
      </w:r>
    </w:p>
    <w:p w:rsidR="00000000" w:rsidDel="00000000" w:rsidP="00000000" w:rsidRDefault="00000000" w:rsidRPr="00000000" w14:paraId="00000048">
      <w:pPr>
        <w:spacing w:after="60" w:before="240" w:line="240" w:lineRule="auto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Merchants can verify the status of their payment by using the Payment Verification page. The payment verification page can be found at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http://&lt;your-hostname&gt;/offline_verification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48325" cy="12096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6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Reconciliation</w:t>
      </w:r>
    </w:p>
    <w:p w:rsidR="00000000" w:rsidDel="00000000" w:rsidP="00000000" w:rsidRDefault="00000000" w:rsidRPr="00000000" w14:paraId="0000004C">
      <w:pPr>
        <w:spacing w:after="16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Merchants can update the pending status of the order automatically if the payments are</w:t>
      </w:r>
    </w:p>
    <w:p w:rsidR="00000000" w:rsidDel="00000000" w:rsidP="00000000" w:rsidRDefault="00000000" w:rsidRPr="00000000" w14:paraId="0000004D">
      <w:pPr>
        <w:spacing w:after="160" w:before="240" w:line="240" w:lineRule="auto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successful. This page can be found at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http://&lt;your-hostname&gt;/reconciliation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.php</w:t>
      </w:r>
    </w:p>
    <w:p w:rsidR="00000000" w:rsidDel="00000000" w:rsidP="00000000" w:rsidRDefault="00000000" w:rsidRPr="00000000" w14:paraId="0000004E">
      <w:pPr>
        <w:spacing w:after="16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1727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Refund</w:t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Merchants should be able to process the refund online for the order whose payment has been done via worldline. To refund an order go to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http://&lt;your-hostname&gt;/refund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.php</w:t>
      </w:r>
    </w:p>
    <w:p w:rsidR="00000000" w:rsidDel="00000000" w:rsidP="00000000" w:rsidRDefault="00000000" w:rsidRPr="00000000" w14:paraId="00000052">
      <w:pPr>
        <w:spacing w:after="16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1498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Embed Payment Gateway On Page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enabling this setting, payment gateway displays like embedded on the page instead of pop-up so user experience would be good.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E-mandate/E-Nach/SI</w:t>
      </w:r>
    </w:p>
    <w:p w:rsidR="00000000" w:rsidDel="00000000" w:rsidP="00000000" w:rsidRDefault="00000000" w:rsidRPr="00000000" w14:paraId="0000005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Configuration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Go-to </w:t>
        <w:tab/>
        <w:t xml:space="preserve">http://&lt;your-hostname&gt;/admin.php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Configure it as below</w:t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4845"/>
        <w:tblGridChange w:id="0">
          <w:tblGrid>
            <w:gridCol w:w="4140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Column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200" w:before="240" w:line="120" w:lineRule="auto"/>
              <w:ind w:left="82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Enable eMandate/SI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200" w:before="240" w:line="12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“Enable” this flag to use E-mandate/E-nach/SI</w:t>
            </w:r>
          </w:p>
        </w:tc>
      </w:tr>
    </w:tbl>
    <w:p w:rsidR="00000000" w:rsidDel="00000000" w:rsidP="00000000" w:rsidRDefault="00000000" w:rsidRPr="00000000" w14:paraId="0000005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Now click on “submit” on the bottom.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40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Worldline Payment Gateway with E-mandate is now configured &amp; ready to use.</w:t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Advanced Configuration</w:t>
      </w:r>
    </w:p>
    <w:p w:rsidR="00000000" w:rsidDel="00000000" w:rsidP="00000000" w:rsidRDefault="00000000" w:rsidRPr="00000000" w14:paraId="0000006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6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081713" cy="29622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Mandate Registration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Go-to </w:t>
        <w:tab/>
        <w:t xml:space="preserve">http://&lt;your-hostname&gt;/projectname/index.php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Fill  the necessary fields for transaction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 on “Submit” button to get the E-mandate Pop up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Fill  the necessary fields on pop -up and click complete the transaction </w:t>
        <w:tab/>
        <w:t xml:space="preserve">to register the mandate.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dm96nv897l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Features List</w:t>
      </w:r>
    </w:p>
    <w:p w:rsidR="00000000" w:rsidDel="00000000" w:rsidP="00000000" w:rsidRDefault="00000000" w:rsidRPr="00000000" w14:paraId="0000006F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Mandate Verification</w:t>
      </w:r>
    </w:p>
    <w:p w:rsidR="00000000" w:rsidDel="00000000" w:rsidP="00000000" w:rsidRDefault="00000000" w:rsidRPr="00000000" w14:paraId="00000070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Merchants can verify the status of their Registered Mandate/SI  by using the Mandate Verification page.The Mandate verification page can be found at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http://&lt;your-hostname&gt;/emandate-si/mandate_verification.php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need to pass Consumer ID used in Online Transaction</w:t>
      </w:r>
    </w:p>
    <w:p w:rsidR="00000000" w:rsidDel="00000000" w:rsidP="00000000" w:rsidRDefault="00000000" w:rsidRPr="00000000" w14:paraId="0000007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43375" cy="4667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17272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Transaction Scheduling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Merchants can Schedule their Transactions for Mandate/SI by using the Transaction Scheduling page. The Transaction Scheduling page can be found at</w:t>
      </w:r>
    </w:p>
    <w:p w:rsidR="00000000" w:rsidDel="00000000" w:rsidP="00000000" w:rsidRDefault="00000000" w:rsidRPr="00000000" w14:paraId="00000079">
      <w:pPr>
        <w:spacing w:before="240" w:line="240" w:lineRule="auto"/>
        <w:rPr>
          <w:rFonts w:ascii="Times New Roman" w:cs="Times New Roman" w:eastAsia="Times New Roman" w:hAnsi="Times New Roman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http://&lt;your-hostname&gt;/emandate-si/transaction-scheduling.php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6764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Transaction Verification</w:t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Merchants can verify the status of their Scheduled Transactions for Mandate/SI by using the Transaction Verification page. The Transaction Verification page can be found at</w:t>
      </w:r>
    </w:p>
    <w:p w:rsidR="00000000" w:rsidDel="00000000" w:rsidP="00000000" w:rsidRDefault="00000000" w:rsidRPr="00000000" w14:paraId="0000007D">
      <w:pPr>
        <w:spacing w:after="240" w:before="240" w:line="240" w:lineRule="auto"/>
        <w:rPr>
          <w:rFonts w:ascii="Calibri" w:cs="Calibri" w:eastAsia="Calibri" w:hAnsi="Calibri"/>
          <w:color w:val="1155cc"/>
          <w:u w:val="single"/>
        </w:rPr>
      </w:pPr>
      <w:hyperlink r:id="rId2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http://&lt;your-hostname&gt;/</w:t>
        </w:r>
      </w:hyperlink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emandate-si/transaction_verification.php</w:t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need to pass the Merchant Transaction Reg No given in Transaction Scheduling response</w:t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485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Mandate Deactivation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Merchants can deactivate the registered Transaction for Mandate/SI by using the Mandate Deactivation page. The Mandate Deactivation page can be found at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rFonts w:ascii="Calibri" w:cs="Calibri" w:eastAsia="Calibri" w:hAnsi="Calibri"/>
          <w:color w:val="1155cc"/>
          <w:u w:val="single"/>
        </w:rPr>
      </w:pPr>
      <w:hyperlink r:id="rId2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http://&lt;your-hostname&gt;/emandate-si/mandate-deactivation.php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color w:val="1155cc"/>
          <w:u w:val="single"/>
        </w:rPr>
        <w:drawing>
          <wp:inline distB="114300" distT="114300" distL="114300" distR="114300">
            <wp:extent cx="5731200" cy="1231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Stop Payment </w:t>
      </w:r>
    </w:p>
    <w:p w:rsidR="00000000" w:rsidDel="00000000" w:rsidP="00000000" w:rsidRDefault="00000000" w:rsidRPr="00000000" w14:paraId="00000086">
      <w:pPr>
        <w:spacing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Merchants can Stop the scheduled transaction by using the Stop Payment page. The Stop Payment  page can be found at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rFonts w:ascii="Calibri" w:cs="Calibri" w:eastAsia="Calibri" w:hAnsi="Calibri"/>
          <w:b w:val="1"/>
          <w:color w:val="1155cc"/>
          <w:u w:val="single"/>
        </w:rPr>
      </w:pPr>
      <w:hyperlink r:id="rId30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http://&lt;your-hostname&gt;</w:t>
        </w:r>
      </w:hyperlink>
      <w:hyperlink r:id="rId3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/emandate-si/</w:t>
        </w:r>
      </w:hyperlink>
      <w:hyperlink r:id="rId32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stop_payment</w:t>
        </w:r>
      </w:hyperlink>
      <w:r w:rsidDel="00000000" w:rsidR="00000000" w:rsidRPr="00000000">
        <w:rPr>
          <w:rFonts w:ascii="Calibri" w:cs="Calibri" w:eastAsia="Calibri" w:hAnsi="Calibri"/>
          <w:b w:val="1"/>
          <w:color w:val="1155cc"/>
          <w:u w:val="single"/>
          <w:rtl w:val="0"/>
        </w:rPr>
        <w:t xml:space="preserve">.php</w:t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 need to pass TPSL Transaction ID given in Transaction Scheduling response</w:t>
      </w:r>
    </w:p>
    <w:p w:rsidR="00000000" w:rsidDel="00000000" w:rsidP="00000000" w:rsidRDefault="00000000" w:rsidRPr="00000000" w14:paraId="00000089">
      <w:pPr>
        <w:spacing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731200" cy="101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4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Documentation link:</w:t>
      </w:r>
    </w:p>
    <w:p w:rsidR="00000000" w:rsidDel="00000000" w:rsidP="00000000" w:rsidRDefault="00000000" w:rsidRPr="00000000" w14:paraId="0000008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https://github.com/Worldline-Ind/PHP-CHECKOUTJS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93">
      <w:pPr>
        <w:spacing w:after="6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4.png"/><Relationship Id="rId21" Type="http://schemas.openxmlformats.org/officeDocument/2006/relationships/hyperlink" Target="http://localhost/emandate-si/mandate_verification.php" TargetMode="External"/><Relationship Id="rId24" Type="http://schemas.openxmlformats.org/officeDocument/2006/relationships/hyperlink" Target="http://localhost/emandate-si/transaction-scheduling.php" TargetMode="External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8000/admin" TargetMode="External"/><Relationship Id="rId26" Type="http://schemas.openxmlformats.org/officeDocument/2006/relationships/hyperlink" Target="http://localhost/emandate-si/transaction_verification.php" TargetMode="External"/><Relationship Id="rId25" Type="http://schemas.openxmlformats.org/officeDocument/2006/relationships/image" Target="media/image10.png"/><Relationship Id="rId28" Type="http://schemas.openxmlformats.org/officeDocument/2006/relationships/hyperlink" Target="http://localhost/emandate-si/mandate-deactivation.php" TargetMode="External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5.png"/><Relationship Id="rId7" Type="http://schemas.openxmlformats.org/officeDocument/2006/relationships/hyperlink" Target="http://127.0.0.1:8000/start" TargetMode="External"/><Relationship Id="rId8" Type="http://schemas.openxmlformats.org/officeDocument/2006/relationships/hyperlink" Target="http://127.0.0.1:8000/start" TargetMode="External"/><Relationship Id="rId31" Type="http://schemas.openxmlformats.org/officeDocument/2006/relationships/hyperlink" Target="http://localhost/emandate-si/stop_payment" TargetMode="External"/><Relationship Id="rId30" Type="http://schemas.openxmlformats.org/officeDocument/2006/relationships/hyperlink" Target="http://localhost/emandate-si/stop_payment" TargetMode="External"/><Relationship Id="rId11" Type="http://schemas.openxmlformats.org/officeDocument/2006/relationships/image" Target="media/image9.png"/><Relationship Id="rId33" Type="http://schemas.openxmlformats.org/officeDocument/2006/relationships/image" Target="media/image2.png"/><Relationship Id="rId10" Type="http://schemas.openxmlformats.org/officeDocument/2006/relationships/hyperlink" Target="http://127.0.0.1:8000/admin" TargetMode="External"/><Relationship Id="rId32" Type="http://schemas.openxmlformats.org/officeDocument/2006/relationships/hyperlink" Target="http://localhost/emandate-si/stop_payment" TargetMode="External"/><Relationship Id="rId13" Type="http://schemas.openxmlformats.org/officeDocument/2006/relationships/hyperlink" Target="http://localhost:3000/payment/offline-verification" TargetMode="External"/><Relationship Id="rId12" Type="http://schemas.openxmlformats.org/officeDocument/2006/relationships/hyperlink" Target="http://localhost/projectname/admin.php" TargetMode="External"/><Relationship Id="rId34" Type="http://schemas.openxmlformats.org/officeDocument/2006/relationships/hyperlink" Target="https://github.com/Worldline-Ind/PHP-CHECKOUTJS" TargetMode="External"/><Relationship Id="rId15" Type="http://schemas.openxmlformats.org/officeDocument/2006/relationships/image" Target="media/image7.png"/><Relationship Id="rId14" Type="http://schemas.openxmlformats.org/officeDocument/2006/relationships/hyperlink" Target="http://localhost:3000/payment/offline-verification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://localhost/reconciliation.php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localhost/refun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