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C7E" w:rsidRDefault="00081EA5">
      <w:pPr>
        <w:rPr>
          <w:lang w:val="en-US"/>
        </w:rPr>
      </w:pPr>
      <w:r>
        <w:rPr>
          <w:lang w:val="en-US"/>
        </w:rPr>
        <w:t>Tableau is a business intelligence tool</w:t>
      </w:r>
    </w:p>
    <w:p w:rsidR="00081EA5" w:rsidRDefault="00081EA5">
      <w:pPr>
        <w:rPr>
          <w:lang w:val="en-US"/>
        </w:rPr>
      </w:pPr>
      <w:r>
        <w:rPr>
          <w:lang w:val="en-US"/>
        </w:rPr>
        <w:t>Which help to analyze data in form of visual manner</w:t>
      </w:r>
    </w:p>
    <w:p w:rsidR="00081EA5" w:rsidRDefault="00081EA5">
      <w:pPr>
        <w:rPr>
          <w:lang w:val="en-US"/>
        </w:rPr>
      </w:pPr>
      <w:r>
        <w:rPr>
          <w:lang w:val="en-US"/>
        </w:rPr>
        <w:t xml:space="preserve">May be a graph, report, </w:t>
      </w:r>
      <w:proofErr w:type="spellStart"/>
      <w:r>
        <w:rPr>
          <w:lang w:val="en-US"/>
        </w:rPr>
        <w:t>etc</w:t>
      </w:r>
      <w:proofErr w:type="spellEnd"/>
    </w:p>
    <w:p w:rsidR="00081EA5" w:rsidRDefault="00081EA5">
      <w:pPr>
        <w:rPr>
          <w:lang w:val="en-US"/>
        </w:rPr>
      </w:pPr>
      <w:r>
        <w:rPr>
          <w:lang w:val="en-US"/>
        </w:rPr>
        <w:t xml:space="preserve">Suppose you have a database in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excel, big data, Hadoop,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, or any cloud data</w:t>
      </w:r>
    </w:p>
    <w:p w:rsidR="00081EA5" w:rsidRDefault="00081EA5">
      <w:pPr>
        <w:rPr>
          <w:lang w:val="en-US"/>
        </w:rPr>
      </w:pPr>
      <w:r>
        <w:rPr>
          <w:lang w:val="en-US"/>
        </w:rPr>
        <w:t>If you want to analyze this data in the form of charts, report, graph you can use tableau.</w:t>
      </w:r>
    </w:p>
    <w:p w:rsidR="00081EA5" w:rsidRDefault="00081EA5">
      <w:pPr>
        <w:rPr>
          <w:lang w:val="en-US"/>
        </w:rPr>
      </w:pPr>
      <w:r>
        <w:rPr>
          <w:lang w:val="en-US"/>
        </w:rPr>
        <w:t>Its is very powerful tool</w:t>
      </w:r>
    </w:p>
    <w:p w:rsidR="00081EA5" w:rsidRDefault="00081EA5">
      <w:pPr>
        <w:rPr>
          <w:lang w:val="en-US"/>
        </w:rPr>
      </w:pPr>
    </w:p>
    <w:p w:rsidR="00081EA5" w:rsidRDefault="00081EA5">
      <w:pPr>
        <w:rPr>
          <w:lang w:val="en-US"/>
        </w:rPr>
      </w:pPr>
      <w:r>
        <w:rPr>
          <w:lang w:val="en-US"/>
        </w:rPr>
        <w:t>5 major tools</w:t>
      </w:r>
    </w:p>
    <w:p w:rsidR="00081EA5" w:rsidRDefault="00081EA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76835</wp:posOffset>
                </wp:positionV>
                <wp:extent cx="161925" cy="323850"/>
                <wp:effectExtent l="0" t="0" r="47625" b="1905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3238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C96C4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78pt;margin-top:6.05pt;width:12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" adj="900" strokecolor="#4472c4 [3204]" strokeweight=".5pt">
                <v:stroke joinstyle="miter"/>
              </v:shape>
            </w:pict>
          </mc:Fallback>
        </mc:AlternateContent>
      </w:r>
      <w:r>
        <w:rPr>
          <w:lang w:val="en-US"/>
        </w:rPr>
        <w:t xml:space="preserve">Tableau desktop                to make different </w:t>
      </w:r>
      <w:r w:rsidR="00D85CB5">
        <w:rPr>
          <w:lang w:val="en-US"/>
        </w:rPr>
        <w:t xml:space="preserve">types of </w:t>
      </w:r>
      <w:r>
        <w:rPr>
          <w:lang w:val="en-US"/>
        </w:rPr>
        <w:t>report</w:t>
      </w:r>
    </w:p>
    <w:p w:rsidR="00081EA5" w:rsidRDefault="00081EA5">
      <w:pPr>
        <w:rPr>
          <w:lang w:val="en-US"/>
        </w:rPr>
      </w:pPr>
      <w:r>
        <w:rPr>
          <w:lang w:val="en-US"/>
        </w:rPr>
        <w:t>Tableau online</w:t>
      </w:r>
    </w:p>
    <w:p w:rsidR="00081EA5" w:rsidRDefault="00081EA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16BA3" wp14:editId="4D6B3C88">
                <wp:simplePos x="0" y="0"/>
                <wp:positionH relativeFrom="column">
                  <wp:posOffset>990600</wp:posOffset>
                </wp:positionH>
                <wp:positionV relativeFrom="paragraph">
                  <wp:posOffset>58420</wp:posOffset>
                </wp:positionV>
                <wp:extent cx="257175" cy="647700"/>
                <wp:effectExtent l="0" t="0" r="47625" b="19050"/>
                <wp:wrapNone/>
                <wp:docPr id="2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477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4AC14" id="Right Brace 2" o:spid="_x0000_s1026" type="#_x0000_t88" style="position:absolute;margin-left:78pt;margin-top:4.6pt;width:20.2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" adj="715" strokecolor="#4472c4 [3204]" strokeweight=".5pt">
                <v:stroke joinstyle="miter"/>
              </v:shape>
            </w:pict>
          </mc:Fallback>
        </mc:AlternateContent>
      </w:r>
      <w:r>
        <w:rPr>
          <w:lang w:val="en-US"/>
        </w:rPr>
        <w:t>Tableau server</w:t>
      </w:r>
    </w:p>
    <w:p w:rsidR="00081EA5" w:rsidRDefault="00081EA5">
      <w:pPr>
        <w:rPr>
          <w:lang w:val="en-US"/>
        </w:rPr>
      </w:pPr>
      <w:r>
        <w:rPr>
          <w:lang w:val="en-US"/>
        </w:rPr>
        <w:t xml:space="preserve">Tableau reader                     its is used to publish report. To show your colleague, </w:t>
      </w:r>
      <w:proofErr w:type="spellStart"/>
      <w:r>
        <w:rPr>
          <w:lang w:val="en-US"/>
        </w:rPr>
        <w:t>ceo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serniors</w:t>
      </w:r>
      <w:proofErr w:type="spellEnd"/>
      <w:r>
        <w:rPr>
          <w:lang w:val="en-US"/>
        </w:rPr>
        <w:t xml:space="preserve"> </w:t>
      </w:r>
    </w:p>
    <w:p w:rsidR="00081EA5" w:rsidRDefault="00081EA5">
      <w:pPr>
        <w:rPr>
          <w:lang w:val="en-US"/>
        </w:rPr>
      </w:pPr>
      <w:r>
        <w:rPr>
          <w:lang w:val="en-US"/>
        </w:rPr>
        <w:t>Tableau public</w:t>
      </w:r>
    </w:p>
    <w:p w:rsidR="00081EA5" w:rsidRDefault="00081EA5">
      <w:pPr>
        <w:rPr>
          <w:lang w:val="en-US"/>
        </w:rPr>
      </w:pPr>
    </w:p>
    <w:p w:rsidR="00081EA5" w:rsidRDefault="00EB4B53">
      <w:pPr>
        <w:rPr>
          <w:lang w:val="en-US"/>
        </w:rPr>
      </w:pPr>
      <w:r>
        <w:rPr>
          <w:lang w:val="en-US"/>
        </w:rPr>
        <w:t xml:space="preserve">It </w:t>
      </w:r>
      <w:r w:rsidR="00081EA5">
        <w:rPr>
          <w:lang w:val="en-US"/>
        </w:rPr>
        <w:t xml:space="preserve">has </w:t>
      </w:r>
      <w:r>
        <w:rPr>
          <w:lang w:val="en-US"/>
        </w:rPr>
        <w:t xml:space="preserve">very good compatibility with different types of database. </w:t>
      </w:r>
    </w:p>
    <w:p w:rsidR="00EB4B53" w:rsidRDefault="00EB4B53">
      <w:pPr>
        <w:rPr>
          <w:lang w:val="en-US"/>
        </w:rPr>
      </w:pPr>
      <w:r>
        <w:rPr>
          <w:lang w:val="en-US"/>
        </w:rPr>
        <w:t xml:space="preserve">It can be connected to </w:t>
      </w:r>
    </w:p>
    <w:p w:rsidR="009C5CB1" w:rsidRDefault="009C5CB1" w:rsidP="00EB4B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spreadsheet</w:t>
      </w:r>
    </w:p>
    <w:p w:rsidR="00EB4B53" w:rsidRPr="00EB4B53" w:rsidRDefault="00EB4B53" w:rsidP="00EB4B53">
      <w:pPr>
        <w:pStyle w:val="ListParagraph"/>
        <w:numPr>
          <w:ilvl w:val="0"/>
          <w:numId w:val="1"/>
        </w:numPr>
        <w:rPr>
          <w:lang w:val="en-US"/>
        </w:rPr>
      </w:pPr>
      <w:r w:rsidRPr="00EB4B53">
        <w:rPr>
          <w:lang w:val="en-US"/>
        </w:rPr>
        <w:t>Database</w:t>
      </w:r>
    </w:p>
    <w:p w:rsidR="00EB4B53" w:rsidRPr="00EB4B53" w:rsidRDefault="00EB4B53" w:rsidP="00EB4B53">
      <w:pPr>
        <w:pStyle w:val="ListParagraph"/>
        <w:numPr>
          <w:ilvl w:val="0"/>
          <w:numId w:val="1"/>
        </w:numPr>
        <w:rPr>
          <w:lang w:val="en-US"/>
        </w:rPr>
      </w:pPr>
      <w:r w:rsidRPr="00EB4B53">
        <w:rPr>
          <w:lang w:val="en-US"/>
        </w:rPr>
        <w:t>Big data</w:t>
      </w:r>
    </w:p>
    <w:p w:rsidR="00EB4B53" w:rsidRPr="00EB4B53" w:rsidRDefault="00EB4B53" w:rsidP="00EB4B53">
      <w:pPr>
        <w:pStyle w:val="ListParagraph"/>
        <w:numPr>
          <w:ilvl w:val="0"/>
          <w:numId w:val="1"/>
        </w:numPr>
        <w:rPr>
          <w:lang w:val="en-US"/>
        </w:rPr>
      </w:pPr>
      <w:r w:rsidRPr="00EB4B53">
        <w:rPr>
          <w:lang w:val="en-US"/>
        </w:rPr>
        <w:t>Access data warehouses</w:t>
      </w:r>
    </w:p>
    <w:p w:rsidR="00EB4B53" w:rsidRPr="00EB4B53" w:rsidRDefault="00EB4B53" w:rsidP="00EB4B53">
      <w:pPr>
        <w:pStyle w:val="ListParagraph"/>
        <w:numPr>
          <w:ilvl w:val="0"/>
          <w:numId w:val="1"/>
        </w:numPr>
        <w:rPr>
          <w:lang w:val="en-US"/>
        </w:rPr>
      </w:pPr>
      <w:r w:rsidRPr="00EB4B53">
        <w:rPr>
          <w:lang w:val="en-US"/>
        </w:rPr>
        <w:t>Cloud application</w:t>
      </w:r>
    </w:p>
    <w:p w:rsidR="00EB4B53" w:rsidRPr="00EB4B53" w:rsidRDefault="00EB4B53" w:rsidP="00EB4B53">
      <w:pPr>
        <w:pStyle w:val="ListParagraph"/>
        <w:numPr>
          <w:ilvl w:val="0"/>
          <w:numId w:val="1"/>
        </w:numPr>
        <w:rPr>
          <w:lang w:val="en-US"/>
        </w:rPr>
      </w:pPr>
      <w:r w:rsidRPr="00EB4B53">
        <w:rPr>
          <w:lang w:val="en-US"/>
        </w:rPr>
        <w:t>Cloud database</w:t>
      </w:r>
    </w:p>
    <w:p w:rsidR="00EB4B53" w:rsidRDefault="00EB4B53" w:rsidP="00EB4B53">
      <w:pPr>
        <w:pStyle w:val="ListParagraph"/>
        <w:numPr>
          <w:ilvl w:val="0"/>
          <w:numId w:val="1"/>
        </w:numPr>
        <w:rPr>
          <w:lang w:val="en-US"/>
        </w:rPr>
      </w:pPr>
      <w:r w:rsidRPr="00EB4B53">
        <w:rPr>
          <w:lang w:val="en-US"/>
        </w:rPr>
        <w:t>50+ different database</w:t>
      </w:r>
    </w:p>
    <w:p w:rsidR="00676D46" w:rsidRDefault="00676D46" w:rsidP="00676D46">
      <w:pPr>
        <w:rPr>
          <w:lang w:val="en-US"/>
        </w:rPr>
      </w:pPr>
      <w:r>
        <w:rPr>
          <w:lang w:val="en-US"/>
        </w:rPr>
        <w:t>You can connect</w:t>
      </w:r>
    </w:p>
    <w:p w:rsidR="00676D46" w:rsidRPr="00676D46" w:rsidRDefault="00676D46" w:rsidP="00676D46">
      <w:pPr>
        <w:rPr>
          <w:lang w:val="en-US"/>
        </w:rPr>
      </w:pPr>
    </w:p>
    <w:p w:rsidR="00313AC6" w:rsidRDefault="00676D46" w:rsidP="00313AC6">
      <w:pPr>
        <w:rPr>
          <w:lang w:val="en-US"/>
        </w:rPr>
      </w:pPr>
      <w:r>
        <w:rPr>
          <w:lang w:val="en-US"/>
        </w:rPr>
        <w:t xml:space="preserve">When </w:t>
      </w:r>
      <w:proofErr w:type="gramStart"/>
      <w:r>
        <w:rPr>
          <w:lang w:val="en-US"/>
        </w:rPr>
        <w:t>you  create</w:t>
      </w:r>
      <w:proofErr w:type="gramEnd"/>
      <w:r>
        <w:rPr>
          <w:lang w:val="en-US"/>
        </w:rPr>
        <w:t xml:space="preserve"> different types of report you want </w:t>
      </w:r>
      <w:r w:rsidR="00313AC6">
        <w:rPr>
          <w:lang w:val="en-US"/>
        </w:rPr>
        <w:t>To publish</w:t>
      </w:r>
      <w:r>
        <w:rPr>
          <w:lang w:val="en-US"/>
        </w:rPr>
        <w:t xml:space="preserve"> on different </w:t>
      </w:r>
      <w:r w:rsidR="006A3389">
        <w:rPr>
          <w:lang w:val="en-US"/>
        </w:rPr>
        <w:t xml:space="preserve">devices </w:t>
      </w:r>
    </w:p>
    <w:p w:rsidR="006A3389" w:rsidRDefault="007C0D10" w:rsidP="00313AC6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suppose</w:t>
      </w:r>
      <w:proofErr w:type="gramEnd"/>
    </w:p>
    <w:p w:rsidR="00313AC6" w:rsidRDefault="00313AC6" w:rsidP="00313AC6">
      <w:pPr>
        <w:rPr>
          <w:lang w:val="en-US"/>
        </w:rPr>
      </w:pPr>
      <w:r>
        <w:rPr>
          <w:lang w:val="en-US"/>
        </w:rPr>
        <w:t>Desktop</w:t>
      </w:r>
    </w:p>
    <w:p w:rsidR="00313AC6" w:rsidRDefault="00313AC6" w:rsidP="00313AC6">
      <w:pPr>
        <w:rPr>
          <w:lang w:val="en-US"/>
        </w:rPr>
      </w:pPr>
      <w:r>
        <w:rPr>
          <w:lang w:val="en-US"/>
        </w:rPr>
        <w:t>Tablet</w:t>
      </w:r>
    </w:p>
    <w:p w:rsidR="00313AC6" w:rsidRDefault="00313AC6" w:rsidP="00313AC6">
      <w:pPr>
        <w:rPr>
          <w:lang w:val="en-US"/>
        </w:rPr>
      </w:pPr>
      <w:r>
        <w:rPr>
          <w:lang w:val="en-US"/>
        </w:rPr>
        <w:t>Phone</w:t>
      </w:r>
    </w:p>
    <w:p w:rsidR="004C701B" w:rsidRDefault="004C701B" w:rsidP="00313AC6">
      <w:pPr>
        <w:rPr>
          <w:lang w:val="en-US"/>
        </w:rPr>
      </w:pPr>
      <w:r>
        <w:rPr>
          <w:lang w:val="en-US"/>
        </w:rPr>
        <w:t xml:space="preserve">It has compatibility features where you can adjust the </w:t>
      </w:r>
      <w:proofErr w:type="gramStart"/>
      <w:r>
        <w:rPr>
          <w:lang w:val="en-US"/>
        </w:rPr>
        <w:t>layout ,</w:t>
      </w:r>
      <w:proofErr w:type="gramEnd"/>
      <w:r>
        <w:rPr>
          <w:lang w:val="en-US"/>
        </w:rPr>
        <w:t xml:space="preserve"> font </w:t>
      </w:r>
      <w:proofErr w:type="spellStart"/>
      <w:r>
        <w:rPr>
          <w:lang w:val="en-US"/>
        </w:rPr>
        <w:t>etc</w:t>
      </w:r>
      <w:proofErr w:type="spellEnd"/>
    </w:p>
    <w:p w:rsidR="00D85CB5" w:rsidRDefault="00D85CB5" w:rsidP="00313AC6">
      <w:pPr>
        <w:rPr>
          <w:lang w:val="en-US"/>
        </w:rPr>
      </w:pPr>
      <w:r>
        <w:rPr>
          <w:lang w:val="en-US"/>
        </w:rPr>
        <w:t>How tableau recognize the data</w:t>
      </w:r>
    </w:p>
    <w:p w:rsidR="00D85CB5" w:rsidRDefault="00D85CB5" w:rsidP="00313AC6">
      <w:pPr>
        <w:rPr>
          <w:lang w:val="en-US"/>
        </w:rPr>
      </w:pPr>
      <w:r>
        <w:rPr>
          <w:lang w:val="en-US"/>
        </w:rPr>
        <w:t xml:space="preserve">It its </w:t>
      </w:r>
      <w:proofErr w:type="spellStart"/>
      <w:r>
        <w:rPr>
          <w:lang w:val="en-US"/>
        </w:rPr>
        <w:t>devided</w:t>
      </w:r>
      <w:proofErr w:type="spellEnd"/>
      <w:r>
        <w:rPr>
          <w:lang w:val="en-US"/>
        </w:rPr>
        <w:t xml:space="preserve"> into two parts</w:t>
      </w:r>
    </w:p>
    <w:p w:rsidR="00D85CB5" w:rsidRDefault="00D85CB5" w:rsidP="00313AC6">
      <w:pPr>
        <w:rPr>
          <w:lang w:val="en-US"/>
        </w:rPr>
      </w:pPr>
      <w:r>
        <w:rPr>
          <w:lang w:val="en-US"/>
        </w:rPr>
        <w:lastRenderedPageBreak/>
        <w:t>One is dimension and another one is measures</w:t>
      </w:r>
    </w:p>
    <w:p w:rsidR="00D85CB5" w:rsidRDefault="00D85CB5" w:rsidP="00313AC6">
      <w:pPr>
        <w:rPr>
          <w:lang w:val="en-US"/>
        </w:rPr>
      </w:pPr>
      <w:r>
        <w:rPr>
          <w:lang w:val="en-US"/>
        </w:rPr>
        <w:t>Text, date, geographical things-dimension</w:t>
      </w:r>
    </w:p>
    <w:p w:rsidR="00D85CB5" w:rsidRDefault="00D85CB5" w:rsidP="00313AC6">
      <w:pPr>
        <w:rPr>
          <w:lang w:val="en-US"/>
        </w:rPr>
      </w:pPr>
      <w:proofErr w:type="gramStart"/>
      <w:r>
        <w:rPr>
          <w:lang w:val="en-US"/>
        </w:rPr>
        <w:t>Number ,</w:t>
      </w:r>
      <w:proofErr w:type="gramEnd"/>
      <w:r>
        <w:rPr>
          <w:lang w:val="en-US"/>
        </w:rPr>
        <w:t xml:space="preserve"> figures</w:t>
      </w:r>
      <w:r w:rsidR="00094389">
        <w:rPr>
          <w:lang w:val="en-US"/>
        </w:rPr>
        <w:t>, calculated field</w:t>
      </w:r>
      <w:r>
        <w:rPr>
          <w:lang w:val="en-US"/>
        </w:rPr>
        <w:t>- measures</w:t>
      </w:r>
    </w:p>
    <w:p w:rsidR="002E080C" w:rsidRDefault="002E080C" w:rsidP="00313AC6">
      <w:pPr>
        <w:rPr>
          <w:lang w:val="en-US"/>
        </w:rPr>
      </w:pPr>
      <w:r>
        <w:rPr>
          <w:lang w:val="en-US"/>
        </w:rPr>
        <w:t>24 different types of charts</w:t>
      </w:r>
      <w:r w:rsidR="00AD2FBC">
        <w:rPr>
          <w:lang w:val="en-US"/>
        </w:rPr>
        <w:t xml:space="preserve"> in tableau</w:t>
      </w:r>
    </w:p>
    <w:p w:rsidR="00AD2FBC" w:rsidRDefault="00B376B8" w:rsidP="00313AC6">
      <w:pPr>
        <w:rPr>
          <w:lang w:val="en-US"/>
        </w:rPr>
      </w:pPr>
      <w:r>
        <w:rPr>
          <w:lang w:val="en-US"/>
        </w:rPr>
        <w:t>Why to use tableau</w:t>
      </w:r>
    </w:p>
    <w:p w:rsidR="00B376B8" w:rsidRDefault="00B376B8" w:rsidP="00B376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Speed</w:t>
      </w:r>
    </w:p>
    <w:p w:rsidR="00B376B8" w:rsidRDefault="00B376B8" w:rsidP="00B376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-friendly</w:t>
      </w:r>
    </w:p>
    <w:p w:rsidR="00B376B8" w:rsidRDefault="00B376B8" w:rsidP="00B376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Beautiful and interactive dashboard</w:t>
      </w:r>
    </w:p>
    <w:p w:rsidR="00B376B8" w:rsidRDefault="00B376B8" w:rsidP="00B376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Direct connection</w:t>
      </w:r>
    </w:p>
    <w:p w:rsidR="00B376B8" w:rsidRDefault="00B376B8" w:rsidP="00B376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Easy publishing and sharing</w:t>
      </w:r>
    </w:p>
    <w:p w:rsidR="00B376B8" w:rsidRDefault="00B376B8" w:rsidP="00B376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Growing market</w:t>
      </w:r>
    </w:p>
    <w:p w:rsidR="00CC7176" w:rsidRDefault="00CC7176" w:rsidP="00313AC6">
      <w:pPr>
        <w:rPr>
          <w:lang w:val="en-US"/>
        </w:rPr>
      </w:pPr>
      <w:r>
        <w:rPr>
          <w:lang w:val="en-US"/>
        </w:rPr>
        <w:t>downloading</w:t>
      </w:r>
    </w:p>
    <w:p w:rsidR="002E080C" w:rsidRDefault="001025BB" w:rsidP="00313AC6">
      <w:pPr>
        <w:rPr>
          <w:lang w:val="en-US"/>
        </w:rPr>
      </w:pPr>
      <w:r>
        <w:rPr>
          <w:lang w:val="en-US"/>
        </w:rPr>
        <w:t>Tableau.com</w:t>
      </w:r>
    </w:p>
    <w:p w:rsidR="001025BB" w:rsidRDefault="001025BB" w:rsidP="00313AC6">
      <w:pPr>
        <w:rPr>
          <w:lang w:val="en-US"/>
        </w:rPr>
      </w:pPr>
      <w:r>
        <w:rPr>
          <w:lang w:val="en-US"/>
        </w:rPr>
        <w:t>Try now</w:t>
      </w:r>
    </w:p>
    <w:p w:rsidR="001025BB" w:rsidRDefault="001025BB" w:rsidP="00313AC6">
      <w:pPr>
        <w:rPr>
          <w:lang w:val="en-US"/>
        </w:rPr>
      </w:pPr>
      <w:r>
        <w:rPr>
          <w:lang w:val="en-US"/>
        </w:rPr>
        <w:t xml:space="preserve">Tableau desktop </w:t>
      </w:r>
    </w:p>
    <w:p w:rsidR="007462DE" w:rsidRDefault="007462DE" w:rsidP="00313AC6">
      <w:pPr>
        <w:rPr>
          <w:lang w:val="en-US"/>
        </w:rPr>
      </w:pPr>
      <w:r>
        <w:rPr>
          <w:lang w:val="en-US"/>
        </w:rPr>
        <w:t>Write email id-download free trial</w:t>
      </w:r>
      <w:r w:rsidR="002A02C8">
        <w:rPr>
          <w:lang w:val="en-US"/>
        </w:rPr>
        <w:t xml:space="preserve"> 293 mb</w:t>
      </w:r>
    </w:p>
    <w:p w:rsidR="002A02C8" w:rsidRDefault="00045B7A" w:rsidP="00313AC6">
      <w:pPr>
        <w:rPr>
          <w:lang w:val="en-US"/>
        </w:rPr>
      </w:pPr>
      <w:r>
        <w:rPr>
          <w:lang w:val="en-US"/>
        </w:rPr>
        <w:t>View-system requirement</w:t>
      </w:r>
    </w:p>
    <w:p w:rsidR="00045B7A" w:rsidRDefault="00045B7A" w:rsidP="00313AC6">
      <w:pPr>
        <w:rPr>
          <w:lang w:val="en-US"/>
        </w:rPr>
      </w:pPr>
      <w:bookmarkStart w:id="0" w:name="_GoBack"/>
      <w:bookmarkEnd w:id="0"/>
    </w:p>
    <w:p w:rsidR="00D85CB5" w:rsidRDefault="00D85CB5" w:rsidP="00313AC6">
      <w:pPr>
        <w:rPr>
          <w:lang w:val="en-US"/>
        </w:rPr>
      </w:pPr>
    </w:p>
    <w:p w:rsidR="00313AC6" w:rsidRPr="00313AC6" w:rsidRDefault="00313AC6" w:rsidP="00313AC6">
      <w:pPr>
        <w:rPr>
          <w:lang w:val="en-US"/>
        </w:rPr>
      </w:pPr>
    </w:p>
    <w:sectPr w:rsidR="00313AC6" w:rsidRPr="00313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832B12"/>
    <w:multiLevelType w:val="hybridMultilevel"/>
    <w:tmpl w:val="62E45E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83AB5"/>
    <w:multiLevelType w:val="hybridMultilevel"/>
    <w:tmpl w:val="E0DA92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A5"/>
    <w:rsid w:val="00045B7A"/>
    <w:rsid w:val="00081EA5"/>
    <w:rsid w:val="00094389"/>
    <w:rsid w:val="001025BB"/>
    <w:rsid w:val="002A02C8"/>
    <w:rsid w:val="002E080C"/>
    <w:rsid w:val="00313AC6"/>
    <w:rsid w:val="004A4AD5"/>
    <w:rsid w:val="004C701B"/>
    <w:rsid w:val="00676D46"/>
    <w:rsid w:val="006A3389"/>
    <w:rsid w:val="00700C7E"/>
    <w:rsid w:val="00727BB5"/>
    <w:rsid w:val="007462DE"/>
    <w:rsid w:val="007C0D10"/>
    <w:rsid w:val="00834735"/>
    <w:rsid w:val="009C5CB1"/>
    <w:rsid w:val="00AD2FBC"/>
    <w:rsid w:val="00B376B8"/>
    <w:rsid w:val="00CC7176"/>
    <w:rsid w:val="00D85CB5"/>
    <w:rsid w:val="00DB2AEA"/>
    <w:rsid w:val="00EA2B57"/>
    <w:rsid w:val="00EB4B53"/>
    <w:rsid w:val="00F6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4E24D"/>
  <w15:chartTrackingRefBased/>
  <w15:docId w15:val="{00F0B5AA-0806-4C77-AE50-D4F4E221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Boin</dc:creator>
  <cp:keywords/>
  <dc:description/>
  <cp:lastModifiedBy>Viji Boin</cp:lastModifiedBy>
  <cp:revision>30</cp:revision>
  <dcterms:created xsi:type="dcterms:W3CDTF">2025-05-31T09:14:00Z</dcterms:created>
  <dcterms:modified xsi:type="dcterms:W3CDTF">2025-06-02T08:17:00Z</dcterms:modified>
</cp:coreProperties>
</file>