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6B4" w:rsidRPr="005956B4" w:rsidRDefault="005956B4" w:rsidP="005956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bidi="hi-IN"/>
        </w:rPr>
      </w:pPr>
      <w:r w:rsidRPr="005956B4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val="en-US" w:bidi="hi-IN"/>
        </w:rPr>
        <w:t>📊</w:t>
      </w:r>
      <w:r w:rsidRPr="005956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bidi="hi-IN"/>
        </w:rPr>
        <w:t xml:space="preserve"> MECE Breakdown for Northwind Power BI Report</w:t>
      </w:r>
    </w:p>
    <w:p w:rsidR="005956B4" w:rsidRPr="005956B4" w:rsidRDefault="005956B4" w:rsidP="005956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hi-IN"/>
        </w:rPr>
        <w:t>1. Sales Analysis</w:t>
      </w:r>
      <w:bookmarkStart w:id="0" w:name="_GoBack"/>
      <w:bookmarkEnd w:id="0"/>
    </w:p>
    <w:p w:rsidR="005956B4" w:rsidRPr="005956B4" w:rsidRDefault="005956B4" w:rsidP="0059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Focus: Revenue trends, order patterns, top-performing products.</w:t>
      </w:r>
    </w:p>
    <w:p w:rsidR="005956B4" w:rsidRPr="005956B4" w:rsidRDefault="005956B4" w:rsidP="00595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Overall Sales Trends</w:t>
      </w:r>
    </w:p>
    <w:p w:rsidR="005956B4" w:rsidRPr="005956B4" w:rsidRDefault="005956B4" w:rsidP="005956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Sales over time (Year, Quarter, Month).</w:t>
      </w:r>
    </w:p>
    <w:p w:rsidR="005956B4" w:rsidRPr="005956B4" w:rsidRDefault="005956B4" w:rsidP="005956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Order volume trend (line chart / stacked bar).</w:t>
      </w:r>
    </w:p>
    <w:p w:rsidR="005956B4" w:rsidRPr="005956B4" w:rsidRDefault="005956B4" w:rsidP="00595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Product Performance</w:t>
      </w:r>
    </w:p>
    <w:p w:rsidR="005956B4" w:rsidRPr="005956B4" w:rsidRDefault="005956B4" w:rsidP="005956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Sales by product (bar/</w:t>
      </w:r>
      <w:proofErr w:type="spellStart"/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treemap</w:t>
      </w:r>
      <w:proofErr w:type="spellEnd"/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).</w:t>
      </w:r>
    </w:p>
    <w:p w:rsidR="005956B4" w:rsidRPr="005956B4" w:rsidRDefault="005956B4" w:rsidP="005956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Sales by product category (stacked bar/</w:t>
      </w:r>
      <w:proofErr w:type="spellStart"/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treemap</w:t>
      </w:r>
      <w:proofErr w:type="spellEnd"/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).</w:t>
      </w:r>
    </w:p>
    <w:p w:rsidR="005956B4" w:rsidRPr="005956B4" w:rsidRDefault="005956B4" w:rsidP="005956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Top 10 best-selling products.</w:t>
      </w:r>
    </w:p>
    <w:p w:rsidR="005956B4" w:rsidRPr="005956B4" w:rsidRDefault="005956B4" w:rsidP="00595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Sales by Region/Market</w:t>
      </w:r>
    </w:p>
    <w:p w:rsidR="005956B4" w:rsidRPr="005956B4" w:rsidRDefault="005956B4" w:rsidP="005956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Sales by country/region (map).</w:t>
      </w:r>
    </w:p>
    <w:p w:rsidR="005956B4" w:rsidRPr="005956B4" w:rsidRDefault="005956B4" w:rsidP="005956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Sales by customer location.</w:t>
      </w:r>
    </w:p>
    <w:p w:rsidR="005956B4" w:rsidRPr="005956B4" w:rsidRDefault="005956B4" w:rsidP="00595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Sales by Employee (Sales Rep)</w:t>
      </w:r>
    </w:p>
    <w:p w:rsidR="005956B4" w:rsidRPr="005956B4" w:rsidRDefault="005956B4" w:rsidP="005956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Sales volume by employee.</w:t>
      </w:r>
    </w:p>
    <w:p w:rsidR="005956B4" w:rsidRPr="005956B4" w:rsidRDefault="005956B4" w:rsidP="005956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Order fulfillment performance.</w:t>
      </w:r>
    </w:p>
    <w:p w:rsidR="005956B4" w:rsidRPr="005956B4" w:rsidRDefault="005956B4" w:rsidP="00595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pict>
          <v:rect id="_x0000_i1025" style="width:0;height:1.5pt" o:hralign="center" o:hrstd="t" o:hr="t" fillcolor="#a0a0a0" stroked="f"/>
        </w:pict>
      </w:r>
    </w:p>
    <w:p w:rsidR="005956B4" w:rsidRPr="005956B4" w:rsidRDefault="005956B4" w:rsidP="005956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hi-IN"/>
        </w:rPr>
        <w:t>2. Customer Insights &amp; Segmentation</w:t>
      </w:r>
    </w:p>
    <w:p w:rsidR="005956B4" w:rsidRPr="005956B4" w:rsidRDefault="005956B4" w:rsidP="0059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Focus: Understanding customers &amp; their purchasing patterns.</w:t>
      </w:r>
    </w:p>
    <w:p w:rsidR="005956B4" w:rsidRPr="005956B4" w:rsidRDefault="005956B4" w:rsidP="00595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Customer Segmentation</w:t>
      </w:r>
    </w:p>
    <w:p w:rsidR="005956B4" w:rsidRPr="005956B4" w:rsidRDefault="005956B4" w:rsidP="005956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Top customers by revenue.</w:t>
      </w:r>
    </w:p>
    <w:p w:rsidR="005956B4" w:rsidRPr="005956B4" w:rsidRDefault="005956B4" w:rsidP="005956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Customers by order frequency.</w:t>
      </w:r>
    </w:p>
    <w:p w:rsidR="005956B4" w:rsidRPr="005956B4" w:rsidRDefault="005956B4" w:rsidP="00595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Customer Retention &amp; Loyalty</w:t>
      </w:r>
    </w:p>
    <w:p w:rsidR="005956B4" w:rsidRPr="005956B4" w:rsidRDefault="005956B4" w:rsidP="005956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Repeat vs new customers.</w:t>
      </w:r>
    </w:p>
    <w:p w:rsidR="005956B4" w:rsidRPr="005956B4" w:rsidRDefault="005956B4" w:rsidP="005956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Avg. order value per customer.</w:t>
      </w:r>
    </w:p>
    <w:p w:rsidR="005956B4" w:rsidRPr="005956B4" w:rsidRDefault="005956B4" w:rsidP="00595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Geographic Distribution of Customers</w:t>
      </w:r>
    </w:p>
    <w:p w:rsidR="005956B4" w:rsidRPr="005956B4" w:rsidRDefault="005956B4" w:rsidP="005956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Customer spread by country/city (map visualization).</w:t>
      </w:r>
    </w:p>
    <w:p w:rsidR="005956B4" w:rsidRPr="005956B4" w:rsidRDefault="005956B4" w:rsidP="00595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pict>
          <v:rect id="_x0000_i1026" style="width:0;height:1.5pt" o:hralign="center" o:hrstd="t" o:hr="t" fillcolor="#a0a0a0" stroked="f"/>
        </w:pict>
      </w:r>
    </w:p>
    <w:p w:rsidR="005956B4" w:rsidRPr="005956B4" w:rsidRDefault="005956B4" w:rsidP="005956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hi-IN"/>
        </w:rPr>
        <w:t>3. Inventory &amp; Product Insights</w:t>
      </w:r>
    </w:p>
    <w:p w:rsidR="005956B4" w:rsidRPr="005956B4" w:rsidRDefault="005956B4" w:rsidP="0059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Focus: Stock management, product demand, supplier insights.</w:t>
      </w:r>
    </w:p>
    <w:p w:rsidR="005956B4" w:rsidRPr="005956B4" w:rsidRDefault="005956B4" w:rsidP="00595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Inventory Status</w:t>
      </w:r>
    </w:p>
    <w:p w:rsidR="005956B4" w:rsidRPr="005956B4" w:rsidRDefault="005956B4" w:rsidP="005956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Units in stock vs units on order.</w:t>
      </w:r>
    </w:p>
    <w:p w:rsidR="005956B4" w:rsidRPr="005956B4" w:rsidRDefault="005956B4" w:rsidP="005956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Low-stock alerts (below reorder level).</w:t>
      </w:r>
    </w:p>
    <w:p w:rsidR="005956B4" w:rsidRPr="005956B4" w:rsidRDefault="005956B4" w:rsidP="00595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Product Demand &amp; Supply</w:t>
      </w:r>
    </w:p>
    <w:p w:rsidR="005956B4" w:rsidRPr="005956B4" w:rsidRDefault="005956B4" w:rsidP="005956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lastRenderedPageBreak/>
        <w:t>Demand forecast (based on sales trends).</w:t>
      </w:r>
    </w:p>
    <w:p w:rsidR="005956B4" w:rsidRPr="005956B4" w:rsidRDefault="005956B4" w:rsidP="005956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Supplier contribution (sales by supplier).</w:t>
      </w:r>
    </w:p>
    <w:p w:rsidR="005956B4" w:rsidRPr="005956B4" w:rsidRDefault="005956B4" w:rsidP="00595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Category-Level Trends</w:t>
      </w:r>
    </w:p>
    <w:p w:rsidR="005956B4" w:rsidRPr="005956B4" w:rsidRDefault="005956B4" w:rsidP="005956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Category demand vs stock availability.</w:t>
      </w:r>
    </w:p>
    <w:p w:rsidR="005956B4" w:rsidRPr="005956B4" w:rsidRDefault="005956B4" w:rsidP="00595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pict>
          <v:rect id="_x0000_i1027" style="width:0;height:1.5pt" o:hralign="center" o:hrstd="t" o:hr="t" fillcolor="#a0a0a0" stroked="f"/>
        </w:pict>
      </w:r>
    </w:p>
    <w:p w:rsidR="005956B4" w:rsidRPr="005956B4" w:rsidRDefault="005956B4" w:rsidP="005956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hi-IN"/>
        </w:rPr>
        <w:t>4. Employee Performance</w:t>
      </w:r>
    </w:p>
    <w:p w:rsidR="005956B4" w:rsidRPr="005956B4" w:rsidRDefault="005956B4" w:rsidP="0059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Focus: Productivity &amp; organizational structure.</w:t>
      </w:r>
    </w:p>
    <w:p w:rsidR="005956B4" w:rsidRPr="005956B4" w:rsidRDefault="005956B4" w:rsidP="005956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Sales by Employee</w:t>
      </w:r>
    </w:p>
    <w:p w:rsidR="005956B4" w:rsidRPr="005956B4" w:rsidRDefault="005956B4" w:rsidP="005956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Orders handled by employee.</w:t>
      </w:r>
    </w:p>
    <w:p w:rsidR="005956B4" w:rsidRPr="005956B4" w:rsidRDefault="005956B4" w:rsidP="005956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Revenue generated per employee.</w:t>
      </w:r>
    </w:p>
    <w:p w:rsidR="005956B4" w:rsidRPr="005956B4" w:rsidRDefault="005956B4" w:rsidP="005956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Employee Tenure &amp; Performance</w:t>
      </w:r>
    </w:p>
    <w:p w:rsidR="005956B4" w:rsidRPr="005956B4" w:rsidRDefault="005956B4" w:rsidP="005956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Tenure distribution (histogram/box plot).</w:t>
      </w:r>
    </w:p>
    <w:p w:rsidR="005956B4" w:rsidRPr="005956B4" w:rsidRDefault="005956B4" w:rsidP="005956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Performance vs tenure (scatter plot).</w:t>
      </w:r>
    </w:p>
    <w:p w:rsidR="005956B4" w:rsidRPr="005956B4" w:rsidRDefault="005956B4" w:rsidP="005956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Reporting Structure</w:t>
      </w:r>
    </w:p>
    <w:p w:rsidR="005956B4" w:rsidRPr="005956B4" w:rsidRDefault="005956B4" w:rsidP="005956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Org chart showing "</w:t>
      </w:r>
      <w:proofErr w:type="spellStart"/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ReportsTo</w:t>
      </w:r>
      <w:proofErr w:type="spellEnd"/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" hierarchy.</w:t>
      </w:r>
    </w:p>
    <w:p w:rsidR="005956B4" w:rsidRPr="005956B4" w:rsidRDefault="005956B4" w:rsidP="00595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pict>
          <v:rect id="_x0000_i1028" style="width:0;height:1.5pt" o:hralign="center" o:hrstd="t" o:hr="t" fillcolor="#a0a0a0" stroked="f"/>
        </w:pict>
      </w:r>
    </w:p>
    <w:p w:rsidR="005956B4" w:rsidRPr="005956B4" w:rsidRDefault="005956B4" w:rsidP="005956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hi-IN"/>
        </w:rPr>
        <w:t>5. Operational &amp; Shipping Insights</w:t>
      </w:r>
    </w:p>
    <w:p w:rsidR="005956B4" w:rsidRPr="005956B4" w:rsidRDefault="005956B4" w:rsidP="0059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Focus: Delivery efficiency &amp; costs.</w:t>
      </w:r>
    </w:p>
    <w:p w:rsidR="005956B4" w:rsidRPr="005956B4" w:rsidRDefault="005956B4" w:rsidP="005956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Order Fulfillment</w:t>
      </w:r>
    </w:p>
    <w:p w:rsidR="005956B4" w:rsidRPr="005956B4" w:rsidRDefault="005956B4" w:rsidP="005956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On-time vs delayed shipments.</w:t>
      </w:r>
    </w:p>
    <w:p w:rsidR="005956B4" w:rsidRPr="005956B4" w:rsidRDefault="005956B4" w:rsidP="005956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Avg. order processing time.</w:t>
      </w:r>
    </w:p>
    <w:p w:rsidR="005956B4" w:rsidRPr="005956B4" w:rsidRDefault="005956B4" w:rsidP="005956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Shipper Performance</w:t>
      </w:r>
    </w:p>
    <w:p w:rsidR="005956B4" w:rsidRPr="005956B4" w:rsidRDefault="005956B4" w:rsidP="005956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Orders handled by each shipper.</w:t>
      </w:r>
    </w:p>
    <w:p w:rsidR="005956B4" w:rsidRPr="005956B4" w:rsidRDefault="005956B4" w:rsidP="005956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Freight cost analysis per shipper.</w:t>
      </w:r>
    </w:p>
    <w:p w:rsidR="005956B4" w:rsidRPr="005956B4" w:rsidRDefault="005956B4" w:rsidP="005956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Cost Analysis</w:t>
      </w:r>
    </w:p>
    <w:p w:rsidR="005956B4" w:rsidRPr="005956B4" w:rsidRDefault="005956B4" w:rsidP="005956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Freight cost contribution to total cost.</w:t>
      </w:r>
    </w:p>
    <w:p w:rsidR="005956B4" w:rsidRPr="005956B4" w:rsidRDefault="005956B4" w:rsidP="00595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pict>
          <v:rect id="_x0000_i1029" style="width:0;height:1.5pt" o:hralign="center" o:hrstd="t" o:hr="t" fillcolor="#a0a0a0" stroked="f"/>
        </w:pict>
      </w:r>
    </w:p>
    <w:p w:rsidR="005956B4" w:rsidRPr="005956B4" w:rsidRDefault="005956B4" w:rsidP="005956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hi-IN"/>
        </w:rPr>
        <w:t>6. Key KPIs (Dashboard Summary)</w:t>
      </w:r>
    </w:p>
    <w:p w:rsidR="005956B4" w:rsidRPr="005956B4" w:rsidRDefault="005956B4" w:rsidP="00595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Always keep </w:t>
      </w:r>
      <w:r w:rsidRPr="005956B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executive-level KPIs</w:t>
      </w: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at the top of the dashboard:</w:t>
      </w:r>
    </w:p>
    <w:p w:rsidR="005956B4" w:rsidRPr="005956B4" w:rsidRDefault="005956B4" w:rsidP="005956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Total Revenue</w:t>
      </w:r>
    </w:p>
    <w:p w:rsidR="005956B4" w:rsidRPr="005956B4" w:rsidRDefault="005956B4" w:rsidP="005956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Total Orders</w:t>
      </w:r>
    </w:p>
    <w:p w:rsidR="005956B4" w:rsidRPr="005956B4" w:rsidRDefault="005956B4" w:rsidP="005956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Average Order Value</w:t>
      </w:r>
    </w:p>
    <w:p w:rsidR="005956B4" w:rsidRPr="005956B4" w:rsidRDefault="005956B4" w:rsidP="005956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Top Category &amp; Top Product</w:t>
      </w:r>
    </w:p>
    <w:p w:rsidR="005956B4" w:rsidRPr="005956B4" w:rsidRDefault="005956B4" w:rsidP="005956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Top Customer</w:t>
      </w:r>
    </w:p>
    <w:p w:rsidR="005956B4" w:rsidRPr="005956B4" w:rsidRDefault="005956B4" w:rsidP="005956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Avg. Delivery Time</w:t>
      </w:r>
    </w:p>
    <w:p w:rsidR="005956B4" w:rsidRPr="005956B4" w:rsidRDefault="005956B4" w:rsidP="005956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Employee with highest sales</w:t>
      </w:r>
    </w:p>
    <w:p w:rsidR="005956B4" w:rsidRPr="005956B4" w:rsidRDefault="005956B4" w:rsidP="00595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lastRenderedPageBreak/>
        <w:pict>
          <v:rect id="_x0000_i1030" style="width:0;height:1.5pt" o:hralign="center" o:hrstd="t" o:hr="t" fillcolor="#a0a0a0" stroked="f"/>
        </w:pict>
      </w:r>
    </w:p>
    <w:p w:rsidR="005956B4" w:rsidRPr="005956B4" w:rsidRDefault="005956B4" w:rsidP="005956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bidi="hi-IN"/>
        </w:rPr>
      </w:pPr>
      <w:r w:rsidRPr="005956B4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val="en-US" w:bidi="hi-IN"/>
        </w:rPr>
        <w:t>🎯</w:t>
      </w:r>
      <w:r w:rsidRPr="005956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bidi="hi-IN"/>
        </w:rPr>
        <w:t xml:space="preserve"> Final Deliverables in Power BI</w:t>
      </w:r>
    </w:p>
    <w:p w:rsidR="005956B4" w:rsidRPr="005956B4" w:rsidRDefault="005956B4" w:rsidP="005956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Page 1 (Executive Overview):</w:t>
      </w: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High-level KPIs, sales trend, customer map, category-wise sales.</w:t>
      </w:r>
    </w:p>
    <w:p w:rsidR="005956B4" w:rsidRPr="005956B4" w:rsidRDefault="005956B4" w:rsidP="005956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Page 2 (Sales Deep Dive):</w:t>
      </w: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Sales by product, category, region, </w:t>
      </w:r>
      <w:proofErr w:type="gramStart"/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employee</w:t>
      </w:r>
      <w:proofErr w:type="gramEnd"/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.</w:t>
      </w:r>
    </w:p>
    <w:p w:rsidR="005956B4" w:rsidRPr="005956B4" w:rsidRDefault="005956B4" w:rsidP="005956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Page 3 (Customer Insights):</w:t>
      </w: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Segmentation, top customers, order frequency.</w:t>
      </w:r>
    </w:p>
    <w:p w:rsidR="005956B4" w:rsidRPr="005956B4" w:rsidRDefault="005956B4" w:rsidP="005956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Page 4 (Inventory &amp; Suppliers):</w:t>
      </w: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Stock status, supplier contributions, </w:t>
      </w:r>
      <w:proofErr w:type="gramStart"/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low</w:t>
      </w:r>
      <w:proofErr w:type="gramEnd"/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-stock alerts.</w:t>
      </w:r>
    </w:p>
    <w:p w:rsidR="005956B4" w:rsidRPr="005956B4" w:rsidRDefault="005956B4" w:rsidP="005956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Page 5 (Employee Performance):</w:t>
      </w: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Sales by employee, tenure insights, org chart.</w:t>
      </w:r>
    </w:p>
    <w:p w:rsidR="005956B4" w:rsidRPr="005956B4" w:rsidRDefault="005956B4" w:rsidP="005956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5956B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Page 6 (Shipping &amp; Operations):</w:t>
      </w:r>
      <w:r w:rsidRPr="005956B4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Shipper performance, freight costs, delivery efficiency.</w:t>
      </w:r>
    </w:p>
    <w:p w:rsidR="004F0D11" w:rsidRPr="005956B4" w:rsidRDefault="005956B4">
      <w:pPr>
        <w:rPr>
          <w:lang w:val="en-US"/>
        </w:rPr>
      </w:pPr>
    </w:p>
    <w:sectPr w:rsidR="004F0D11" w:rsidRPr="0059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2117"/>
    <w:multiLevelType w:val="multilevel"/>
    <w:tmpl w:val="293E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D7AFA"/>
    <w:multiLevelType w:val="multilevel"/>
    <w:tmpl w:val="4CC0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F0744"/>
    <w:multiLevelType w:val="multilevel"/>
    <w:tmpl w:val="EC10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B01FF"/>
    <w:multiLevelType w:val="multilevel"/>
    <w:tmpl w:val="62D6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D63CF"/>
    <w:multiLevelType w:val="multilevel"/>
    <w:tmpl w:val="8F06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579A7"/>
    <w:multiLevelType w:val="multilevel"/>
    <w:tmpl w:val="8640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66E86"/>
    <w:multiLevelType w:val="multilevel"/>
    <w:tmpl w:val="D2D2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B4"/>
    <w:rsid w:val="005956B4"/>
    <w:rsid w:val="009D792C"/>
    <w:rsid w:val="00A9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7135"/>
  <w15:chartTrackingRefBased/>
  <w15:docId w15:val="{47AD81D2-FFA9-4D73-BC4F-8659EA96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5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hi-IN"/>
    </w:rPr>
  </w:style>
  <w:style w:type="paragraph" w:styleId="Heading2">
    <w:name w:val="heading 2"/>
    <w:basedOn w:val="Normal"/>
    <w:link w:val="Heading2Char"/>
    <w:uiPriority w:val="9"/>
    <w:qFormat/>
    <w:rsid w:val="00595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6B4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956B4"/>
    <w:rPr>
      <w:rFonts w:ascii="Times New Roman" w:eastAsia="Times New Roman" w:hAnsi="Times New Roman" w:cs="Times New Roman"/>
      <w:b/>
      <w:bCs/>
      <w:sz w:val="36"/>
      <w:szCs w:val="36"/>
      <w:lang w:val="en-US" w:bidi="hi-IN"/>
    </w:rPr>
  </w:style>
  <w:style w:type="character" w:styleId="Strong">
    <w:name w:val="Strong"/>
    <w:basedOn w:val="DefaultParagraphFont"/>
    <w:uiPriority w:val="22"/>
    <w:qFormat/>
    <w:rsid w:val="005956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5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Gupta</dc:creator>
  <cp:keywords/>
  <dc:description/>
  <cp:lastModifiedBy>Rupesh Gupta</cp:lastModifiedBy>
  <cp:revision>1</cp:revision>
  <dcterms:created xsi:type="dcterms:W3CDTF">2025-09-01T06:01:00Z</dcterms:created>
  <dcterms:modified xsi:type="dcterms:W3CDTF">2025-09-01T06:09:00Z</dcterms:modified>
</cp:coreProperties>
</file>