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438A12" w14:textId="77777777" w:rsidR="001620A8" w:rsidRDefault="00037BDD">
      <w:pPr>
        <w:spacing w:after="20"/>
      </w:pPr>
      <w:r>
        <w:rPr>
          <w:b/>
          <w:sz w:val="28"/>
        </w:rPr>
        <w:t>Predicting FIFA World Cup 2026: goal difference and goals scored with multiple linear regression</w:t>
      </w:r>
    </w:p>
    <w:p w14:paraId="22148372" w14:textId="1665085D" w:rsidR="001620A8" w:rsidRDefault="00037BDD">
      <w:pPr>
        <w:spacing w:after="80"/>
      </w:pPr>
      <w:r>
        <w:rPr>
          <w:sz w:val="18"/>
        </w:rPr>
        <w:t>HIT140 Assessment 3, Objective 2 | Group</w:t>
      </w:r>
      <w:r w:rsidR="002A54D9">
        <w:rPr>
          <w:sz w:val="18"/>
        </w:rPr>
        <w:t xml:space="preserve"> Sydney group 25</w:t>
      </w:r>
      <w:r>
        <w:rPr>
          <w:sz w:val="18"/>
        </w:rPr>
        <w:t xml:space="preserve"> | </w:t>
      </w:r>
      <w:r w:rsidR="002A54D9">
        <w:rPr>
          <w:sz w:val="18"/>
        </w:rPr>
        <w:t xml:space="preserve">Gaurav </w:t>
      </w:r>
      <w:proofErr w:type="spellStart"/>
      <w:r w:rsidR="002A54D9">
        <w:rPr>
          <w:sz w:val="18"/>
        </w:rPr>
        <w:t>Aryal</w:t>
      </w:r>
      <w:proofErr w:type="spellEnd"/>
      <w:r>
        <w:rPr>
          <w:sz w:val="18"/>
        </w:rPr>
        <w:t xml:space="preserve"> (</w:t>
      </w:r>
      <w:r w:rsidR="002A54D9">
        <w:rPr>
          <w:sz w:val="18"/>
        </w:rPr>
        <w:t>S403279</w:t>
      </w:r>
      <w:r>
        <w:rPr>
          <w:sz w:val="18"/>
        </w:rPr>
        <w:t xml:space="preserve">), </w:t>
      </w:r>
      <w:proofErr w:type="spellStart"/>
      <w:r w:rsidR="002A54D9">
        <w:rPr>
          <w:sz w:val="18"/>
        </w:rPr>
        <w:t>Divya</w:t>
      </w:r>
      <w:proofErr w:type="spellEnd"/>
      <w:r w:rsidR="002A54D9">
        <w:rPr>
          <w:sz w:val="18"/>
        </w:rPr>
        <w:t xml:space="preserve"> </w:t>
      </w:r>
      <w:proofErr w:type="spellStart"/>
      <w:r w:rsidR="002A54D9">
        <w:rPr>
          <w:sz w:val="18"/>
        </w:rPr>
        <w:t>Malla</w:t>
      </w:r>
      <w:proofErr w:type="spellEnd"/>
      <w:r w:rsidR="002A54D9">
        <w:rPr>
          <w:sz w:val="18"/>
        </w:rPr>
        <w:t xml:space="preserve"> </w:t>
      </w:r>
      <w:r>
        <w:rPr>
          <w:sz w:val="18"/>
        </w:rPr>
        <w:t>(</w:t>
      </w:r>
      <w:r w:rsidR="002A54D9">
        <w:rPr>
          <w:sz w:val="18"/>
        </w:rPr>
        <w:t>S406481</w:t>
      </w:r>
      <w:r>
        <w:rPr>
          <w:sz w:val="18"/>
        </w:rPr>
        <w:t xml:space="preserve">), </w:t>
      </w:r>
      <w:r w:rsidR="002A54D9">
        <w:rPr>
          <w:sz w:val="18"/>
        </w:rPr>
        <w:t>Rupesh Ghimire</w:t>
      </w:r>
      <w:r>
        <w:rPr>
          <w:sz w:val="18"/>
        </w:rPr>
        <w:t xml:space="preserve"> (</w:t>
      </w:r>
      <w:r w:rsidR="002A54D9">
        <w:rPr>
          <w:sz w:val="18"/>
        </w:rPr>
        <w:t>S403354</w:t>
      </w:r>
      <w:r>
        <w:rPr>
          <w:sz w:val="18"/>
        </w:rPr>
        <w:t xml:space="preserve">), </w:t>
      </w:r>
      <w:r w:rsidR="002A54D9">
        <w:rPr>
          <w:sz w:val="18"/>
        </w:rPr>
        <w:t xml:space="preserve">Quoc </w:t>
      </w:r>
      <w:proofErr w:type="gramStart"/>
      <w:r w:rsidR="002A54D9">
        <w:rPr>
          <w:sz w:val="18"/>
        </w:rPr>
        <w:t>An</w:t>
      </w:r>
      <w:proofErr w:type="gramEnd"/>
      <w:r w:rsidR="002A54D9">
        <w:rPr>
          <w:sz w:val="18"/>
        </w:rPr>
        <w:t xml:space="preserve"> Vuong</w:t>
      </w:r>
      <w:r>
        <w:rPr>
          <w:sz w:val="18"/>
        </w:rPr>
        <w:t xml:space="preserve"> (</w:t>
      </w:r>
      <w:r w:rsidR="002A54D9">
        <w:rPr>
          <w:sz w:val="18"/>
        </w:rPr>
        <w:t>S406838</w:t>
      </w:r>
      <w:r>
        <w:rPr>
          <w:sz w:val="18"/>
        </w:rPr>
        <w:t>)</w:t>
      </w:r>
    </w:p>
    <w:p w14:paraId="089310B0" w14:textId="44D63972" w:rsidR="001620A8" w:rsidRDefault="00037BDD" w:rsidP="009D3CF8">
      <w:pPr>
        <w:keepNext/>
        <w:spacing w:before="100" w:after="40"/>
      </w:pPr>
      <w:r>
        <w:rPr>
          <w:b/>
          <w:color w:val="2E6FA7"/>
          <w:sz w:val="22"/>
        </w:rPr>
        <w:t>1. Introduction</w:t>
      </w:r>
    </w:p>
    <w:p w14:paraId="7C6628DA" w14:textId="066E89B5" w:rsidR="009D3CF8" w:rsidRDefault="009D3CF8">
      <w:r>
        <w:t xml:space="preserve">For this assignment, we analyze </w:t>
      </w:r>
      <w:r w:rsidR="00993A88">
        <w:t>the World Cup 2026 by building 2 Linear regression models</w:t>
      </w:r>
      <w:r>
        <w:t xml:space="preserve"> for 104 matches: LR 2.1 and LR 2.2. LR 2.1 will </w:t>
      </w:r>
      <w:r w:rsidR="00993A88">
        <w:t>predict the goal difference of a match (104 rows of data), and LR 2.2</w:t>
      </w:r>
      <w:r>
        <w:t xml:space="preserve"> will predict the goal scored by a single team in a match (208 rows of data). Each regression model uses exactly 8 explanatory variables that </w:t>
      </w:r>
      <w:r w:rsidR="00993A88">
        <w:t xml:space="preserve">are known before kick-off, and the two models share exactly 4 variables, so together, we use a total of </w:t>
      </w:r>
      <w:r>
        <w:t xml:space="preserve">12 different variables. We also compare the final result with other regression </w:t>
      </w:r>
      <w:r w:rsidR="00993A88">
        <w:t>models</w:t>
      </w:r>
      <w:r>
        <w:t xml:space="preserve"> to see if simple Linear Regression is enough</w:t>
      </w:r>
    </w:p>
    <w:p w14:paraId="23619026" w14:textId="68850905" w:rsidR="009D3CF8" w:rsidRDefault="00037BDD" w:rsidP="00DF0913">
      <w:pPr>
        <w:keepNext/>
        <w:spacing w:before="100" w:after="40"/>
      </w:pPr>
      <w:r>
        <w:rPr>
          <w:b/>
          <w:color w:val="2E6FA7"/>
          <w:sz w:val="22"/>
        </w:rPr>
        <w:t>2. Data sources and why we used more than the recommended three</w:t>
      </w:r>
      <w:r w:rsidR="00DF0913">
        <w:t xml:space="preserve"> </w:t>
      </w:r>
    </w:p>
    <w:p w14:paraId="4AD6E56B" w14:textId="60363C50" w:rsidR="00DF0913" w:rsidRDefault="00DF0913">
      <w:r>
        <w:t>In total, 5 datasets will be used (Figure 1):</w:t>
      </w:r>
    </w:p>
    <w:p w14:paraId="1BB4AED1" w14:textId="364E2902" w:rsidR="00DF0913" w:rsidRDefault="00DF0913" w:rsidP="00DF0913">
      <w:pPr>
        <w:pStyle w:val="ListParagraph"/>
        <w:numPr>
          <w:ilvl w:val="0"/>
          <w:numId w:val="12"/>
        </w:numPr>
      </w:pPr>
      <w:proofErr w:type="spellStart"/>
      <w:r w:rsidRPr="00DF0913">
        <w:rPr>
          <w:b/>
          <w:bCs/>
        </w:rPr>
        <w:t>FRref</w:t>
      </w:r>
      <w:proofErr w:type="spellEnd"/>
      <w:r>
        <w:t xml:space="preserve"> gives </w:t>
      </w:r>
      <w:r w:rsidR="00993A88">
        <w:t>us</w:t>
      </w:r>
      <w:r>
        <w:t xml:space="preserve"> the result and schedule</w:t>
      </w:r>
      <w:r w:rsidR="00993A88">
        <w:t>,</w:t>
      </w:r>
      <w:r>
        <w:t xml:space="preserve"> but not any information before the </w:t>
      </w:r>
      <w:r w:rsidR="00993A88">
        <w:t>kick-off</w:t>
      </w:r>
      <w:r>
        <w:t>.</w:t>
      </w:r>
    </w:p>
    <w:p w14:paraId="3B762427" w14:textId="47A2D5B1" w:rsidR="00DF0913" w:rsidRDefault="00DF0913" w:rsidP="00DF0913">
      <w:pPr>
        <w:pStyle w:val="ListParagraph"/>
        <w:numPr>
          <w:ilvl w:val="0"/>
          <w:numId w:val="12"/>
        </w:numPr>
      </w:pPr>
      <w:r w:rsidRPr="00DF0913">
        <w:rPr>
          <w:b/>
          <w:bCs/>
        </w:rPr>
        <w:t>Elo ratings</w:t>
      </w:r>
      <w:r>
        <w:rPr>
          <w:b/>
          <w:bCs/>
        </w:rPr>
        <w:t xml:space="preserve"> </w:t>
      </w:r>
      <w:r w:rsidR="00993A88">
        <w:t>estimate</w:t>
      </w:r>
      <w:r>
        <w:t xml:space="preserve"> the strength of a team before each match.</w:t>
      </w:r>
    </w:p>
    <w:p w14:paraId="08CF41BF" w14:textId="4DC6B2AA" w:rsidR="00DF0913" w:rsidRDefault="00DF0913" w:rsidP="00DF0913">
      <w:pPr>
        <w:pStyle w:val="ListParagraph"/>
        <w:numPr>
          <w:ilvl w:val="0"/>
          <w:numId w:val="12"/>
        </w:numPr>
      </w:pPr>
      <w:proofErr w:type="spellStart"/>
      <w:r w:rsidRPr="00DF0913">
        <w:rPr>
          <w:b/>
          <w:bCs/>
        </w:rPr>
        <w:t>Transfermarkt</w:t>
      </w:r>
      <w:proofErr w:type="spellEnd"/>
      <w:r>
        <w:t xml:space="preserve"> </w:t>
      </w:r>
      <w:r w:rsidRPr="00DF0913">
        <w:rPr>
          <w:b/>
          <w:bCs/>
        </w:rPr>
        <w:t>squad</w:t>
      </w:r>
      <w:r>
        <w:t xml:space="preserve"> </w:t>
      </w:r>
      <w:r w:rsidRPr="00DF0913">
        <w:rPr>
          <w:b/>
          <w:bCs/>
        </w:rPr>
        <w:t>value</w:t>
      </w:r>
      <w:r>
        <w:t xml:space="preserve"> gives the estimated money value of a team in </w:t>
      </w:r>
      <w:r w:rsidR="00993A88">
        <w:t>euros</w:t>
      </w:r>
      <w:r>
        <w:t>.</w:t>
      </w:r>
    </w:p>
    <w:p w14:paraId="21D31FFB" w14:textId="36C83F89" w:rsidR="00DF0913" w:rsidRDefault="00DF0913" w:rsidP="00DF0913">
      <w:pPr>
        <w:pStyle w:val="ListParagraph"/>
        <w:numPr>
          <w:ilvl w:val="0"/>
          <w:numId w:val="12"/>
        </w:numPr>
      </w:pPr>
      <w:r w:rsidRPr="00DF0913">
        <w:rPr>
          <w:b/>
          <w:bCs/>
        </w:rPr>
        <w:t xml:space="preserve">World </w:t>
      </w:r>
      <w:r w:rsidR="00993A88">
        <w:rPr>
          <w:b/>
          <w:bCs/>
        </w:rPr>
        <w:t xml:space="preserve">Cup history </w:t>
      </w:r>
      <w:r w:rsidR="00993A88" w:rsidRPr="00993A88">
        <w:t>adds to each nation's</w:t>
      </w:r>
      <w:r>
        <w:t xml:space="preserve"> experiences.</w:t>
      </w:r>
    </w:p>
    <w:p w14:paraId="6F5C1C78" w14:textId="41845317" w:rsidR="00DF0913" w:rsidRDefault="00DF0913" w:rsidP="00DF0913">
      <w:pPr>
        <w:pStyle w:val="ListParagraph"/>
        <w:numPr>
          <w:ilvl w:val="0"/>
          <w:numId w:val="12"/>
        </w:numPr>
      </w:pPr>
      <w:r w:rsidRPr="00DF0913">
        <w:rPr>
          <w:b/>
          <w:bCs/>
        </w:rPr>
        <w:t xml:space="preserve">2018 and 2022 World Cup </w:t>
      </w:r>
      <w:r w:rsidR="00993A88">
        <w:rPr>
          <w:b/>
          <w:bCs/>
        </w:rPr>
        <w:t xml:space="preserve">statistics </w:t>
      </w:r>
      <w:r w:rsidR="00993A88" w:rsidRPr="00993A88">
        <w:t>(possession, shots, corners, cards, fouls, clean sheets) show the statistics</w:t>
      </w:r>
      <w:r>
        <w:t xml:space="preserve"> of each team before kick-off.</w:t>
      </w:r>
    </w:p>
    <w:p w14:paraId="43E11382" w14:textId="3643F7C5" w:rsidR="00DF0913" w:rsidRDefault="00DF0913" w:rsidP="00DF0913">
      <w:r>
        <w:t>We could not use FIFA rankings as the pages we found were published after the tournament and would leak results, and we did not use any 2026 in-match statistics.</w:t>
      </w:r>
    </w:p>
    <w:p w14:paraId="349ADF6A" w14:textId="77777777" w:rsidR="001620A8" w:rsidRDefault="00037BDD">
      <w:pPr>
        <w:spacing w:after="0"/>
        <w:jc w:val="center"/>
      </w:pPr>
      <w:r>
        <w:rPr>
          <w:noProof/>
        </w:rPr>
        <w:drawing>
          <wp:inline distT="0" distB="0" distL="0" distR="0" wp14:anchorId="6AC389EF" wp14:editId="6A8F8D55">
            <wp:extent cx="4752000" cy="1555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_flow.png"/>
                    <pic:cNvPicPr/>
                  </pic:nvPicPr>
                  <pic:blipFill>
                    <a:blip r:embed="rId6"/>
                    <a:stretch>
                      <a:fillRect/>
                    </a:stretch>
                  </pic:blipFill>
                  <pic:spPr>
                    <a:xfrm>
                      <a:off x="0" y="0"/>
                      <a:ext cx="4752000" cy="1555200"/>
                    </a:xfrm>
                    <a:prstGeom prst="rect">
                      <a:avLst/>
                    </a:prstGeom>
                  </pic:spPr>
                </pic:pic>
              </a:graphicData>
            </a:graphic>
          </wp:inline>
        </w:drawing>
      </w:r>
    </w:p>
    <w:p w14:paraId="3479C737" w14:textId="77777777" w:rsidR="001620A8" w:rsidRDefault="00037BDD">
      <w:pPr>
        <w:jc w:val="center"/>
      </w:pPr>
      <w:r>
        <w:rPr>
          <w:i/>
          <w:sz w:val="17"/>
        </w:rPr>
        <w:t>Figure 1. Six files are cleaned, joined with one team spelling, and turned into leak-safe variables.</w:t>
      </w:r>
    </w:p>
    <w:p w14:paraId="3EDC5D6D" w14:textId="77777777" w:rsidR="001620A8" w:rsidRDefault="00037BDD">
      <w:pPr>
        <w:keepNext/>
        <w:spacing w:before="100" w:after="40"/>
      </w:pPr>
      <w:r>
        <w:rPr>
          <w:b/>
          <w:color w:val="2E6FA7"/>
          <w:sz w:val="22"/>
        </w:rPr>
        <w:t>3. How we chose the variables</w:t>
      </w:r>
    </w:p>
    <w:p w14:paraId="17BBF91F" w14:textId="77777777" w:rsidR="00EC77F9" w:rsidRDefault="00F741DB">
      <w:r w:rsidRPr="00EC77F9">
        <w:rPr>
          <w:b/>
          <w:bCs/>
        </w:rPr>
        <w:t>Availability audit</w:t>
      </w:r>
      <w:r>
        <w:t xml:space="preserve">: </w:t>
      </w:r>
    </w:p>
    <w:p w14:paraId="1380F892" w14:textId="3C8EADA9" w:rsidR="00F741DB" w:rsidRDefault="00F741DB">
      <w:r>
        <w:t xml:space="preserve">We checked every existing </w:t>
      </w:r>
      <w:r w:rsidR="00993A88">
        <w:t>variable and kept only those that existed</w:t>
      </w:r>
      <w:r>
        <w:t xml:space="preserve"> before the match. Some variables contain the result</w:t>
      </w:r>
      <w:r w:rsidR="00993A88">
        <w:t>,</w:t>
      </w:r>
      <w:r>
        <w:t xml:space="preserve"> such as</w:t>
      </w:r>
      <w:r w:rsidR="00993A88">
        <w:t xml:space="preserve"> </w:t>
      </w:r>
      <w:r>
        <w:t xml:space="preserve">Elo of a team after a match. We also </w:t>
      </w:r>
      <w:r w:rsidR="00993A88">
        <w:t>include some historical variables, such as historical</w:t>
      </w:r>
      <w:r>
        <w:t xml:space="preserve"> possession (</w:t>
      </w:r>
      <w:proofErr w:type="spellStart"/>
      <w:r>
        <w:t>hist_poss</w:t>
      </w:r>
      <w:proofErr w:type="spellEnd"/>
      <w:r>
        <w:t xml:space="preserve">). These variables </w:t>
      </w:r>
      <w:r w:rsidR="00993A88">
        <w:t xml:space="preserve">are calculated from the </w:t>
      </w:r>
      <w:r>
        <w:t xml:space="preserve">2018 and 2022 World Cup datasets </w:t>
      </w:r>
      <w:r w:rsidR="00E84AC1">
        <w:t xml:space="preserve">by using a shrunk average, (statistic so far + 2 x tournament average)/ (matches so far +2), instead of zeros. Additionally, even if a team did not </w:t>
      </w:r>
      <w:r w:rsidR="00993A88">
        <w:t xml:space="preserve">participate in all 3 World Cups 2018, 2022, and 2026, it will still have a </w:t>
      </w:r>
      <w:r w:rsidR="00E84AC1">
        <w:t xml:space="preserve">tournament average as its </w:t>
      </w:r>
      <w:r w:rsidR="00EC77F9">
        <w:t>statistic.</w:t>
      </w:r>
    </w:p>
    <w:p w14:paraId="36B365A1" w14:textId="273685AB" w:rsidR="001620A8" w:rsidRDefault="00037BDD" w:rsidP="00EC77F9">
      <w:r>
        <w:rPr>
          <w:b/>
        </w:rPr>
        <w:t>EDA selection</w:t>
      </w:r>
      <w:r w:rsidR="00EC77F9">
        <w:rPr>
          <w:b/>
        </w:rPr>
        <w:t>:</w:t>
      </w:r>
    </w:p>
    <w:p w14:paraId="17C51656" w14:textId="17886837" w:rsidR="00EC77F9" w:rsidRDefault="00EC77F9">
      <w:r>
        <w:t xml:space="preserve">After </w:t>
      </w:r>
      <w:r w:rsidR="00993A88">
        <w:t>getting a list of candidate variables, we decided the expected sign of the variable correlated</w:t>
      </w:r>
      <w:r>
        <w:t xml:space="preserve"> with the result variable. For example, we expected that the higher the </w:t>
      </w:r>
      <w:proofErr w:type="spellStart"/>
      <w:r>
        <w:t>elo</w:t>
      </w:r>
      <w:proofErr w:type="spellEnd"/>
      <w:r>
        <w:t xml:space="preserve"> rating difference between two </w:t>
      </w:r>
      <w:r w:rsidR="00993A88">
        <w:t>teams</w:t>
      </w:r>
      <w:r>
        <w:t xml:space="preserve"> is, the bigger the goal differences. Therefore, we assign it a positive sign. Some will have 0 as we cannot predict how it </w:t>
      </w:r>
      <w:r w:rsidR="00993A88">
        <w:t>affects</w:t>
      </w:r>
      <w:r>
        <w:t xml:space="preserve"> the result variable. Next, we use Pearson correlation and VIF on the first 83 matches only (as we split 80% of the dataset for training and 20% for testing (section 4)) and choose the best 12 variables. Four strongest variables on average across both </w:t>
      </w:r>
      <w:r w:rsidR="00993A88">
        <w:t>tasks will be shared, and 4 more unique variables</w:t>
      </w:r>
      <w:r>
        <w:t xml:space="preserve"> will be chosen for each task. All 16 chosen terms had the expected sign and every VIF was below 5.</w:t>
      </w:r>
    </w:p>
    <w:tbl>
      <w:tblPr>
        <w:tblStyle w:val="TableGrid"/>
        <w:tblW w:w="0" w:type="auto"/>
        <w:jc w:val="center"/>
        <w:tblLayout w:type="fixed"/>
        <w:tblLook w:val="04A0" w:firstRow="1" w:lastRow="0" w:firstColumn="1" w:lastColumn="0" w:noHBand="0" w:noVBand="1"/>
      </w:tblPr>
      <w:tblGrid>
        <w:gridCol w:w="1077"/>
        <w:gridCol w:w="3175"/>
        <w:gridCol w:w="510"/>
        <w:gridCol w:w="3345"/>
        <w:gridCol w:w="510"/>
      </w:tblGrid>
      <w:tr w:rsidR="001620A8" w14:paraId="58E7790D" w14:textId="77777777">
        <w:trPr>
          <w:jc w:val="center"/>
        </w:trPr>
        <w:tc>
          <w:tcPr>
            <w:tcW w:w="1077" w:type="dxa"/>
            <w:shd w:val="clear" w:color="auto" w:fill="DCE6F1"/>
          </w:tcPr>
          <w:p w14:paraId="1B4EAB1B" w14:textId="77777777" w:rsidR="001620A8" w:rsidRDefault="00037BDD">
            <w:pPr>
              <w:spacing w:after="0"/>
            </w:pPr>
            <w:r>
              <w:rPr>
                <w:b/>
                <w:sz w:val="16"/>
              </w:rPr>
              <w:t>Type</w:t>
            </w:r>
          </w:p>
        </w:tc>
        <w:tc>
          <w:tcPr>
            <w:tcW w:w="3175" w:type="dxa"/>
            <w:shd w:val="clear" w:color="auto" w:fill="DCE6F1"/>
          </w:tcPr>
          <w:p w14:paraId="3406E794" w14:textId="77777777" w:rsidR="001620A8" w:rsidRDefault="00037BDD">
            <w:pPr>
              <w:spacing w:after="0"/>
            </w:pPr>
            <w:r>
              <w:rPr>
                <w:b/>
                <w:sz w:val="16"/>
              </w:rPr>
              <w:t>LR 2.1 goal difference (home - away)</w:t>
            </w:r>
          </w:p>
        </w:tc>
        <w:tc>
          <w:tcPr>
            <w:tcW w:w="510" w:type="dxa"/>
            <w:shd w:val="clear" w:color="auto" w:fill="DCE6F1"/>
          </w:tcPr>
          <w:p w14:paraId="07EED829" w14:textId="77777777" w:rsidR="001620A8" w:rsidRDefault="00037BDD">
            <w:pPr>
              <w:spacing w:after="0"/>
            </w:pPr>
            <w:r>
              <w:rPr>
                <w:b/>
                <w:sz w:val="16"/>
              </w:rPr>
              <w:t>r</w:t>
            </w:r>
          </w:p>
        </w:tc>
        <w:tc>
          <w:tcPr>
            <w:tcW w:w="3345" w:type="dxa"/>
            <w:shd w:val="clear" w:color="auto" w:fill="DCE6F1"/>
          </w:tcPr>
          <w:p w14:paraId="70E743A1" w14:textId="77777777" w:rsidR="001620A8" w:rsidRDefault="00037BDD">
            <w:pPr>
              <w:spacing w:after="0"/>
            </w:pPr>
            <w:r>
              <w:rPr>
                <w:b/>
                <w:sz w:val="16"/>
              </w:rPr>
              <w:t>LR 2.2 goals scored (team)</w:t>
            </w:r>
          </w:p>
        </w:tc>
        <w:tc>
          <w:tcPr>
            <w:tcW w:w="510" w:type="dxa"/>
            <w:shd w:val="clear" w:color="auto" w:fill="DCE6F1"/>
          </w:tcPr>
          <w:p w14:paraId="731A742B" w14:textId="77777777" w:rsidR="001620A8" w:rsidRDefault="00037BDD">
            <w:pPr>
              <w:spacing w:after="0"/>
            </w:pPr>
            <w:r>
              <w:rPr>
                <w:b/>
                <w:sz w:val="16"/>
              </w:rPr>
              <w:t>r</w:t>
            </w:r>
          </w:p>
        </w:tc>
      </w:tr>
      <w:tr w:rsidR="001620A8" w14:paraId="28112173" w14:textId="77777777">
        <w:trPr>
          <w:jc w:val="center"/>
        </w:trPr>
        <w:tc>
          <w:tcPr>
            <w:tcW w:w="1077" w:type="dxa"/>
          </w:tcPr>
          <w:p w14:paraId="431BC30F" w14:textId="77777777" w:rsidR="001620A8" w:rsidRDefault="00037BDD">
            <w:pPr>
              <w:spacing w:after="0"/>
            </w:pPr>
            <w:r>
              <w:rPr>
                <w:sz w:val="16"/>
              </w:rPr>
              <w:t>Shared (4)</w:t>
            </w:r>
          </w:p>
        </w:tc>
        <w:tc>
          <w:tcPr>
            <w:tcW w:w="3175" w:type="dxa"/>
          </w:tcPr>
          <w:p w14:paraId="1B170067" w14:textId="77777777" w:rsidR="001620A8" w:rsidRDefault="00037BDD">
            <w:pPr>
              <w:spacing w:after="0"/>
            </w:pPr>
            <w:r>
              <w:rPr>
                <w:sz w:val="16"/>
              </w:rPr>
              <w:t>Squad value (log) difference</w:t>
            </w:r>
          </w:p>
        </w:tc>
        <w:tc>
          <w:tcPr>
            <w:tcW w:w="510" w:type="dxa"/>
          </w:tcPr>
          <w:p w14:paraId="5C771CC0" w14:textId="77777777" w:rsidR="001620A8" w:rsidRDefault="00037BDD">
            <w:pPr>
              <w:spacing w:after="0"/>
            </w:pPr>
            <w:r>
              <w:rPr>
                <w:sz w:val="16"/>
              </w:rPr>
              <w:t>0.69</w:t>
            </w:r>
          </w:p>
        </w:tc>
        <w:tc>
          <w:tcPr>
            <w:tcW w:w="3345" w:type="dxa"/>
          </w:tcPr>
          <w:p w14:paraId="6096C777" w14:textId="77777777" w:rsidR="001620A8" w:rsidRDefault="00037BDD">
            <w:pPr>
              <w:spacing w:after="0"/>
            </w:pPr>
            <w:r>
              <w:rPr>
                <w:sz w:val="16"/>
              </w:rPr>
              <w:t>Squad value (log) difference</w:t>
            </w:r>
          </w:p>
        </w:tc>
        <w:tc>
          <w:tcPr>
            <w:tcW w:w="510" w:type="dxa"/>
          </w:tcPr>
          <w:p w14:paraId="136F18A5" w14:textId="77777777" w:rsidR="001620A8" w:rsidRDefault="00037BDD">
            <w:pPr>
              <w:spacing w:after="0"/>
            </w:pPr>
            <w:r>
              <w:rPr>
                <w:sz w:val="16"/>
              </w:rPr>
              <w:t>0.55</w:t>
            </w:r>
          </w:p>
        </w:tc>
      </w:tr>
      <w:tr w:rsidR="001620A8" w14:paraId="3D31D782" w14:textId="77777777">
        <w:trPr>
          <w:jc w:val="center"/>
        </w:trPr>
        <w:tc>
          <w:tcPr>
            <w:tcW w:w="1077" w:type="dxa"/>
          </w:tcPr>
          <w:p w14:paraId="343CF266" w14:textId="77777777" w:rsidR="001620A8" w:rsidRDefault="001620A8">
            <w:pPr>
              <w:spacing w:after="0"/>
            </w:pPr>
          </w:p>
        </w:tc>
        <w:tc>
          <w:tcPr>
            <w:tcW w:w="3175" w:type="dxa"/>
          </w:tcPr>
          <w:p w14:paraId="212C00AF" w14:textId="77777777" w:rsidR="001620A8" w:rsidRDefault="00037BDD">
            <w:pPr>
              <w:spacing w:after="0"/>
            </w:pPr>
            <w:r>
              <w:rPr>
                <w:sz w:val="16"/>
              </w:rPr>
              <w:t>Elo before match, difference</w:t>
            </w:r>
          </w:p>
        </w:tc>
        <w:tc>
          <w:tcPr>
            <w:tcW w:w="510" w:type="dxa"/>
          </w:tcPr>
          <w:p w14:paraId="3022F3F2" w14:textId="77777777" w:rsidR="001620A8" w:rsidRDefault="00037BDD">
            <w:pPr>
              <w:spacing w:after="0"/>
            </w:pPr>
            <w:r>
              <w:rPr>
                <w:sz w:val="16"/>
              </w:rPr>
              <w:t>0.64</w:t>
            </w:r>
          </w:p>
        </w:tc>
        <w:tc>
          <w:tcPr>
            <w:tcW w:w="3345" w:type="dxa"/>
          </w:tcPr>
          <w:p w14:paraId="47F5517F" w14:textId="77777777" w:rsidR="001620A8" w:rsidRDefault="00037BDD">
            <w:pPr>
              <w:spacing w:after="0"/>
            </w:pPr>
            <w:r>
              <w:rPr>
                <w:sz w:val="16"/>
              </w:rPr>
              <w:t>Elo before match, difference</w:t>
            </w:r>
          </w:p>
        </w:tc>
        <w:tc>
          <w:tcPr>
            <w:tcW w:w="510" w:type="dxa"/>
          </w:tcPr>
          <w:p w14:paraId="29445306" w14:textId="77777777" w:rsidR="001620A8" w:rsidRDefault="00037BDD">
            <w:pPr>
              <w:spacing w:after="0"/>
            </w:pPr>
            <w:r>
              <w:rPr>
                <w:sz w:val="16"/>
              </w:rPr>
              <w:t>0.51</w:t>
            </w:r>
          </w:p>
        </w:tc>
      </w:tr>
      <w:tr w:rsidR="001620A8" w14:paraId="2D3847C3" w14:textId="77777777">
        <w:trPr>
          <w:jc w:val="center"/>
        </w:trPr>
        <w:tc>
          <w:tcPr>
            <w:tcW w:w="1077" w:type="dxa"/>
          </w:tcPr>
          <w:p w14:paraId="3C257742" w14:textId="77777777" w:rsidR="001620A8" w:rsidRDefault="001620A8">
            <w:pPr>
              <w:spacing w:after="0"/>
            </w:pPr>
          </w:p>
        </w:tc>
        <w:tc>
          <w:tcPr>
            <w:tcW w:w="3175" w:type="dxa"/>
          </w:tcPr>
          <w:p w14:paraId="045D0170" w14:textId="77777777" w:rsidR="001620A8" w:rsidRDefault="00037BDD">
            <w:pPr>
              <w:spacing w:after="0"/>
            </w:pPr>
            <w:r>
              <w:rPr>
                <w:sz w:val="16"/>
              </w:rPr>
              <w:t>Earlier World Cups played, difference</w:t>
            </w:r>
          </w:p>
        </w:tc>
        <w:tc>
          <w:tcPr>
            <w:tcW w:w="510" w:type="dxa"/>
          </w:tcPr>
          <w:p w14:paraId="7F0CCCB9" w14:textId="77777777" w:rsidR="001620A8" w:rsidRDefault="00037BDD">
            <w:pPr>
              <w:spacing w:after="0"/>
            </w:pPr>
            <w:r>
              <w:rPr>
                <w:sz w:val="16"/>
              </w:rPr>
              <w:t>0.55</w:t>
            </w:r>
          </w:p>
        </w:tc>
        <w:tc>
          <w:tcPr>
            <w:tcW w:w="3345" w:type="dxa"/>
          </w:tcPr>
          <w:p w14:paraId="2916C766" w14:textId="77777777" w:rsidR="001620A8" w:rsidRDefault="00037BDD">
            <w:pPr>
              <w:spacing w:after="0"/>
            </w:pPr>
            <w:r>
              <w:rPr>
                <w:sz w:val="16"/>
              </w:rPr>
              <w:t>Earlier World Cups played, difference</w:t>
            </w:r>
          </w:p>
        </w:tc>
        <w:tc>
          <w:tcPr>
            <w:tcW w:w="510" w:type="dxa"/>
          </w:tcPr>
          <w:p w14:paraId="69EC6700" w14:textId="77777777" w:rsidR="001620A8" w:rsidRDefault="00037BDD">
            <w:pPr>
              <w:spacing w:after="0"/>
            </w:pPr>
            <w:r>
              <w:rPr>
                <w:sz w:val="16"/>
              </w:rPr>
              <w:t>0.46</w:t>
            </w:r>
          </w:p>
        </w:tc>
      </w:tr>
      <w:tr w:rsidR="001620A8" w14:paraId="26227702" w14:textId="77777777">
        <w:trPr>
          <w:jc w:val="center"/>
        </w:trPr>
        <w:tc>
          <w:tcPr>
            <w:tcW w:w="1077" w:type="dxa"/>
          </w:tcPr>
          <w:p w14:paraId="6325D8BB" w14:textId="77777777" w:rsidR="001620A8" w:rsidRDefault="001620A8">
            <w:pPr>
              <w:spacing w:after="0"/>
            </w:pPr>
          </w:p>
        </w:tc>
        <w:tc>
          <w:tcPr>
            <w:tcW w:w="3175" w:type="dxa"/>
          </w:tcPr>
          <w:p w14:paraId="3DF8766B" w14:textId="77777777" w:rsidR="001620A8" w:rsidRDefault="00037BDD">
            <w:pPr>
              <w:spacing w:after="0"/>
            </w:pPr>
            <w:r>
              <w:rPr>
                <w:sz w:val="16"/>
              </w:rPr>
              <w:t>Historical World Cup goal diff. per match, difference</w:t>
            </w:r>
          </w:p>
        </w:tc>
        <w:tc>
          <w:tcPr>
            <w:tcW w:w="510" w:type="dxa"/>
          </w:tcPr>
          <w:p w14:paraId="7FE3C3B4" w14:textId="77777777" w:rsidR="001620A8" w:rsidRDefault="00037BDD">
            <w:pPr>
              <w:spacing w:after="0"/>
            </w:pPr>
            <w:r>
              <w:rPr>
                <w:sz w:val="16"/>
              </w:rPr>
              <w:t>0.34</w:t>
            </w:r>
          </w:p>
        </w:tc>
        <w:tc>
          <w:tcPr>
            <w:tcW w:w="3345" w:type="dxa"/>
          </w:tcPr>
          <w:p w14:paraId="5FD7D29D" w14:textId="77777777" w:rsidR="001620A8" w:rsidRDefault="00037BDD">
            <w:pPr>
              <w:spacing w:after="0"/>
            </w:pPr>
            <w:r>
              <w:rPr>
                <w:sz w:val="16"/>
              </w:rPr>
              <w:t>Historical World Cup goal diff. per match, difference</w:t>
            </w:r>
          </w:p>
        </w:tc>
        <w:tc>
          <w:tcPr>
            <w:tcW w:w="510" w:type="dxa"/>
          </w:tcPr>
          <w:p w14:paraId="75B7C58C" w14:textId="77777777" w:rsidR="001620A8" w:rsidRDefault="00037BDD">
            <w:pPr>
              <w:spacing w:after="0"/>
            </w:pPr>
            <w:r>
              <w:rPr>
                <w:sz w:val="16"/>
              </w:rPr>
              <w:t>0.29</w:t>
            </w:r>
          </w:p>
        </w:tc>
      </w:tr>
      <w:tr w:rsidR="001620A8" w14:paraId="72555BD4" w14:textId="77777777">
        <w:trPr>
          <w:jc w:val="center"/>
        </w:trPr>
        <w:tc>
          <w:tcPr>
            <w:tcW w:w="1077" w:type="dxa"/>
          </w:tcPr>
          <w:p w14:paraId="133C57FA" w14:textId="77777777" w:rsidR="001620A8" w:rsidRDefault="00037BDD">
            <w:pPr>
              <w:spacing w:after="0"/>
            </w:pPr>
            <w:r>
              <w:rPr>
                <w:sz w:val="16"/>
              </w:rPr>
              <w:t>Unique (4)</w:t>
            </w:r>
          </w:p>
        </w:tc>
        <w:tc>
          <w:tcPr>
            <w:tcW w:w="3175" w:type="dxa"/>
          </w:tcPr>
          <w:p w14:paraId="0D07D9E8" w14:textId="77777777" w:rsidR="001620A8" w:rsidRDefault="00037BDD">
            <w:pPr>
              <w:spacing w:after="0"/>
            </w:pPr>
            <w:r>
              <w:rPr>
                <w:sz w:val="16"/>
              </w:rPr>
              <w:t>Possession 2018/22, difference</w:t>
            </w:r>
          </w:p>
        </w:tc>
        <w:tc>
          <w:tcPr>
            <w:tcW w:w="510" w:type="dxa"/>
          </w:tcPr>
          <w:p w14:paraId="013F42B9" w14:textId="77777777" w:rsidR="001620A8" w:rsidRDefault="00037BDD">
            <w:pPr>
              <w:spacing w:after="0"/>
            </w:pPr>
            <w:r>
              <w:rPr>
                <w:sz w:val="16"/>
              </w:rPr>
              <w:t>0.32</w:t>
            </w:r>
          </w:p>
        </w:tc>
        <w:tc>
          <w:tcPr>
            <w:tcW w:w="3345" w:type="dxa"/>
          </w:tcPr>
          <w:p w14:paraId="72EF517A" w14:textId="77777777" w:rsidR="001620A8" w:rsidRDefault="00037BDD">
            <w:pPr>
              <w:spacing w:after="0"/>
            </w:pPr>
            <w:r>
              <w:rPr>
                <w:sz w:val="16"/>
              </w:rPr>
              <w:t>Own shots per match 2018/22</w:t>
            </w:r>
          </w:p>
        </w:tc>
        <w:tc>
          <w:tcPr>
            <w:tcW w:w="510" w:type="dxa"/>
          </w:tcPr>
          <w:p w14:paraId="62159DD8" w14:textId="77777777" w:rsidR="001620A8" w:rsidRDefault="00037BDD">
            <w:pPr>
              <w:spacing w:after="0"/>
            </w:pPr>
            <w:r>
              <w:rPr>
                <w:sz w:val="16"/>
              </w:rPr>
              <w:t>0.25</w:t>
            </w:r>
          </w:p>
        </w:tc>
      </w:tr>
      <w:tr w:rsidR="001620A8" w14:paraId="2FF34FA4" w14:textId="77777777">
        <w:trPr>
          <w:jc w:val="center"/>
        </w:trPr>
        <w:tc>
          <w:tcPr>
            <w:tcW w:w="1077" w:type="dxa"/>
          </w:tcPr>
          <w:p w14:paraId="4FB0D797" w14:textId="77777777" w:rsidR="001620A8" w:rsidRDefault="001620A8">
            <w:pPr>
              <w:spacing w:after="0"/>
            </w:pPr>
          </w:p>
        </w:tc>
        <w:tc>
          <w:tcPr>
            <w:tcW w:w="3175" w:type="dxa"/>
          </w:tcPr>
          <w:p w14:paraId="4E4B9432" w14:textId="77777777" w:rsidR="001620A8" w:rsidRDefault="00037BDD">
            <w:pPr>
              <w:spacing w:after="0"/>
            </w:pPr>
            <w:r>
              <w:rPr>
                <w:sz w:val="16"/>
              </w:rPr>
              <w:t>Confederation strength (UEFA/CONMEBOL), difference</w:t>
            </w:r>
          </w:p>
        </w:tc>
        <w:tc>
          <w:tcPr>
            <w:tcW w:w="510" w:type="dxa"/>
          </w:tcPr>
          <w:p w14:paraId="448121EC" w14:textId="77777777" w:rsidR="001620A8" w:rsidRDefault="00037BDD">
            <w:pPr>
              <w:spacing w:after="0"/>
            </w:pPr>
            <w:r>
              <w:rPr>
                <w:sz w:val="16"/>
              </w:rPr>
              <w:t>0.28</w:t>
            </w:r>
          </w:p>
        </w:tc>
        <w:tc>
          <w:tcPr>
            <w:tcW w:w="3345" w:type="dxa"/>
          </w:tcPr>
          <w:p w14:paraId="28FF39D2" w14:textId="77777777" w:rsidR="001620A8" w:rsidRDefault="00037BDD">
            <w:pPr>
              <w:spacing w:after="0"/>
            </w:pPr>
            <w:r>
              <w:rPr>
                <w:sz w:val="16"/>
              </w:rPr>
              <w:t>Opponent clean-sheet rate in 2026 so far</w:t>
            </w:r>
          </w:p>
        </w:tc>
        <w:tc>
          <w:tcPr>
            <w:tcW w:w="510" w:type="dxa"/>
          </w:tcPr>
          <w:p w14:paraId="6259F405" w14:textId="77777777" w:rsidR="001620A8" w:rsidRDefault="00037BDD">
            <w:pPr>
              <w:spacing w:after="0"/>
            </w:pPr>
            <w:r>
              <w:rPr>
                <w:sz w:val="16"/>
              </w:rPr>
              <w:t>-0.23</w:t>
            </w:r>
          </w:p>
        </w:tc>
      </w:tr>
      <w:tr w:rsidR="001620A8" w14:paraId="4868B2B9" w14:textId="77777777">
        <w:trPr>
          <w:jc w:val="center"/>
        </w:trPr>
        <w:tc>
          <w:tcPr>
            <w:tcW w:w="1077" w:type="dxa"/>
          </w:tcPr>
          <w:p w14:paraId="244308AB" w14:textId="77777777" w:rsidR="001620A8" w:rsidRDefault="001620A8">
            <w:pPr>
              <w:spacing w:after="0"/>
            </w:pPr>
          </w:p>
        </w:tc>
        <w:tc>
          <w:tcPr>
            <w:tcW w:w="3175" w:type="dxa"/>
          </w:tcPr>
          <w:p w14:paraId="3AB0438A" w14:textId="77777777" w:rsidR="001620A8" w:rsidRDefault="00037BDD">
            <w:pPr>
              <w:spacing w:after="0"/>
            </w:pPr>
            <w:r>
              <w:rPr>
                <w:sz w:val="16"/>
              </w:rPr>
              <w:t>Corners 2018/22, difference</w:t>
            </w:r>
          </w:p>
        </w:tc>
        <w:tc>
          <w:tcPr>
            <w:tcW w:w="510" w:type="dxa"/>
          </w:tcPr>
          <w:p w14:paraId="171BE08C" w14:textId="77777777" w:rsidR="001620A8" w:rsidRDefault="00037BDD">
            <w:pPr>
              <w:spacing w:after="0"/>
            </w:pPr>
            <w:r>
              <w:rPr>
                <w:sz w:val="16"/>
              </w:rPr>
              <w:t>0.23</w:t>
            </w:r>
          </w:p>
        </w:tc>
        <w:tc>
          <w:tcPr>
            <w:tcW w:w="3345" w:type="dxa"/>
          </w:tcPr>
          <w:p w14:paraId="2382256A" w14:textId="77777777" w:rsidR="001620A8" w:rsidRDefault="00037BDD">
            <w:pPr>
              <w:spacing w:after="0"/>
            </w:pPr>
            <w:r>
              <w:rPr>
                <w:sz w:val="16"/>
              </w:rPr>
              <w:t>Opponent goals conceded per game in 2026 so far</w:t>
            </w:r>
          </w:p>
        </w:tc>
        <w:tc>
          <w:tcPr>
            <w:tcW w:w="510" w:type="dxa"/>
          </w:tcPr>
          <w:p w14:paraId="52E22315" w14:textId="77777777" w:rsidR="001620A8" w:rsidRDefault="00037BDD">
            <w:pPr>
              <w:spacing w:after="0"/>
            </w:pPr>
            <w:r>
              <w:rPr>
                <w:sz w:val="16"/>
              </w:rPr>
              <w:t>0.21</w:t>
            </w:r>
          </w:p>
        </w:tc>
      </w:tr>
      <w:tr w:rsidR="001620A8" w14:paraId="262E6C35" w14:textId="77777777">
        <w:trPr>
          <w:jc w:val="center"/>
        </w:trPr>
        <w:tc>
          <w:tcPr>
            <w:tcW w:w="1077" w:type="dxa"/>
          </w:tcPr>
          <w:p w14:paraId="739D31BB" w14:textId="77777777" w:rsidR="001620A8" w:rsidRDefault="001620A8">
            <w:pPr>
              <w:spacing w:after="0"/>
            </w:pPr>
          </w:p>
        </w:tc>
        <w:tc>
          <w:tcPr>
            <w:tcW w:w="3175" w:type="dxa"/>
          </w:tcPr>
          <w:p w14:paraId="7089BA8F" w14:textId="77777777" w:rsidR="001620A8" w:rsidRDefault="00037BDD">
            <w:pPr>
              <w:spacing w:after="0"/>
            </w:pPr>
            <w:r>
              <w:rPr>
                <w:sz w:val="16"/>
              </w:rPr>
              <w:t>Fouls 2018/22, difference</w:t>
            </w:r>
          </w:p>
        </w:tc>
        <w:tc>
          <w:tcPr>
            <w:tcW w:w="510" w:type="dxa"/>
          </w:tcPr>
          <w:p w14:paraId="6EC6E1E1" w14:textId="77777777" w:rsidR="001620A8" w:rsidRDefault="00037BDD">
            <w:pPr>
              <w:spacing w:after="0"/>
            </w:pPr>
            <w:r>
              <w:rPr>
                <w:sz w:val="16"/>
              </w:rPr>
              <w:t>-0.14</w:t>
            </w:r>
          </w:p>
        </w:tc>
        <w:tc>
          <w:tcPr>
            <w:tcW w:w="3345" w:type="dxa"/>
          </w:tcPr>
          <w:p w14:paraId="5ED45E29" w14:textId="77777777" w:rsidR="001620A8" w:rsidRDefault="00037BDD">
            <w:pPr>
              <w:spacing w:after="0"/>
            </w:pPr>
            <w:r>
              <w:rPr>
                <w:sz w:val="16"/>
              </w:rPr>
              <w:t>Opp. shots on target conceded 2018/22</w:t>
            </w:r>
          </w:p>
        </w:tc>
        <w:tc>
          <w:tcPr>
            <w:tcW w:w="510" w:type="dxa"/>
          </w:tcPr>
          <w:p w14:paraId="142D3A9E" w14:textId="77777777" w:rsidR="001620A8" w:rsidRDefault="00037BDD">
            <w:pPr>
              <w:spacing w:after="0"/>
            </w:pPr>
            <w:r>
              <w:rPr>
                <w:sz w:val="16"/>
              </w:rPr>
              <w:t>0.13</w:t>
            </w:r>
          </w:p>
        </w:tc>
      </w:tr>
    </w:tbl>
    <w:p w14:paraId="5DF9F88E" w14:textId="77777777" w:rsidR="001620A8" w:rsidRDefault="001620A8">
      <w:pPr>
        <w:spacing w:after="0"/>
      </w:pPr>
    </w:p>
    <w:p w14:paraId="59C14E7B" w14:textId="77777777" w:rsidR="001620A8" w:rsidRDefault="00037BDD">
      <w:pPr>
        <w:spacing w:after="0"/>
        <w:jc w:val="center"/>
      </w:pPr>
      <w:r>
        <w:rPr>
          <w:noProof/>
        </w:rPr>
        <w:drawing>
          <wp:inline distT="0" distB="0" distL="0" distR="0" wp14:anchorId="202DEB38" wp14:editId="1CA5880E">
            <wp:extent cx="5580000" cy="22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rrelation_heatmaps.png"/>
                    <pic:cNvPicPr/>
                  </pic:nvPicPr>
                  <pic:blipFill>
                    <a:blip r:embed="rId7"/>
                    <a:stretch>
                      <a:fillRect/>
                    </a:stretch>
                  </pic:blipFill>
                  <pic:spPr>
                    <a:xfrm>
                      <a:off x="0" y="0"/>
                      <a:ext cx="5580000" cy="2232000"/>
                    </a:xfrm>
                    <a:prstGeom prst="rect">
                      <a:avLst/>
                    </a:prstGeom>
                  </pic:spPr>
                </pic:pic>
              </a:graphicData>
            </a:graphic>
          </wp:inline>
        </w:drawing>
      </w:r>
    </w:p>
    <w:p w14:paraId="67EC97ED" w14:textId="77777777" w:rsidR="001620A8" w:rsidRDefault="00037BDD">
      <w:pPr>
        <w:jc w:val="center"/>
      </w:pPr>
      <w:r>
        <w:rPr>
          <w:i/>
          <w:sz w:val="17"/>
        </w:rPr>
        <w:t>Figure 2. Correlations among the chosen variables and the target (training matches only). The strength variables are linked with each other, which explains the unstable single coefficients later.</w:t>
      </w:r>
    </w:p>
    <w:p w14:paraId="1B6B8BB5" w14:textId="07778596" w:rsidR="001620A8" w:rsidRDefault="00037BDD" w:rsidP="00AD2F10">
      <w:pPr>
        <w:keepNext/>
        <w:spacing w:before="100" w:after="40"/>
      </w:pPr>
      <w:r>
        <w:rPr>
          <w:b/>
          <w:color w:val="2E6FA7"/>
          <w:sz w:val="22"/>
        </w:rPr>
        <w:t>4. Method</w:t>
      </w:r>
    </w:p>
    <w:p w14:paraId="73381000" w14:textId="3D785536" w:rsidR="00EC77F9" w:rsidRDefault="00EC77F9">
      <w:r>
        <w:t xml:space="preserve">Matches were split in 80% for training and 20% for testing so we will have 83 matches for training and 21 matches to test our model. </w:t>
      </w:r>
      <w:r w:rsidR="00AD2F10">
        <w:t>After the initial linear regression, we perform 5 optimization step to enhance the accuracy of the model:</w:t>
      </w:r>
    </w:p>
    <w:p w14:paraId="4C69C1AC" w14:textId="1F3460C2" w:rsidR="00AD2F10" w:rsidRDefault="00AD2F10">
      <w:r>
        <w:t xml:space="preserve">- Outlier removal: </w:t>
      </w:r>
      <w:r w:rsidR="002A54D9">
        <w:t xml:space="preserve">for LR 2.1, there </w:t>
      </w:r>
      <w:r w:rsidR="00993A88">
        <w:t xml:space="preserve">are 4 matches with a </w:t>
      </w:r>
      <w:r w:rsidR="002A54D9">
        <w:t xml:space="preserve">big goals difference (4 goals and above). However, removing the outlier </w:t>
      </w:r>
      <w:r w:rsidR="00993A88">
        <w:t>makes the cross-validation of RMSE worse (from 1.559 to 1.616), so we decided not to</w:t>
      </w:r>
      <w:r w:rsidR="002A54D9">
        <w:t xml:space="preserve"> use the outlier. The opposite happen</w:t>
      </w:r>
      <w:r w:rsidR="00993A88">
        <w:t>ed</w:t>
      </w:r>
      <w:r w:rsidR="002A54D9">
        <w:t xml:space="preserve"> for LR 2.2</w:t>
      </w:r>
      <w:r w:rsidR="00993A88">
        <w:t>,</w:t>
      </w:r>
      <w:r w:rsidR="002A54D9">
        <w:t xml:space="preserve"> where RMSE </w:t>
      </w:r>
      <w:r w:rsidR="00993A88">
        <w:t>increased</w:t>
      </w:r>
      <w:r w:rsidR="002A54D9">
        <w:t xml:space="preserve"> (from 1.228 to 1.181)</w:t>
      </w:r>
      <w:r w:rsidR="00993A88">
        <w:t>,</w:t>
      </w:r>
      <w:r w:rsidR="002A54D9">
        <w:t xml:space="preserve"> so we kept this LR 2.2 only</w:t>
      </w:r>
    </w:p>
    <w:p w14:paraId="6BB4EB88" w14:textId="79E898CC" w:rsidR="00AD2F10" w:rsidRDefault="00AD2F10">
      <w:r>
        <w:t xml:space="preserve">- Non-linearity check: </w:t>
      </w:r>
      <w:r w:rsidR="002A54D9">
        <w:t xml:space="preserve">After sketching all </w:t>
      </w:r>
      <w:r w:rsidR="00993A88">
        <w:t>scatterplots for each variable, we see no non-linearity pattern, so nothing is optimized in this step.</w:t>
      </w:r>
    </w:p>
    <w:p w14:paraId="0F3828E1" w14:textId="23158A3C" w:rsidR="00AD2F10" w:rsidRDefault="00AD2F10">
      <w:r>
        <w:t>- Multicollinearity check: highest VIF 4.8 and strongest correlation between 2 variable is 0.82 for LR 2.1 and highest VIF 4.0 and strongest correlation is 0.83 for LR 2.2, so no variable should be excluded.</w:t>
      </w:r>
    </w:p>
    <w:p w14:paraId="0C64DB98" w14:textId="59969348" w:rsidR="00AD2F10" w:rsidRDefault="00AD2F10">
      <w:r>
        <w:t>- Yeo-Johnson transformation: we keep this transformation for LR 2.2 only as it did not improve the result for LR 2.1</w:t>
      </w:r>
    </w:p>
    <w:p w14:paraId="009D095A" w14:textId="4D27B5D5" w:rsidR="00AD2F10" w:rsidRDefault="00AD2F10">
      <w:r>
        <w:t xml:space="preserve">- </w:t>
      </w:r>
      <w:proofErr w:type="gramStart"/>
      <w:r>
        <w:t>z-</w:t>
      </w:r>
      <w:proofErr w:type="spellStart"/>
      <w:r>
        <w:t>standardisation</w:t>
      </w:r>
      <w:proofErr w:type="spellEnd"/>
      <w:proofErr w:type="gramEnd"/>
      <w:r>
        <w:t>: same predictions, comparable coefficients, so we kept for both linear regression.</w:t>
      </w:r>
    </w:p>
    <w:p w14:paraId="07DB7274" w14:textId="77777777" w:rsidR="001620A8" w:rsidRDefault="00037BDD">
      <w:pPr>
        <w:keepNext/>
        <w:spacing w:before="100" w:after="40"/>
      </w:pPr>
      <w:r>
        <w:rPr>
          <w:b/>
          <w:color w:val="2E6FA7"/>
          <w:sz w:val="22"/>
        </w:rPr>
        <w:t>5. Results</w:t>
      </w:r>
    </w:p>
    <w:tbl>
      <w:tblPr>
        <w:tblStyle w:val="TableGrid"/>
        <w:tblW w:w="0" w:type="auto"/>
        <w:jc w:val="center"/>
        <w:tblLayout w:type="fixed"/>
        <w:tblLook w:val="04A0" w:firstRow="1" w:lastRow="0" w:firstColumn="1" w:lastColumn="0" w:noHBand="0" w:noVBand="1"/>
      </w:tblPr>
      <w:tblGrid>
        <w:gridCol w:w="2948"/>
        <w:gridCol w:w="1757"/>
        <w:gridCol w:w="1757"/>
        <w:gridCol w:w="1757"/>
        <w:gridCol w:w="1757"/>
      </w:tblGrid>
      <w:tr w:rsidR="001620A8" w14:paraId="1C8FC26D" w14:textId="77777777">
        <w:trPr>
          <w:jc w:val="center"/>
        </w:trPr>
        <w:tc>
          <w:tcPr>
            <w:tcW w:w="2948" w:type="dxa"/>
            <w:shd w:val="clear" w:color="auto" w:fill="DCE6F1"/>
          </w:tcPr>
          <w:p w14:paraId="08C27B80" w14:textId="77777777" w:rsidR="001620A8" w:rsidRDefault="001620A8">
            <w:pPr>
              <w:spacing w:after="0"/>
            </w:pPr>
          </w:p>
        </w:tc>
        <w:tc>
          <w:tcPr>
            <w:tcW w:w="1757" w:type="dxa"/>
            <w:shd w:val="clear" w:color="auto" w:fill="DCE6F1"/>
          </w:tcPr>
          <w:p w14:paraId="2808892F" w14:textId="77777777" w:rsidR="001620A8" w:rsidRDefault="00037BDD">
            <w:pPr>
              <w:spacing w:after="0"/>
            </w:pPr>
            <w:r>
              <w:rPr>
                <w:b/>
                <w:sz w:val="17"/>
              </w:rPr>
              <w:t>LR 2.1 OLS</w:t>
            </w:r>
          </w:p>
        </w:tc>
        <w:tc>
          <w:tcPr>
            <w:tcW w:w="1757" w:type="dxa"/>
            <w:shd w:val="clear" w:color="auto" w:fill="DCE6F1"/>
          </w:tcPr>
          <w:p w14:paraId="6A83A5F1" w14:textId="77777777" w:rsidR="001620A8" w:rsidRDefault="00037BDD">
            <w:pPr>
              <w:spacing w:after="0"/>
            </w:pPr>
            <w:r>
              <w:rPr>
                <w:b/>
                <w:sz w:val="17"/>
              </w:rPr>
              <w:t>Mean baseline</w:t>
            </w:r>
          </w:p>
        </w:tc>
        <w:tc>
          <w:tcPr>
            <w:tcW w:w="1757" w:type="dxa"/>
            <w:shd w:val="clear" w:color="auto" w:fill="DCE6F1"/>
          </w:tcPr>
          <w:p w14:paraId="5781EE88" w14:textId="77777777" w:rsidR="001620A8" w:rsidRDefault="00037BDD">
            <w:pPr>
              <w:spacing w:after="0"/>
            </w:pPr>
            <w:r>
              <w:rPr>
                <w:b/>
                <w:sz w:val="17"/>
              </w:rPr>
              <w:t>LR 2.2 OLS</w:t>
            </w:r>
          </w:p>
        </w:tc>
        <w:tc>
          <w:tcPr>
            <w:tcW w:w="1757" w:type="dxa"/>
            <w:shd w:val="clear" w:color="auto" w:fill="DCE6F1"/>
          </w:tcPr>
          <w:p w14:paraId="2EA8CB66" w14:textId="77777777" w:rsidR="001620A8" w:rsidRDefault="00037BDD">
            <w:pPr>
              <w:spacing w:after="0"/>
            </w:pPr>
            <w:r>
              <w:rPr>
                <w:b/>
                <w:sz w:val="17"/>
              </w:rPr>
              <w:t>Mean baseline</w:t>
            </w:r>
          </w:p>
        </w:tc>
      </w:tr>
      <w:tr w:rsidR="001620A8" w14:paraId="4757E6BD" w14:textId="77777777">
        <w:trPr>
          <w:jc w:val="center"/>
        </w:trPr>
        <w:tc>
          <w:tcPr>
            <w:tcW w:w="2948" w:type="dxa"/>
          </w:tcPr>
          <w:p w14:paraId="5222962E" w14:textId="77777777" w:rsidR="001620A8" w:rsidRDefault="00037BDD">
            <w:pPr>
              <w:spacing w:after="0"/>
            </w:pPr>
            <w:r>
              <w:rPr>
                <w:sz w:val="17"/>
              </w:rPr>
              <w:t>R² / adjusted R² (training)</w:t>
            </w:r>
          </w:p>
        </w:tc>
        <w:tc>
          <w:tcPr>
            <w:tcW w:w="1757" w:type="dxa"/>
          </w:tcPr>
          <w:p w14:paraId="13E84099" w14:textId="77777777" w:rsidR="001620A8" w:rsidRDefault="00037BDD">
            <w:pPr>
              <w:spacing w:after="0"/>
            </w:pPr>
            <w:r>
              <w:rPr>
                <w:sz w:val="17"/>
              </w:rPr>
              <w:t>0.554 / 0.506</w:t>
            </w:r>
          </w:p>
        </w:tc>
        <w:tc>
          <w:tcPr>
            <w:tcW w:w="1757" w:type="dxa"/>
          </w:tcPr>
          <w:p w14:paraId="5002F7E9" w14:textId="77777777" w:rsidR="001620A8" w:rsidRDefault="00037BDD">
            <w:pPr>
              <w:spacing w:after="0"/>
            </w:pPr>
            <w:r>
              <w:rPr>
                <w:sz w:val="17"/>
              </w:rPr>
              <w:t>-</w:t>
            </w:r>
          </w:p>
        </w:tc>
        <w:tc>
          <w:tcPr>
            <w:tcW w:w="1757" w:type="dxa"/>
          </w:tcPr>
          <w:p w14:paraId="1CED86AE" w14:textId="77777777" w:rsidR="001620A8" w:rsidRDefault="00037BDD">
            <w:pPr>
              <w:spacing w:after="0"/>
            </w:pPr>
            <w:r>
              <w:rPr>
                <w:sz w:val="17"/>
              </w:rPr>
              <w:t>0.329 / 0.292</w:t>
            </w:r>
          </w:p>
        </w:tc>
        <w:tc>
          <w:tcPr>
            <w:tcW w:w="1757" w:type="dxa"/>
          </w:tcPr>
          <w:p w14:paraId="5F547D4D" w14:textId="77777777" w:rsidR="001620A8" w:rsidRDefault="00037BDD">
            <w:pPr>
              <w:spacing w:after="0"/>
            </w:pPr>
            <w:r>
              <w:rPr>
                <w:sz w:val="17"/>
              </w:rPr>
              <w:t>-</w:t>
            </w:r>
          </w:p>
        </w:tc>
      </w:tr>
      <w:tr w:rsidR="001620A8" w14:paraId="7BEABDFF" w14:textId="77777777">
        <w:trPr>
          <w:jc w:val="center"/>
        </w:trPr>
        <w:tc>
          <w:tcPr>
            <w:tcW w:w="2948" w:type="dxa"/>
          </w:tcPr>
          <w:p w14:paraId="123BAC7E" w14:textId="77777777" w:rsidR="001620A8" w:rsidRDefault="00037BDD">
            <w:pPr>
              <w:spacing w:after="0"/>
            </w:pPr>
            <w:r>
              <w:rPr>
                <w:sz w:val="17"/>
              </w:rPr>
              <w:t>Cross-validated RMSE (goals)</w:t>
            </w:r>
          </w:p>
        </w:tc>
        <w:tc>
          <w:tcPr>
            <w:tcW w:w="1757" w:type="dxa"/>
          </w:tcPr>
          <w:p w14:paraId="16550A5C" w14:textId="77777777" w:rsidR="001620A8" w:rsidRDefault="00037BDD">
            <w:pPr>
              <w:spacing w:after="0"/>
            </w:pPr>
            <w:r>
              <w:rPr>
                <w:sz w:val="17"/>
              </w:rPr>
              <w:t>1.559</w:t>
            </w:r>
          </w:p>
        </w:tc>
        <w:tc>
          <w:tcPr>
            <w:tcW w:w="1757" w:type="dxa"/>
          </w:tcPr>
          <w:p w14:paraId="577B21D2" w14:textId="77777777" w:rsidR="001620A8" w:rsidRDefault="00037BDD">
            <w:pPr>
              <w:spacing w:after="0"/>
            </w:pPr>
            <w:r>
              <w:rPr>
                <w:sz w:val="17"/>
              </w:rPr>
              <w:t>2.171</w:t>
            </w:r>
          </w:p>
        </w:tc>
        <w:tc>
          <w:tcPr>
            <w:tcW w:w="1757" w:type="dxa"/>
          </w:tcPr>
          <w:p w14:paraId="29CD4A2F" w14:textId="77777777" w:rsidR="001620A8" w:rsidRDefault="00037BDD">
            <w:pPr>
              <w:spacing w:after="0"/>
            </w:pPr>
            <w:r>
              <w:rPr>
                <w:sz w:val="17"/>
              </w:rPr>
              <w:t>1.179</w:t>
            </w:r>
          </w:p>
        </w:tc>
        <w:tc>
          <w:tcPr>
            <w:tcW w:w="1757" w:type="dxa"/>
          </w:tcPr>
          <w:p w14:paraId="43A3BF32" w14:textId="77777777" w:rsidR="001620A8" w:rsidRDefault="00037BDD">
            <w:pPr>
              <w:spacing w:after="0"/>
            </w:pPr>
            <w:r>
              <w:rPr>
                <w:sz w:val="17"/>
              </w:rPr>
              <w:t>1.417</w:t>
            </w:r>
          </w:p>
        </w:tc>
      </w:tr>
      <w:tr w:rsidR="001620A8" w14:paraId="3D012076" w14:textId="77777777">
        <w:trPr>
          <w:jc w:val="center"/>
        </w:trPr>
        <w:tc>
          <w:tcPr>
            <w:tcW w:w="2948" w:type="dxa"/>
          </w:tcPr>
          <w:p w14:paraId="7787E1DC" w14:textId="77777777" w:rsidR="001620A8" w:rsidRDefault="00037BDD">
            <w:pPr>
              <w:spacing w:after="0"/>
            </w:pPr>
            <w:r>
              <w:rPr>
                <w:sz w:val="17"/>
              </w:rPr>
              <w:t>Test RMSE / MAE, 21 matches</w:t>
            </w:r>
          </w:p>
        </w:tc>
        <w:tc>
          <w:tcPr>
            <w:tcW w:w="1757" w:type="dxa"/>
          </w:tcPr>
          <w:p w14:paraId="32F0A970" w14:textId="77777777" w:rsidR="001620A8" w:rsidRDefault="00037BDD">
            <w:pPr>
              <w:spacing w:after="0"/>
            </w:pPr>
            <w:r>
              <w:rPr>
                <w:sz w:val="17"/>
              </w:rPr>
              <w:t>1.469 / 1.162</w:t>
            </w:r>
          </w:p>
        </w:tc>
        <w:tc>
          <w:tcPr>
            <w:tcW w:w="1757" w:type="dxa"/>
          </w:tcPr>
          <w:p w14:paraId="55A0F28C" w14:textId="77777777" w:rsidR="001620A8" w:rsidRDefault="00037BDD">
            <w:pPr>
              <w:spacing w:after="0"/>
            </w:pPr>
            <w:r>
              <w:rPr>
                <w:sz w:val="17"/>
              </w:rPr>
              <w:t>1.747 / 1.426</w:t>
            </w:r>
          </w:p>
        </w:tc>
        <w:tc>
          <w:tcPr>
            <w:tcW w:w="1757" w:type="dxa"/>
          </w:tcPr>
          <w:p w14:paraId="1A85BBEE" w14:textId="77777777" w:rsidR="001620A8" w:rsidRDefault="00037BDD">
            <w:pPr>
              <w:spacing w:after="0"/>
            </w:pPr>
            <w:r>
              <w:rPr>
                <w:sz w:val="17"/>
              </w:rPr>
              <w:t>1.273 / 0.913</w:t>
            </w:r>
          </w:p>
        </w:tc>
        <w:tc>
          <w:tcPr>
            <w:tcW w:w="1757" w:type="dxa"/>
          </w:tcPr>
          <w:p w14:paraId="17874F7D" w14:textId="77777777" w:rsidR="001620A8" w:rsidRDefault="00037BDD">
            <w:pPr>
              <w:spacing w:after="0"/>
            </w:pPr>
            <w:r>
              <w:rPr>
                <w:sz w:val="17"/>
              </w:rPr>
              <w:t>1.322 / 1.045</w:t>
            </w:r>
          </w:p>
        </w:tc>
      </w:tr>
      <w:tr w:rsidR="001620A8" w14:paraId="6F7524E2" w14:textId="77777777">
        <w:trPr>
          <w:jc w:val="center"/>
        </w:trPr>
        <w:tc>
          <w:tcPr>
            <w:tcW w:w="2948" w:type="dxa"/>
          </w:tcPr>
          <w:p w14:paraId="6F473597" w14:textId="77777777" w:rsidR="001620A8" w:rsidRDefault="00037BDD">
            <w:pPr>
              <w:spacing w:after="0"/>
            </w:pPr>
            <w:r>
              <w:rPr>
                <w:sz w:val="17"/>
              </w:rPr>
              <w:t>Backtest RMSE, 56 matches</w:t>
            </w:r>
          </w:p>
        </w:tc>
        <w:tc>
          <w:tcPr>
            <w:tcW w:w="1757" w:type="dxa"/>
          </w:tcPr>
          <w:p w14:paraId="19DFE32F" w14:textId="77777777" w:rsidR="001620A8" w:rsidRDefault="00037BDD">
            <w:pPr>
              <w:spacing w:after="0"/>
            </w:pPr>
            <w:r>
              <w:rPr>
                <w:sz w:val="17"/>
              </w:rPr>
              <w:t>1.335</w:t>
            </w:r>
          </w:p>
        </w:tc>
        <w:tc>
          <w:tcPr>
            <w:tcW w:w="1757" w:type="dxa"/>
          </w:tcPr>
          <w:p w14:paraId="3D1B4955" w14:textId="77777777" w:rsidR="001620A8" w:rsidRDefault="00037BDD">
            <w:pPr>
              <w:spacing w:after="0"/>
            </w:pPr>
            <w:r>
              <w:rPr>
                <w:sz w:val="17"/>
              </w:rPr>
              <w:t>1.956</w:t>
            </w:r>
          </w:p>
        </w:tc>
        <w:tc>
          <w:tcPr>
            <w:tcW w:w="1757" w:type="dxa"/>
          </w:tcPr>
          <w:p w14:paraId="5AD911C0" w14:textId="77777777" w:rsidR="001620A8" w:rsidRDefault="00037BDD">
            <w:pPr>
              <w:spacing w:after="0"/>
            </w:pPr>
            <w:r>
              <w:rPr>
                <w:sz w:val="17"/>
              </w:rPr>
              <w:t>1.248</w:t>
            </w:r>
          </w:p>
        </w:tc>
        <w:tc>
          <w:tcPr>
            <w:tcW w:w="1757" w:type="dxa"/>
          </w:tcPr>
          <w:p w14:paraId="548AE4B7" w14:textId="77777777" w:rsidR="001620A8" w:rsidRDefault="00037BDD">
            <w:pPr>
              <w:spacing w:after="0"/>
            </w:pPr>
            <w:r>
              <w:rPr>
                <w:sz w:val="17"/>
              </w:rPr>
              <w:t>1.293</w:t>
            </w:r>
          </w:p>
        </w:tc>
      </w:tr>
    </w:tbl>
    <w:p w14:paraId="7C14DB39" w14:textId="77777777" w:rsidR="001620A8" w:rsidRDefault="001620A8">
      <w:pPr>
        <w:spacing w:after="0"/>
      </w:pPr>
    </w:p>
    <w:p w14:paraId="472B13EA" w14:textId="77777777" w:rsidR="001620A8" w:rsidRDefault="00037BDD">
      <w:r>
        <w:rPr>
          <w:b/>
        </w:rPr>
        <w:t>LR 2.1.</w:t>
      </w:r>
      <w:r>
        <w:t xml:space="preserve"> The model explains about half of the variation in goal difference and is much better than guessing the average on every measure. It picks the winner in 74% of the 19 non-drawn test matches. </w:t>
      </w:r>
      <w:r>
        <w:rPr>
          <w:b/>
        </w:rPr>
        <w:t>Squad value</w:t>
      </w:r>
      <w:r>
        <w:t xml:space="preserve"> is the clearest driver (+1.3 goals of difference per standard deviation, p &lt; 0.001). Elo and experience have the right sign but wide intervals, because they overlap with squad value (r = 0.82). Confederation strength has a negative coefficient although its simple correlation is positive: once strength is controlled for, a European or South American team is weaker than its rating suggests. This is an effect of correlated variables, not a football rule.</w:t>
      </w:r>
    </w:p>
    <w:p w14:paraId="5AA7DBBC" w14:textId="77777777" w:rsidR="001620A8" w:rsidRDefault="00037BDD">
      <w:r>
        <w:rPr>
          <w:b/>
        </w:rPr>
        <w:t>LR 2.2.</w:t>
      </w:r>
      <w:r>
        <w:t xml:space="preserve"> Goals by one team are much harder to predict (R² 0.33; only 0.06 on the test set). Squad value is again the only clearly significant variable (+0.49 goals per standard deviation, cluster-robust p = 0.001), and the gain over the baseline is small (backtest 1.25 vs 1.29 goals). </w:t>
      </w:r>
      <w:r>
        <w:rPr>
          <w:b/>
        </w:rPr>
        <w:t>Variable analysis:</w:t>
      </w:r>
      <w:r>
        <w:t xml:space="preserve"> with the four shared variables alone the CV error is 1.577 (LR 2.1) and 1.194 (LR 2.2), compared with 1.559 and 1.179 for all eight; the unique variables on their own are barely better than the average. Squad value alone is almost as good as all eight in LR 2.1. So pre-match strength explains most of what can be known, and playing-style variables add little.</w:t>
      </w:r>
    </w:p>
    <w:p w14:paraId="74A5B26E" w14:textId="77777777" w:rsidR="001620A8" w:rsidRDefault="00037BDD">
      <w:pPr>
        <w:spacing w:after="0"/>
        <w:jc w:val="center"/>
      </w:pPr>
      <w:r>
        <w:rPr>
          <w:noProof/>
        </w:rPr>
        <w:drawing>
          <wp:inline distT="0" distB="0" distL="0" distR="0" wp14:anchorId="15614A38" wp14:editId="5069049C">
            <wp:extent cx="4680000" cy="148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ablation.png"/>
                    <pic:cNvPicPr/>
                  </pic:nvPicPr>
                  <pic:blipFill>
                    <a:blip r:embed="rId8"/>
                    <a:stretch>
                      <a:fillRect/>
                    </a:stretch>
                  </pic:blipFill>
                  <pic:spPr>
                    <a:xfrm>
                      <a:off x="0" y="0"/>
                      <a:ext cx="4680000" cy="1482000"/>
                    </a:xfrm>
                    <a:prstGeom prst="rect">
                      <a:avLst/>
                    </a:prstGeom>
                  </pic:spPr>
                </pic:pic>
              </a:graphicData>
            </a:graphic>
          </wp:inline>
        </w:drawing>
      </w:r>
    </w:p>
    <w:p w14:paraId="13BB1ED3" w14:textId="77777777" w:rsidR="001620A8" w:rsidRDefault="00037BDD">
      <w:pPr>
        <w:jc w:val="center"/>
      </w:pPr>
      <w:r>
        <w:rPr>
          <w:i/>
          <w:sz w:val="17"/>
        </w:rPr>
        <w:lastRenderedPageBreak/>
        <w:t>Figure 4. Change in CV error when one variable is dropped (green = shared). Dropping squad value hurts most; most unique variables matter little.</w:t>
      </w:r>
    </w:p>
    <w:p w14:paraId="0C9A37AF" w14:textId="77777777" w:rsidR="001620A8" w:rsidRDefault="00037BDD">
      <w:pPr>
        <w:spacing w:after="0"/>
        <w:jc w:val="center"/>
      </w:pPr>
      <w:r>
        <w:rPr>
          <w:noProof/>
        </w:rPr>
        <w:drawing>
          <wp:inline distT="0" distB="0" distL="0" distR="0" wp14:anchorId="67E2AC56" wp14:editId="7DFA4D02">
            <wp:extent cx="4752000" cy="15352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efficients.png"/>
                    <pic:cNvPicPr/>
                  </pic:nvPicPr>
                  <pic:blipFill>
                    <a:blip r:embed="rId9"/>
                    <a:stretch>
                      <a:fillRect/>
                    </a:stretch>
                  </pic:blipFill>
                  <pic:spPr>
                    <a:xfrm>
                      <a:off x="0" y="0"/>
                      <a:ext cx="4752000" cy="1535262"/>
                    </a:xfrm>
                    <a:prstGeom prst="rect">
                      <a:avLst/>
                    </a:prstGeom>
                  </pic:spPr>
                </pic:pic>
              </a:graphicData>
            </a:graphic>
          </wp:inline>
        </w:drawing>
      </w:r>
    </w:p>
    <w:p w14:paraId="1356DC70" w14:textId="77777777" w:rsidR="001620A8" w:rsidRDefault="00037BDD">
      <w:pPr>
        <w:jc w:val="center"/>
      </w:pPr>
      <w:r>
        <w:rPr>
          <w:i/>
          <w:sz w:val="17"/>
        </w:rPr>
        <w:t>Figure 3. Standardised coefficients with 95% confidence intervals (green = shared variables).</w:t>
      </w:r>
    </w:p>
    <w:p w14:paraId="06538072" w14:textId="77777777" w:rsidR="001620A8" w:rsidRDefault="00037BDD">
      <w:pPr>
        <w:keepNext/>
        <w:spacing w:before="100" w:after="40"/>
      </w:pPr>
      <w:r>
        <w:rPr>
          <w:b/>
          <w:color w:val="2E6FA7"/>
          <w:sz w:val="22"/>
        </w:rPr>
        <w:t>6. Competing models and recommendations</w:t>
      </w:r>
    </w:p>
    <w:p w14:paraId="4C733B07" w14:textId="77777777" w:rsidR="001620A8" w:rsidRDefault="00037BDD">
      <w:r>
        <w:t>We compared Ridge, Lasso, Elastic Net, kNN, SVR, Random Forest, Gradient Boosting and (for LR 2.2) Poisson regression on exactly the same variables and splits. Settings were tuned inside the training matches only. Figure 5 shows the backtest error.</w:t>
      </w:r>
    </w:p>
    <w:p w14:paraId="7BAC5C6C" w14:textId="77777777" w:rsidR="001620A8" w:rsidRDefault="00037BDD">
      <w:pPr>
        <w:spacing w:after="0"/>
        <w:jc w:val="center"/>
      </w:pPr>
      <w:r>
        <w:rPr>
          <w:noProof/>
        </w:rPr>
        <w:drawing>
          <wp:inline distT="0" distB="0" distL="0" distR="0" wp14:anchorId="066949E7" wp14:editId="1044E648">
            <wp:extent cx="5112000" cy="17302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model_comparison.png"/>
                    <pic:cNvPicPr/>
                  </pic:nvPicPr>
                  <pic:blipFill>
                    <a:blip r:embed="rId10"/>
                    <a:stretch>
                      <a:fillRect/>
                    </a:stretch>
                  </pic:blipFill>
                  <pic:spPr>
                    <a:xfrm>
                      <a:off x="0" y="0"/>
                      <a:ext cx="5112000" cy="1730215"/>
                    </a:xfrm>
                    <a:prstGeom prst="rect">
                      <a:avLst/>
                    </a:prstGeom>
                  </pic:spPr>
                </pic:pic>
              </a:graphicData>
            </a:graphic>
          </wp:inline>
        </w:drawing>
      </w:r>
    </w:p>
    <w:p w14:paraId="1E62961F" w14:textId="77777777" w:rsidR="001620A8" w:rsidRDefault="00037BDD">
      <w:pPr>
        <w:jc w:val="center"/>
      </w:pPr>
      <w:r>
        <w:rPr>
          <w:i/>
          <w:sz w:val="17"/>
        </w:rPr>
        <w:t>Figure 5. Backtest RMSE for all models (dashed line = mean-only baseline).</w:t>
      </w:r>
    </w:p>
    <w:p w14:paraId="4725D28B" w14:textId="77777777" w:rsidR="001620A8" w:rsidRDefault="00037BDD">
      <w:r>
        <w:rPr>
          <w:b/>
        </w:rPr>
        <w:t>LR 2.1:</w:t>
      </w:r>
      <w:r>
        <w:t xml:space="preserve"> SVR (1.29) is nominally best, but linear regression (1.34) and Ridge (1.32) are almost identical; the bootstrap gain of SVR over linear regression is +0.04 goals (95% CI -0.13 to +0.21), so complexity does not help. </w:t>
      </w:r>
      <w:r>
        <w:rPr>
          <w:b/>
        </w:rPr>
        <w:t>LR 2.2:</w:t>
      </w:r>
      <w:r>
        <w:t xml:space="preserve"> linear regression is barely better than the baseline (gain +0.05, CI -0.06 to +0.17), while Random Forest (1.13) beats it by +0.12 goals (CI +0.02 to +0.21), and penalised linear models and SVR also do better. </w:t>
      </w:r>
      <w:r>
        <w:rPr>
          <w:b/>
        </w:rPr>
        <w:t>Recommendation:</w:t>
      </w:r>
      <w:r>
        <w:t xml:space="preserve"> use Ridge or plain linear regression for goal difference (simple, explainable, as good as anything); for goals scored use a penalised linear model for explanation and Random Forest if lowest error is the aim. Differences between the top models are small compared with the noise of football.</w:t>
      </w:r>
    </w:p>
    <w:p w14:paraId="110AE994" w14:textId="77777777" w:rsidR="001620A8" w:rsidRDefault="00037BDD">
      <w:pPr>
        <w:keepNext/>
        <w:spacing w:before="100" w:after="40"/>
      </w:pPr>
      <w:r>
        <w:rPr>
          <w:b/>
          <w:color w:val="2E6FA7"/>
          <w:sz w:val="22"/>
        </w:rPr>
        <w:t>7. Conclusion and limitations</w:t>
      </w:r>
    </w:p>
    <w:p w14:paraId="3F259CA3" w14:textId="37FE7A7A" w:rsidR="008326F6" w:rsidRDefault="008326F6">
      <w:r>
        <w:t>Across both linear regression, s</w:t>
      </w:r>
      <w:r>
        <w:t xml:space="preserve">quad market value </w:t>
      </w:r>
      <w:r>
        <w:t>was</w:t>
      </w:r>
      <w:r>
        <w:t xml:space="preserve"> the most valuable predictor</w:t>
      </w:r>
      <w:r>
        <w:t xml:space="preserve">, </w:t>
      </w:r>
      <w:r>
        <w:t xml:space="preserve">while the historic variable contribute </w:t>
      </w:r>
      <w:r>
        <w:t xml:space="preserve">relatively </w:t>
      </w:r>
      <w:r>
        <w:t xml:space="preserve">little </w:t>
      </w:r>
      <w:r>
        <w:t>to the predictive value</w:t>
      </w:r>
      <w:r>
        <w:t>. It implies that pre-match team strength is useful, but it cannot fully capture the uncertainty of football.</w:t>
      </w:r>
    </w:p>
    <w:p w14:paraId="2F6B49B1" w14:textId="1E4936C2" w:rsidR="008326F6" w:rsidRDefault="001E60A4">
      <w:r>
        <w:t>Using external data such as Squad ma</w:t>
      </w:r>
      <w:bookmarkStart w:id="0" w:name="_GoBack"/>
      <w:bookmarkEnd w:id="0"/>
      <w:r>
        <w:t xml:space="preserve">rket value and </w:t>
      </w:r>
      <w:proofErr w:type="spellStart"/>
      <w:r>
        <w:t>Elo</w:t>
      </w:r>
      <w:proofErr w:type="spellEnd"/>
      <w:r>
        <w:t xml:space="preserve"> rating, we was able to create a </w:t>
      </w:r>
      <w:r w:rsidR="008326F6">
        <w:t>decent</w:t>
      </w:r>
      <w:r>
        <w:t xml:space="preserve"> linear regression for LR 2.1 </w:t>
      </w:r>
      <w:r w:rsidR="008326F6">
        <w:t xml:space="preserve">that outperformed the mean baseline, </w:t>
      </w:r>
      <w:r>
        <w:t>with RMSE 1.34 a</w:t>
      </w:r>
      <w:r w:rsidR="008326F6">
        <w:t>nd 1.96 respectively</w:t>
      </w:r>
      <w:r>
        <w:t xml:space="preserve">. Meanwhile, the linear regression for LR 2.2 does not </w:t>
      </w:r>
      <w:r w:rsidR="008326F6">
        <w:t>provide</w:t>
      </w:r>
      <w:r>
        <w:t xml:space="preserve"> much</w:t>
      </w:r>
      <w:r w:rsidR="008326F6">
        <w:t xml:space="preserve"> difference</w:t>
      </w:r>
      <w:r>
        <w:t xml:space="preserve"> where the RMSE is 1.25 while the mean baseline RMSE is 1.29. This spot a limitation that we might need other explanatory variables other than the one that we currently have to better predict the goals score by a team. </w:t>
      </w:r>
      <w:r w:rsidR="008326F6">
        <w:t xml:space="preserve"> Overall, the findings support linear regression as an effective approach to predicting goal difference, while individual goal prediction remains a more challenging task that may benefit from alternative modelling techniques.</w:t>
      </w:r>
    </w:p>
    <w:p w14:paraId="4D20205A" w14:textId="03CB2660" w:rsidR="008326F6" w:rsidRDefault="008326F6">
      <w:r>
        <w:t>Code, data and all figures are in the repository linked in the submitted .txt file.</w:t>
      </w:r>
    </w:p>
    <w:sectPr w:rsidR="008326F6"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9D02C0"/>
    <w:multiLevelType w:val="hybridMultilevel"/>
    <w:tmpl w:val="AC3ADF46"/>
    <w:lvl w:ilvl="0" w:tplc="1658AF5A">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A151FDE"/>
    <w:multiLevelType w:val="hybridMultilevel"/>
    <w:tmpl w:val="84620A44"/>
    <w:lvl w:ilvl="0" w:tplc="FA88C01C">
      <w:start w:val="2"/>
      <w:numFmt w:val="bullet"/>
      <w:lvlText w:val="-"/>
      <w:lvlJc w:val="left"/>
      <w:pPr>
        <w:ind w:left="720" w:hanging="360"/>
      </w:pPr>
      <w:rPr>
        <w:rFonts w:ascii="Calibri" w:eastAsia="Calibr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7E20F05"/>
    <w:multiLevelType w:val="hybridMultilevel"/>
    <w:tmpl w:val="D520B778"/>
    <w:lvl w:ilvl="0" w:tplc="217005E8">
      <w:start w:val="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37BDD"/>
    <w:rsid w:val="0006063C"/>
    <w:rsid w:val="0015074B"/>
    <w:rsid w:val="001620A8"/>
    <w:rsid w:val="001E60A4"/>
    <w:rsid w:val="00226429"/>
    <w:rsid w:val="0029639D"/>
    <w:rsid w:val="002A54D9"/>
    <w:rsid w:val="00326F90"/>
    <w:rsid w:val="008326F6"/>
    <w:rsid w:val="00993A88"/>
    <w:rsid w:val="009D3CF8"/>
    <w:rsid w:val="00A07C37"/>
    <w:rsid w:val="00AA1D8D"/>
    <w:rsid w:val="00AD2F10"/>
    <w:rsid w:val="00B47730"/>
    <w:rsid w:val="00CB0664"/>
    <w:rsid w:val="00DF0913"/>
    <w:rsid w:val="00E84AC1"/>
    <w:rsid w:val="00EC77F9"/>
    <w:rsid w:val="00F741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D423FF"/>
  <w14:defaultImageDpi w14:val="300"/>
  <w15:docId w15:val="{0074EE31-9584-4061-ADD0-B78E2C658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3909383">
      <w:bodyDiv w:val="1"/>
      <w:marLeft w:val="0"/>
      <w:marRight w:val="0"/>
      <w:marTop w:val="0"/>
      <w:marBottom w:val="0"/>
      <w:divBdr>
        <w:top w:val="none" w:sz="0" w:space="0" w:color="auto"/>
        <w:left w:val="none" w:sz="0" w:space="0" w:color="auto"/>
        <w:bottom w:val="none" w:sz="0" w:space="0" w:color="auto"/>
        <w:right w:val="none" w:sz="0" w:space="0" w:color="auto"/>
      </w:divBdr>
    </w:div>
    <w:div w:id="2085030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0FE323-760F-4052-8E7C-80C277C32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3</Pages>
  <Words>1386</Words>
  <Characters>7905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9273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10</cp:revision>
  <dcterms:created xsi:type="dcterms:W3CDTF">2013-12-23T23:15:00Z</dcterms:created>
  <dcterms:modified xsi:type="dcterms:W3CDTF">2026-10-14T03:27:00Z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4370580c-f60f-4563-9b3f-2286f40525df</vt:lpwstr>
  </property>
</Properties>
</file>