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A365D"/>
          <w:sz w:val="44"/>
          <w:szCs w:val="44"/>
        </w:rPr>
        <w:t xml:space="preserve">The All-Around AI Assistant</w:t>
      </w:r>
    </w:p>
    <w:p>
      <w:pPr>
        <w:spacing w:after="60"/>
        <w:jc w:val="center"/>
      </w:pPr>
      <w:r>
        <w:rPr>
          <w:i/>
          <w:iCs/>
          <w:color w:val="555555"/>
          <w:sz w:val="26"/>
          <w:szCs w:val="26"/>
        </w:rPr>
        <w:t xml:space="preserve">A Cowork-based build plan to rival Apex AI and Andrea_NanoBot</w:t>
      </w:r>
    </w:p>
    <w:p>
      <w:pPr>
        <w:spacing w:after="360"/>
        <w:jc w:val="center"/>
      </w:pPr>
      <w:r>
        <w:rPr>
          <w:color w:val="777777"/>
          <w:sz w:val="20"/>
          <w:szCs w:val="20"/>
        </w:rPr>
        <w:t xml:space="preserve">Prepared for Jeff Story  •  April 17, 2026</w:t>
      </w:r>
    </w:p>
    <w:p>
      <w:pPr>
        <w:pStyle w:val="Heading1"/>
        <w:spacing w:after="180" w:before="360"/>
      </w:pPr>
      <w:r>
        <w:t xml:space="preserve">Executive Summary</w:t>
      </w:r>
    </w:p>
    <w:p>
      <w:pPr>
        <w:spacing w:after="120"/>
      </w:pPr>
      <w:r>
        <w:t xml:space="preserve">You want an AI assistant that integrates into every aspect of your life — a true rival to Apex AI (Dan Martell's founder-targeted digital twin) and beyond what your own Andrea_NanoBot project can ship. The good news: Cowork can deliver roughly 80% of that today with zero custom code, and the remaining 20% (24/7 always-on, voice, SMS, Alexa) is achievable by pairing Cowork with Anthropic's Claude Agent SDK on a small cloud server.</w:t>
      </w:r>
    </w:p>
    <w:p>
      <w:pPr>
        <w:spacing w:after="120"/>
      </w:pPr>
      <w:r>
        <w:t xml:space="preserve">The short version: Cowork already gives you more connectors (200+), more plugins, and a more mature skill system than any single-vendor assistant on the market. What it doesn't do is run while your laptop is asleep. The plan below covers both horizons — immediate value you can have today, and the longer arc toward an always-on, multi-channel assistant that exceeds Andrea and Apex.</w:t>
      </w:r>
    </w:p>
    <w:p>
      <w:pPr>
        <w:pStyle w:val="Heading1"/>
        <w:spacing w:after="180" w:before="360"/>
      </w:pPr>
      <w:r>
        <w:t xml:space="preserve">What You're Up Against</w:t>
      </w:r>
    </w:p>
    <w:p>
      <w:pPr>
        <w:pStyle w:val="Heading2"/>
        <w:spacing w:after="120" w:before="240"/>
      </w:pPr>
      <w:r>
        <w:t xml:space="preserve">Apex AI — Dan Martell, launched March 2026</w:t>
      </w:r>
    </w:p>
    <w:p>
      <w:pPr>
        <w:pStyle w:val="ListParagraph"/>
        <w:numPr>
          <w:ilvl w:val="0"/>
          <w:numId w:val="2"/>
        </w:numPr>
        <w:spacing w:after="60"/>
      </w:pPr>
      <w:r>
        <w:t xml:space="preserve">Self-hosted "digital twin" sold as a personal operating system for founders. Runs 24/7 on the user's own server.</w:t>
      </w:r>
    </w:p>
    <w:p>
      <w:pPr>
        <w:pStyle w:val="ListParagraph"/>
        <w:numPr>
          <w:ilvl w:val="0"/>
          <w:numId w:val="2"/>
        </w:numPr>
        <w:spacing w:after="60"/>
      </w:pPr>
      <w:r>
        <w:t xml:space="preserve">Core features: inbox triage, autonomous meeting scheduling + pre-briefing, Slack/WhatsApp-native chat, voice notes → finished content, outbound calls, purchases, KPI monitoring, multi-agent orchestration.</w:t>
      </w:r>
    </w:p>
    <w:p>
      <w:pPr>
        <w:pStyle w:val="ListParagraph"/>
        <w:numPr>
          <w:ilvl w:val="0"/>
          <w:numId w:val="2"/>
        </w:numPr>
        <w:spacing w:after="60"/>
      </w:pPr>
      <w:r>
        <w:t xml:space="preserve">Differentiator: always-on autonomous execution (not just prompt → response), data stays on your server, managed security guardrails.</w:t>
      </w:r>
    </w:p>
    <w:p>
      <w:pPr>
        <w:pStyle w:val="ListParagraph"/>
        <w:numPr>
          <w:ilvl w:val="0"/>
          <w:numId w:val="2"/>
        </w:numPr>
        <w:spacing w:after="60"/>
      </w:pPr>
      <w:r>
        <w:t xml:space="preserve">Distribution: waitlist-only, referral-boosted queue, pricing undisclosed. Targeting founders/solopreneurs — narrow ICP.</w:t>
      </w:r>
    </w:p>
    <w:p>
      <w:pPr>
        <w:pStyle w:val="ListParagraph"/>
        <w:numPr>
          <w:ilvl w:val="0"/>
          <w:numId w:val="2"/>
        </w:numPr>
        <w:spacing w:after="60"/>
      </w:pPr>
      <w:r>
        <w:t xml:space="preserve">Weak spots: no third-party reviews, opaque pricing, undisclosed LLM, self-hosting burden still real, single-creator dependency risk.</w:t>
      </w:r>
    </w:p>
    <w:p>
      <w:pPr>
        <w:pStyle w:val="Heading2"/>
        <w:spacing w:after="120" w:before="240"/>
      </w:pPr>
      <w:r>
        <w:t xml:space="preserve">Andrea_NanoBot — your own build</w:t>
      </w:r>
    </w:p>
    <w:p>
      <w:pPr>
        <w:pStyle w:val="ListParagraph"/>
        <w:numPr>
          <w:ilvl w:val="0"/>
          <w:numId w:val="2"/>
        </w:numPr>
        <w:spacing w:after="60"/>
      </w:pPr>
      <w:r>
        <w:t xml:space="preserve">Telegram-first personal assistant on the NanoClaw isolation runtime (Docker per-chat containers). 795 commits, TypeScript, Node 22.</w:t>
      </w:r>
    </w:p>
    <w:p>
      <w:pPr>
        <w:pStyle w:val="ListParagraph"/>
        <w:numPr>
          <w:ilvl w:val="0"/>
          <w:numId w:val="2"/>
        </w:numPr>
        <w:spacing w:after="60"/>
      </w:pPr>
      <w:r>
        <w:t xml:space="preserve">Live surfaces: Telegram, Google Calendar R/W, BlueBubbles (iMessage bridge), Alexa Custom Skill, image generation over Telegram, Amazon Business (trial mode).</w:t>
      </w:r>
    </w:p>
    <w:p>
      <w:pPr>
        <w:pStyle w:val="ListParagraph"/>
        <w:numPr>
          <w:ilvl w:val="0"/>
          <w:numId w:val="2"/>
        </w:numPr>
        <w:spacing w:after="60"/>
      </w:pPr>
      <w:r>
        <w:t xml:space="preserve">Signature features: Messaging Trust Ladder (6 stages from Draft-Only to Delegated Safe Send), Action Bundles with approval gates, Life Threads for persistent ongoing matters, Chief-of-Staff Mode with 9 signal types, Missions layer for multi-step planning, Knowledge Library with FTS5 search, Proactive Rituals (morning/midday/evening).</w:t>
      </w:r>
    </w:p>
    <w:p>
      <w:pPr>
        <w:pStyle w:val="ListParagraph"/>
        <w:numPr>
          <w:ilvl w:val="0"/>
          <w:numId w:val="2"/>
        </w:numPr>
        <w:spacing w:after="60"/>
      </w:pPr>
      <w:r>
        <w:t xml:space="preserve">Status: "core_ready_with_manual_surface_sync" — core works, some surfaces need manual re-verification.</w:t>
      </w:r>
    </w:p>
    <w:p>
      <w:pPr>
        <w:pStyle w:val="ListParagraph"/>
        <w:numPr>
          <w:ilvl w:val="0"/>
          <w:numId w:val="2"/>
        </w:numPr>
        <w:spacing w:after="60"/>
      </w:pPr>
      <w:r>
        <w:t xml:space="preserve">Real challenge: you're a one-person team maintaining what is effectively a distributed system with security rails. That's a full-time job on its own.</w:t>
      </w:r>
    </w:p>
    <w:p>
      <w:pPr>
        <w:pStyle w:val="Heading1"/>
        <w:spacing w:after="180" w:before="360"/>
      </w:pPr>
      <w:r>
        <w:t xml:space="preserve">What Cowork Gives You Today</w:t>
      </w:r>
    </w:p>
    <w:p>
      <w:pPr>
        <w:spacing w:after="120"/>
      </w:pPr>
      <w:r>
        <w:t xml:space="preserve">Cowork is Anthropic's agentic desktop app (research preview). It combines Claude's agent loop, a sandboxed Linux shell, file-system access, and a pluggable skills / connectors / plugins ecosystem. Key numbers:</w:t>
      </w:r>
    </w:p>
    <w:p>
      <w:pPr>
        <w:pStyle w:val="ListParagraph"/>
        <w:numPr>
          <w:ilvl w:val="0"/>
          <w:numId w:val="2"/>
        </w:numPr>
        <w:spacing w:after="60"/>
      </w:pPr>
      <w:r>
        <w:t xml:space="preserve">11 official knowledge-work plugins: Productivity, Sales, Customer Support, Product Management, Marketing, Legal, Finance, Data, Enterprise Search, Bio Research, Plugin Management.</w:t>
      </w:r>
    </w:p>
    <w:p>
      <w:pPr>
        <w:pStyle w:val="ListParagraph"/>
        <w:numPr>
          <w:ilvl w:val="0"/>
          <w:numId w:val="2"/>
        </w:numPr>
        <w:spacing w:after="60"/>
      </w:pPr>
      <w:r>
        <w:t xml:space="preserve">200+ MCP connectors across communication, calendar, CRM, dev tools, finance, and data.</w:t>
      </w:r>
    </w:p>
    <w:p>
      <w:pPr>
        <w:pStyle w:val="ListParagraph"/>
        <w:numPr>
          <w:ilvl w:val="0"/>
          <w:numId w:val="2"/>
        </w:numPr>
        <w:spacing w:after="60"/>
      </w:pPr>
      <w:r>
        <w:t xml:space="preserve">Scheduled tasks with hourly / daily / weekdays / weekly / monthly cadences.</w:t>
      </w:r>
    </w:p>
    <w:p>
      <w:pPr>
        <w:pStyle w:val="ListParagraph"/>
        <w:numPr>
          <w:ilvl w:val="0"/>
          <w:numId w:val="2"/>
        </w:numPr>
        <w:spacing w:after="60"/>
      </w:pPr>
      <w:r>
        <w:t xml:space="preserve">skill-creator for building your own custom skills, distributable as plugins.</w:t>
      </w:r>
    </w:p>
    <w:p>
      <w:pPr>
        <w:pStyle w:val="ListParagraph"/>
        <w:numPr>
          <w:ilvl w:val="0"/>
          <w:numId w:val="2"/>
        </w:numPr>
        <w:spacing w:after="60"/>
      </w:pPr>
      <w:r>
        <w:t xml:space="preserve">Claude Agent SDK (Python + TypeScript) for headless 24/7 deployments outside the desktop.</w:t>
      </w:r>
    </w:p>
    <w:p>
      <w:pPr>
        <w:pStyle w:val="Heading1"/>
        <w:spacing w:after="180" w:before="360"/>
      </w:pPr>
      <w:r>
        <w:t xml:space="preserve">Feature Parity Matrix</w:t>
      </w:r>
    </w:p>
    <w:p>
      <w:pPr>
        <w:spacing w:after="120"/>
      </w:pPr>
      <w:r>
        <w:t xml:space="preserve">How each capability stacks up across the three systems. "Cowork today" is what you have right now. "Cowork + build" is what you'd have after the plan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1720"/>
        <w:gridCol w:w="1720"/>
      </w:tblGrid>
      <w:tr>
        <w:trPr>
          <w:tblHeader/>
        </w:trPr>
        <w:tc>
          <w:tcPr>
            <w:tcW w:type="dxa" w:w="28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center"/>
            </w:pPr>
            <w:r>
              <w:rPr>
                <w:b/>
                <w:bCs/>
                <w:color w:val="FFFFFF"/>
                <w:sz w:val="20"/>
                <w:szCs w:val="20"/>
              </w:rPr>
              <w:t xml:space="preserve">Capability</w:t>
            </w:r>
          </w:p>
        </w:tc>
        <w:tc>
          <w:tcPr>
            <w:tcW w:type="dxa" w:w="156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center"/>
            </w:pPr>
            <w:r>
              <w:rPr>
                <w:b/>
                <w:bCs/>
                <w:color w:val="FFFFFF"/>
                <w:sz w:val="20"/>
                <w:szCs w:val="20"/>
              </w:rPr>
              <w:t xml:space="preserve">Andrea</w:t>
            </w:r>
          </w:p>
        </w:tc>
        <w:tc>
          <w:tcPr>
            <w:tcW w:type="dxa" w:w="156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center"/>
            </w:pPr>
            <w:r>
              <w:rPr>
                <w:b/>
                <w:bCs/>
                <w:color w:val="FFFFFF"/>
                <w:sz w:val="20"/>
                <w:szCs w:val="20"/>
              </w:rPr>
              <w:t xml:space="preserve">Apex AI</w:t>
            </w:r>
          </w:p>
        </w:tc>
        <w:tc>
          <w:tcPr>
            <w:tcW w:type="dxa" w:w="172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center"/>
            </w:pPr>
            <w:r>
              <w:rPr>
                <w:b/>
                <w:bCs/>
                <w:color w:val="FFFFFF"/>
                <w:sz w:val="20"/>
                <w:szCs w:val="20"/>
              </w:rPr>
              <w:t xml:space="preserve">Cowork today</w:t>
            </w:r>
          </w:p>
        </w:tc>
        <w:tc>
          <w:tcPr>
            <w:tcW w:type="dxa" w:w="172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center"/>
            </w:pPr>
            <w:r>
              <w:rPr>
                <w:b/>
                <w:bCs/>
                <w:color w:val="FFFFFF"/>
                <w:sz w:val="20"/>
                <w:szCs w:val="20"/>
              </w:rPr>
              <w:t xml:space="preserve">Cowork + build</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Calendar management</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Email triage &amp; reply drafts</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Proactive daily briefing</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Task / commitment tracking</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Long-term memory</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Cross-app knowledge search</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Messaging trust ladder</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Meeting pre-briefs</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Voice notes → content</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Shopping / purchases</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Workaround</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Telegram bot</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56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Workaround</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WhatsApp / iMessage</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Workaround</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Slack / Discord</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Alexa / voice assistant</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56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72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Workaround</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Outbound phone calls</w:t>
            </w:r>
          </w:p>
        </w:tc>
        <w:tc>
          <w:tcPr>
            <w:tcW w:type="dxa" w:w="156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SMS inbound/outbound</w:t>
            </w:r>
          </w:p>
        </w:tc>
        <w:tc>
          <w:tcPr>
            <w:tcW w:type="dxa" w:w="156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72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Runs 24/7 while laptop off</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Mobile control</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Code / app generation</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KPI / metric monitoring</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Multi-agent orchestration</w:t>
            </w:r>
          </w:p>
        </w:tc>
        <w:tc>
          <w:tcPr>
            <w:tcW w:type="dxa" w:w="156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56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Ham radio / WPSD</w:t>
            </w:r>
          </w:p>
        </w:tc>
        <w:tc>
          <w:tcPr>
            <w:tcW w:type="dxa" w:w="156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56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Workaround</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Cisco TAC case review</w:t>
            </w:r>
          </w:p>
        </w:tc>
        <w:tc>
          <w:tcPr>
            <w:tcW w:type="dxa" w:w="156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56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Band / tour management</w:t>
            </w:r>
          </w:p>
        </w:tc>
        <w:tc>
          <w:tcPr>
            <w:tcW w:type="dxa" w:w="156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56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No</w:t>
            </w:r>
          </w:p>
        </w:tc>
        <w:tc>
          <w:tcPr>
            <w:tcW w:type="dxa" w:w="172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Workaround</w:t>
            </w:r>
          </w:p>
        </w:tc>
        <w:tc>
          <w:tcPr>
            <w:tcW w:type="dxa" w:w="172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r>
    </w:tbl>
    <w:p>
      <w:pPr>
        <w:spacing w:after="120"/>
      </w:pPr>
      <w:r>
        <w:rPr>
          <w:i/>
          <w:iCs/>
          <w:color w:val="777777"/>
          <w:sz w:val="18"/>
          <w:szCs w:val="18"/>
        </w:rPr>
        <w:t xml:space="preserve">Legend: Green = native / fully supported. Yellow = partial or needs configuration. Red = not supported. Purple = planned by vendor.</w:t>
      </w:r>
    </w:p>
    <w:p>
      <w:pPr>
        <w:pStyle w:val="Heading1"/>
        <w:spacing w:after="180" w:before="360"/>
      </w:pPr>
      <w:r>
        <w:t xml:space="preserve">Where Cowork Genuinely Can't Match — And How We Close It</w:t>
      </w:r>
    </w:p>
    <w:p>
      <w:pPr>
        <w:spacing w:after="120"/>
      </w:pPr>
      <w:r>
        <w:t xml:space="preserve">Three honest gaps stand between Cowork-today and a true Apex/Andrea rival:</w:t>
      </w:r>
    </w:p>
    <w:p>
      <w:pPr>
        <w:pStyle w:val="Heading3"/>
        <w:spacing w:after="100" w:before="180"/>
      </w:pPr>
      <w:r>
        <w:t xml:space="preserve">Gap 1 — Cowork runs only while your computer is awake</w:t>
      </w:r>
    </w:p>
    <w:p>
      <w:pPr>
        <w:spacing w:after="120"/>
      </w:pPr>
      <w:r>
        <w:t xml:space="preserve">Scheduled tasks skip while your laptop sleeps. Apex gets around this by self-hosting on a server. Andrea uses a containerized Node process.</w:t>
      </w:r>
    </w:p>
    <w:p>
      <w:pPr>
        <w:spacing w:after="120"/>
      </w:pPr>
      <w:r>
        <w:t xml:space="preserve">Fix: Deploy a small Claude Agent SDK instance on a $10/mo cloud VM (DigitalOcean, Fly.io, Hetzner). Same Claude model, same MCP connectors, runs 24/7. You control it from Cowork on your laptop but it stays online when you're offline.</w:t>
      </w:r>
    </w:p>
    <w:p>
      <w:pPr>
        <w:pStyle w:val="Heading3"/>
        <w:spacing w:after="100" w:before="180"/>
      </w:pPr>
      <w:r>
        <w:t xml:space="preserve">Gap 2 — No native voice / SMS / phone calls</w:t>
      </w:r>
    </w:p>
    <w:p>
      <w:pPr>
        <w:spacing w:after="120"/>
      </w:pPr>
      <w:r>
        <w:t xml:space="preserve">Cowork doesn't ship with Siri, Alexa, Twilio, or SMS integration.</w:t>
      </w:r>
    </w:p>
    <w:p>
      <w:pPr>
        <w:spacing w:after="120"/>
      </w:pPr>
      <w:r>
        <w:t xml:space="preserve">Fix: Add Twilio as a programmable voice + SMS endpoint, wired through the cloud Agent SDK instance. iPhone Shortcuts can POST to a webhook for hands-free capture ("Hey Siri, tell Claude to remind me to call Lucky tomorrow").</w:t>
      </w:r>
    </w:p>
    <w:p>
      <w:pPr>
        <w:pStyle w:val="Heading3"/>
        <w:spacing w:after="100" w:before="180"/>
      </w:pPr>
      <w:r>
        <w:t xml:space="preserve">Gap 3 — Messaging surfaces Apex/Andrea have that Cowork doesn't</w:t>
      </w:r>
    </w:p>
    <w:p>
      <w:pPr>
        <w:spacing w:after="120"/>
      </w:pPr>
      <w:r>
        <w:t xml:space="preserve">Apex has Slack + WhatsApp + email natively. Andrea has Telegram + iMessage via BlueBubbles + Alexa.</w:t>
      </w:r>
    </w:p>
    <w:p>
      <w:pPr>
        <w:spacing w:after="120"/>
      </w:pPr>
      <w:r>
        <w:t xml:space="preserve">Fix: Install community plugins for Telegram, iMessage (Mac only), Discord. For WhatsApp, use Twilio's WhatsApp API via custom skill. For Alexa, no path short of writing your own Alexa Custom Skill that calls a webhook.</w:t>
      </w:r>
    </w:p>
    <w:p>
      <w:pPr>
        <w:pStyle w:val="Heading1"/>
        <w:spacing w:after="180" w:before="360"/>
      </w:pPr>
      <w:r>
        <w:t xml:space="preserve">The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center"/>
            </w:pPr>
            <w:r>
              <w:rPr>
                <w:b/>
                <w:bCs/>
                <w:color w:val="FFFFFF"/>
                <w:sz w:val="20"/>
                <w:szCs w:val="20"/>
              </w:rPr>
              <w:t xml:space="preserve">Phase</w:t>
            </w:r>
          </w:p>
        </w:tc>
        <w:tc>
          <w:tcPr>
            <w:tcW w:type="dxa" w:w="18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center"/>
            </w:pPr>
            <w:r>
              <w:rPr>
                <w:b/>
                <w:bCs/>
                <w:color w:val="FFFFFF"/>
                <w:sz w:val="20"/>
                <w:szCs w:val="20"/>
              </w:rPr>
              <w:t xml:space="preserve">When</w:t>
            </w:r>
          </w:p>
        </w:tc>
        <w:tc>
          <w:tcPr>
            <w:tcW w:type="dxa" w:w="596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pPr>
              <w:jc w:val="center"/>
            </w:pPr>
            <w:r>
              <w:rPr>
                <w:b/>
                <w:bCs/>
                <w:color w:val="FFFFFF"/>
                <w:sz w:val="20"/>
                <w:szCs w:val="20"/>
              </w:rPr>
              <w:t xml:space="preserve">What we build</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bCs/>
                <w:color w:val="222222"/>
                <w:sz w:val="20"/>
                <w:szCs w:val="20"/>
              </w:rPr>
              <w:t xml:space="preserve">Phase 1</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Today / this session</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Install productivity plugin (done). Install enterprise-search plugin for cross-source querying. Schedule a 7am weekday briefing that reads your calendar + inbox + TASKS.md and delivers a single digest. Seed CLAUDE.md with your people, projects, Cisco accounts (done). Run a first test briefing to validate.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bCs/>
                <w:color w:val="222222"/>
                <w:sz w:val="20"/>
                <w:szCs w:val="20"/>
              </w:rPr>
              <w:t xml:space="preserve">Phase 2</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This week</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Add Microsoft 365 connector if your Cisco work email is Outlook. Add GitHub plugin for repo visibility across your 6 repos. Add Circleback plugin for automated meeting prep. Install the operations plugin for runbooks (matches Service Manager workflows). Create a "/cisco-weekly-review" custom skill that assembles your Wintrust and Farmers TAC reviews.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bCs/>
                <w:color w:val="222222"/>
                <w:sz w:val="20"/>
                <w:szCs w:val="20"/>
              </w:rPr>
              <w:t xml:space="preserve">Phase 3</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This month</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Build custom skills: "/band-tour-prep" (Rad Dad gigs, rider, setlist), "/constructiondaily-status" (project check for Lucky Ivy + Chris), "/wpsd-health" (Ham hotspot check). Add Zapier connector as a catch-all for any app not natively supported. If you use iMessage seriously, install the iMessage plugin on your Mac.</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bCs/>
                <w:color w:val="222222"/>
                <w:sz w:val="20"/>
                <w:szCs w:val="20"/>
              </w:rPr>
              <w:t xml:space="preserve">Phase 4</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When you're ready for 24/7</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Spin up a Claude Agent SDK instance on a $10–20/mo cloud VM. Wire in the same connectors (Gmail, Calendar, Drive, GitHub, Slack, etc). Add Twilio for SMS + outbound voice. Point an iPhone Shortcut at a personal webhook for voice capture. Result: an always-on personal agent you control from Cowork but that works without your laptop.</w:t>
            </w:r>
          </w:p>
        </w:tc>
      </w:tr>
    </w:tbl>
    <w:p>
      <w:pPr>
        <w:pStyle w:val="Heading1"/>
        <w:spacing w:after="180" w:before="360"/>
      </w:pPr>
      <w:r>
        <w:t xml:space="preserve">Why This Beats Going Deeper on Andrea or Buying Apex</w:t>
      </w:r>
    </w:p>
    <w:p>
      <w:pPr>
        <w:pStyle w:val="ListParagraph"/>
        <w:numPr>
          <w:ilvl w:val="0"/>
          <w:numId w:val="2"/>
        </w:numPr>
        <w:spacing w:after="60"/>
      </w:pPr>
      <w:r>
        <w:rPr>
          <w:b/>
          <w:bCs/>
        </w:rPr>
        <w:t xml:space="preserve">Ecosystem scale: </w:t>
      </w:r>
      <w:r>
        <w:t xml:space="preserve">Cowork's 200+ connectors vs. Apex's ~5 and Andrea's ~10. You can plug in nearly any SaaS you use.</w:t>
      </w:r>
    </w:p>
    <w:p>
      <w:pPr>
        <w:pStyle w:val="ListParagraph"/>
        <w:numPr>
          <w:ilvl w:val="0"/>
          <w:numId w:val="2"/>
        </w:numPr>
        <w:spacing w:after="60"/>
      </w:pPr>
      <w:r>
        <w:rPr>
          <w:b/>
          <w:bCs/>
        </w:rPr>
        <w:t xml:space="preserve">Vendor risk: </w:t>
      </w:r>
      <w:r>
        <w:t xml:space="preserve">Apex depends on one creator's ongoing maintenance. Andrea depends on you. Cowork has Anthropic-scale resources behind it.</w:t>
      </w:r>
    </w:p>
    <w:p>
      <w:pPr>
        <w:pStyle w:val="ListParagraph"/>
        <w:numPr>
          <w:ilvl w:val="0"/>
          <w:numId w:val="2"/>
        </w:numPr>
        <w:spacing w:after="60"/>
      </w:pPr>
      <w:r>
        <w:rPr>
          <w:b/>
          <w:bCs/>
        </w:rPr>
        <w:t xml:space="preserve">Model flexibility: </w:t>
      </w:r>
      <w:r>
        <w:t xml:space="preserve">Claude Opus 4.6, Sonnet 4.6, Haiku 4.5 — pick the right model for the task. Apex doesn't disclose what it runs.</w:t>
      </w:r>
    </w:p>
    <w:p>
      <w:pPr>
        <w:pStyle w:val="ListParagraph"/>
        <w:numPr>
          <w:ilvl w:val="0"/>
          <w:numId w:val="2"/>
        </w:numPr>
        <w:spacing w:after="60"/>
      </w:pPr>
      <w:r>
        <w:rPr>
          <w:b/>
          <w:bCs/>
        </w:rPr>
        <w:t xml:space="preserve">Transparent safety: </w:t>
      </w:r>
      <w:r>
        <w:t xml:space="preserve">Approval steps, audit logs, no action taken without your sign-off. You keep the same guardrails Andrea built for yourself.</w:t>
      </w:r>
    </w:p>
    <w:p>
      <w:pPr>
        <w:pStyle w:val="ListParagraph"/>
        <w:numPr>
          <w:ilvl w:val="0"/>
          <w:numId w:val="2"/>
        </w:numPr>
        <w:spacing w:after="60"/>
      </w:pPr>
      <w:r>
        <w:rPr>
          <w:b/>
          <w:bCs/>
        </w:rPr>
        <w:t xml:space="preserve">Cost: </w:t>
      </w:r>
      <w:r>
        <w:t xml:space="preserve">$20/month for Claude Pro; roughly $15/month for the optional cloud VM. Apex pricing is undisclosed but positioned as premium.</w:t>
      </w:r>
    </w:p>
    <w:p>
      <w:pPr>
        <w:pStyle w:val="ListParagraph"/>
        <w:numPr>
          <w:ilvl w:val="0"/>
          <w:numId w:val="2"/>
        </w:numPr>
        <w:spacing w:after="60"/>
      </w:pPr>
      <w:r>
        <w:rPr>
          <w:b/>
          <w:bCs/>
        </w:rPr>
        <w:t xml:space="preserve">Lower maintenance: </w:t>
      </w:r>
      <w:r>
        <w:t xml:space="preserve">You stop maintaining the plumbing Andrea requires (container orchestration, IPC, channel adapters) and start building just the parts that are unique to you.</w:t>
      </w:r>
    </w:p>
    <w:p>
      <w:pPr>
        <w:pStyle w:val="Heading1"/>
        <w:spacing w:after="180" w:before="360"/>
      </w:pPr>
      <w:r>
        <w:t xml:space="preserve">Risks and Honest Trade-offs</w:t>
      </w:r>
    </w:p>
    <w:p>
      <w:pPr>
        <w:pStyle w:val="ListParagraph"/>
        <w:numPr>
          <w:ilvl w:val="0"/>
          <w:numId w:val="2"/>
        </w:numPr>
        <w:spacing w:after="60"/>
      </w:pPr>
      <w:r>
        <w:t xml:space="preserve">Cowork is still a research preview — feature set is expanding fast but occasionally shifts.</w:t>
      </w:r>
    </w:p>
    <w:p>
      <w:pPr>
        <w:pStyle w:val="ListParagraph"/>
        <w:numPr>
          <w:ilvl w:val="0"/>
          <w:numId w:val="2"/>
        </w:numPr>
        <w:spacing w:after="60"/>
      </w:pPr>
      <w:r>
        <w:t xml:space="preserve">Your laptop has to be awake and Cowork open for scheduled tasks. Only the Agent SDK deployment fixes this.</w:t>
      </w:r>
    </w:p>
    <w:p>
      <w:pPr>
        <w:pStyle w:val="ListParagraph"/>
        <w:numPr>
          <w:ilvl w:val="0"/>
          <w:numId w:val="2"/>
        </w:numPr>
        <w:spacing w:after="60"/>
      </w:pPr>
      <w:r>
        <w:t xml:space="preserve">Voice isn't native. Any voice experience requires either iOS Shortcuts + webhook, or a custom Alexa skill.</w:t>
      </w:r>
    </w:p>
    <w:p>
      <w:pPr>
        <w:pStyle w:val="ListParagraph"/>
        <w:numPr>
          <w:ilvl w:val="0"/>
          <w:numId w:val="2"/>
        </w:numPr>
        <w:spacing w:after="60"/>
      </w:pPr>
      <w:r>
        <w:t xml:space="preserve">iMessage plugin only runs on Macs. If you work across Mac + Windows + Linux (you do), iMessage integration lives on the Mac alone.</w:t>
      </w:r>
    </w:p>
    <w:p>
      <w:pPr>
        <w:pStyle w:val="ListParagraph"/>
        <w:numPr>
          <w:ilvl w:val="0"/>
          <w:numId w:val="2"/>
        </w:numPr>
        <w:spacing w:after="60"/>
      </w:pPr>
      <w:r>
        <w:t xml:space="preserve">Anthropic-first: Cowork is best with Claude. If you want multi-LLM routing (LiteLLM-style), that's an Agent SDK project, not a Cowork feature.</w:t>
      </w:r>
    </w:p>
    <w:p>
      <w:pPr>
        <w:pStyle w:val="Heading1"/>
        <w:spacing w:after="180" w:before="360"/>
      </w:pPr>
      <w:r>
        <w:t xml:space="preserve">What I'll Do Right Now (with your sign-off)</w:t>
      </w:r>
    </w:p>
    <w:p>
      <w:pPr>
        <w:spacing w:after="120"/>
      </w:pPr>
      <w:r>
        <w:t xml:space="preserve">Here's the Phase 1 starter build we execute this session, in this order:</w:t>
      </w:r>
    </w:p>
    <w:p>
      <w:pPr>
        <w:pStyle w:val="ListParagraph"/>
        <w:numPr>
          <w:ilvl w:val="0"/>
          <w:numId w:val="3"/>
        </w:numPr>
        <w:spacing w:after="60"/>
      </w:pPr>
      <w:r>
        <w:t xml:space="preserve">Schedule a daily 7am weekday briefing. I pull your calendar for the day, flag urgent unread Gmail, surface active tasks from TASKS.md, and ping you with a single digest.</w:t>
      </w:r>
    </w:p>
    <w:p>
      <w:pPr>
        <w:pStyle w:val="ListParagraph"/>
        <w:numPr>
          <w:ilvl w:val="0"/>
          <w:numId w:val="3"/>
        </w:numPr>
        <w:spacing w:after="60"/>
      </w:pPr>
      <w:r>
        <w:t xml:space="preserve">Install the enterprise-search plugin so one query can hit Gmail + Calendar + Drive at the same time.</w:t>
      </w:r>
    </w:p>
    <w:p>
      <w:pPr>
        <w:pStyle w:val="ListParagraph"/>
        <w:numPr>
          <w:ilvl w:val="0"/>
          <w:numId w:val="3"/>
        </w:numPr>
        <w:spacing w:after="60"/>
      </w:pPr>
      <w:r>
        <w:t xml:space="preserve">Create a custom "/cisco-weekly-prep" skill that walks you through your Wintrust and Farmers TAC case reviews with a consistent structure.</w:t>
      </w:r>
    </w:p>
    <w:p>
      <w:pPr>
        <w:pStyle w:val="ListParagraph"/>
        <w:numPr>
          <w:ilvl w:val="0"/>
          <w:numId w:val="3"/>
        </w:numPr>
        <w:spacing w:after="60"/>
      </w:pPr>
      <w:r>
        <w:t xml:space="preserve">Run the briefing once immediately so you see it working.</w:t>
      </w:r>
    </w:p>
    <w:p>
      <w:pPr>
        <w:pStyle w:val="ListParagraph"/>
        <w:numPr>
          <w:ilvl w:val="0"/>
          <w:numId w:val="3"/>
        </w:numPr>
        <w:spacing w:after="60"/>
      </w:pPr>
      <w:r>
        <w:t xml:space="preserve">Add every interesting person, project, and term we learn during today's session to CLAUDE.md so I remember them forever.</w:t>
      </w:r>
    </w:p>
    <w:p>
      <w:pPr>
        <w:spacing w:after="120"/>
      </w:pPr>
      <w:r>
        <w:t xml:space="preserve">Say the word and I'll execute. Or pick and choose which pieces you want first.</w:t>
      </w:r>
    </w:p>
    <w:p>
      <w:pPr>
        <w:pStyle w:val="Heading1"/>
        <w:spacing w:after="180" w:before="360"/>
      </w:pPr>
      <w:r>
        <w:t xml:space="preserve">Your Next Actions</w:t>
      </w:r>
    </w:p>
    <w:p>
      <w:pPr>
        <w:pStyle w:val="ListParagraph"/>
        <w:numPr>
          <w:ilvl w:val="0"/>
          <w:numId w:val="2"/>
        </w:numPr>
        <w:spacing w:after="60"/>
      </w:pPr>
      <w:r>
        <w:t xml:space="preserve">Confirm you want the Phase 1 starter build (or tell me which parts to skip).</w:t>
      </w:r>
    </w:p>
    <w:p>
      <w:pPr>
        <w:pStyle w:val="ListParagraph"/>
        <w:numPr>
          <w:ilvl w:val="0"/>
          <w:numId w:val="2"/>
        </w:numPr>
        <w:spacing w:after="60"/>
      </w:pPr>
      <w:r>
        <w:t xml:space="preserve">Tell me what time you want the daily briefing and which days.</w:t>
      </w:r>
    </w:p>
    <w:p>
      <w:pPr>
        <w:pStyle w:val="ListParagraph"/>
        <w:numPr>
          <w:ilvl w:val="0"/>
          <w:numId w:val="2"/>
        </w:numPr>
        <w:spacing w:after="60"/>
      </w:pPr>
      <w:r>
        <w:t xml:space="preserve">Let me know if your Cisco work email is on Google Workspace or Microsoft 365 (changes which email connector to prioritize).</w:t>
      </w:r>
    </w:p>
    <w:p>
      <w:pPr>
        <w:pStyle w:val="ListParagraph"/>
        <w:numPr>
          <w:ilvl w:val="0"/>
          <w:numId w:val="2"/>
        </w:numPr>
        <w:spacing w:after="60"/>
      </w:pPr>
      <w:r>
        <w:t xml:space="preserve">Share your Rad Dad gig calendar or other band logistics source so I can wire that in.</w:t>
      </w:r>
    </w:p>
    <w:p>
      <w:pPr>
        <w:pStyle w:val="ListParagraph"/>
        <w:numPr>
          <w:ilvl w:val="0"/>
          <w:numId w:val="2"/>
        </w:numPr>
        <w:spacing w:after="60"/>
      </w:pPr>
      <w:r>
        <w:t xml:space="preserve">Decide whether Phase 4 (always-on cloud agent) is something you want now or later — no rush.</w:t>
      </w:r>
    </w:p>
    <w:p>
      <w:pPr>
        <w:pStyle w:val="Heading1"/>
        <w:spacing w:after="180" w:before="360"/>
      </w:pPr>
      <w:r>
        <w:t xml:space="preserve">Sources</w:t>
      </w:r>
    </w:p>
    <w:p>
      <w:pPr>
        <w:pStyle w:val="ListParagraph"/>
        <w:numPr>
          <w:ilvl w:val="0"/>
          <w:numId w:val="2"/>
        </w:numPr>
        <w:spacing w:after="60"/>
      </w:pPr>
      <w:r>
        <w:t xml:space="preserve">Apex AI — launch coverage: </w:t>
      </w:r>
      <w:hyperlink w:history="1" r:id="rIdx11f5vtn_by7gide6gda4">
        <w:r>
          <w:rPr>
            <w:rStyle w:val="Hyperlink"/>
          </w:rPr>
          <w:t xml:space="preserve">24-7 Press Release</w:t>
        </w:r>
      </w:hyperlink>
    </w:p>
    <w:p>
      <w:pPr>
        <w:pStyle w:val="ListParagraph"/>
        <w:numPr>
          <w:ilvl w:val="0"/>
          <w:numId w:val="2"/>
        </w:numPr>
        <w:spacing w:after="60"/>
      </w:pPr>
      <w:r>
        <w:t xml:space="preserve">Apex AI — homepage: </w:t>
      </w:r>
      <w:hyperlink w:history="1" r:id="rIdl2bzgvqkyx6xay2jgh500">
        <w:r>
          <w:rPr>
            <w:rStyle w:val="Hyperlink"/>
          </w:rPr>
          <w:t xml:space="preserve">apex.host</w:t>
        </w:r>
      </w:hyperlink>
    </w:p>
    <w:p>
      <w:pPr>
        <w:pStyle w:val="ListParagraph"/>
        <w:numPr>
          <w:ilvl w:val="0"/>
          <w:numId w:val="2"/>
        </w:numPr>
        <w:spacing w:after="60"/>
      </w:pPr>
      <w:r>
        <w:t xml:space="preserve">Andrea_NanoBot repository: </w:t>
      </w:r>
      <w:hyperlink w:history="1" r:id="rIdrsy7hvyuvsexraons7ykl">
        <w:r>
          <w:rPr>
            <w:rStyle w:val="Hyperlink"/>
          </w:rPr>
          <w:t xml:space="preserve">github.com/rupret007/Andrea_NanoBot</w:t>
        </w:r>
      </w:hyperlink>
    </w:p>
    <w:p>
      <w:pPr>
        <w:pStyle w:val="ListParagraph"/>
        <w:numPr>
          <w:ilvl w:val="0"/>
          <w:numId w:val="2"/>
        </w:numPr>
        <w:spacing w:after="60"/>
      </w:pPr>
      <w:r>
        <w:t xml:space="preserve">Cowork product page: </w:t>
      </w:r>
      <w:hyperlink w:history="1" r:id="rId_4ha0wr6_cj-wfpszahjs">
        <w:r>
          <w:rPr>
            <w:rStyle w:val="Hyperlink"/>
          </w:rPr>
          <w:t xml:space="preserve">claude.com/product/cowork</w:t>
        </w:r>
      </w:hyperlink>
    </w:p>
    <w:p>
      <w:pPr>
        <w:pStyle w:val="ListParagraph"/>
        <w:numPr>
          <w:ilvl w:val="0"/>
          <w:numId w:val="2"/>
        </w:numPr>
        <w:spacing w:after="60"/>
      </w:pPr>
      <w:r>
        <w:t xml:space="preserve">Cowork plugin marketplace: </w:t>
      </w:r>
      <w:hyperlink w:history="1" r:id="rIdvkh9pasvqfj04l2i91odk">
        <w:r>
          <w:rPr>
            <w:rStyle w:val="Hyperlink"/>
          </w:rPr>
          <w:t xml:space="preserve">claude.com/plugins</w:t>
        </w:r>
      </w:hyperlink>
    </w:p>
    <w:p>
      <w:pPr>
        <w:pStyle w:val="ListParagraph"/>
        <w:numPr>
          <w:ilvl w:val="0"/>
          <w:numId w:val="2"/>
        </w:numPr>
        <w:spacing w:after="60"/>
      </w:pPr>
      <w:r>
        <w:t xml:space="preserve">Cowork connectors directory: </w:t>
      </w:r>
      <w:hyperlink w:history="1" r:id="rIdds8mkdj34d0hcygrkuk3i">
        <w:r>
          <w:rPr>
            <w:rStyle w:val="Hyperlink"/>
          </w:rPr>
          <w:t xml:space="preserve">claude.com/connectors</w:t>
        </w:r>
      </w:hyperlink>
    </w:p>
    <w:p>
      <w:pPr>
        <w:pStyle w:val="ListParagraph"/>
        <w:numPr>
          <w:ilvl w:val="0"/>
          <w:numId w:val="2"/>
        </w:numPr>
        <w:spacing w:after="60"/>
      </w:pPr>
      <w:r>
        <w:t xml:space="preserve">Scheduled tasks in Cowork: </w:t>
      </w:r>
      <w:hyperlink w:history="1" r:id="rIdzyn-picawjnayzegqbkle">
        <w:r>
          <w:rPr>
            <w:rStyle w:val="Hyperlink"/>
          </w:rPr>
          <w:t xml:space="preserve">support.claude.com</w:t>
        </w:r>
      </w:hyperlink>
    </w:p>
    <w:p>
      <w:pPr>
        <w:pStyle w:val="ListParagraph"/>
        <w:numPr>
          <w:ilvl w:val="0"/>
          <w:numId w:val="2"/>
        </w:numPr>
        <w:spacing w:after="60"/>
      </w:pPr>
      <w:r>
        <w:t xml:space="preserve">Claude Agent SDK overview: </w:t>
      </w:r>
      <w:hyperlink w:history="1" r:id="rIdebpejonl5h2g1tcmbh39o">
        <w:r>
          <w:rPr>
            <w:rStyle w:val="Hyperlink"/>
          </w:rPr>
          <w:t xml:space="preserve">platform.claude.com/docs/agent-sdk</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All-Around AI Assistant —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365D"/>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11f5vtn_by7gide6gda4" Type="http://schemas.openxmlformats.org/officeDocument/2006/relationships/hyperlink" Target="https://www.24-7pressrelease.com/press-release/533275/dan-martell-launches-apex-an-autonomous-ai-agent-platform-that-works-for-founders-around-the-clock" TargetMode="External"/><Relationship Id="rIdl2bzgvqkyx6xay2jgh500" Type="http://schemas.openxmlformats.org/officeDocument/2006/relationships/hyperlink" Target="https://apex.host/" TargetMode="External"/><Relationship Id="rIdrsy7hvyuvsexraons7ykl" Type="http://schemas.openxmlformats.org/officeDocument/2006/relationships/hyperlink" Target="https://github.com/rupret007/Andrea_NanoBot" TargetMode="External"/><Relationship Id="rId_4ha0wr6_cj-wfpszahjs" Type="http://schemas.openxmlformats.org/officeDocument/2006/relationships/hyperlink" Target="https://claude.com/product/cowork" TargetMode="External"/><Relationship Id="rIdvkh9pasvqfj04l2i91odk" Type="http://schemas.openxmlformats.org/officeDocument/2006/relationships/hyperlink" Target="https://claude.com/plugins" TargetMode="External"/><Relationship Id="rIdds8mkdj34d0hcygrkuk3i" Type="http://schemas.openxmlformats.org/officeDocument/2006/relationships/hyperlink" Target="https://claude.com/connectors" TargetMode="External"/><Relationship Id="rIdzyn-picawjnayzegqbkle" Type="http://schemas.openxmlformats.org/officeDocument/2006/relationships/hyperlink" Target="https://support.claude.com/en/articles/13854387-schedule-recurring-tasks-in-claude-cowork" TargetMode="External"/><Relationship Id="rIdebpejonl5h2g1tcmbh39o" Type="http://schemas.openxmlformats.org/officeDocument/2006/relationships/hyperlink" Target="https://platform.claude.com/docs/en/agent-sdk/overview"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All-Around AI Assistant — Build Plan</dc:title>
  <dc:creator>Claude (Cowork)</dc:creator>
  <dc:description>Plan for building a Cowork-based personal assistant rivaling Apex AI and Andrea_NanoBot.</dc:description>
  <cp:lastModifiedBy>Un-named</cp:lastModifiedBy>
  <cp:revision>1</cp:revision>
  <dcterms:created xsi:type="dcterms:W3CDTF">2026-04-17T15:59:45.579Z</dcterms:created>
  <dcterms:modified xsi:type="dcterms:W3CDTF">2026-04-17T15:59:45.580Z</dcterms:modified>
</cp:coreProperties>
</file>

<file path=docProps/custom.xml><?xml version="1.0" encoding="utf-8"?>
<Properties xmlns="http://schemas.openxmlformats.org/officeDocument/2006/custom-properties" xmlns:vt="http://schemas.openxmlformats.org/officeDocument/2006/docPropsVTypes"/>
</file>