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정책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6.999999999998" w:type="dxa"/>
        <w:jc w:val="left"/>
        <w:tblInd w:w="-7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3"/>
        <w:gridCol w:w="2411"/>
        <w:gridCol w:w="6803"/>
        <w:tblGridChange w:id="0">
          <w:tblGrid>
            <w:gridCol w:w="1293"/>
            <w:gridCol w:w="2411"/>
            <w:gridCol w:w="6803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구분</w:t>
            </w:r>
          </w:p>
        </w:tc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통합 개선 내용</w:t>
            </w:r>
          </w:p>
        </w:tc>
      </w:tr>
      <w:tr>
        <w:trPr>
          <w:cantSplit w:val="0"/>
          <w:trHeight w:val="38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회원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20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비밀번호 변경요청 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firstLine="200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6개월 마다 한번씩</w:t>
            </w:r>
            <w:r w:rsidDel="00000000" w:rsidR="00000000" w:rsidRPr="00000000">
              <w:rPr>
                <w:rtl w:val="0"/>
              </w:rPr>
              <w:t xml:space="preserve"> 회원에게 비밀번호 수정 요청을 레이어로 띄운다.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아이디 변경요청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탈퇴 후 재가입을 요청한다. </w:t>
            </w:r>
          </w:p>
        </w:tc>
      </w:tr>
      <w:tr>
        <w:trPr>
          <w:cantSplit w:val="0"/>
          <w:trHeight w:val="6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회원 정보 장기누적</w:t>
            </w:r>
          </w:p>
          <w:p w:rsidR="00000000" w:rsidDel="00000000" w:rsidP="00000000" w:rsidRDefault="00000000" w:rsidRPr="00000000" w14:paraId="00000012">
            <w:pPr>
              <w:ind w:firstLine="20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firstLine="20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데이터가 불필요한 누적되므로,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회원은 1년에 한번씩 비 로그인자에 </w:t>
            </w:r>
          </w:p>
          <w:p w:rsidR="00000000" w:rsidDel="00000000" w:rsidP="00000000" w:rsidRDefault="00000000" w:rsidRPr="00000000" w14:paraId="00000014">
            <w:pPr>
              <w:ind w:firstLine="200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한하여 자동으로 휴면 계정으로 되돌리며</w:t>
            </w:r>
            <w:r w:rsidDel="00000000" w:rsidR="00000000" w:rsidRPr="00000000">
              <w:rPr>
                <w:rtl w:val="0"/>
              </w:rPr>
              <w:t xml:space="preserve">, 회원에게 휴면 계정임을 </w:t>
            </w:r>
          </w:p>
          <w:p w:rsidR="00000000" w:rsidDel="00000000" w:rsidP="00000000" w:rsidRDefault="00000000" w:rsidRPr="00000000" w14:paraId="00000015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알린다. (SMS, E-MAIL)</w:t>
            </w:r>
          </w:p>
          <w:p w:rsidR="00000000" w:rsidDel="00000000" w:rsidP="00000000" w:rsidRDefault="00000000" w:rsidRPr="00000000" w14:paraId="00000016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휴면계정 이 후 6개월이 지나면 자동적으로 해당 회원의 정보를 </w:t>
            </w:r>
          </w:p>
          <w:p w:rsidR="00000000" w:rsidDel="00000000" w:rsidP="00000000" w:rsidRDefault="00000000" w:rsidRPr="00000000" w14:paraId="00000017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강제 탈퇴시키며, 해당 사실을 메일로 보낸다.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마일리지</w:t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1200" w:hanging="1000"/>
              <w:rPr/>
            </w:pPr>
            <w:r w:rsidDel="00000000" w:rsidR="00000000" w:rsidRPr="00000000">
              <w:rPr>
                <w:rtl w:val="0"/>
              </w:rPr>
              <w:t xml:space="preserve">적립비율</w:t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1200" w:hanging="1000"/>
              <w:rPr/>
            </w:pPr>
            <w:r w:rsidDel="00000000" w:rsidR="00000000" w:rsidRPr="00000000">
              <w:rPr>
                <w:rtl w:val="0"/>
              </w:rPr>
              <w:t xml:space="preserve">구매 금액의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1%</w:t>
            </w:r>
            <w:r w:rsidDel="00000000" w:rsidR="00000000" w:rsidRPr="00000000">
              <w:rPr>
                <w:rtl w:val="0"/>
              </w:rPr>
              <w:t xml:space="preserve">를 적립금으로 제공한다. </w:t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1200" w:hanging="1000"/>
              <w:rPr/>
            </w:pPr>
            <w:r w:rsidDel="00000000" w:rsidR="00000000" w:rsidRPr="00000000">
              <w:rPr>
                <w:rtl w:val="0"/>
              </w:rPr>
              <w:t xml:space="preserve">적용한도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1200" w:hanging="1000"/>
              <w:rPr/>
            </w:pPr>
            <w:r w:rsidDel="00000000" w:rsidR="00000000" w:rsidRPr="00000000">
              <w:rPr>
                <w:rtl w:val="0"/>
              </w:rPr>
              <w:t xml:space="preserve">한도는 1,000원 단위까지며, 그 이하일 시 사용하지 못한다. </w:t>
            </w:r>
          </w:p>
          <w:p w:rsidR="00000000" w:rsidDel="00000000" w:rsidP="00000000" w:rsidRDefault="00000000" w:rsidRPr="00000000" w14:paraId="0000001E">
            <w:pPr>
              <w:ind w:left="1200" w:hanging="1000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상품 가격의 30%까지만 사용할 수 있다. 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쿠폰</w:t>
            </w:r>
          </w:p>
        </w:tc>
        <w:tc>
          <w:tcPr/>
          <w:p w:rsidR="00000000" w:rsidDel="00000000" w:rsidP="00000000" w:rsidRDefault="00000000" w:rsidRPr="00000000" w14:paraId="00000020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쿠폰사용</w:t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1200" w:hanging="1200"/>
              <w:rPr/>
            </w:pPr>
            <w:r w:rsidDel="00000000" w:rsidR="00000000" w:rsidRPr="00000000">
              <w:rPr>
                <w:rtl w:val="0"/>
              </w:rPr>
              <w:t xml:space="preserve">  쿠폰은 1개 상품만 적용이 가능하다. </w:t>
            </w:r>
          </w:p>
          <w:p w:rsidR="00000000" w:rsidDel="00000000" w:rsidP="00000000" w:rsidRDefault="00000000" w:rsidRPr="00000000" w14:paraId="00000022">
            <w:pPr>
              <w:ind w:left="1200" w:hanging="1000"/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다수를 중복으로 선택하고 장바구니에 담은 경우</w:t>
            </w:r>
            <w:r w:rsidDel="00000000" w:rsidR="00000000" w:rsidRPr="00000000">
              <w:rPr>
                <w:rtl w:val="0"/>
              </w:rPr>
              <w:t xml:space="preserve"> 그 중 1개의 </w:t>
            </w:r>
          </w:p>
          <w:p w:rsidR="00000000" w:rsidDel="00000000" w:rsidP="00000000" w:rsidRDefault="00000000" w:rsidRPr="00000000" w14:paraId="00000023">
            <w:pPr>
              <w:ind w:left="1200" w:hanging="1000"/>
              <w:rPr/>
            </w:pPr>
            <w:r w:rsidDel="00000000" w:rsidR="00000000" w:rsidRPr="00000000">
              <w:rPr>
                <w:rtl w:val="0"/>
              </w:rPr>
              <w:t xml:space="preserve">상품에 쿠폰을 적용시킬 수 있다.</w:t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적용범위</w:t>
            </w:r>
          </w:p>
        </w:tc>
        <w:tc>
          <w:tcPr/>
          <w:p w:rsidR="00000000" w:rsidDel="00000000" w:rsidP="00000000" w:rsidRDefault="00000000" w:rsidRPr="00000000" w14:paraId="00000026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쿠폰 적용 상품이 아닌 경우 쿠폰을 적용할 수 없다.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사용기간 만료</w:t>
            </w:r>
          </w:p>
        </w:tc>
        <w:tc>
          <w:tcPr/>
          <w:p w:rsidR="00000000" w:rsidDel="00000000" w:rsidP="00000000" w:rsidRDefault="00000000" w:rsidRPr="00000000" w14:paraId="00000029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쿠폰은 쿠폰 발행시 설정한 기간이 지나면 자동 폐기된다</w:t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게시글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댓글사용정책</w:t>
            </w:r>
          </w:p>
        </w:tc>
        <w:tc>
          <w:tcPr/>
          <w:p w:rsidR="00000000" w:rsidDel="00000000" w:rsidP="00000000" w:rsidRDefault="00000000" w:rsidRPr="00000000" w14:paraId="0000002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우수상품 댓글인 경우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1,000 마일리지를 제공</w:t>
            </w:r>
            <w:r w:rsidDel="00000000" w:rsidR="00000000" w:rsidRPr="00000000">
              <w:rPr>
                <w:rtl w:val="0"/>
              </w:rPr>
              <w:t xml:space="preserve">한다. </w:t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음해성글 대응</w:t>
            </w:r>
          </w:p>
        </w:tc>
        <w:tc>
          <w:tcPr/>
          <w:p w:rsidR="00000000" w:rsidDel="00000000" w:rsidP="00000000" w:rsidRDefault="00000000" w:rsidRPr="00000000" w14:paraId="0000002F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음해성 글이 올라오는 경우 해당 게시글은 사전 통보 없이 삭제</w:t>
            </w:r>
          </w:p>
          <w:p w:rsidR="00000000" w:rsidDel="00000000" w:rsidP="00000000" w:rsidRDefault="00000000" w:rsidRPr="00000000" w14:paraId="00000030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할 수 있으며, 해당 글을 올린 당사자에게는 별도 SMS, E-MAIL을 </w:t>
            </w:r>
          </w:p>
          <w:p w:rsidR="00000000" w:rsidDel="00000000" w:rsidP="00000000" w:rsidRDefault="00000000" w:rsidRPr="00000000" w14:paraId="00000031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통해 경고조치 한다.  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77" w:top="1077" w:left="1474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