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DE2" w:rsidRDefault="004D7DE2" w:rsidP="004D7DE2">
      <w:pPr>
        <w:rPr>
          <w:rFonts w:ascii="NimbusRomNo9L-ReguItal" w:hAnsi="NimbusRomNo9L-ReguItal" w:cs="NimbusRomNo9L-ReguItal"/>
          <w:color w:val="000000"/>
          <w:kern w:val="0"/>
          <w:sz w:val="20"/>
          <w:szCs w:val="20"/>
        </w:rPr>
      </w:pPr>
      <w:proofErr w:type="spellStart"/>
      <w:r>
        <w:t>Abst</w:t>
      </w:r>
      <w:proofErr w:type="spellEnd"/>
    </w:p>
    <w:p w:rsidR="004D7DE2" w:rsidRPr="004D7DE2" w:rsidRDefault="004D7DE2" w:rsidP="004D7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Ｐゴシック" w:eastAsia="ＭＳ Ｐゴシック" w:hAnsi="ＭＳ Ｐゴシック" w:cs="ＭＳ ゴシック"/>
          <w:kern w:val="0"/>
          <w:szCs w:val="21"/>
        </w:rPr>
      </w:pPr>
      <w:r w:rsidRPr="004D7DE2">
        <w:rPr>
          <w:rFonts w:ascii="ＭＳ Ｐゴシック" w:eastAsia="ＭＳ Ｐゴシック" w:hAnsi="ＭＳ Ｐゴシック" w:cs="ＭＳ ゴシック" w:hint="eastAsia"/>
          <w:kern w:val="0"/>
          <w:szCs w:val="21"/>
        </w:rPr>
        <w:t>YOLOのアップデートをご紹介します！私たちはそれをより良くするために小さな設計変更をたくさん加えました。また、かなり</w:t>
      </w:r>
      <w:r>
        <w:rPr>
          <w:rFonts w:ascii="ＭＳ Ｐゴシック" w:eastAsia="ＭＳ Ｐゴシック" w:hAnsi="ＭＳ Ｐゴシック" w:cs="ＭＳ ゴシック" w:hint="eastAsia"/>
          <w:kern w:val="0"/>
          <w:szCs w:val="21"/>
        </w:rPr>
        <w:t>膨張した</w:t>
      </w:r>
      <w:r w:rsidRPr="004D7DE2">
        <w:rPr>
          <w:rFonts w:ascii="ＭＳ Ｐゴシック" w:eastAsia="ＭＳ Ｐゴシック" w:hAnsi="ＭＳ Ｐゴシック" w:cs="ＭＳ ゴシック" w:hint="eastAsia"/>
          <w:kern w:val="0"/>
          <w:szCs w:val="21"/>
        </w:rPr>
        <w:t>この新しいネットワークをトレーニングしました。前回より少し大きいですが、より正確です。まだ高速です</w:t>
      </w:r>
      <w:r>
        <w:rPr>
          <w:rFonts w:ascii="ＭＳ Ｐゴシック" w:eastAsia="ＭＳ Ｐゴシック" w:hAnsi="ＭＳ Ｐゴシック" w:cs="ＭＳ ゴシック" w:hint="eastAsia"/>
          <w:kern w:val="0"/>
          <w:szCs w:val="21"/>
        </w:rPr>
        <w:t>から</w:t>
      </w:r>
      <w:r w:rsidRPr="004D7DE2">
        <w:rPr>
          <w:rFonts w:ascii="ＭＳ Ｐゴシック" w:eastAsia="ＭＳ Ｐゴシック" w:hAnsi="ＭＳ Ｐゴシック" w:cs="ＭＳ ゴシック" w:hint="eastAsia"/>
          <w:kern w:val="0"/>
          <w:szCs w:val="21"/>
        </w:rPr>
        <w:t xml:space="preserve">心配しないでください。 320で320 YOLOv3は22msで28.2 </w:t>
      </w:r>
      <w:proofErr w:type="spellStart"/>
      <w:r w:rsidRPr="004D7DE2">
        <w:rPr>
          <w:rFonts w:ascii="ＭＳ Ｐゴシック" w:eastAsia="ＭＳ Ｐゴシック" w:hAnsi="ＭＳ Ｐゴシック" w:cs="ＭＳ ゴシック" w:hint="eastAsia"/>
          <w:kern w:val="0"/>
          <w:szCs w:val="21"/>
        </w:rPr>
        <w:t>mAP</w:t>
      </w:r>
      <w:proofErr w:type="spellEnd"/>
      <w:r w:rsidRPr="004D7DE2">
        <w:rPr>
          <w:rFonts w:ascii="ＭＳ Ｐゴシック" w:eastAsia="ＭＳ Ｐゴシック" w:hAnsi="ＭＳ Ｐゴシック" w:cs="ＭＳ ゴシック" w:hint="eastAsia"/>
          <w:kern w:val="0"/>
          <w:szCs w:val="21"/>
        </w:rPr>
        <w:t xml:space="preserve">で動作し、SSDと同じくらい正確ですが3倍高速です。古い.5 IOU </w:t>
      </w:r>
      <w:proofErr w:type="spellStart"/>
      <w:r w:rsidRPr="004D7DE2">
        <w:rPr>
          <w:rFonts w:ascii="ＭＳ Ｐゴシック" w:eastAsia="ＭＳ Ｐゴシック" w:hAnsi="ＭＳ Ｐゴシック" w:cs="ＭＳ ゴシック" w:hint="eastAsia"/>
          <w:kern w:val="0"/>
          <w:szCs w:val="21"/>
        </w:rPr>
        <w:t>mAP</w:t>
      </w:r>
      <w:proofErr w:type="spellEnd"/>
      <w:r w:rsidRPr="004D7DE2">
        <w:rPr>
          <w:rFonts w:ascii="ＭＳ Ｐゴシック" w:eastAsia="ＭＳ Ｐゴシック" w:hAnsi="ＭＳ Ｐゴシック" w:cs="ＭＳ ゴシック" w:hint="eastAsia"/>
          <w:kern w:val="0"/>
          <w:szCs w:val="21"/>
        </w:rPr>
        <w:t xml:space="preserve">検出メトリックを見ると、YOLOv3は非常に優れています。 Titan Xでは、51 </w:t>
      </w:r>
      <w:proofErr w:type="spellStart"/>
      <w:r w:rsidRPr="004D7DE2">
        <w:rPr>
          <w:rFonts w:ascii="ＭＳ Ｐゴシック" w:eastAsia="ＭＳ Ｐゴシック" w:hAnsi="ＭＳ Ｐゴシック" w:cs="ＭＳ ゴシック" w:hint="eastAsia"/>
          <w:kern w:val="0"/>
          <w:szCs w:val="21"/>
        </w:rPr>
        <w:t>ms</w:t>
      </w:r>
      <w:proofErr w:type="spellEnd"/>
      <w:r w:rsidRPr="004D7DE2">
        <w:rPr>
          <w:rFonts w:ascii="ＭＳ Ｐゴシック" w:eastAsia="ＭＳ Ｐゴシック" w:hAnsi="ＭＳ Ｐゴシック" w:cs="ＭＳ ゴシック" w:hint="eastAsia"/>
          <w:kern w:val="0"/>
          <w:szCs w:val="21"/>
        </w:rPr>
        <w:t>で57</w:t>
      </w:r>
      <w:r>
        <w:rPr>
          <w:rFonts w:ascii="ＭＳ Ｐゴシック" w:eastAsia="ＭＳ Ｐゴシック" w:hAnsi="ＭＳ Ｐゴシック" w:cs="ＭＳ ゴシック" w:hint="eastAsia"/>
          <w:kern w:val="0"/>
          <w:szCs w:val="21"/>
        </w:rPr>
        <w:t>.</w:t>
      </w:r>
      <w:r w:rsidRPr="004D7DE2">
        <w:rPr>
          <w:rFonts w:ascii="ＭＳ Ｐゴシック" w:eastAsia="ＭＳ Ｐゴシック" w:hAnsi="ＭＳ Ｐゴシック" w:cs="ＭＳ ゴシック" w:hint="eastAsia"/>
          <w:kern w:val="0"/>
          <w:szCs w:val="21"/>
        </w:rPr>
        <w:t xml:space="preserve">9 </w:t>
      </w:r>
      <w:r w:rsidRPr="004D7DE2">
        <w:rPr>
          <w:rFonts w:ascii="ＭＳ Ｐゴシック" w:eastAsia="ＭＳ Ｐゴシック" w:hAnsi="ＭＳ Ｐゴシック" w:cs="ＭＳ ゴシック" w:hint="eastAsia"/>
          <w:i/>
          <w:iCs/>
          <w:kern w:val="0"/>
          <w:szCs w:val="21"/>
        </w:rPr>
        <w:t>AP</w:t>
      </w:r>
      <w:r w:rsidRPr="004D7DE2">
        <w:rPr>
          <w:rFonts w:ascii="ＭＳ Ｐゴシック" w:eastAsia="ＭＳ Ｐゴシック" w:hAnsi="ＭＳ Ｐゴシック" w:cs="ＭＳ ゴシック" w:hint="eastAsia"/>
          <w:kern w:val="0"/>
          <w:szCs w:val="21"/>
          <w:vertAlign w:val="subscript"/>
        </w:rPr>
        <w:t>50</w:t>
      </w:r>
      <w:r w:rsidRPr="004D7DE2">
        <w:rPr>
          <w:rFonts w:ascii="ＭＳ Ｐゴシック" w:eastAsia="ＭＳ Ｐゴシック" w:hAnsi="ＭＳ Ｐゴシック" w:cs="ＭＳ ゴシック" w:hint="eastAsia"/>
          <w:kern w:val="0"/>
          <w:szCs w:val="21"/>
        </w:rPr>
        <w:t>を達成しています。</w:t>
      </w:r>
      <w:proofErr w:type="spellStart"/>
      <w:r w:rsidRPr="004D7DE2">
        <w:rPr>
          <w:rFonts w:ascii="ＭＳ Ｐゴシック" w:eastAsia="ＭＳ Ｐゴシック" w:hAnsi="ＭＳ Ｐゴシック" w:cs="ＭＳ ゴシック" w:hint="eastAsia"/>
          <w:kern w:val="0"/>
          <w:szCs w:val="21"/>
        </w:rPr>
        <w:t>RetinaNet</w:t>
      </w:r>
      <w:proofErr w:type="spellEnd"/>
      <w:r w:rsidRPr="004D7DE2">
        <w:rPr>
          <w:rFonts w:ascii="ＭＳ Ｐゴシック" w:eastAsia="ＭＳ Ｐゴシック" w:hAnsi="ＭＳ Ｐゴシック" w:cs="ＭＳ ゴシック" w:hint="eastAsia"/>
          <w:kern w:val="0"/>
          <w:szCs w:val="21"/>
        </w:rPr>
        <w:t xml:space="preserve">で198 </w:t>
      </w:r>
      <w:proofErr w:type="spellStart"/>
      <w:r w:rsidRPr="004D7DE2">
        <w:rPr>
          <w:rFonts w:ascii="ＭＳ Ｐゴシック" w:eastAsia="ＭＳ Ｐゴシック" w:hAnsi="ＭＳ Ｐゴシック" w:cs="ＭＳ ゴシック" w:hint="eastAsia"/>
          <w:kern w:val="0"/>
          <w:szCs w:val="21"/>
        </w:rPr>
        <w:t>ms</w:t>
      </w:r>
      <w:proofErr w:type="spellEnd"/>
      <w:r w:rsidRPr="004D7DE2">
        <w:rPr>
          <w:rFonts w:ascii="ＭＳ Ｐゴシック" w:eastAsia="ＭＳ Ｐゴシック" w:hAnsi="ＭＳ Ｐゴシック" w:cs="ＭＳ ゴシック" w:hint="eastAsia"/>
          <w:kern w:val="0"/>
          <w:szCs w:val="21"/>
        </w:rPr>
        <w:t>で57</w:t>
      </w:r>
      <w:r>
        <w:rPr>
          <w:rFonts w:ascii="ＭＳ Ｐゴシック" w:eastAsia="ＭＳ Ｐゴシック" w:hAnsi="ＭＳ Ｐゴシック" w:cs="ＭＳ ゴシック" w:hint="eastAsia"/>
          <w:kern w:val="0"/>
          <w:szCs w:val="21"/>
        </w:rPr>
        <w:t>.</w:t>
      </w:r>
      <w:r w:rsidRPr="004D7DE2">
        <w:rPr>
          <w:rFonts w:ascii="ＭＳ Ｐゴシック" w:eastAsia="ＭＳ Ｐゴシック" w:hAnsi="ＭＳ Ｐゴシック" w:cs="ＭＳ ゴシック" w:hint="eastAsia"/>
          <w:kern w:val="0"/>
          <w:szCs w:val="21"/>
        </w:rPr>
        <w:t>5</w:t>
      </w:r>
      <w:r w:rsidRPr="004D7DE2">
        <w:rPr>
          <w:rFonts w:ascii="ＭＳ Ｐゴシック" w:eastAsia="ＭＳ Ｐゴシック" w:hAnsi="ＭＳ Ｐゴシック" w:cs="ＭＳ ゴシック" w:hint="eastAsia"/>
          <w:i/>
          <w:iCs/>
          <w:kern w:val="0"/>
          <w:szCs w:val="21"/>
        </w:rPr>
        <w:t xml:space="preserve"> AP</w:t>
      </w:r>
      <w:r w:rsidRPr="004D7DE2">
        <w:rPr>
          <w:rFonts w:ascii="ＭＳ Ｐゴシック" w:eastAsia="ＭＳ Ｐゴシック" w:hAnsi="ＭＳ Ｐゴシック" w:cs="ＭＳ ゴシック" w:hint="eastAsia"/>
          <w:kern w:val="0"/>
          <w:szCs w:val="21"/>
          <w:vertAlign w:val="subscript"/>
        </w:rPr>
        <w:t>50</w:t>
      </w:r>
      <w:r w:rsidRPr="004D7DE2">
        <w:rPr>
          <w:rFonts w:ascii="ＭＳ Ｐゴシック" w:eastAsia="ＭＳ Ｐゴシック" w:hAnsi="ＭＳ Ｐゴシック" w:cs="ＭＳ ゴシック" w:hint="eastAsia"/>
          <w:kern w:val="0"/>
          <w:szCs w:val="21"/>
        </w:rPr>
        <w:t>と比較しています。同様のパフォーマンスですが、3.8</w:t>
      </w:r>
      <w:r>
        <w:rPr>
          <w:rFonts w:ascii="ＭＳ Ｐゴシック" w:eastAsia="ＭＳ Ｐゴシック" w:hAnsi="ＭＳ Ｐゴシック" w:cs="ＭＳ ゴシック" w:hint="eastAsia"/>
          <w:kern w:val="0"/>
          <w:szCs w:val="21"/>
        </w:rPr>
        <w:t>倍</w:t>
      </w:r>
      <w:r w:rsidRPr="004D7DE2">
        <w:rPr>
          <w:rFonts w:ascii="ＭＳ Ｐゴシック" w:eastAsia="ＭＳ Ｐゴシック" w:hAnsi="ＭＳ Ｐゴシック" w:cs="ＭＳ ゴシック" w:hint="eastAsia"/>
          <w:kern w:val="0"/>
          <w:szCs w:val="21"/>
        </w:rPr>
        <w:t>高速です。いつものように、すべてのコードはhttps://pjreddie.com/yolo/でオンラインです。</w:t>
      </w:r>
    </w:p>
    <w:p w:rsidR="004D7DE2" w:rsidRDefault="004D7DE2" w:rsidP="004D7DE2">
      <w:pPr>
        <w:autoSpaceDE w:val="0"/>
        <w:autoSpaceDN w:val="0"/>
        <w:adjustRightInd w:val="0"/>
        <w:jc w:val="left"/>
        <w:rPr>
          <w:rFonts w:ascii="NimbusRomNo9L-ReguItal" w:hAnsi="NimbusRomNo9L-ReguItal" w:cs="NimbusRomNo9L-ReguItal"/>
          <w:color w:val="000000"/>
          <w:kern w:val="0"/>
          <w:sz w:val="20"/>
          <w:szCs w:val="20"/>
        </w:rPr>
      </w:pPr>
    </w:p>
    <w:p w:rsidR="004D7DE2" w:rsidRPr="005C734F" w:rsidRDefault="004D7DE2" w:rsidP="005C734F">
      <w:pPr>
        <w:pStyle w:val="a5"/>
        <w:numPr>
          <w:ilvl w:val="0"/>
          <w:numId w:val="1"/>
        </w:numPr>
        <w:autoSpaceDE w:val="0"/>
        <w:autoSpaceDN w:val="0"/>
        <w:adjustRightInd w:val="0"/>
        <w:ind w:leftChars="0"/>
        <w:jc w:val="left"/>
        <w:rPr>
          <w:rFonts w:ascii="ＭＳ Ｐゴシック" w:eastAsia="ＭＳ Ｐゴシック" w:hAnsi="ＭＳ Ｐゴシック" w:cs="NimbusRomNo9L-ReguItal"/>
          <w:color w:val="000000"/>
          <w:kern w:val="0"/>
          <w:szCs w:val="21"/>
        </w:rPr>
      </w:pPr>
      <w:r w:rsidRPr="005C734F">
        <w:rPr>
          <w:rFonts w:ascii="ＭＳ Ｐゴシック" w:eastAsia="ＭＳ Ｐゴシック" w:hAnsi="ＭＳ Ｐゴシック" w:cs="NimbusRomNo9L-ReguItal" w:hint="eastAsia"/>
          <w:color w:val="000000"/>
          <w:kern w:val="0"/>
          <w:szCs w:val="21"/>
        </w:rPr>
        <w:t>I</w:t>
      </w:r>
      <w:r w:rsidRPr="005C734F">
        <w:rPr>
          <w:rFonts w:ascii="ＭＳ Ｐゴシック" w:eastAsia="ＭＳ Ｐゴシック" w:hAnsi="ＭＳ Ｐゴシック" w:cs="NimbusRomNo9L-ReguItal"/>
          <w:color w:val="000000"/>
          <w:kern w:val="0"/>
          <w:szCs w:val="21"/>
        </w:rPr>
        <w:t>ntro</w:t>
      </w:r>
    </w:p>
    <w:p w:rsidR="005C734F" w:rsidRPr="005C734F" w:rsidRDefault="004D7DE2" w:rsidP="005C734F">
      <w:pPr>
        <w:pStyle w:val="HTML"/>
        <w:rPr>
          <w:rFonts w:ascii="ＭＳ Ｐゴシック" w:eastAsia="ＭＳ Ｐゴシック" w:hAnsi="ＭＳ Ｐゴシック"/>
          <w:sz w:val="21"/>
          <w:szCs w:val="21"/>
        </w:rPr>
      </w:pPr>
      <w:r w:rsidRPr="005C734F">
        <w:rPr>
          <w:rFonts w:ascii="ＭＳ Ｐゴシック" w:eastAsia="ＭＳ Ｐゴシック" w:hAnsi="ＭＳ Ｐゴシック" w:hint="eastAsia"/>
          <w:sz w:val="21"/>
          <w:szCs w:val="21"/>
        </w:rPr>
        <w:t>たまに1年間電話をかけたりするよね？今年はあまり研究をしませんでした。Twitterで多くの時間を費やした。昨年から人気だったGANを少しいじってみました。 [12] [1]。</w:t>
      </w:r>
      <w:r w:rsidR="005C734F" w:rsidRPr="005C734F">
        <w:rPr>
          <w:rFonts w:ascii="ＭＳ Ｐゴシック" w:eastAsia="ＭＳ Ｐゴシック" w:hAnsi="ＭＳ Ｐゴシック" w:hint="eastAsia"/>
          <w:sz w:val="21"/>
          <w:szCs w:val="21"/>
        </w:rPr>
        <w:t>なんとかYOLOを改善しました。しかし、正直なところ、非常に興味深いものは何もありません。それを改善する小さな変更の集まりです。他の人の調査にも少し手伝いました。</w:t>
      </w:r>
    </w:p>
    <w:p w:rsidR="004D7DE2" w:rsidRDefault="005C734F" w:rsidP="005C734F">
      <w:pPr>
        <w:pStyle w:val="HTML"/>
        <w:rPr>
          <w:rFonts w:ascii="NimbusRomNo9L-Regu" w:hAnsi="NimbusRomNo9L-Regu" w:cs="NimbusRomNo9L-Regu"/>
          <w:sz w:val="20"/>
          <w:szCs w:val="20"/>
        </w:rPr>
      </w:pPr>
      <w:r>
        <w:rPr>
          <w:rFonts w:ascii="NimbusRomNo9L-Regu" w:eastAsiaTheme="minorEastAsia" w:hAnsi="NimbusRomNo9L-Regu" w:cs="NimbusRomNo9L-Regu" w:hint="eastAsia"/>
          <w:color w:val="000000"/>
          <w:sz w:val="20"/>
          <w:szCs w:val="20"/>
        </w:rPr>
        <w:t xml:space="preserve">　</w:t>
      </w:r>
      <w:r w:rsidRPr="005C734F">
        <w:rPr>
          <w:rFonts w:ascii="ＭＳ Ｐゴシック" w:eastAsia="ＭＳ Ｐゴシック" w:hAnsi="ＭＳ Ｐゴシック" w:hint="eastAsia"/>
          <w:sz w:val="21"/>
          <w:szCs w:val="21"/>
        </w:rPr>
        <w:t>私たちをここにもたらしています。カメラ対応の期限[4]があり、YOLOに対して行ったランダムな更新の一部を引用する必要がありますが、ソースがありません。だからTECH REPORTの準備をしましょう！</w:t>
      </w:r>
    </w:p>
    <w:p w:rsidR="005C734F" w:rsidRDefault="005C734F" w:rsidP="005C734F">
      <w:pPr>
        <w:autoSpaceDE w:val="0"/>
        <w:autoSpaceDN w:val="0"/>
        <w:adjustRightInd w:val="0"/>
        <w:jc w:val="left"/>
        <w:rPr>
          <w:rFonts w:ascii="ＭＳ Ｐゴシック" w:eastAsia="ＭＳ Ｐゴシック" w:hAnsi="ＭＳ Ｐゴシック" w:cs="NimbusRomNo9L-Regu"/>
          <w:kern w:val="0"/>
          <w:szCs w:val="21"/>
        </w:rPr>
      </w:pPr>
      <w:r>
        <w:rPr>
          <w:rFonts w:ascii="NimbusRomNo9L-Regu" w:hAnsi="NimbusRomNo9L-Regu" w:cs="NimbusRomNo9L-Regu" w:hint="eastAsia"/>
          <w:kern w:val="0"/>
          <w:sz w:val="20"/>
          <w:szCs w:val="20"/>
        </w:rPr>
        <w:t xml:space="preserve">　</w:t>
      </w:r>
      <w:r w:rsidRPr="005C734F">
        <w:rPr>
          <w:rFonts w:ascii="ＭＳ Ｐゴシック" w:eastAsia="ＭＳ Ｐゴシック" w:hAnsi="ＭＳ Ｐゴシック" w:cs="NimbusRomNo9L-Regu" w:hint="eastAsia"/>
          <w:kern w:val="0"/>
          <w:szCs w:val="21"/>
        </w:rPr>
        <w:t>技術レポートの優れた点は、紹介が不要なことです。なぜ私たちがここにいるのかは誰もが知っています。したがって、この紹介の終わりは、残りの論文の道しるべとなります。まず、</w:t>
      </w:r>
      <w:r w:rsidRPr="005C734F">
        <w:rPr>
          <w:rFonts w:ascii="ＭＳ Ｐゴシック" w:eastAsia="ＭＳ Ｐゴシック" w:hAnsi="ＭＳ Ｐゴシック" w:cs="NimbusRomNo9L-Regu"/>
          <w:kern w:val="0"/>
          <w:szCs w:val="21"/>
        </w:rPr>
        <w:t>YOLOv3との取引について説明します。次に、その方法を説明します。うまくいかなかったいくつかのことについてもお知らせします。最後に、これが何を意味するかを考えます。</w:t>
      </w:r>
    </w:p>
    <w:p w:rsidR="005C734F" w:rsidRDefault="005C734F" w:rsidP="005C734F">
      <w:pPr>
        <w:autoSpaceDE w:val="0"/>
        <w:autoSpaceDN w:val="0"/>
        <w:adjustRightInd w:val="0"/>
        <w:jc w:val="left"/>
        <w:rPr>
          <w:rFonts w:ascii="ＭＳ Ｐゴシック" w:eastAsia="ＭＳ Ｐゴシック" w:hAnsi="ＭＳ Ｐゴシック" w:cs="NimbusRomNo9L-Regu"/>
          <w:kern w:val="0"/>
          <w:szCs w:val="21"/>
        </w:rPr>
      </w:pPr>
    </w:p>
    <w:p w:rsidR="005C734F" w:rsidRPr="005C734F" w:rsidRDefault="005C734F" w:rsidP="005C734F">
      <w:pPr>
        <w:pStyle w:val="a5"/>
        <w:numPr>
          <w:ilvl w:val="0"/>
          <w:numId w:val="1"/>
        </w:numPr>
        <w:autoSpaceDE w:val="0"/>
        <w:autoSpaceDN w:val="0"/>
        <w:adjustRightInd w:val="0"/>
        <w:ind w:leftChars="0"/>
        <w:jc w:val="left"/>
        <w:rPr>
          <w:rFonts w:ascii="NimbusRomNo9L-Regu" w:hAnsi="NimbusRomNo9L-Regu" w:cs="NimbusRomNo9L-Regu"/>
          <w:kern w:val="0"/>
          <w:sz w:val="20"/>
          <w:szCs w:val="20"/>
        </w:rPr>
      </w:pPr>
      <w:r w:rsidRPr="005C734F">
        <w:rPr>
          <w:rFonts w:ascii="ＭＳ Ｐゴシック" w:eastAsia="ＭＳ Ｐゴシック" w:hAnsi="ＭＳ Ｐゴシック" w:cs="NimbusRomNo9L-Regu"/>
          <w:kern w:val="0"/>
          <w:szCs w:val="21"/>
        </w:rPr>
        <w:t>The Deal</w:t>
      </w:r>
    </w:p>
    <w:p w:rsidR="005C734F" w:rsidRPr="005C734F" w:rsidRDefault="005C734F" w:rsidP="005C734F">
      <w:pPr>
        <w:pStyle w:val="HTML"/>
        <w:rPr>
          <w:rFonts w:ascii="ＭＳ Ｐゴシック" w:eastAsia="ＭＳ Ｐゴシック" w:hAnsi="ＭＳ Ｐゴシック"/>
          <w:sz w:val="21"/>
          <w:szCs w:val="21"/>
        </w:rPr>
      </w:pPr>
      <w:r w:rsidRPr="005C734F">
        <w:rPr>
          <w:rFonts w:ascii="ＭＳ Ｐゴシック" w:eastAsia="ＭＳ Ｐゴシック" w:hAnsi="ＭＳ Ｐゴシック" w:hint="eastAsia"/>
          <w:sz w:val="21"/>
          <w:szCs w:val="21"/>
        </w:rPr>
        <w:t>これがYOLOv3との取引です。主に他の人から良いアイデアを取り入れました。また、他のネットワークよりも優れた新しい分類ネットワークをトレーニングしました。すべてを理解できるように、システム全体を最初から説明します。</w:t>
      </w:r>
    </w:p>
    <w:p w:rsidR="005C734F" w:rsidRDefault="005C734F" w:rsidP="005C734F">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hint="eastAsia"/>
          <w:kern w:val="0"/>
          <w:szCs w:val="21"/>
        </w:rPr>
        <w:t>B</w:t>
      </w:r>
      <w:r w:rsidRPr="005C734F">
        <w:rPr>
          <w:rFonts w:ascii="ＭＳ Ｐゴシック" w:eastAsia="ＭＳ Ｐゴシック" w:hAnsi="ＭＳ Ｐゴシック" w:cs="NimbusRomNo9L-Regu"/>
          <w:kern w:val="0"/>
          <w:szCs w:val="21"/>
        </w:rPr>
        <w:t>ounding Box Prediction</w:t>
      </w:r>
    </w:p>
    <w:p w:rsidR="005C734F" w:rsidRPr="005C734F" w:rsidRDefault="005C734F"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w:r w:rsidRPr="005C734F">
        <w:rPr>
          <w:rFonts w:ascii="ＭＳ Ｐゴシック" w:eastAsia="ＭＳ Ｐゴシック" w:hAnsi="ＭＳ Ｐゴシック" w:hint="eastAsia"/>
          <w:szCs w:val="21"/>
        </w:rPr>
        <w:t>YOLO9000に従って、私たちのシステムは、</w:t>
      </w:r>
      <w:r w:rsidR="00C349AF">
        <w:rPr>
          <w:rFonts w:ascii="ＭＳ Ｐゴシック" w:eastAsia="ＭＳ Ｐゴシック" w:hAnsi="ＭＳ Ｐゴシック" w:hint="eastAsia"/>
          <w:szCs w:val="21"/>
        </w:rPr>
        <w:t>次元</w:t>
      </w:r>
      <w:r w:rsidRPr="005C734F">
        <w:rPr>
          <w:rFonts w:ascii="ＭＳ Ｐゴシック" w:eastAsia="ＭＳ Ｐゴシック" w:hAnsi="ＭＳ Ｐゴシック" w:hint="eastAsia"/>
          <w:szCs w:val="21"/>
        </w:rPr>
        <w:t>クラスター</w:t>
      </w:r>
      <w:r w:rsidR="00C349AF">
        <w:rPr>
          <w:rFonts w:ascii="ＭＳ Ｐゴシック" w:eastAsia="ＭＳ Ｐゴシック" w:hAnsi="ＭＳ Ｐゴシック" w:hint="eastAsia"/>
          <w:szCs w:val="21"/>
        </w:rPr>
        <w:t>(集団</w:t>
      </w:r>
      <w:r w:rsidR="00C349AF">
        <w:rPr>
          <w:rFonts w:ascii="ＭＳ Ｐゴシック" w:eastAsia="ＭＳ Ｐゴシック" w:hAnsi="ＭＳ Ｐゴシック"/>
          <w:szCs w:val="21"/>
        </w:rPr>
        <w:t>)</w:t>
      </w:r>
      <w:r w:rsidRPr="005C734F">
        <w:rPr>
          <w:rFonts w:ascii="ＭＳ Ｐゴシック" w:eastAsia="ＭＳ Ｐゴシック" w:hAnsi="ＭＳ Ｐゴシック" w:hint="eastAsia"/>
          <w:szCs w:val="21"/>
        </w:rPr>
        <w:t>をアンカーボックスとして使用して境界ボックスを予測します[15]。ネットワークは、境界ボックスごとに4つの座標、</w:t>
      </w:r>
      <m:oMath>
        <m:sSub>
          <m:sSubPr>
            <m:ctrlPr>
              <w:rPr>
                <w:rFonts w:ascii="Cambria Math" w:eastAsia="ＭＳ Ｐゴシック" w:hAnsi="Cambria Math"/>
                <w:szCs w:val="21"/>
              </w:rPr>
            </m:ctrlPr>
          </m:sSubPr>
          <m:e>
            <m:r>
              <w:rPr>
                <w:rFonts w:ascii="Cambria Math" w:eastAsia="ＭＳ Ｐゴシック" w:hAnsi="Cambria Math"/>
                <w:szCs w:val="21"/>
              </w:rPr>
              <m:t>t</m:t>
            </m:r>
          </m:e>
          <m:sub>
            <m:r>
              <w:rPr>
                <w:rFonts w:ascii="Cambria Math" w:eastAsia="ＭＳ Ｐゴシック" w:hAnsi="Cambria Math"/>
                <w:szCs w:val="21"/>
              </w:rPr>
              <m:t>x</m:t>
            </m:r>
          </m:sub>
        </m:sSub>
        <m:r>
          <m:rPr>
            <m:sty m:val="p"/>
          </m:rPr>
          <w:rPr>
            <w:rFonts w:ascii="Cambria Math" w:eastAsia="ＭＳ Ｐゴシック" w:hAnsi="Cambria Math"/>
            <w:szCs w:val="21"/>
          </w:rPr>
          <m:t xml:space="preserve">, </m:t>
        </m:r>
        <m:sSub>
          <m:sSubPr>
            <m:ctrlPr>
              <w:rPr>
                <w:rFonts w:ascii="Cambria Math" w:eastAsia="ＭＳ Ｐゴシック" w:hAnsi="Cambria Math"/>
                <w:szCs w:val="21"/>
              </w:rPr>
            </m:ctrlPr>
          </m:sSubPr>
          <m:e>
            <m:r>
              <w:rPr>
                <w:rFonts w:ascii="Cambria Math" w:eastAsia="ＭＳ Ｐゴシック" w:hAnsi="Cambria Math"/>
                <w:szCs w:val="21"/>
              </w:rPr>
              <m:t>t</m:t>
            </m:r>
          </m:e>
          <m:sub>
            <m:r>
              <w:rPr>
                <w:rFonts w:ascii="Cambria Math" w:eastAsia="ＭＳ Ｐゴシック" w:hAnsi="Cambria Math"/>
                <w:szCs w:val="21"/>
              </w:rPr>
              <m:t>y</m:t>
            </m:r>
          </m:sub>
        </m:sSub>
        <m:r>
          <w:rPr>
            <w:rFonts w:ascii="Cambria Math" w:eastAsia="ＭＳ Ｐゴシック" w:hAnsi="Cambria Math"/>
            <w:szCs w:val="21"/>
          </w:rPr>
          <m:t xml:space="preserve">, </m:t>
        </m:r>
        <m:sSub>
          <m:sSubPr>
            <m:ctrlPr>
              <w:rPr>
                <w:rFonts w:ascii="Cambria Math" w:eastAsia="ＭＳ Ｐゴシック" w:hAnsi="Cambria Math"/>
                <w:i/>
                <w:szCs w:val="21"/>
              </w:rPr>
            </m:ctrlPr>
          </m:sSubPr>
          <m:e>
            <m:r>
              <w:rPr>
                <w:rFonts w:ascii="Cambria Math" w:eastAsia="ＭＳ Ｐゴシック" w:hAnsi="Cambria Math"/>
                <w:szCs w:val="21"/>
              </w:rPr>
              <m:t>t</m:t>
            </m:r>
          </m:e>
          <m:sub>
            <m:r>
              <w:rPr>
                <w:rFonts w:ascii="Cambria Math" w:eastAsia="ＭＳ Ｐゴシック" w:hAnsi="Cambria Math"/>
                <w:szCs w:val="21"/>
              </w:rPr>
              <m:t>w</m:t>
            </m:r>
          </m:sub>
        </m:sSub>
        <m:r>
          <w:rPr>
            <w:rFonts w:ascii="Cambria Math" w:eastAsia="ＭＳ Ｐゴシック" w:hAnsi="Cambria Math"/>
            <w:szCs w:val="21"/>
          </w:rPr>
          <m:t xml:space="preserve">, </m:t>
        </m:r>
        <m:sSub>
          <m:sSubPr>
            <m:ctrlPr>
              <w:rPr>
                <w:rFonts w:ascii="Cambria Math" w:eastAsia="ＭＳ Ｐゴシック" w:hAnsi="Cambria Math"/>
                <w:i/>
                <w:szCs w:val="21"/>
              </w:rPr>
            </m:ctrlPr>
          </m:sSubPr>
          <m:e>
            <m:r>
              <w:rPr>
                <w:rFonts w:ascii="Cambria Math" w:eastAsia="ＭＳ Ｐゴシック" w:hAnsi="Cambria Math"/>
                <w:szCs w:val="21"/>
              </w:rPr>
              <m:t>t</m:t>
            </m:r>
          </m:e>
          <m:sub>
            <m:r>
              <w:rPr>
                <w:rFonts w:ascii="Cambria Math" w:eastAsia="ＭＳ Ｐゴシック" w:hAnsi="Cambria Math"/>
                <w:szCs w:val="21"/>
              </w:rPr>
              <m:t>h</m:t>
            </m:r>
          </m:sub>
        </m:sSub>
      </m:oMath>
      <w:r w:rsidRPr="005C734F">
        <w:rPr>
          <w:rFonts w:ascii="ＭＳ Ｐゴシック" w:eastAsia="ＭＳ Ｐゴシック" w:hAnsi="ＭＳ Ｐゴシック" w:hint="eastAsia"/>
          <w:szCs w:val="21"/>
        </w:rPr>
        <w:t>を予測します。セルが画像の左上隅から</w:t>
      </w:r>
      <m:oMath>
        <m:d>
          <m:dPr>
            <m:ctrlPr>
              <w:rPr>
                <w:rFonts w:ascii="Cambria Math" w:eastAsia="ＭＳ Ｐゴシック" w:hAnsi="Cambria Math"/>
                <w:szCs w:val="21"/>
              </w:rPr>
            </m:ctrlPr>
          </m:dPr>
          <m:e>
            <m:sSub>
              <m:sSubPr>
                <m:ctrlPr>
                  <w:rPr>
                    <w:rFonts w:ascii="Cambria Math" w:eastAsia="ＭＳ Ｐゴシック" w:hAnsi="Cambria Math"/>
                    <w:i/>
                    <w:szCs w:val="21"/>
                  </w:rPr>
                </m:ctrlPr>
              </m:sSubPr>
              <m:e>
                <m:r>
                  <w:rPr>
                    <w:rFonts w:ascii="Cambria Math" w:eastAsia="ＭＳ Ｐゴシック" w:hAnsi="Cambria Math"/>
                    <w:szCs w:val="21"/>
                  </w:rPr>
                  <m:t>c</m:t>
                </m:r>
              </m:e>
              <m:sub>
                <m:r>
                  <w:rPr>
                    <w:rFonts w:ascii="Cambria Math" w:eastAsia="ＭＳ Ｐゴシック" w:hAnsi="Cambria Math"/>
                    <w:szCs w:val="21"/>
                  </w:rPr>
                  <m:t>x</m:t>
                </m:r>
              </m:sub>
            </m:sSub>
            <m:r>
              <w:rPr>
                <w:rFonts w:ascii="Cambria Math" w:eastAsia="ＭＳ Ｐゴシック" w:hAnsi="Cambria Math"/>
                <w:szCs w:val="21"/>
              </w:rPr>
              <m:t xml:space="preserve">, </m:t>
            </m:r>
            <m:sSub>
              <m:sSubPr>
                <m:ctrlPr>
                  <w:rPr>
                    <w:rFonts w:ascii="Cambria Math" w:eastAsia="ＭＳ Ｐゴシック" w:hAnsi="Cambria Math"/>
                    <w:i/>
                    <w:szCs w:val="21"/>
                  </w:rPr>
                </m:ctrlPr>
              </m:sSubPr>
              <m:e>
                <m:r>
                  <w:rPr>
                    <w:rFonts w:ascii="Cambria Math" w:eastAsia="ＭＳ Ｐゴシック" w:hAnsi="Cambria Math"/>
                    <w:szCs w:val="21"/>
                  </w:rPr>
                  <m:t>c</m:t>
                </m:r>
              </m:e>
              <m:sub>
                <m:r>
                  <w:rPr>
                    <w:rFonts w:ascii="Cambria Math" w:eastAsia="ＭＳ Ｐゴシック" w:hAnsi="Cambria Math"/>
                    <w:szCs w:val="21"/>
                  </w:rPr>
                  <m:t>y</m:t>
                </m:r>
              </m:sub>
            </m:sSub>
          </m:e>
        </m:d>
      </m:oMath>
      <w:r w:rsidRPr="005C734F">
        <w:rPr>
          <w:rFonts w:ascii="ＭＳ Ｐゴシック" w:eastAsia="ＭＳ Ｐゴシック" w:hAnsi="ＭＳ Ｐゴシック" w:hint="eastAsia"/>
          <w:szCs w:val="21"/>
        </w:rPr>
        <w:t>だけオフセットされ、前の境界ボックスの幅と高さがpw、</w:t>
      </w:r>
      <w:proofErr w:type="spellStart"/>
      <w:r w:rsidRPr="005C734F">
        <w:rPr>
          <w:rFonts w:ascii="ＭＳ Ｐゴシック" w:eastAsia="ＭＳ Ｐゴシック" w:hAnsi="ＭＳ Ｐゴシック" w:hint="eastAsia"/>
          <w:szCs w:val="21"/>
        </w:rPr>
        <w:t>ph</w:t>
      </w:r>
      <w:proofErr w:type="spellEnd"/>
      <w:r w:rsidRPr="005C734F">
        <w:rPr>
          <w:rFonts w:ascii="ＭＳ Ｐゴシック" w:eastAsia="ＭＳ Ｐゴシック" w:hAnsi="ＭＳ Ｐゴシック" w:hint="eastAsia"/>
          <w:szCs w:val="21"/>
        </w:rPr>
        <w:t>の場合、予測は次のように対応します。</w:t>
      </w:r>
    </w:p>
    <w:p w:rsidR="005C734F" w:rsidRPr="007047E0" w:rsidRDefault="002C5843"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x</m:t>
              </m:r>
            </m:sub>
          </m:sSub>
          <m:r>
            <w:rPr>
              <w:rFonts w:ascii="Cambria Math" w:hAnsi="Cambria Math" w:cs="NimbusRomNo9L-Regu"/>
              <w:color w:val="000000"/>
              <w:kern w:val="0"/>
              <w:sz w:val="20"/>
              <w:szCs w:val="20"/>
            </w:rPr>
            <m:t>=σ</m:t>
          </m:r>
          <m:d>
            <m:dPr>
              <m:ctrlPr>
                <w:rPr>
                  <w:rFonts w:ascii="Cambria Math" w:hAnsi="Cambria Math" w:cs="NimbusRomNo9L-Regu"/>
                  <w:i/>
                  <w:color w:val="000000"/>
                  <w:kern w:val="0"/>
                  <w:sz w:val="20"/>
                  <w:szCs w:val="20"/>
                </w:rPr>
              </m:ctrlPr>
            </m:dPr>
            <m:e>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t</m:t>
                  </m:r>
                </m:e>
                <m:sub>
                  <m:r>
                    <w:rPr>
                      <w:rFonts w:ascii="Cambria Math" w:hAnsi="Cambria Math" w:cs="NimbusRomNo9L-Regu"/>
                      <w:color w:val="000000"/>
                      <w:kern w:val="0"/>
                      <w:sz w:val="20"/>
                      <w:szCs w:val="20"/>
                    </w:rPr>
                    <m:t>x</m:t>
                  </m:r>
                </m:sub>
              </m:sSub>
            </m:e>
          </m:d>
          <m:r>
            <w:rPr>
              <w:rFonts w:ascii="Cambria Math" w:hAnsi="Cambria Math" w:cs="NimbusRomNo9L-Regu"/>
              <w:color w:val="000000"/>
              <w:kern w:val="0"/>
              <w:sz w:val="20"/>
              <w:szCs w:val="20"/>
            </w:rPr>
            <m:t>+</m:t>
          </m:r>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c</m:t>
              </m:r>
            </m:e>
            <m:sub>
              <m:r>
                <w:rPr>
                  <w:rFonts w:ascii="Cambria Math" w:hAnsi="Cambria Math" w:cs="NimbusRomNo9L-Regu"/>
                  <w:color w:val="000000"/>
                  <w:kern w:val="0"/>
                  <w:sz w:val="20"/>
                  <w:szCs w:val="20"/>
                </w:rPr>
                <m:t>x</m:t>
              </m:r>
            </m:sub>
          </m:sSub>
        </m:oMath>
      </m:oMathPara>
    </w:p>
    <w:p w:rsidR="007047E0" w:rsidRPr="007047E0" w:rsidRDefault="002C5843"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y</m:t>
              </m:r>
            </m:sub>
          </m:sSub>
          <m:r>
            <w:rPr>
              <w:rFonts w:ascii="Cambria Math" w:hAnsi="Cambria Math" w:cs="NimbusRomNo9L-Regu"/>
              <w:color w:val="000000"/>
              <w:kern w:val="0"/>
              <w:sz w:val="20"/>
              <w:szCs w:val="20"/>
            </w:rPr>
            <m:t>= σ</m:t>
          </m:r>
          <m:d>
            <m:dPr>
              <m:ctrlPr>
                <w:rPr>
                  <w:rFonts w:ascii="Cambria Math" w:hAnsi="Cambria Math" w:cs="NimbusRomNo9L-Regu"/>
                  <w:i/>
                  <w:color w:val="000000"/>
                  <w:kern w:val="0"/>
                  <w:sz w:val="20"/>
                  <w:szCs w:val="20"/>
                </w:rPr>
              </m:ctrlPr>
            </m:dPr>
            <m:e>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t</m:t>
                  </m:r>
                </m:e>
                <m:sub>
                  <m:r>
                    <w:rPr>
                      <w:rFonts w:ascii="Cambria Math" w:hAnsi="Cambria Math" w:cs="NimbusRomNo9L-Regu"/>
                      <w:color w:val="000000"/>
                      <w:kern w:val="0"/>
                      <w:sz w:val="20"/>
                      <w:szCs w:val="20"/>
                    </w:rPr>
                    <m:t>y</m:t>
                  </m:r>
                </m:sub>
              </m:sSub>
            </m:e>
          </m:d>
          <m:r>
            <w:rPr>
              <w:rFonts w:ascii="Cambria Math" w:hAnsi="Cambria Math" w:cs="NimbusRomNo9L-Regu"/>
              <w:color w:val="000000"/>
              <w:kern w:val="0"/>
              <w:sz w:val="20"/>
              <w:szCs w:val="20"/>
            </w:rPr>
            <m:t>+</m:t>
          </m:r>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c</m:t>
              </m:r>
            </m:e>
            <m:sub>
              <m:r>
                <w:rPr>
                  <w:rFonts w:ascii="Cambria Math" w:hAnsi="Cambria Math" w:cs="NimbusRomNo9L-Regu"/>
                  <w:color w:val="000000"/>
                  <w:kern w:val="0"/>
                  <w:sz w:val="20"/>
                  <w:szCs w:val="20"/>
                </w:rPr>
                <m:t>y</m:t>
              </m:r>
            </m:sub>
          </m:sSub>
        </m:oMath>
      </m:oMathPara>
    </w:p>
    <w:p w:rsidR="007047E0" w:rsidRPr="007047E0" w:rsidRDefault="002C5843" w:rsidP="005C734F">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w</m:t>
              </m:r>
            </m:sub>
          </m:sSub>
          <m:r>
            <w:rPr>
              <w:rFonts w:ascii="Cambria Math" w:hAnsi="Cambria Math" w:cs="NimbusRomNo9L-Regu"/>
              <w:color w:val="000000"/>
              <w:kern w:val="0"/>
              <w:sz w:val="20"/>
              <w:szCs w:val="20"/>
            </w:rPr>
            <m:t>=</m:t>
          </m:r>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p</m:t>
              </m:r>
            </m:e>
            <m:sub>
              <m:r>
                <w:rPr>
                  <w:rFonts w:ascii="Cambria Math" w:hAnsi="Cambria Math" w:cs="NimbusRomNo9L-Regu"/>
                  <w:color w:val="000000"/>
                  <w:kern w:val="0"/>
                  <w:sz w:val="20"/>
                  <w:szCs w:val="20"/>
                </w:rPr>
                <m:t>w</m:t>
              </m:r>
            </m:sub>
          </m:sSub>
          <m:sSup>
            <m:sSupPr>
              <m:ctrlPr>
                <w:rPr>
                  <w:rFonts w:ascii="Cambria Math" w:hAnsi="Cambria Math" w:cs="NimbusRomNo9L-Regu"/>
                  <w:i/>
                  <w:color w:val="000000"/>
                  <w:kern w:val="0"/>
                  <w:sz w:val="20"/>
                  <w:szCs w:val="20"/>
                </w:rPr>
              </m:ctrlPr>
            </m:sSupPr>
            <m:e>
              <m:r>
                <w:rPr>
                  <w:rFonts w:ascii="Cambria Math" w:hAnsi="Cambria Math" w:cs="NimbusRomNo9L-Regu"/>
                  <w:color w:val="000000"/>
                  <w:kern w:val="0"/>
                  <w:sz w:val="20"/>
                  <w:szCs w:val="20"/>
                </w:rPr>
                <m:t>e</m:t>
              </m:r>
            </m:e>
            <m:sup>
              <m:r>
                <w:rPr>
                  <w:rFonts w:ascii="Cambria Math" w:hAnsi="Cambria Math" w:cs="NimbusRomNo9L-Regu"/>
                  <w:color w:val="000000"/>
                  <w:kern w:val="0"/>
                  <w:sz w:val="20"/>
                  <w:szCs w:val="20"/>
                </w:rPr>
                <m:t>tw</m:t>
              </m:r>
            </m:sup>
          </m:sSup>
        </m:oMath>
      </m:oMathPara>
    </w:p>
    <w:p w:rsidR="00841A60" w:rsidRPr="00841A60" w:rsidRDefault="002C5843" w:rsidP="00841A60">
      <w:pPr>
        <w:pStyle w:val="a5"/>
        <w:autoSpaceDE w:val="0"/>
        <w:autoSpaceDN w:val="0"/>
        <w:adjustRightInd w:val="0"/>
        <w:ind w:leftChars="0" w:left="360"/>
        <w:jc w:val="left"/>
        <w:rPr>
          <w:rFonts w:ascii="NimbusRomNo9L-Regu" w:hAnsi="NimbusRomNo9L-Regu" w:cs="NimbusRomNo9L-Regu"/>
          <w:color w:val="000000"/>
          <w:kern w:val="0"/>
          <w:sz w:val="20"/>
          <w:szCs w:val="20"/>
        </w:rPr>
      </w:pPr>
      <m:oMathPara>
        <m:oMath>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b</m:t>
              </m:r>
            </m:e>
            <m:sub>
              <m:r>
                <w:rPr>
                  <w:rFonts w:ascii="Cambria Math" w:hAnsi="Cambria Math" w:cs="NimbusRomNo9L-Regu"/>
                  <w:color w:val="000000"/>
                  <w:kern w:val="0"/>
                  <w:sz w:val="20"/>
                  <w:szCs w:val="20"/>
                </w:rPr>
                <m:t>h</m:t>
              </m:r>
            </m:sub>
          </m:sSub>
          <m:r>
            <w:rPr>
              <w:rFonts w:ascii="Cambria Math" w:hAnsi="Cambria Math" w:cs="NimbusRomNo9L-Regu"/>
              <w:color w:val="000000"/>
              <w:kern w:val="0"/>
              <w:sz w:val="20"/>
              <w:szCs w:val="20"/>
            </w:rPr>
            <m:t>=</m:t>
          </m:r>
          <m:sSub>
            <m:sSubPr>
              <m:ctrlPr>
                <w:rPr>
                  <w:rFonts w:ascii="Cambria Math" w:hAnsi="Cambria Math" w:cs="NimbusRomNo9L-Regu"/>
                  <w:color w:val="000000"/>
                  <w:kern w:val="0"/>
                  <w:sz w:val="20"/>
                  <w:szCs w:val="20"/>
                </w:rPr>
              </m:ctrlPr>
            </m:sSubPr>
            <m:e>
              <m:r>
                <w:rPr>
                  <w:rFonts w:ascii="Cambria Math" w:hAnsi="Cambria Math" w:cs="NimbusRomNo9L-Regu"/>
                  <w:color w:val="000000"/>
                  <w:kern w:val="0"/>
                  <w:sz w:val="20"/>
                  <w:szCs w:val="20"/>
                </w:rPr>
                <m:t>p</m:t>
              </m:r>
            </m:e>
            <m:sub>
              <m:r>
                <w:rPr>
                  <w:rFonts w:ascii="Cambria Math" w:hAnsi="Cambria Math" w:cs="NimbusRomNo9L-Regu"/>
                  <w:color w:val="000000"/>
                  <w:kern w:val="0"/>
                  <w:sz w:val="20"/>
                  <w:szCs w:val="20"/>
                </w:rPr>
                <m:t>h</m:t>
              </m:r>
            </m:sub>
          </m:sSub>
          <m:sSup>
            <m:sSupPr>
              <m:ctrlPr>
                <w:rPr>
                  <w:rFonts w:ascii="Cambria Math" w:hAnsi="Cambria Math" w:cs="NimbusRomNo9L-Regu"/>
                  <w:color w:val="000000"/>
                  <w:kern w:val="0"/>
                  <w:sz w:val="20"/>
                  <w:szCs w:val="20"/>
                </w:rPr>
              </m:ctrlPr>
            </m:sSupPr>
            <m:e>
              <m:r>
                <w:rPr>
                  <w:rFonts w:ascii="Cambria Math" w:hAnsi="Cambria Math" w:cs="NimbusRomNo9L-Regu"/>
                  <w:color w:val="000000"/>
                  <w:kern w:val="0"/>
                  <w:sz w:val="20"/>
                  <w:szCs w:val="20"/>
                </w:rPr>
                <m:t>e</m:t>
              </m:r>
            </m:e>
            <m:sup>
              <m:sSub>
                <m:sSubPr>
                  <m:ctrlPr>
                    <w:rPr>
                      <w:rFonts w:ascii="Cambria Math" w:hAnsi="Cambria Math" w:cs="NimbusRomNo9L-Regu"/>
                      <w:i/>
                      <w:color w:val="000000"/>
                      <w:kern w:val="0"/>
                      <w:sz w:val="20"/>
                      <w:szCs w:val="20"/>
                    </w:rPr>
                  </m:ctrlPr>
                </m:sSubPr>
                <m:e>
                  <m:r>
                    <w:rPr>
                      <w:rFonts w:ascii="Cambria Math" w:hAnsi="Cambria Math" w:cs="NimbusRomNo9L-Regu"/>
                      <w:color w:val="000000"/>
                      <w:kern w:val="0"/>
                      <w:sz w:val="20"/>
                      <w:szCs w:val="20"/>
                    </w:rPr>
                    <m:t>t</m:t>
                  </m:r>
                </m:e>
                <m:sub>
                  <m:r>
                    <w:rPr>
                      <w:rFonts w:ascii="Cambria Math" w:hAnsi="Cambria Math" w:cs="NimbusRomNo9L-Regu"/>
                      <w:color w:val="000000"/>
                      <w:kern w:val="0"/>
                      <w:sz w:val="20"/>
                      <w:szCs w:val="20"/>
                    </w:rPr>
                    <m:t>h</m:t>
                  </m:r>
                </m:sub>
              </m:sSub>
            </m:sup>
          </m:sSup>
        </m:oMath>
      </m:oMathPara>
    </w:p>
    <w:p w:rsidR="00841A60" w:rsidRDefault="00841A60" w:rsidP="00841A60">
      <w:pPr>
        <w:pStyle w:val="a5"/>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007047E0" w:rsidRPr="007047E0">
        <w:rPr>
          <w:rFonts w:ascii="ＭＳ Ｐゴシック" w:eastAsia="ＭＳ Ｐゴシック" w:hAnsi="ＭＳ Ｐゴシック" w:cs="NimbusRomNo9L-Regu" w:hint="eastAsia"/>
          <w:kern w:val="0"/>
          <w:szCs w:val="21"/>
        </w:rPr>
        <w:t>トレーニング中、誤差の二乗和を使用します。ある座標予測のグラウンドトゥルースが</w:t>
      </w:r>
      <m:oMath>
        <m:acc>
          <m:accPr>
            <m:ctrlPr>
              <w:rPr>
                <w:rFonts w:ascii="Cambria Math" w:eastAsia="ＭＳ Ｐゴシック" w:hAnsi="Cambria Math" w:cs="NimbusRomNo9L-Regu"/>
                <w:kern w:val="0"/>
                <w:szCs w:val="21"/>
              </w:rPr>
            </m:ctrlPr>
          </m:acc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m:t>
                </m:r>
              </m:sub>
            </m:sSub>
          </m:e>
        </m:acc>
      </m:oMath>
      <w:r w:rsidR="007047E0" w:rsidRPr="007047E0">
        <w:rPr>
          <w:rFonts w:ascii="ＭＳ Ｐゴシック" w:eastAsia="ＭＳ Ｐゴシック" w:hAnsi="ＭＳ Ｐゴシック" w:cs="NimbusRomNo9L-Regu"/>
          <w:kern w:val="0"/>
          <w:szCs w:val="21"/>
        </w:rPr>
        <w:t>の場</w:t>
      </w:r>
      <w:r w:rsidR="007047E0" w:rsidRPr="007047E0">
        <w:rPr>
          <w:rFonts w:ascii="ＭＳ Ｐゴシック" w:eastAsia="ＭＳ Ｐゴシック" w:hAnsi="ＭＳ Ｐゴシック" w:cs="NimbusRomNo9L-Regu"/>
          <w:kern w:val="0"/>
          <w:szCs w:val="21"/>
        </w:rPr>
        <w:lastRenderedPageBreak/>
        <w:t>合、グラジエントはグラウンドトゥルース値（グラウンドトゥルースボックスから計算）から予測</w:t>
      </w:r>
      <m:oMath>
        <m:acc>
          <m:accPr>
            <m:ctrlPr>
              <w:rPr>
                <w:rFonts w:ascii="Cambria Math" w:eastAsia="ＭＳ Ｐゴシック" w:hAnsi="Cambria Math" w:cs="NimbusRomNo9L-Regu"/>
                <w:kern w:val="0"/>
                <w:szCs w:val="21"/>
              </w:rPr>
            </m:ctrlPr>
          </m:accPr>
          <m:e>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m:t>
                </m:r>
              </m:sub>
            </m:sSub>
          </m:e>
        </m:acc>
        <m:r>
          <w:rPr>
            <w:rFonts w:ascii="Cambria Math" w:eastAsia="ＭＳ Ｐゴシック" w:hAnsi="Cambria Math" w:cs="NimbusRomNo9L-Regu"/>
            <w:kern w:val="0"/>
            <w:szCs w:val="21"/>
          </w:rPr>
          <m:t>-</m:t>
        </m:r>
        <m:sSub>
          <m:sSubPr>
            <m:ctrlPr>
              <w:rPr>
                <w:rFonts w:ascii="Cambria Math" w:eastAsia="ＭＳ Ｐゴシック" w:hAnsi="Cambria Math" w:cs="NimbusRomNo9L-Regu"/>
                <w:i/>
                <w:kern w:val="0"/>
                <w:szCs w:val="21"/>
              </w:rPr>
            </m:ctrlPr>
          </m:sSubPr>
          <m:e>
            <m:r>
              <w:rPr>
                <w:rFonts w:ascii="Cambria Math" w:eastAsia="ＭＳ Ｐゴシック" w:hAnsi="Cambria Math" w:cs="NimbusRomNo9L-Regu"/>
                <w:kern w:val="0"/>
                <w:szCs w:val="21"/>
              </w:rPr>
              <m:t>t</m:t>
            </m:r>
          </m:e>
          <m:sub>
            <m:r>
              <w:rPr>
                <w:rFonts w:ascii="Cambria Math" w:eastAsia="ＭＳ Ｐゴシック" w:hAnsi="Cambria Math" w:cs="NimbusRomNo9L-Regu"/>
                <w:kern w:val="0"/>
                <w:szCs w:val="21"/>
              </w:rPr>
              <m:t>*</m:t>
            </m:r>
          </m:sub>
        </m:sSub>
      </m:oMath>
      <w:r w:rsidR="007047E0" w:rsidRPr="007047E0">
        <w:rPr>
          <w:rFonts w:ascii="ＭＳ Ｐゴシック" w:eastAsia="ＭＳ Ｐゴシック" w:hAnsi="ＭＳ Ｐゴシック" w:cs="NimbusRomNo9L-Regu"/>
          <w:kern w:val="0"/>
          <w:szCs w:val="21"/>
        </w:rPr>
        <w:t>を差し引いたものになります。このグラウンドトゥルース値は、上記の方程式を反転させることで簡単に計算できます。</w:t>
      </w:r>
    </w:p>
    <w:p w:rsidR="00841A60" w:rsidRPr="007047E0" w:rsidRDefault="00841A60" w:rsidP="00841A60">
      <w:pPr>
        <w:pStyle w:val="a5"/>
        <w:autoSpaceDE w:val="0"/>
        <w:autoSpaceDN w:val="0"/>
        <w:adjustRightInd w:val="0"/>
        <w:ind w:leftChars="0" w:left="360"/>
        <w:jc w:val="left"/>
        <w:rPr>
          <w:rFonts w:ascii="NimbusRomNo9L-Regu" w:hAnsi="NimbusRomNo9L-Regu" w:cs="NimbusRomNo9L-Regu"/>
          <w:kern w:val="0"/>
          <w:sz w:val="20"/>
          <w:szCs w:val="20"/>
        </w:rPr>
      </w:pPr>
      <w:r>
        <w:rPr>
          <w:rFonts w:ascii="ＭＳ Ｐゴシック" w:eastAsia="ＭＳ Ｐゴシック" w:hAnsi="ＭＳ Ｐゴシック" w:cs="NimbusRomNo9L-Regu" w:hint="eastAsia"/>
          <w:kern w:val="0"/>
          <w:szCs w:val="21"/>
        </w:rPr>
        <w:t xml:space="preserve">　</w:t>
      </w:r>
      <w:r w:rsidRPr="00841A60">
        <w:rPr>
          <w:rFonts w:ascii="ＭＳ Ｐゴシック" w:eastAsia="ＭＳ Ｐゴシック" w:hAnsi="ＭＳ Ｐゴシック" w:hint="eastAsia"/>
          <w:szCs w:val="21"/>
        </w:rPr>
        <w:t>YOLOv3は、ロジスティック回帰を使用して各境界ボックスのオブジェクトネススコアを予測します。以前のバウンディングボックスが他の前のバウンディングボックスよりもグラウンドトゥルースオブジェクトと重なっている場合、これは1になります。以前のバウンディングボックスが最適ではないが、グラウンドトゥルースオブジェクトがしきい値を超えてオーバーラップしている場合は、[17]に従って予測を無視します。しきい値は5を使用します。 [17]とは異なり、システムでは、グラウンドトゥルースオブジェクトごとに1つの境界ボックスのみを割り当てます。以前のバウンディングボックスがグラウンドトゥルースオブジェクトに割り当てられていない場合、座標またはクラス予測の損失は発生せず、オブジェクト性のみが発生します。</w:t>
      </w:r>
    </w:p>
    <w:p w:rsidR="005C734F" w:rsidRDefault="005C734F" w:rsidP="005C734F">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kern w:val="0"/>
          <w:szCs w:val="21"/>
        </w:rPr>
        <w:t>Class Prediction</w:t>
      </w:r>
    </w:p>
    <w:p w:rsidR="00841A60" w:rsidRDefault="00841A60" w:rsidP="00841A60">
      <w:pPr>
        <w:pStyle w:val="a5"/>
        <w:autoSpaceDE w:val="0"/>
        <w:autoSpaceDN w:val="0"/>
        <w:adjustRightInd w:val="0"/>
        <w:ind w:leftChars="0" w:left="360"/>
        <w:jc w:val="left"/>
        <w:rPr>
          <w:rFonts w:ascii="ＭＳ Ｐゴシック" w:eastAsia="ＭＳ Ｐゴシック" w:hAnsi="ＭＳ Ｐゴシック"/>
          <w:szCs w:val="21"/>
        </w:rPr>
      </w:pPr>
      <w:r>
        <w:rPr>
          <w:rFonts w:ascii="NimbusRomNo9L-Regu" w:hAnsi="NimbusRomNo9L-Regu" w:cs="NimbusRomNo9L-Regu" w:hint="eastAsia"/>
          <w:kern w:val="0"/>
          <w:sz w:val="20"/>
          <w:szCs w:val="20"/>
        </w:rPr>
        <w:t xml:space="preserve">　</w:t>
      </w:r>
      <w:r w:rsidRPr="00841A60">
        <w:rPr>
          <w:rFonts w:ascii="ＭＳ Ｐゴシック" w:eastAsia="ＭＳ Ｐゴシック" w:hAnsi="ＭＳ Ｐゴシック" w:hint="eastAsia"/>
          <w:szCs w:val="21"/>
        </w:rPr>
        <w:t>各ボックスは、マルチラベル分類を使用して、境界ボックスに含まれるクラスを予測します。優れたパフォーマンスには不要であることがわかったので、</w:t>
      </w:r>
      <w:proofErr w:type="spellStart"/>
      <w:r w:rsidRPr="00841A60">
        <w:rPr>
          <w:rFonts w:ascii="ＭＳ Ｐゴシック" w:eastAsia="ＭＳ Ｐゴシック" w:hAnsi="ＭＳ Ｐゴシック" w:hint="eastAsia"/>
          <w:szCs w:val="21"/>
        </w:rPr>
        <w:t>softmax</w:t>
      </w:r>
      <w:proofErr w:type="spellEnd"/>
      <w:r w:rsidRPr="00841A60">
        <w:rPr>
          <w:rFonts w:ascii="ＭＳ Ｐゴシック" w:eastAsia="ＭＳ Ｐゴシック" w:hAnsi="ＭＳ Ｐゴシック" w:hint="eastAsia"/>
          <w:szCs w:val="21"/>
        </w:rPr>
        <w:t>は使用しません。代わりに、独立したロジスティック分類子を使用します。トレーニング中に、クラス予測にバイナリクロスエントロピー損失を使用します。</w:t>
      </w:r>
    </w:p>
    <w:p w:rsidR="00841A60" w:rsidRDefault="00841A60" w:rsidP="00841A60">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Pr="00841A60">
        <w:rPr>
          <w:rFonts w:ascii="ＭＳ Ｐゴシック" w:eastAsia="ＭＳ Ｐゴシック" w:hAnsi="ＭＳ Ｐゴシック" w:hint="eastAsia"/>
          <w:szCs w:val="21"/>
        </w:rPr>
        <w:t xml:space="preserve">この定式化は、Open Images Dataset [7]のようなより複雑なドメインに移行するときに役立ちます。このデータセットには、多くの重複するラベル（つまり、女性と人物）があります。 </w:t>
      </w:r>
      <w:proofErr w:type="spellStart"/>
      <w:r w:rsidRPr="00841A60">
        <w:rPr>
          <w:rFonts w:ascii="ＭＳ Ｐゴシック" w:eastAsia="ＭＳ Ｐゴシック" w:hAnsi="ＭＳ Ｐゴシック" w:hint="eastAsia"/>
          <w:szCs w:val="21"/>
        </w:rPr>
        <w:t>softmax</w:t>
      </w:r>
      <w:proofErr w:type="spellEnd"/>
      <w:r w:rsidRPr="00841A60">
        <w:rPr>
          <w:rFonts w:ascii="ＭＳ Ｐゴシック" w:eastAsia="ＭＳ Ｐゴシック" w:hAnsi="ＭＳ Ｐゴシック" w:hint="eastAsia"/>
          <w:szCs w:val="21"/>
        </w:rPr>
        <w:t>を使用すると、各ボックスにクラスが1つしかないという仮定が課せられますが、多くの場合そうではありません。マルチラベルアプローチは、データをより適切にモデル化します。</w:t>
      </w:r>
    </w:p>
    <w:p w:rsidR="00696A61" w:rsidRDefault="005C734F" w:rsidP="00CA1698">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hint="eastAsia"/>
          <w:kern w:val="0"/>
          <w:szCs w:val="21"/>
        </w:rPr>
        <w:t>P</w:t>
      </w:r>
      <w:r w:rsidRPr="005C734F">
        <w:rPr>
          <w:rFonts w:ascii="ＭＳ Ｐゴシック" w:eastAsia="ＭＳ Ｐゴシック" w:hAnsi="ＭＳ Ｐゴシック" w:cs="NimbusRomNo9L-Regu"/>
          <w:kern w:val="0"/>
          <w:szCs w:val="21"/>
        </w:rPr>
        <w:t>redictions Across Scales</w:t>
      </w:r>
    </w:p>
    <w:p w:rsidR="00696A61" w:rsidRDefault="00696A61" w:rsidP="00696A6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cs="NimbusRomNo9L-Regu" w:hint="eastAsia"/>
          <w:kern w:val="0"/>
          <w:szCs w:val="21"/>
        </w:rPr>
        <w:t xml:space="preserve">　</w:t>
      </w:r>
      <w:r w:rsidR="00CA1698" w:rsidRPr="00696A61">
        <w:rPr>
          <w:rFonts w:ascii="ＭＳ Ｐゴシック" w:eastAsia="ＭＳ Ｐゴシック" w:hAnsi="ＭＳ Ｐゴシック" w:hint="eastAsia"/>
          <w:szCs w:val="21"/>
        </w:rPr>
        <w:t>YOLOv3は、3つの異なるスケールでボックスを予測します。私たちのシステムは、ピラミッドネットワークを特徴とする同様の概念を使用して、これらのスケールから特徴を抽出します[8]。基本特徴抽出器から、いくつかの畳み込み層を追加します。これらの最後は、3次元テンソルエンコーディングの境界ボックス、オブジェクト性、およびクラスを予測します。 COCO [10]の実験では、各スケールで3つのボックスを予測するため、4つのバウンディングボックスオフセット、1つの客観性予測、80のクラス予測のテンソルは</w:t>
      </w:r>
      <m:oMath>
        <m:r>
          <m:rPr>
            <m:sty m:val="p"/>
          </m:rPr>
          <w:rPr>
            <w:rFonts w:ascii="Cambria Math" w:eastAsia="ＭＳ Ｐゴシック" w:hAnsi="Cambria Math" w:hint="eastAsia"/>
            <w:szCs w:val="21"/>
          </w:rPr>
          <m:t xml:space="preserve">N </m:t>
        </m:r>
        <m:r>
          <m:rPr>
            <m:sty m:val="p"/>
          </m:rPr>
          <w:rPr>
            <w:rFonts w:ascii="Cambria Math" w:eastAsia="ＭＳ Ｐゴシック" w:hAnsi="Cambria Math"/>
            <w:szCs w:val="21"/>
          </w:rPr>
          <m:t>×</m:t>
        </m:r>
        <m:r>
          <m:rPr>
            <m:sty m:val="p"/>
          </m:rPr>
          <w:rPr>
            <w:rFonts w:ascii="Cambria Math" w:eastAsia="ＭＳ Ｐゴシック" w:hAnsi="Cambria Math" w:hint="eastAsia"/>
            <w:szCs w:val="21"/>
          </w:rPr>
          <m:t xml:space="preserve">N </m:t>
        </m:r>
        <m:r>
          <m:rPr>
            <m:sty m:val="p"/>
          </m:rPr>
          <w:rPr>
            <w:rFonts w:ascii="Cambria Math" w:eastAsia="ＭＳ Ｐゴシック" w:hAnsi="Cambria Math"/>
            <w:szCs w:val="21"/>
          </w:rPr>
          <m:t>×</m:t>
        </m:r>
        <m:r>
          <m:rPr>
            <m:sty m:val="p"/>
          </m:rPr>
          <w:rPr>
            <w:rFonts w:ascii="Cambria Math" w:eastAsia="ＭＳ Ｐゴシック" w:hAnsi="Cambria Math" w:hint="eastAsia"/>
            <w:szCs w:val="21"/>
          </w:rPr>
          <m:t xml:space="preserve"> [3 </m:t>
        </m:r>
        <m:r>
          <m:rPr>
            <m:sty m:val="p"/>
          </m:rPr>
          <w:rPr>
            <w:rFonts w:ascii="Cambria Math" w:eastAsia="ＭＳ Ｐゴシック" w:hAnsi="Cambria Math"/>
            <w:szCs w:val="21"/>
          </w:rPr>
          <m:t>*</m:t>
        </m:r>
        <m:r>
          <m:rPr>
            <m:sty m:val="p"/>
          </m:rPr>
          <w:rPr>
            <w:rFonts w:ascii="Cambria Math" w:eastAsia="ＭＳ Ｐゴシック" w:hAnsi="Cambria Math" w:hint="eastAsia"/>
            <w:szCs w:val="21"/>
          </w:rPr>
          <m:t>（</m:t>
        </m:r>
        <m:r>
          <m:rPr>
            <m:sty m:val="p"/>
          </m:rPr>
          <w:rPr>
            <w:rFonts w:ascii="Cambria Math" w:eastAsia="ＭＳ Ｐゴシック" w:hAnsi="Cambria Math" w:hint="eastAsia"/>
            <w:szCs w:val="21"/>
          </w:rPr>
          <m:t>4 + 1 + 80</m:t>
        </m:r>
        <m:r>
          <m:rPr>
            <m:sty m:val="p"/>
          </m:rPr>
          <w:rPr>
            <w:rFonts w:ascii="Cambria Math" w:eastAsia="ＭＳ Ｐゴシック" w:hAnsi="Cambria Math" w:hint="eastAsia"/>
            <w:szCs w:val="21"/>
          </w:rPr>
          <m:t>）</m:t>
        </m:r>
        <m:r>
          <m:rPr>
            <m:sty m:val="p"/>
          </m:rPr>
          <w:rPr>
            <w:rFonts w:ascii="Cambria Math" w:eastAsia="ＭＳ Ｐゴシック" w:hAnsi="Cambria Math" w:hint="eastAsia"/>
            <w:szCs w:val="21"/>
          </w:rPr>
          <m:t>]</m:t>
        </m:r>
      </m:oMath>
      <w:r w:rsidR="00CA1698" w:rsidRPr="00696A61">
        <w:rPr>
          <w:rFonts w:ascii="ＭＳ Ｐゴシック" w:eastAsia="ＭＳ Ｐゴシック" w:hAnsi="ＭＳ Ｐゴシック" w:hint="eastAsia"/>
          <w:szCs w:val="21"/>
        </w:rPr>
        <w:t>です。</w:t>
      </w:r>
    </w:p>
    <w:p w:rsidR="00696A61" w:rsidRDefault="00696A61" w:rsidP="00696A6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CA1698" w:rsidRPr="00CA1698">
        <w:rPr>
          <w:rFonts w:ascii="ＭＳ Ｐゴシック" w:eastAsia="ＭＳ Ｐゴシック" w:hAnsi="ＭＳ Ｐゴシック" w:hint="eastAsia"/>
          <w:szCs w:val="21"/>
        </w:rPr>
        <w:t>次に、前の2つのレイヤーから</w:t>
      </w:r>
      <w:r w:rsidR="00CA1698">
        <w:rPr>
          <w:rFonts w:ascii="ＭＳ Ｐゴシック" w:eastAsia="ＭＳ Ｐゴシック" w:hAnsi="ＭＳ Ｐゴシック" w:hint="eastAsia"/>
          <w:szCs w:val="21"/>
        </w:rPr>
        <w:t>特徴</w:t>
      </w:r>
      <w:r w:rsidR="00CA1698" w:rsidRPr="00CA1698">
        <w:rPr>
          <w:rFonts w:ascii="ＭＳ Ｐゴシック" w:eastAsia="ＭＳ Ｐゴシック" w:hAnsi="ＭＳ Ｐゴシック" w:hint="eastAsia"/>
          <w:szCs w:val="21"/>
        </w:rPr>
        <w:t>マップを取得し、</w:t>
      </w:r>
      <m:oMath>
        <m:r>
          <m:rPr>
            <m:sty m:val="p"/>
          </m:rPr>
          <w:rPr>
            <w:rFonts w:ascii="Cambria Math" w:eastAsia="ＭＳ Ｐゴシック" w:hAnsi="Cambria Math"/>
            <w:szCs w:val="21"/>
          </w:rPr>
          <m:t>2×</m:t>
        </m:r>
      </m:oMath>
      <w:r w:rsidR="00CA1698" w:rsidRPr="00CA1698">
        <w:rPr>
          <w:rFonts w:ascii="ＭＳ Ｐゴシック" w:eastAsia="ＭＳ Ｐゴシック" w:hAnsi="ＭＳ Ｐゴシック" w:hint="eastAsia"/>
          <w:szCs w:val="21"/>
        </w:rPr>
        <w:t>でアップサンプリングします。また、ネットワークの初期の</w:t>
      </w:r>
      <w:r w:rsidR="00CA1698">
        <w:rPr>
          <w:rFonts w:ascii="ＭＳ Ｐゴシック" w:eastAsia="ＭＳ Ｐゴシック" w:hAnsi="ＭＳ Ｐゴシック" w:hint="eastAsia"/>
          <w:szCs w:val="21"/>
        </w:rPr>
        <w:t>特徴</w:t>
      </w:r>
      <w:r w:rsidR="00CA1698" w:rsidRPr="00CA1698">
        <w:rPr>
          <w:rFonts w:ascii="ＭＳ Ｐゴシック" w:eastAsia="ＭＳ Ｐゴシック" w:hAnsi="ＭＳ Ｐゴシック" w:hint="eastAsia"/>
          <w:szCs w:val="21"/>
        </w:rPr>
        <w:t>マップを取得し、連結を使用してそれをアップサンプリングされたフィーチャとマージします。この方法により、アップサンプリングされた機能からより意味のある情報を取得し、以前の</w:t>
      </w:r>
      <w:r w:rsidR="00CA1698">
        <w:rPr>
          <w:rFonts w:ascii="ＭＳ Ｐゴシック" w:eastAsia="ＭＳ Ｐゴシック" w:hAnsi="ＭＳ Ｐゴシック" w:hint="eastAsia"/>
          <w:szCs w:val="21"/>
        </w:rPr>
        <w:t>特徴</w:t>
      </w:r>
      <w:r w:rsidR="00CA1698" w:rsidRPr="00CA1698">
        <w:rPr>
          <w:rFonts w:ascii="ＭＳ Ｐゴシック" w:eastAsia="ＭＳ Ｐゴシック" w:hAnsi="ＭＳ Ｐゴシック" w:hint="eastAsia"/>
          <w:szCs w:val="21"/>
        </w:rPr>
        <w:t>マップからより詳細な情報を取得できます。次に、さらにいくつかの畳み込み層を追加して、この結合された特徴マップを処理し、最終的には2倍のサイズになりますが、同様のテンソルを予測します。</w:t>
      </w:r>
    </w:p>
    <w:p w:rsidR="00696A61" w:rsidRDefault="00696A61" w:rsidP="00696A6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CA1698" w:rsidRPr="00696A61">
        <w:rPr>
          <w:rFonts w:ascii="ＭＳ Ｐゴシック" w:eastAsia="ＭＳ Ｐゴシック" w:hAnsi="ＭＳ Ｐゴシック" w:hint="eastAsia"/>
          <w:szCs w:val="21"/>
        </w:rPr>
        <w:t>同じ設計をもう一度実行して、最終的なスケールのボックスを予測します。したがって、3番目のスケールの予測は、以前のすべての計算と、ネットワークの早い段階からのきめ細かい</w:t>
      </w:r>
      <w:r w:rsidR="00CA1698" w:rsidRPr="00696A61">
        <w:rPr>
          <w:rFonts w:ascii="ＭＳ Ｐゴシック" w:eastAsia="ＭＳ Ｐゴシック" w:hAnsi="ＭＳ Ｐゴシック" w:hint="eastAsia"/>
          <w:szCs w:val="21"/>
        </w:rPr>
        <w:lastRenderedPageBreak/>
        <w:t>機能の恩恵を受けます。</w:t>
      </w:r>
    </w:p>
    <w:p w:rsidR="00696A61" w:rsidRPr="00696A61" w:rsidRDefault="00696A61" w:rsidP="00696A61">
      <w:pPr>
        <w:pStyle w:val="a5"/>
        <w:autoSpaceDE w:val="0"/>
        <w:autoSpaceDN w:val="0"/>
        <w:adjustRightInd w:val="0"/>
        <w:ind w:leftChars="0" w:left="360"/>
        <w:jc w:val="left"/>
        <w:rPr>
          <w:rFonts w:ascii="NimbusRomNo9L-Regu" w:hAnsi="NimbusRomNo9L-Regu" w:cs="NimbusRomNo9L-Regu"/>
          <w:kern w:val="0"/>
          <w:sz w:val="20"/>
          <w:szCs w:val="20"/>
        </w:rPr>
      </w:pPr>
      <w:r>
        <w:rPr>
          <w:rFonts w:ascii="ＭＳ Ｐゴシック" w:eastAsia="ＭＳ Ｐゴシック" w:hAnsi="ＭＳ Ｐゴシック" w:hint="eastAsia"/>
          <w:szCs w:val="21"/>
        </w:rPr>
        <w:t xml:space="preserve"> </w:t>
      </w:r>
      <w:r w:rsidRPr="00696A61">
        <w:rPr>
          <w:rFonts w:ascii="ＭＳ Ｐゴシック" w:eastAsia="ＭＳ Ｐゴシック" w:hAnsi="ＭＳ Ｐゴシック" w:hint="eastAsia"/>
          <w:szCs w:val="21"/>
        </w:rPr>
        <w:t>引き続き、バウンディングボックスの事前分布を決定するためにk平均クラスタリングを使用します。 9つのクラスターと3つのスケールを任意に選択し、クラスターをスケール全体で均等に分割するだけです。 COCOデータセットでは、9つのクラスターは</w:t>
      </w:r>
      <m:oMath>
        <m:d>
          <m:dPr>
            <m:ctrlPr>
              <w:rPr>
                <w:rFonts w:ascii="Cambria Math" w:eastAsia="ＭＳ Ｐゴシック" w:hAnsi="Cambria Math"/>
                <w:szCs w:val="21"/>
              </w:rPr>
            </m:ctrlPr>
          </m:dPr>
          <m:e>
            <m:r>
              <w:rPr>
                <w:rFonts w:ascii="Cambria Math" w:eastAsia="ＭＳ Ｐゴシック" w:hAnsi="Cambria Math"/>
                <w:szCs w:val="21"/>
              </w:rPr>
              <m:t>10×13</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16×30</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33×23</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30×61</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62×45</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59×119</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116×90</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156×198</m:t>
            </m:r>
          </m:e>
        </m:d>
      </m:oMath>
      <w:r>
        <w:rPr>
          <w:rFonts w:ascii="ＭＳ Ｐゴシック" w:eastAsia="ＭＳ Ｐゴシック" w:hAnsi="ＭＳ Ｐゴシック" w:hint="eastAsia"/>
          <w:szCs w:val="21"/>
        </w:rPr>
        <w:t>,</w:t>
      </w:r>
      <w:r>
        <w:rPr>
          <w:rFonts w:ascii="ＭＳ Ｐゴシック" w:eastAsia="ＭＳ Ｐゴシック" w:hAnsi="ＭＳ Ｐゴシック"/>
          <w:szCs w:val="21"/>
        </w:rPr>
        <w:t xml:space="preserve"> </w:t>
      </w:r>
      <m:oMath>
        <m:d>
          <m:dPr>
            <m:ctrlPr>
              <w:rPr>
                <w:rFonts w:ascii="Cambria Math" w:eastAsia="ＭＳ Ｐゴシック" w:hAnsi="Cambria Math"/>
                <w:szCs w:val="21"/>
              </w:rPr>
            </m:ctrlPr>
          </m:dPr>
          <m:e>
            <m:r>
              <w:rPr>
                <w:rFonts w:ascii="Cambria Math" w:eastAsia="ＭＳ Ｐゴシック" w:hAnsi="Cambria Math"/>
                <w:szCs w:val="21"/>
              </w:rPr>
              <m:t>373×326</m:t>
            </m:r>
          </m:e>
        </m:d>
      </m:oMath>
      <w:r w:rsidRPr="00696A61">
        <w:rPr>
          <w:rFonts w:ascii="ＭＳ Ｐゴシック" w:eastAsia="ＭＳ Ｐゴシック" w:hAnsi="ＭＳ Ｐゴシック" w:hint="eastAsia"/>
          <w:szCs w:val="21"/>
        </w:rPr>
        <w:t>。</w:t>
      </w:r>
    </w:p>
    <w:p w:rsidR="00150811" w:rsidRPr="00150811" w:rsidRDefault="005C734F" w:rsidP="00150811">
      <w:pPr>
        <w:pStyle w:val="a5"/>
        <w:numPr>
          <w:ilvl w:val="1"/>
          <w:numId w:val="1"/>
        </w:numPr>
        <w:autoSpaceDE w:val="0"/>
        <w:autoSpaceDN w:val="0"/>
        <w:adjustRightInd w:val="0"/>
        <w:ind w:leftChars="0"/>
        <w:jc w:val="left"/>
        <w:rPr>
          <w:rFonts w:ascii="ＭＳ Ｐゴシック" w:eastAsia="ＭＳ Ｐゴシック" w:hAnsi="ＭＳ Ｐゴシック"/>
          <w:szCs w:val="21"/>
        </w:rPr>
      </w:pPr>
      <w:r w:rsidRPr="005C734F">
        <w:rPr>
          <w:rFonts w:ascii="ＭＳ Ｐゴシック" w:eastAsia="ＭＳ Ｐゴシック" w:hAnsi="ＭＳ Ｐゴシック" w:cs="NimbusRomNo9L-Regu" w:hint="eastAsia"/>
          <w:kern w:val="0"/>
          <w:szCs w:val="21"/>
        </w:rPr>
        <w:t>F</w:t>
      </w:r>
      <w:r w:rsidRPr="005C734F">
        <w:rPr>
          <w:rFonts w:ascii="ＭＳ Ｐゴシック" w:eastAsia="ＭＳ Ｐゴシック" w:hAnsi="ＭＳ Ｐゴシック" w:cs="NimbusRomNo9L-Regu"/>
          <w:kern w:val="0"/>
          <w:szCs w:val="21"/>
        </w:rPr>
        <w:t>eature Extractor</w:t>
      </w:r>
    </w:p>
    <w:p w:rsidR="00952D41" w:rsidRDefault="00150811" w:rsidP="00952D41">
      <w:pPr>
        <w:pStyle w:val="a5"/>
        <w:autoSpaceDE w:val="0"/>
        <w:autoSpaceDN w:val="0"/>
        <w:adjustRightInd w:val="0"/>
        <w:ind w:leftChars="0" w:left="360"/>
        <w:jc w:val="left"/>
        <w:rPr>
          <w:rFonts w:ascii="ＭＳ Ｐゴシック" w:eastAsia="ＭＳ Ｐゴシック" w:hAnsi="ＭＳ Ｐゴシック"/>
          <w:szCs w:val="21"/>
        </w:rPr>
      </w:pPr>
      <w:r>
        <w:rPr>
          <w:rFonts w:ascii="NimbusRomNo9L-Regu" w:hAnsi="NimbusRomNo9L-Regu" w:cs="NimbusRomNo9L-Regu" w:hint="eastAsia"/>
          <w:kern w:val="0"/>
          <w:sz w:val="20"/>
          <w:szCs w:val="20"/>
        </w:rPr>
        <w:t xml:space="preserve">　</w:t>
      </w:r>
      <w:r w:rsidR="00696A61" w:rsidRPr="00696A61">
        <w:rPr>
          <w:rFonts w:ascii="ＭＳ Ｐゴシック" w:eastAsia="ＭＳ Ｐゴシック" w:hAnsi="ＭＳ Ｐゴシック" w:hint="eastAsia"/>
          <w:szCs w:val="21"/>
        </w:rPr>
        <w:t>特徴抽出を実行するために新しいネットワークを使用します。私たちの新しいネットワークは、YOLOv2、Darknet-19で使用されているネットワークと、その新しくできた残余ネットワークとの間のハイブリッドアプローチです。私たちのネットワークは連続する</w:t>
      </w:r>
      <m:oMath>
        <m:r>
          <m:rPr>
            <m:sty m:val="p"/>
          </m:rPr>
          <w:rPr>
            <w:rFonts w:ascii="Cambria Math" w:eastAsia="ＭＳ Ｐゴシック" w:hAnsi="Cambria Math"/>
            <w:szCs w:val="21"/>
          </w:rPr>
          <m:t>3×3</m:t>
        </m:r>
      </m:oMath>
      <w:r w:rsidR="00696A61" w:rsidRPr="00696A61">
        <w:rPr>
          <w:rFonts w:ascii="ＭＳ Ｐゴシック" w:eastAsia="ＭＳ Ｐゴシック" w:hAnsi="ＭＳ Ｐゴシック" w:hint="eastAsia"/>
          <w:szCs w:val="21"/>
        </w:rPr>
        <w:t>と</w:t>
      </w:r>
      <m:oMath>
        <m:r>
          <m:rPr>
            <m:sty m:val="p"/>
          </m:rPr>
          <w:rPr>
            <w:rFonts w:ascii="Cambria Math" w:eastAsia="ＭＳ Ｐゴシック" w:hAnsi="Cambria Math"/>
            <w:szCs w:val="21"/>
          </w:rPr>
          <m:t>1×1</m:t>
        </m:r>
      </m:oMath>
      <w:r w:rsidR="00696A61" w:rsidRPr="00696A61">
        <w:rPr>
          <w:rFonts w:ascii="ＭＳ Ｐゴシック" w:eastAsia="ＭＳ Ｐゴシック" w:hAnsi="ＭＳ Ｐゴシック" w:hint="eastAsia"/>
          <w:szCs w:val="21"/>
        </w:rPr>
        <w:t>のたたみ込み層を使用していますが、いくつかのショートカット接続もあり、非常に大きくなっています。 53の畳み込み層があるので、それを呼び出します....待ってください..... Darknet-53！</w:t>
      </w:r>
    </w:p>
    <w:p w:rsidR="00952D41" w:rsidRDefault="00952D41" w:rsidP="00952D4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150811" w:rsidRPr="00150811">
        <w:rPr>
          <w:rFonts w:ascii="ＭＳ Ｐゴシック" w:eastAsia="ＭＳ Ｐゴシック" w:hAnsi="ＭＳ Ｐゴシック" w:hint="eastAsia"/>
          <w:szCs w:val="21"/>
        </w:rPr>
        <w:t>各ネットワークは同一の設定でトレーニングされ、</w:t>
      </w:r>
      <m:oMath>
        <m:r>
          <m:rPr>
            <m:sty m:val="p"/>
          </m:rPr>
          <w:rPr>
            <w:rFonts w:ascii="Cambria Math" w:eastAsia="ＭＳ Ｐゴシック" w:hAnsi="Cambria Math"/>
            <w:szCs w:val="21"/>
          </w:rPr>
          <m:t>256×256</m:t>
        </m:r>
      </m:oMath>
      <w:r w:rsidR="00150811" w:rsidRPr="00150811">
        <w:rPr>
          <w:rFonts w:ascii="ＭＳ Ｐゴシック" w:eastAsia="ＭＳ Ｐゴシック" w:hAnsi="ＭＳ Ｐゴシック" w:hint="eastAsia"/>
          <w:szCs w:val="21"/>
        </w:rPr>
        <w:t>、単一クロップ精度でテストされます。実行時間は、</w:t>
      </w:r>
      <m:oMath>
        <m:r>
          <m:rPr>
            <m:sty m:val="p"/>
          </m:rPr>
          <w:rPr>
            <w:rFonts w:ascii="Cambria Math" w:eastAsia="ＭＳ Ｐゴシック" w:hAnsi="Cambria Math"/>
            <w:szCs w:val="21"/>
          </w:rPr>
          <m:t>256×256</m:t>
        </m:r>
      </m:oMath>
      <w:r w:rsidR="00150811" w:rsidRPr="00150811">
        <w:rPr>
          <w:rFonts w:ascii="ＭＳ Ｐゴシック" w:eastAsia="ＭＳ Ｐゴシック" w:hAnsi="ＭＳ Ｐゴシック" w:hint="eastAsia"/>
          <w:szCs w:val="21"/>
        </w:rPr>
        <w:t>のTitan Xで測定されます。したがって、Darknet-53は、最先端の分類子と同等のパフォーマンスを発揮しますが、浮動小数点演算が少なく、速度が向上します。 Darknet-53はResNet-101よりも優れており、1</w:t>
      </w:r>
      <w:r w:rsidR="00150811">
        <w:rPr>
          <w:rFonts w:ascii="ＭＳ Ｐゴシック" w:eastAsia="ＭＳ Ｐゴシック" w:hAnsi="ＭＳ Ｐゴシック" w:hint="eastAsia"/>
          <w:szCs w:val="21"/>
        </w:rPr>
        <w:t>.</w:t>
      </w:r>
      <w:r w:rsidR="00150811">
        <w:rPr>
          <w:rFonts w:ascii="ＭＳ Ｐゴシック" w:eastAsia="ＭＳ Ｐゴシック" w:hAnsi="ＭＳ Ｐゴシック"/>
          <w:szCs w:val="21"/>
        </w:rPr>
        <w:t>5</w:t>
      </w:r>
      <w:r w:rsidR="00150811">
        <w:rPr>
          <w:rFonts w:ascii="ＭＳ Ｐゴシック" w:eastAsia="ＭＳ Ｐゴシック" w:hAnsi="ＭＳ Ｐゴシック" w:hint="eastAsia"/>
          <w:szCs w:val="21"/>
        </w:rPr>
        <w:t>倍</w:t>
      </w:r>
      <w:r w:rsidR="00150811" w:rsidRPr="00150811">
        <w:rPr>
          <w:rFonts w:ascii="ＭＳ Ｐゴシック" w:eastAsia="ＭＳ Ｐゴシック" w:hAnsi="ＭＳ Ｐゴシック" w:hint="eastAsia"/>
          <w:szCs w:val="21"/>
        </w:rPr>
        <w:t>高速です。 Darknet-53はResNet-152と同様のパフォーマンスを持ち、</w:t>
      </w:r>
      <w:r w:rsidR="00150811">
        <w:rPr>
          <w:rFonts w:ascii="ＭＳ Ｐゴシック" w:eastAsia="ＭＳ Ｐゴシック" w:hAnsi="ＭＳ Ｐゴシック"/>
          <w:szCs w:val="21"/>
        </w:rPr>
        <w:t>2</w:t>
      </w:r>
      <w:r w:rsidR="00150811">
        <w:rPr>
          <w:rFonts w:ascii="ＭＳ Ｐゴシック" w:eastAsia="ＭＳ Ｐゴシック" w:hAnsi="ＭＳ Ｐゴシック" w:hint="eastAsia"/>
          <w:szCs w:val="21"/>
        </w:rPr>
        <w:t>倍</w:t>
      </w:r>
      <w:r w:rsidR="00150811" w:rsidRPr="00150811">
        <w:rPr>
          <w:rFonts w:ascii="ＭＳ Ｐゴシック" w:eastAsia="ＭＳ Ｐゴシック" w:hAnsi="ＭＳ Ｐゴシック" w:hint="eastAsia"/>
          <w:szCs w:val="21"/>
        </w:rPr>
        <w:t>高速です。</w:t>
      </w:r>
    </w:p>
    <w:p w:rsidR="00150811" w:rsidRPr="00952D41" w:rsidRDefault="00952D41" w:rsidP="00696A61">
      <w:pPr>
        <w:pStyle w:val="a5"/>
        <w:autoSpaceDE w:val="0"/>
        <w:autoSpaceDN w:val="0"/>
        <w:adjustRightInd w:val="0"/>
        <w:ind w:leftChars="0" w:left="360"/>
        <w:jc w:val="left"/>
        <w:rPr>
          <w:rFonts w:ascii="NimbusRomNo9L-Regu" w:hAnsi="NimbusRomNo9L-Regu" w:cs="NimbusRomNo9L-Regu"/>
          <w:kern w:val="0"/>
          <w:sz w:val="20"/>
          <w:szCs w:val="20"/>
        </w:rPr>
      </w:pPr>
      <w:r>
        <w:rPr>
          <w:rFonts w:ascii="ＭＳ Ｐゴシック" w:eastAsia="ＭＳ Ｐゴシック" w:hAnsi="ＭＳ Ｐゴシック" w:hint="eastAsia"/>
          <w:szCs w:val="21"/>
        </w:rPr>
        <w:t xml:space="preserve">　</w:t>
      </w:r>
      <w:r w:rsidRPr="00952D41">
        <w:rPr>
          <w:rFonts w:ascii="ＭＳ Ｐゴシック" w:eastAsia="ＭＳ Ｐゴシック" w:hAnsi="ＭＳ Ｐゴシック" w:hint="eastAsia"/>
          <w:szCs w:val="21"/>
        </w:rPr>
        <w:t>Darknet-53は、1秒あたりの測定された最高の浮動小数点演算も実現します。これは、ネットワーク構造がGPUをより効率的に利用することを意味し、評価がより効率的になり、したがってより高速になります。これは主に、</w:t>
      </w:r>
      <w:proofErr w:type="spellStart"/>
      <w:r w:rsidRPr="00952D41">
        <w:rPr>
          <w:rFonts w:ascii="ＭＳ Ｐゴシック" w:eastAsia="ＭＳ Ｐゴシック" w:hAnsi="ＭＳ Ｐゴシック" w:hint="eastAsia"/>
          <w:szCs w:val="21"/>
        </w:rPr>
        <w:t>ResNet</w:t>
      </w:r>
      <w:proofErr w:type="spellEnd"/>
      <w:r w:rsidRPr="00952D41">
        <w:rPr>
          <w:rFonts w:ascii="ＭＳ Ｐゴシック" w:eastAsia="ＭＳ Ｐゴシック" w:hAnsi="ＭＳ Ｐゴシック" w:hint="eastAsia"/>
          <w:szCs w:val="21"/>
        </w:rPr>
        <w:t>のレイヤー数が多すぎて効率が悪いためです。</w:t>
      </w:r>
    </w:p>
    <w:p w:rsidR="00952D41" w:rsidRDefault="005C734F" w:rsidP="00952D41">
      <w:pPr>
        <w:pStyle w:val="a5"/>
        <w:numPr>
          <w:ilvl w:val="1"/>
          <w:numId w:val="1"/>
        </w:numPr>
        <w:autoSpaceDE w:val="0"/>
        <w:autoSpaceDN w:val="0"/>
        <w:adjustRightInd w:val="0"/>
        <w:ind w:leftChars="0"/>
        <w:jc w:val="left"/>
        <w:rPr>
          <w:rFonts w:ascii="ＭＳ Ｐゴシック" w:eastAsia="ＭＳ Ｐゴシック" w:hAnsi="ＭＳ Ｐゴシック" w:cs="NimbusRomNo9L-Regu"/>
          <w:kern w:val="0"/>
          <w:szCs w:val="21"/>
        </w:rPr>
      </w:pPr>
      <w:r w:rsidRPr="005C734F">
        <w:rPr>
          <w:rFonts w:ascii="ＭＳ Ｐゴシック" w:eastAsia="ＭＳ Ｐゴシック" w:hAnsi="ＭＳ Ｐゴシック" w:cs="NimbusRomNo9L-Regu" w:hint="eastAsia"/>
          <w:kern w:val="0"/>
          <w:szCs w:val="21"/>
        </w:rPr>
        <w:t>T</w:t>
      </w:r>
      <w:r w:rsidRPr="005C734F">
        <w:rPr>
          <w:rFonts w:ascii="ＭＳ Ｐゴシック" w:eastAsia="ＭＳ Ｐゴシック" w:hAnsi="ＭＳ Ｐゴシック" w:cs="NimbusRomNo9L-Regu"/>
          <w:kern w:val="0"/>
          <w:szCs w:val="21"/>
        </w:rPr>
        <w:t>raining</w:t>
      </w:r>
    </w:p>
    <w:p w:rsidR="00952D41" w:rsidRDefault="00952D41" w:rsidP="00952D41">
      <w:pPr>
        <w:pStyle w:val="a5"/>
        <w:autoSpaceDE w:val="0"/>
        <w:autoSpaceDN w:val="0"/>
        <w:adjustRightInd w:val="0"/>
        <w:ind w:leftChars="0" w:left="36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 xml:space="preserve">　</w:t>
      </w:r>
      <w:r w:rsidRPr="00952D41">
        <w:rPr>
          <w:rFonts w:ascii="ＭＳ Ｐゴシック" w:eastAsia="ＭＳ Ｐゴシック" w:hAnsi="ＭＳ Ｐゴシック" w:hint="eastAsia"/>
          <w:szCs w:val="21"/>
        </w:rPr>
        <w:t>ハードネガティブマイニングなどを一切行わずに、完全な画像をトレーニングします。マルチスケールのトレーニング、大量のデータ拡張、バッチの正規化、すべての標準的なものを使用しています。トレーニングとテストには、Darknetニューラルネットワークフレームワークを使用します[14]。</w:t>
      </w:r>
    </w:p>
    <w:p w:rsidR="00615B51" w:rsidRPr="00615B51" w:rsidRDefault="00615B51" w:rsidP="00615B51">
      <w:pPr>
        <w:pStyle w:val="a5"/>
        <w:numPr>
          <w:ilvl w:val="0"/>
          <w:numId w:val="1"/>
        </w:numPr>
        <w:autoSpaceDE w:val="0"/>
        <w:autoSpaceDN w:val="0"/>
        <w:adjustRightInd w:val="0"/>
        <w:ind w:leftChars="0"/>
        <w:jc w:val="left"/>
        <w:rPr>
          <w:rFonts w:ascii="ＭＳ Ｐゴシック" w:eastAsia="ＭＳ Ｐゴシック" w:hAnsi="ＭＳ Ｐゴシック" w:cs="NimbusRomNo9L-Regu"/>
          <w:color w:val="000000"/>
          <w:kern w:val="0"/>
          <w:szCs w:val="21"/>
        </w:rPr>
      </w:pPr>
      <w:r>
        <w:rPr>
          <w:rFonts w:ascii="ＭＳ Ｐゴシック" w:eastAsia="ＭＳ Ｐゴシック" w:hAnsi="ＭＳ Ｐゴシック" w:cs="NimbusRomNo9L-Regu"/>
          <w:kern w:val="0"/>
          <w:szCs w:val="21"/>
        </w:rPr>
        <w:t>How We Do</w:t>
      </w:r>
    </w:p>
    <w:p w:rsidR="00615B51" w:rsidRDefault="00615B51" w:rsidP="00615B51">
      <w:pPr>
        <w:pStyle w:val="a5"/>
        <w:autoSpaceDE w:val="0"/>
        <w:autoSpaceDN w:val="0"/>
        <w:adjustRightInd w:val="0"/>
        <w:ind w:leftChars="0" w:left="360"/>
        <w:jc w:val="left"/>
        <w:rPr>
          <w:rFonts w:ascii="ＭＳ Ｐゴシック" w:eastAsia="ＭＳ Ｐゴシック" w:hAnsi="ＭＳ Ｐゴシック" w:cs="NimbusRomNo9L-Regu"/>
          <w:color w:val="000000"/>
          <w:kern w:val="0"/>
          <w:szCs w:val="21"/>
        </w:rPr>
      </w:pPr>
      <w:r>
        <w:rPr>
          <w:rFonts w:ascii="NimbusRomNo9L-Regu" w:hAnsi="NimbusRomNo9L-Regu" w:cs="NimbusRomNo9L-Regu" w:hint="eastAsia"/>
          <w:color w:val="000000"/>
          <w:kern w:val="0"/>
          <w:sz w:val="20"/>
          <w:szCs w:val="20"/>
        </w:rPr>
        <w:t xml:space="preserve">　</w:t>
      </w:r>
      <w:r w:rsidRPr="00615B51">
        <w:rPr>
          <w:rFonts w:ascii="ＭＳ Ｐゴシック" w:eastAsia="ＭＳ Ｐゴシック" w:hAnsi="ＭＳ Ｐゴシック" w:cs="NimbusRomNo9L-Regu"/>
          <w:color w:val="000000"/>
          <w:kern w:val="0"/>
          <w:szCs w:val="21"/>
        </w:rPr>
        <w:t>YOLOv3はかなり良いです！表3を参照してください。COCOに関しては、奇妙な平均AP</w:t>
      </w:r>
      <w:r>
        <w:rPr>
          <w:rFonts w:ascii="ＭＳ Ｐゴシック" w:eastAsia="ＭＳ Ｐゴシック" w:hAnsi="ＭＳ Ｐゴシック" w:cs="NimbusRomNo9L-Regu" w:hint="eastAsia"/>
          <w:color w:val="000000"/>
          <w:kern w:val="0"/>
          <w:szCs w:val="21"/>
        </w:rPr>
        <w:t>距離</w:t>
      </w:r>
      <w:r w:rsidRPr="00615B51">
        <w:rPr>
          <w:rFonts w:ascii="ＭＳ Ｐゴシック" w:eastAsia="ＭＳ Ｐゴシック" w:hAnsi="ＭＳ Ｐゴシック" w:cs="NimbusRomNo9L-Regu"/>
          <w:color w:val="000000"/>
          <w:kern w:val="0"/>
          <w:szCs w:val="21"/>
        </w:rPr>
        <w:t>がSSDバリアントと同等ですが、3</w:t>
      </w:r>
      <w:r>
        <w:rPr>
          <w:rFonts w:ascii="ＭＳ Ｐゴシック" w:eastAsia="ＭＳ Ｐゴシック" w:hAnsi="ＭＳ Ｐゴシック" w:cs="NimbusRomNo9L-Regu" w:hint="eastAsia"/>
          <w:color w:val="000000"/>
          <w:kern w:val="0"/>
          <w:szCs w:val="21"/>
        </w:rPr>
        <w:t>倍</w:t>
      </w:r>
      <w:r w:rsidRPr="00615B51">
        <w:rPr>
          <w:rFonts w:ascii="ＭＳ Ｐゴシック" w:eastAsia="ＭＳ Ｐゴシック" w:hAnsi="ＭＳ Ｐゴシック" w:cs="NimbusRomNo9L-Regu"/>
          <w:color w:val="000000"/>
          <w:kern w:val="0"/>
          <w:szCs w:val="21"/>
        </w:rPr>
        <w:t>高速です。ただし、この</w:t>
      </w:r>
      <w:r>
        <w:rPr>
          <w:rFonts w:ascii="ＭＳ Ｐゴシック" w:eastAsia="ＭＳ Ｐゴシック" w:hAnsi="ＭＳ Ｐゴシック" w:cs="NimbusRomNo9L-Regu" w:hint="eastAsia"/>
          <w:color w:val="000000"/>
          <w:kern w:val="0"/>
          <w:szCs w:val="21"/>
        </w:rPr>
        <w:t>距離</w:t>
      </w:r>
      <w:r w:rsidRPr="00615B51">
        <w:rPr>
          <w:rFonts w:ascii="ＭＳ Ｐゴシック" w:eastAsia="ＭＳ Ｐゴシック" w:hAnsi="ＭＳ Ｐゴシック" w:cs="NimbusRomNo9L-Regu"/>
          <w:color w:val="000000"/>
          <w:kern w:val="0"/>
          <w:szCs w:val="21"/>
        </w:rPr>
        <w:t>では、</w:t>
      </w:r>
      <w:proofErr w:type="spellStart"/>
      <w:r w:rsidRPr="00615B51">
        <w:rPr>
          <w:rFonts w:ascii="ＭＳ Ｐゴシック" w:eastAsia="ＭＳ Ｐゴシック" w:hAnsi="ＭＳ Ｐゴシック" w:cs="NimbusRomNo9L-Regu"/>
          <w:color w:val="000000"/>
          <w:kern w:val="0"/>
          <w:szCs w:val="21"/>
        </w:rPr>
        <w:t>RetinaNet</w:t>
      </w:r>
      <w:proofErr w:type="spellEnd"/>
      <w:r w:rsidRPr="00615B51">
        <w:rPr>
          <w:rFonts w:ascii="ＭＳ Ｐゴシック" w:eastAsia="ＭＳ Ｐゴシック" w:hAnsi="ＭＳ Ｐゴシック" w:cs="NimbusRomNo9L-Regu"/>
          <w:color w:val="000000"/>
          <w:kern w:val="0"/>
          <w:szCs w:val="21"/>
        </w:rPr>
        <w:t>などの他のモデルよりもかなり遅れています。</w:t>
      </w:r>
    </w:p>
    <w:p w:rsidR="00615B51" w:rsidRDefault="00615B51" w:rsidP="00615B51">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Pr="00615B51">
        <w:rPr>
          <w:rFonts w:ascii="ＭＳ Ｐゴシック" w:eastAsia="ＭＳ Ｐゴシック" w:hAnsi="ＭＳ Ｐゴシック" w:hint="eastAsia"/>
          <w:szCs w:val="21"/>
        </w:rPr>
        <w:t>しかし、IOU =</w:t>
      </w:r>
      <w:r>
        <w:rPr>
          <w:rFonts w:ascii="ＭＳ Ｐゴシック" w:eastAsia="ＭＳ Ｐゴシック" w:hAnsi="ＭＳ Ｐゴシック"/>
          <w:szCs w:val="21"/>
        </w:rPr>
        <w:t xml:space="preserve"> </w:t>
      </w:r>
      <w:r>
        <w:rPr>
          <w:rFonts w:ascii="ＭＳ Ｐゴシック" w:eastAsia="ＭＳ Ｐゴシック" w:hAnsi="ＭＳ Ｐゴシック" w:hint="eastAsia"/>
          <w:szCs w:val="21"/>
        </w:rPr>
        <w:t>.</w:t>
      </w:r>
      <w:r w:rsidRPr="00615B51">
        <w:rPr>
          <w:rFonts w:ascii="ＭＳ Ｐゴシック" w:eastAsia="ＭＳ Ｐゴシック" w:hAnsi="ＭＳ Ｐゴシック" w:hint="eastAsia"/>
          <w:szCs w:val="21"/>
        </w:rPr>
        <w:t>5（またはグラフの</w:t>
      </w:r>
      <w:r w:rsidRPr="00615B51">
        <w:rPr>
          <w:rFonts w:ascii="ＭＳ Ｐゴシック" w:eastAsia="ＭＳ Ｐゴシック" w:hAnsi="ＭＳ Ｐゴシック" w:hint="eastAsia"/>
          <w:i/>
          <w:iCs/>
          <w:szCs w:val="21"/>
        </w:rPr>
        <w:t>AP</w:t>
      </w:r>
      <w:r w:rsidRPr="00615B51">
        <w:rPr>
          <w:rFonts w:ascii="ＭＳ Ｐゴシック" w:eastAsia="ＭＳ Ｐゴシック" w:hAnsi="ＭＳ Ｐゴシック" w:hint="eastAsia"/>
          <w:szCs w:val="21"/>
          <w:vertAlign w:val="subscript"/>
        </w:rPr>
        <w:t>50</w:t>
      </w:r>
      <w:r w:rsidRPr="00615B51">
        <w:rPr>
          <w:rFonts w:ascii="ＭＳ Ｐゴシック" w:eastAsia="ＭＳ Ｐゴシック" w:hAnsi="ＭＳ Ｐゴシック" w:hint="eastAsia"/>
          <w:szCs w:val="21"/>
        </w:rPr>
        <w:t>）での</w:t>
      </w:r>
      <w:proofErr w:type="spellStart"/>
      <w:r w:rsidRPr="00615B51">
        <w:rPr>
          <w:rFonts w:ascii="ＭＳ Ｐゴシック" w:eastAsia="ＭＳ Ｐゴシック" w:hAnsi="ＭＳ Ｐゴシック" w:hint="eastAsia"/>
          <w:szCs w:val="21"/>
        </w:rPr>
        <w:t>mAP</w:t>
      </w:r>
      <w:proofErr w:type="spellEnd"/>
      <w:r w:rsidRPr="00615B51">
        <w:rPr>
          <w:rFonts w:ascii="ＭＳ Ｐゴシック" w:eastAsia="ＭＳ Ｐゴシック" w:hAnsi="ＭＳ Ｐゴシック" w:hint="eastAsia"/>
          <w:szCs w:val="21"/>
        </w:rPr>
        <w:t xml:space="preserve">の「古い」検出メトリックを見ると、YOLOv3は非常に強力です。 </w:t>
      </w:r>
      <w:proofErr w:type="spellStart"/>
      <w:r w:rsidRPr="00615B51">
        <w:rPr>
          <w:rFonts w:ascii="ＭＳ Ｐゴシック" w:eastAsia="ＭＳ Ｐゴシック" w:hAnsi="ＭＳ Ｐゴシック" w:hint="eastAsia"/>
          <w:szCs w:val="21"/>
        </w:rPr>
        <w:t>RetinaNet</w:t>
      </w:r>
      <w:proofErr w:type="spellEnd"/>
      <w:r w:rsidRPr="00615B51">
        <w:rPr>
          <w:rFonts w:ascii="ＭＳ Ｐゴシック" w:eastAsia="ＭＳ Ｐゴシック" w:hAnsi="ＭＳ Ｐゴシック" w:hint="eastAsia"/>
          <w:szCs w:val="21"/>
        </w:rPr>
        <w:t>とほぼ同等で、SSDバリアントをはるかに上回っています。これは、YOLOv3がオブジェクト用のまともなボックスの作成に優れた非常に強力な検出器であることを示しています。ただし、IOUしきい値が増加すると、YOLOv3がボックスをオブジェクトと完全に整列させるのに苦労しているため、パフォーマンスは大幅に低下します。</w:t>
      </w:r>
    </w:p>
    <w:p w:rsidR="00A67ADC" w:rsidRDefault="00615B51" w:rsidP="00A67ADC">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Pr="00615B51">
        <w:rPr>
          <w:rFonts w:ascii="ＭＳ Ｐゴシック" w:eastAsia="ＭＳ Ｐゴシック" w:hAnsi="ＭＳ Ｐゴシック" w:hint="eastAsia"/>
          <w:szCs w:val="21"/>
        </w:rPr>
        <w:t>過去には、YOLOは小さな物体に苦しんでいました。しかし、今ではその傾向が逆転しています。新しいマルチスケール予測では、YOLOv3のAPSパフォーマンスが比較的高いことがわかります。ただし、中規模および大きなサイズのオブジェクトでは、パフォーマンスが比較的低下</w:t>
      </w:r>
      <w:r w:rsidRPr="00615B51">
        <w:rPr>
          <w:rFonts w:ascii="ＭＳ Ｐゴシック" w:eastAsia="ＭＳ Ｐゴシック" w:hAnsi="ＭＳ Ｐゴシック" w:hint="eastAsia"/>
          <w:szCs w:val="21"/>
        </w:rPr>
        <w:lastRenderedPageBreak/>
        <w:t>します。この問題の原因を突き止めるには、さらに調査が必要です。</w:t>
      </w:r>
    </w:p>
    <w:p w:rsidR="00A67ADC" w:rsidRPr="00A67ADC" w:rsidRDefault="00A67ADC" w:rsidP="00A67ADC">
      <w:pPr>
        <w:pStyle w:val="a5"/>
        <w:autoSpaceDE w:val="0"/>
        <w:autoSpaceDN w:val="0"/>
        <w:adjustRightInd w:val="0"/>
        <w:ind w:leftChars="0" w:left="360"/>
        <w:jc w:val="left"/>
        <w:rPr>
          <w:rFonts w:ascii="NimbusRomNo9L-Regu" w:hAnsi="NimbusRomNo9L-Regu" w:cs="NimbusRomNo9L-Regu"/>
          <w:color w:val="000000"/>
          <w:kern w:val="0"/>
          <w:sz w:val="20"/>
          <w:szCs w:val="20"/>
        </w:rPr>
      </w:pPr>
      <w:r>
        <w:rPr>
          <w:rFonts w:ascii="ＭＳ Ｐゴシック" w:eastAsia="ＭＳ Ｐゴシック" w:hAnsi="ＭＳ Ｐゴシック" w:hint="eastAsia"/>
          <w:szCs w:val="21"/>
        </w:rPr>
        <w:t xml:space="preserve">　</w:t>
      </w:r>
      <w:r w:rsidRPr="00A67ADC">
        <w:rPr>
          <w:rFonts w:ascii="ＭＳ Ｐゴシック" w:eastAsia="ＭＳ Ｐゴシック" w:hAnsi="ＭＳ Ｐゴシック" w:hint="eastAsia"/>
          <w:szCs w:val="21"/>
        </w:rPr>
        <w:t>精度と速度を</w:t>
      </w:r>
      <w:r w:rsidRPr="00A67ADC">
        <w:rPr>
          <w:rFonts w:ascii="ＭＳ Ｐゴシック" w:eastAsia="ＭＳ Ｐゴシック" w:hAnsi="ＭＳ Ｐゴシック" w:hint="eastAsia"/>
          <w:i/>
          <w:iCs/>
          <w:szCs w:val="21"/>
        </w:rPr>
        <w:t>AP</w:t>
      </w:r>
      <w:r w:rsidRPr="00A67ADC">
        <w:rPr>
          <w:rFonts w:ascii="ＭＳ Ｐゴシック" w:eastAsia="ＭＳ Ｐゴシック" w:hAnsi="ＭＳ Ｐゴシック" w:hint="eastAsia"/>
          <w:szCs w:val="21"/>
          <w:vertAlign w:val="subscript"/>
        </w:rPr>
        <w:t>50</w:t>
      </w:r>
      <w:r w:rsidRPr="00A67ADC">
        <w:rPr>
          <w:rFonts w:ascii="ＭＳ Ｐゴシック" w:eastAsia="ＭＳ Ｐゴシック" w:hAnsi="ＭＳ Ｐゴシック" w:hint="eastAsia"/>
          <w:szCs w:val="21"/>
        </w:rPr>
        <w:t>メトリックでプロットすると（図5を参照）、YOLOv3が他の検出システムよりも優れていることがわかります。つまり、より高速で優れています。</w:t>
      </w:r>
    </w:p>
    <w:p w:rsidR="00A67ADC" w:rsidRPr="00A67ADC" w:rsidRDefault="00A67ADC" w:rsidP="00615B51">
      <w:pPr>
        <w:autoSpaceDE w:val="0"/>
        <w:autoSpaceDN w:val="0"/>
        <w:adjustRightInd w:val="0"/>
        <w:jc w:val="left"/>
        <w:rPr>
          <w:rFonts w:ascii="NimbusRomNo9L-Regu" w:hAnsi="NimbusRomNo9L-Regu" w:cs="NimbusRomNo9L-Regu"/>
          <w:color w:val="000000"/>
          <w:kern w:val="0"/>
          <w:sz w:val="20"/>
          <w:szCs w:val="20"/>
        </w:rPr>
      </w:pPr>
    </w:p>
    <w:p w:rsidR="00065A34" w:rsidRPr="00065A34" w:rsidRDefault="00A67ADC" w:rsidP="00065A34">
      <w:pPr>
        <w:pStyle w:val="a5"/>
        <w:numPr>
          <w:ilvl w:val="0"/>
          <w:numId w:val="1"/>
        </w:numPr>
        <w:autoSpaceDE w:val="0"/>
        <w:autoSpaceDN w:val="0"/>
        <w:adjustRightInd w:val="0"/>
        <w:ind w:leftChars="0"/>
        <w:jc w:val="left"/>
        <w:rPr>
          <w:rFonts w:ascii="ＭＳ Ｐゴシック" w:eastAsia="ＭＳ Ｐゴシック" w:hAnsi="ＭＳ Ｐゴシック"/>
          <w:szCs w:val="21"/>
        </w:rPr>
      </w:pPr>
      <w:r>
        <w:rPr>
          <w:rFonts w:ascii="ＭＳ Ｐゴシック" w:eastAsia="ＭＳ Ｐゴシック" w:hAnsi="ＭＳ Ｐゴシック" w:cs="NimbusRomNo9L-Regu"/>
          <w:kern w:val="0"/>
          <w:szCs w:val="21"/>
        </w:rPr>
        <w:t>Things We Tried Thea Didn’t Work</w:t>
      </w:r>
    </w:p>
    <w:p w:rsidR="00F919BD" w:rsidRDefault="00065A34" w:rsidP="00F919BD">
      <w:pPr>
        <w:pStyle w:val="a5"/>
        <w:autoSpaceDE w:val="0"/>
        <w:autoSpaceDN w:val="0"/>
        <w:adjustRightInd w:val="0"/>
        <w:ind w:leftChars="0" w:left="360"/>
        <w:jc w:val="left"/>
        <w:rPr>
          <w:rFonts w:ascii="ＭＳ Ｐゴシック" w:eastAsia="ＭＳ Ｐゴシック" w:hAnsi="ＭＳ Ｐゴシック"/>
          <w:szCs w:val="21"/>
        </w:rPr>
      </w:pPr>
      <w:r>
        <w:rPr>
          <w:rFonts w:ascii="NimbusRomNo9L-Regu" w:hAnsi="NimbusRomNo9L-Regu" w:cs="NimbusRomNo9L-Regu" w:hint="eastAsia"/>
          <w:kern w:val="0"/>
          <w:sz w:val="20"/>
          <w:szCs w:val="20"/>
        </w:rPr>
        <w:t xml:space="preserve">　</w:t>
      </w:r>
      <w:r w:rsidR="00A67ADC" w:rsidRPr="00065A34">
        <w:rPr>
          <w:rFonts w:ascii="ＭＳ Ｐゴシック" w:eastAsia="ＭＳ Ｐゴシック" w:hAnsi="ＭＳ Ｐゴシック" w:hint="eastAsia"/>
          <w:szCs w:val="21"/>
        </w:rPr>
        <w:t>YOLOv3に取り組んでいる間、私たちはたくさんのことを試しました。それの多くはうまくいきませんでした。ここに私たちが覚えることができるものがあります。</w:t>
      </w:r>
    </w:p>
    <w:p w:rsidR="006C327A" w:rsidRDefault="00F919BD" w:rsidP="006C327A">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25501F" w:rsidRPr="00F919BD">
        <w:rPr>
          <w:rFonts w:ascii="ＭＳ Ｐゴシック" w:eastAsia="ＭＳ Ｐゴシック" w:hAnsi="ＭＳ Ｐゴシック" w:hint="eastAsia"/>
          <w:b/>
          <w:bCs/>
          <w:szCs w:val="21"/>
        </w:rPr>
        <w:t>アンカーボックス</w:t>
      </w:r>
      <w:r w:rsidRPr="00F919BD">
        <w:rPr>
          <w:rFonts w:ascii="ＭＳ Ｐゴシック" w:eastAsia="ＭＳ Ｐゴシック" w:hAnsi="ＭＳ Ｐゴシック" w:hint="eastAsia"/>
          <w:b/>
          <w:bCs/>
          <w:szCs w:val="21"/>
        </w:rPr>
        <w:t xml:space="preserve"> </w:t>
      </w:r>
      <m:oMath>
        <m:r>
          <m:rPr>
            <m:sty m:val="bi"/>
          </m:rPr>
          <w:rPr>
            <w:rFonts w:ascii="Cambria Math" w:eastAsia="ＭＳ Ｐゴシック" w:hAnsi="Cambria Math"/>
            <w:szCs w:val="21"/>
          </w:rPr>
          <m:t>x, y</m:t>
        </m:r>
      </m:oMath>
      <w:r w:rsidRPr="00F919BD">
        <w:rPr>
          <w:rFonts w:ascii="ＭＳ Ｐゴシック" w:eastAsia="ＭＳ Ｐゴシック" w:hAnsi="ＭＳ Ｐゴシック" w:hint="eastAsia"/>
          <w:b/>
          <w:bCs/>
          <w:iCs/>
          <w:szCs w:val="21"/>
        </w:rPr>
        <w:t xml:space="preserve"> </w:t>
      </w:r>
      <w:r w:rsidR="0025501F" w:rsidRPr="00F919BD">
        <w:rPr>
          <w:rFonts w:ascii="ＭＳ Ｐゴシック" w:eastAsia="ＭＳ Ｐゴシック" w:hAnsi="ＭＳ Ｐゴシック" w:hint="eastAsia"/>
          <w:b/>
          <w:bCs/>
          <w:szCs w:val="21"/>
        </w:rPr>
        <w:t>オフセット予測。</w:t>
      </w:r>
      <w:r w:rsidR="0025501F" w:rsidRPr="00F919BD">
        <w:rPr>
          <w:rFonts w:ascii="ＭＳ Ｐゴシック" w:eastAsia="ＭＳ Ｐゴシック" w:hAnsi="ＭＳ Ｐゴシック" w:hint="eastAsia"/>
          <w:szCs w:val="21"/>
        </w:rPr>
        <w:t xml:space="preserve"> </w:t>
      </w:r>
      <w:r>
        <w:rPr>
          <w:rFonts w:ascii="Cambria Math" w:eastAsia="ＭＳ Ｐゴシック" w:hAnsi="Cambria Math"/>
          <w:i/>
          <w:iCs/>
          <w:szCs w:val="21"/>
        </w:rPr>
        <w:t>x</w:t>
      </w:r>
      <w:r>
        <w:rPr>
          <w:rFonts w:ascii="ＭＳ Ｐゴシック" w:eastAsia="ＭＳ Ｐゴシック" w:hAnsi="ＭＳ Ｐゴシック" w:hint="eastAsia"/>
          <w:szCs w:val="21"/>
        </w:rPr>
        <w:t xml:space="preserve"> </w:t>
      </w:r>
      <w:r w:rsidR="0025501F" w:rsidRPr="00F919BD">
        <w:rPr>
          <w:rFonts w:ascii="ＭＳ Ｐゴシック" w:eastAsia="ＭＳ Ｐゴシック" w:hAnsi="ＭＳ Ｐゴシック" w:hint="eastAsia"/>
          <w:szCs w:val="21"/>
        </w:rPr>
        <w:t>を予測する通常のアンカーボックス予測メカニズムを使用してみました。線形アクティブ化を使用したボックスの幅または高さの倍数としての</w:t>
      </w:r>
      <w:r>
        <w:rPr>
          <w:rFonts w:ascii="ＭＳ Ｐゴシック" w:eastAsia="ＭＳ Ｐゴシック" w:hAnsi="ＭＳ Ｐゴシック" w:hint="eastAsia"/>
          <w:szCs w:val="21"/>
        </w:rPr>
        <w:t xml:space="preserve"> </w:t>
      </w:r>
      <w:r w:rsidR="0025501F" w:rsidRPr="00F919BD">
        <w:rPr>
          <w:rFonts w:ascii="Cambria Math" w:eastAsia="ＭＳ Ｐゴシック" w:hAnsi="Cambria Math"/>
          <w:i/>
          <w:iCs/>
          <w:szCs w:val="21"/>
        </w:rPr>
        <w:t>y</w:t>
      </w:r>
      <w:r>
        <w:rPr>
          <w:rFonts w:ascii="ＭＳ Ｐゴシック" w:eastAsia="ＭＳ Ｐゴシック" w:hAnsi="ＭＳ Ｐゴシック"/>
          <w:szCs w:val="21"/>
        </w:rPr>
        <w:t xml:space="preserve"> </w:t>
      </w:r>
      <w:r w:rsidR="0025501F" w:rsidRPr="00F919BD">
        <w:rPr>
          <w:rFonts w:ascii="ＭＳ Ｐゴシック" w:eastAsia="ＭＳ Ｐゴシック" w:hAnsi="ＭＳ Ｐゴシック" w:hint="eastAsia"/>
          <w:szCs w:val="21"/>
        </w:rPr>
        <w:t>オフセット。この定式化によりモデルの安定性が低下し、うまく機能しないことがわかりました。</w:t>
      </w:r>
    </w:p>
    <w:p w:rsidR="006E03E5" w:rsidRDefault="006C327A" w:rsidP="006E03E5">
      <w:pPr>
        <w:pStyle w:val="a5"/>
        <w:autoSpaceDE w:val="0"/>
        <w:autoSpaceDN w:val="0"/>
        <w:adjustRightInd w:val="0"/>
        <w:ind w:leftChars="0" w:left="360"/>
        <w:jc w:val="left"/>
        <w:rPr>
          <w:rFonts w:ascii="ＭＳ Ｐゴシック" w:eastAsia="ＭＳ Ｐゴシック" w:hAnsi="ＭＳ Ｐゴシック"/>
          <w:szCs w:val="21"/>
        </w:rPr>
      </w:pPr>
      <w:r>
        <w:rPr>
          <w:rFonts w:ascii="ＭＳ Ｐゴシック" w:eastAsia="ＭＳ Ｐゴシック" w:hAnsi="ＭＳ Ｐゴシック" w:hint="eastAsia"/>
          <w:b/>
          <w:bCs/>
          <w:szCs w:val="21"/>
        </w:rPr>
        <w:t xml:space="preserve">　</w:t>
      </w:r>
      <w:r w:rsidR="00A93015" w:rsidRPr="006D4AD0">
        <w:rPr>
          <w:rFonts w:ascii="ＭＳ Ｐゴシック" w:eastAsia="ＭＳ Ｐゴシック" w:hAnsi="ＭＳ Ｐゴシック" w:hint="eastAsia"/>
          <w:b/>
          <w:bCs/>
          <w:szCs w:val="21"/>
        </w:rPr>
        <w:t>線形</w:t>
      </w:r>
      <m:oMath>
        <m:r>
          <m:rPr>
            <m:sty m:val="bi"/>
          </m:rPr>
          <w:rPr>
            <w:rFonts w:ascii="Cambria Math" w:eastAsia="ＭＳ Ｐゴシック" w:hAnsi="Cambria Math"/>
            <w:szCs w:val="21"/>
          </w:rPr>
          <m:t>x, y</m:t>
        </m:r>
      </m:oMath>
      <w:r w:rsidRPr="006D4AD0">
        <w:rPr>
          <w:rFonts w:ascii="ＭＳ Ｐゴシック" w:eastAsia="ＭＳ Ｐゴシック" w:hAnsi="ＭＳ Ｐゴシック"/>
          <w:b/>
          <w:bCs/>
          <w:szCs w:val="21"/>
        </w:rPr>
        <w:t xml:space="preserve"> </w:t>
      </w:r>
      <w:r w:rsidR="00A93015" w:rsidRPr="006D4AD0">
        <w:rPr>
          <w:rFonts w:ascii="ＭＳ Ｐゴシック" w:eastAsia="ＭＳ Ｐゴシック" w:hAnsi="ＭＳ Ｐゴシック" w:hint="eastAsia"/>
          <w:b/>
          <w:bCs/>
          <w:szCs w:val="21"/>
        </w:rPr>
        <w:t>ロジスティックの代わりにy予測。</w:t>
      </w:r>
      <w:r w:rsidR="00A93015" w:rsidRPr="006C327A">
        <w:rPr>
          <w:rFonts w:ascii="ＭＳ Ｐゴシック" w:eastAsia="ＭＳ Ｐゴシック" w:hAnsi="ＭＳ Ｐゴシック" w:hint="eastAsia"/>
          <w:szCs w:val="21"/>
        </w:rPr>
        <w:t>線形活性化を使用して</w:t>
      </w:r>
      <w:r w:rsidR="006D4AD0">
        <w:rPr>
          <w:rFonts w:ascii="ＭＳ Ｐゴシック" w:eastAsia="ＭＳ Ｐゴシック" w:hAnsi="ＭＳ Ｐゴシック" w:hint="eastAsia"/>
          <w:szCs w:val="21"/>
        </w:rPr>
        <w:t xml:space="preserve"> </w:t>
      </w:r>
      <w:r w:rsidR="00A93015" w:rsidRPr="006D4AD0">
        <w:rPr>
          <w:rFonts w:ascii="Cambria Math" w:eastAsia="ＭＳ Ｐゴシック" w:hAnsi="Cambria Math"/>
          <w:i/>
          <w:iCs/>
          <w:szCs w:val="21"/>
        </w:rPr>
        <w:t>x</w:t>
      </w:r>
      <w:r w:rsidR="006D4AD0">
        <w:rPr>
          <w:rFonts w:ascii="Cambria Math" w:eastAsia="ＭＳ Ｐゴシック" w:hAnsi="Cambria Math"/>
          <w:i/>
          <w:iCs/>
          <w:szCs w:val="21"/>
        </w:rPr>
        <w:t xml:space="preserve"> </w:t>
      </w:r>
      <w:r w:rsidR="00A93015" w:rsidRPr="006C327A">
        <w:rPr>
          <w:rFonts w:ascii="ＭＳ Ｐゴシック" w:eastAsia="ＭＳ Ｐゴシック" w:hAnsi="ＭＳ Ｐゴシック" w:hint="eastAsia"/>
          <w:szCs w:val="21"/>
        </w:rPr>
        <w:t>を直接予測してみました。ロジスティック活動化の代わりに</w:t>
      </w:r>
      <w:r w:rsidR="006D4AD0">
        <w:rPr>
          <w:rFonts w:ascii="ＭＳ Ｐゴシック" w:eastAsia="ＭＳ Ｐゴシック" w:hAnsi="ＭＳ Ｐゴシック" w:hint="eastAsia"/>
          <w:szCs w:val="21"/>
        </w:rPr>
        <w:t xml:space="preserve"> </w:t>
      </w:r>
      <w:r w:rsidR="00A93015" w:rsidRPr="006D4AD0">
        <w:rPr>
          <w:rFonts w:ascii="Cambria Math" w:eastAsia="ＭＳ Ｐゴシック" w:hAnsi="Cambria Math"/>
          <w:i/>
          <w:iCs/>
          <w:szCs w:val="21"/>
        </w:rPr>
        <w:t>y</w:t>
      </w:r>
      <w:r w:rsidR="006D4AD0">
        <w:rPr>
          <w:rFonts w:ascii="ＭＳ Ｐゴシック" w:eastAsia="ＭＳ Ｐゴシック" w:hAnsi="ＭＳ Ｐゴシック"/>
          <w:szCs w:val="21"/>
        </w:rPr>
        <w:t xml:space="preserve"> </w:t>
      </w:r>
      <w:r w:rsidR="00A93015" w:rsidRPr="006C327A">
        <w:rPr>
          <w:rFonts w:ascii="ＭＳ Ｐゴシック" w:eastAsia="ＭＳ Ｐゴシック" w:hAnsi="ＭＳ Ｐゴシック" w:hint="eastAsia"/>
          <w:szCs w:val="21"/>
        </w:rPr>
        <w:t>オフセット。これにより、</w:t>
      </w:r>
      <w:proofErr w:type="spellStart"/>
      <w:r w:rsidR="00A93015" w:rsidRPr="006C327A">
        <w:rPr>
          <w:rFonts w:ascii="ＭＳ Ｐゴシック" w:eastAsia="ＭＳ Ｐゴシック" w:hAnsi="ＭＳ Ｐゴシック" w:hint="eastAsia"/>
          <w:szCs w:val="21"/>
        </w:rPr>
        <w:t>mAP</w:t>
      </w:r>
      <w:proofErr w:type="spellEnd"/>
      <w:r w:rsidR="00A93015" w:rsidRPr="006C327A">
        <w:rPr>
          <w:rFonts w:ascii="ＭＳ Ｐゴシック" w:eastAsia="ＭＳ Ｐゴシック" w:hAnsi="ＭＳ Ｐゴシック" w:hint="eastAsia"/>
          <w:szCs w:val="21"/>
        </w:rPr>
        <w:t>が2ポイント低下しました。</w:t>
      </w:r>
    </w:p>
    <w:p w:rsidR="00B26C23" w:rsidRPr="006E03E5" w:rsidRDefault="006E03E5" w:rsidP="006E03E5">
      <w:pPr>
        <w:pStyle w:val="a5"/>
        <w:autoSpaceDE w:val="0"/>
        <w:autoSpaceDN w:val="0"/>
        <w:adjustRightInd w:val="0"/>
        <w:ind w:leftChars="0" w:left="360"/>
        <w:jc w:val="left"/>
        <w:rPr>
          <w:rFonts w:ascii="NimbusRomNo9L-Regu" w:hAnsi="NimbusRomNo9L-Regu" w:cs="NimbusRomNo9L-Regu"/>
          <w:kern w:val="0"/>
          <w:sz w:val="20"/>
          <w:szCs w:val="20"/>
        </w:rPr>
      </w:pPr>
      <w:r>
        <w:rPr>
          <w:rFonts w:ascii="ＭＳ Ｐゴシック" w:eastAsia="ＭＳ Ｐゴシック" w:hAnsi="ＭＳ Ｐゴシック" w:hint="eastAsia"/>
          <w:b/>
          <w:bCs/>
          <w:szCs w:val="21"/>
        </w:rPr>
        <w:t xml:space="preserve">　</w:t>
      </w:r>
      <w:r w:rsidR="00B26C23" w:rsidRPr="00733999">
        <w:rPr>
          <w:rFonts w:ascii="ＭＳ Ｐゴシック" w:eastAsia="ＭＳ Ｐゴシック" w:hAnsi="ＭＳ Ｐゴシック" w:hint="eastAsia"/>
          <w:szCs w:val="21"/>
        </w:rPr>
        <w:t xml:space="preserve">焦点の喪失。焦点損失を使用してみました。 </w:t>
      </w:r>
      <w:proofErr w:type="spellStart"/>
      <w:r w:rsidR="00B26C23" w:rsidRPr="00733999">
        <w:rPr>
          <w:rFonts w:ascii="ＭＳ Ｐゴシック" w:eastAsia="ＭＳ Ｐゴシック" w:hAnsi="ＭＳ Ｐゴシック" w:hint="eastAsia"/>
          <w:szCs w:val="21"/>
        </w:rPr>
        <w:t>mAP</w:t>
      </w:r>
      <w:proofErr w:type="spellEnd"/>
      <w:r w:rsidR="00B26C23" w:rsidRPr="00733999">
        <w:rPr>
          <w:rFonts w:ascii="ＭＳ Ｐゴシック" w:eastAsia="ＭＳ Ｐゴシック" w:hAnsi="ＭＳ Ｐゴシック" w:hint="eastAsia"/>
          <w:szCs w:val="21"/>
        </w:rPr>
        <w:t>が約2ポイント低下しました。 YOLOv3は、オブジェクティブ予測と条件付きクラス予測が別々であるため、フォーカルロスが解決しようとしている問題に対してすでに堅牢である可能性があります。したがって、ほとんどの例では、クラス予測からの損失はありませんか？か何か？完全にはわかりません。</w:t>
      </w:r>
    </w:p>
    <w:p w:rsidR="00A93015" w:rsidRPr="00B26C23" w:rsidRDefault="00A93015" w:rsidP="00A67ADC">
      <w:pPr>
        <w:pStyle w:val="a5"/>
        <w:autoSpaceDE w:val="0"/>
        <w:autoSpaceDN w:val="0"/>
        <w:adjustRightInd w:val="0"/>
        <w:ind w:leftChars="0" w:left="360"/>
        <w:jc w:val="left"/>
        <w:rPr>
          <w:rFonts w:ascii="NimbusRomNo9L-Regu" w:hAnsi="NimbusRomNo9L-Regu" w:cs="NimbusRomNo9L-Regu"/>
          <w:kern w:val="0"/>
          <w:sz w:val="20"/>
          <w:szCs w:val="20"/>
        </w:rPr>
      </w:pPr>
    </w:p>
    <w:p w:rsidR="00A93015" w:rsidRPr="00A67ADC" w:rsidRDefault="00A93015" w:rsidP="00A67ADC">
      <w:pPr>
        <w:pStyle w:val="a5"/>
        <w:autoSpaceDE w:val="0"/>
        <w:autoSpaceDN w:val="0"/>
        <w:adjustRightInd w:val="0"/>
        <w:ind w:leftChars="0" w:left="360"/>
        <w:jc w:val="left"/>
        <w:rPr>
          <w:rFonts w:ascii="NimbusRomNo9L-Regu" w:hAnsi="NimbusRomNo9L-Regu" w:cs="NimbusRomNo9L-Regu"/>
          <w:kern w:val="0"/>
          <w:sz w:val="20"/>
          <w:szCs w:val="20"/>
        </w:rPr>
      </w:pPr>
    </w:p>
    <w:p w:rsidR="00A67ADC" w:rsidRDefault="00A67ADC" w:rsidP="00952D41">
      <w:pPr>
        <w:pStyle w:val="a5"/>
        <w:numPr>
          <w:ilvl w:val="0"/>
          <w:numId w:val="1"/>
        </w:numPr>
        <w:autoSpaceDE w:val="0"/>
        <w:autoSpaceDN w:val="0"/>
        <w:adjustRightInd w:val="0"/>
        <w:ind w:leftChars="0"/>
        <w:jc w:val="left"/>
        <w:rPr>
          <w:rFonts w:ascii="ＭＳ Ｐゴシック" w:eastAsia="ＭＳ Ｐゴシック" w:hAnsi="ＭＳ Ｐゴシック" w:cs="NimbusRomNo9L-Regu"/>
          <w:kern w:val="0"/>
          <w:szCs w:val="21"/>
        </w:rPr>
      </w:pPr>
      <w:r>
        <w:rPr>
          <w:rFonts w:ascii="ＭＳ Ｐゴシック" w:eastAsia="ＭＳ Ｐゴシック" w:hAnsi="ＭＳ Ｐゴシック" w:cs="NimbusRomNo9L-Regu" w:hint="eastAsia"/>
          <w:kern w:val="0"/>
          <w:szCs w:val="21"/>
        </w:rPr>
        <w:t>W</w:t>
      </w:r>
      <w:r>
        <w:rPr>
          <w:rFonts w:ascii="ＭＳ Ｐゴシック" w:eastAsia="ＭＳ Ｐゴシック" w:hAnsi="ＭＳ Ｐゴシック" w:cs="NimbusRomNo9L-Regu"/>
          <w:kern w:val="0"/>
          <w:szCs w:val="21"/>
        </w:rPr>
        <w:t>hat This All Means</w:t>
      </w:r>
    </w:p>
    <w:p w:rsidR="002C5843" w:rsidRDefault="002C5843" w:rsidP="002C5843">
      <w:pPr>
        <w:autoSpaceDE w:val="0"/>
        <w:autoSpaceDN w:val="0"/>
        <w:adjustRightInd w:val="0"/>
        <w:jc w:val="left"/>
        <w:rPr>
          <w:rFonts w:ascii="ＭＳ Ｐゴシック" w:eastAsia="ＭＳ Ｐゴシック" w:hAnsi="ＭＳ Ｐゴシック" w:cs="NimbusRomNo9L-Regu"/>
          <w:kern w:val="0"/>
          <w:sz w:val="20"/>
          <w:szCs w:val="20"/>
        </w:rPr>
      </w:pPr>
      <w:r w:rsidRPr="002C5843">
        <w:rPr>
          <w:rFonts w:ascii="ＭＳ Ｐゴシック" w:eastAsia="ＭＳ Ｐゴシック" w:hAnsi="ＭＳ Ｐゴシック" w:cs="NimbusRomNo9L-Regu"/>
          <w:kern w:val="0"/>
          <w:sz w:val="20"/>
          <w:szCs w:val="20"/>
        </w:rPr>
        <w:t>YOLOv3 is a good detector. It’s fast, it’s accurate. It’s</w:t>
      </w:r>
      <w:r w:rsidRPr="002C5843">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not as great on the COCO average AP between .5 and .95</w:t>
      </w:r>
      <w:r w:rsidRPr="002C5843">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IOU metric. But it’s very good on the old detection metric</w:t>
      </w:r>
      <w:r w:rsidRPr="002C5843">
        <w:rPr>
          <w:rFonts w:ascii="ＭＳ Ｐゴシック" w:eastAsia="ＭＳ Ｐゴシック" w:hAnsi="ＭＳ Ｐゴシック" w:cs="NimbusRomNo9L-Regu" w:hint="eastAsia"/>
          <w:kern w:val="0"/>
          <w:sz w:val="20"/>
          <w:szCs w:val="20"/>
        </w:rPr>
        <w:t xml:space="preserve"> </w:t>
      </w:r>
      <w:r w:rsidRPr="002C5843">
        <w:rPr>
          <w:rFonts w:ascii="ＭＳ Ｐゴシック" w:eastAsia="ＭＳ Ｐゴシック" w:hAnsi="ＭＳ Ｐゴシック" w:cs="NimbusRomNo9L-Regu"/>
          <w:kern w:val="0"/>
          <w:sz w:val="20"/>
          <w:szCs w:val="20"/>
        </w:rPr>
        <w:t>of .5 IOU.</w:t>
      </w:r>
    </w:p>
    <w:p w:rsidR="002C5843" w:rsidRDefault="002C5843" w:rsidP="002C5843">
      <w:pPr>
        <w:autoSpaceDE w:val="0"/>
        <w:autoSpaceDN w:val="0"/>
        <w:adjustRightInd w:val="0"/>
        <w:jc w:val="left"/>
        <w:rPr>
          <w:rFonts w:ascii="ＭＳ Ｐゴシック" w:eastAsia="ＭＳ Ｐゴシック" w:hAnsi="ＭＳ Ｐゴシック" w:cs="NimbusRomNo9L-Regu"/>
          <w:kern w:val="0"/>
          <w:sz w:val="20"/>
          <w:szCs w:val="20"/>
        </w:rPr>
      </w:pPr>
    </w:p>
    <w:p w:rsidR="002C5843" w:rsidRPr="002C5843" w:rsidRDefault="002C5843" w:rsidP="002C58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C5843">
        <w:rPr>
          <w:rFonts w:ascii="ＭＳ ゴシック" w:eastAsia="ＭＳ ゴシック" w:hAnsi="ＭＳ ゴシック" w:cs="ＭＳ ゴシック" w:hint="eastAsia"/>
          <w:kern w:val="0"/>
          <w:sz w:val="24"/>
          <w:szCs w:val="24"/>
        </w:rPr>
        <w:t>YOLOv3は優れた検出器です。高速で正確です。 COCO平均APで0.5〜.95 IOUメトリックほど優れていません。しかし、これは.5 IOUの古い検出メトリックでは非常に優れています。</w:t>
      </w:r>
    </w:p>
    <w:p w:rsidR="002C5843" w:rsidRPr="002C5843" w:rsidRDefault="002C5843" w:rsidP="002C5843">
      <w:pPr>
        <w:autoSpaceDE w:val="0"/>
        <w:autoSpaceDN w:val="0"/>
        <w:adjustRightInd w:val="0"/>
        <w:jc w:val="left"/>
        <w:rPr>
          <w:rFonts w:ascii="ＭＳ Ｐゴシック" w:eastAsia="ＭＳ Ｐゴシック" w:hAnsi="ＭＳ Ｐゴシック" w:cs="NimbusRomNo9L-Regu"/>
          <w:kern w:val="0"/>
          <w:sz w:val="20"/>
          <w:szCs w:val="20"/>
        </w:rPr>
      </w:pPr>
      <w:bookmarkStart w:id="0" w:name="_GoBack"/>
      <w:bookmarkEnd w:id="0"/>
    </w:p>
    <w:p w:rsidR="002C5843" w:rsidRDefault="002C5843" w:rsidP="002C5843">
      <w:pPr>
        <w:autoSpaceDE w:val="0"/>
        <w:autoSpaceDN w:val="0"/>
        <w:adjustRightInd w:val="0"/>
        <w:jc w:val="left"/>
        <w:rPr>
          <w:rFonts w:ascii="ＭＳ Ｐゴシック" w:eastAsia="ＭＳ Ｐゴシック" w:hAnsi="ＭＳ Ｐゴシック" w:cs="NimbusRomNo9L-Regu" w:hint="eastAsia"/>
          <w:kern w:val="0"/>
          <w:sz w:val="20"/>
          <w:szCs w:val="20"/>
        </w:rPr>
      </w:pPr>
    </w:p>
    <w:p w:rsidR="002C5843" w:rsidRDefault="002C5843" w:rsidP="002C5843">
      <w:pPr>
        <w:autoSpaceDE w:val="0"/>
        <w:autoSpaceDN w:val="0"/>
        <w:adjustRightInd w:val="0"/>
        <w:jc w:val="left"/>
        <w:rPr>
          <w:rFonts w:ascii="ＭＳ Ｐゴシック" w:eastAsia="ＭＳ Ｐゴシック" w:hAnsi="ＭＳ Ｐゴシック" w:cs="NimbusRomNo9L-Regu"/>
          <w:color w:val="000000"/>
          <w:kern w:val="0"/>
          <w:sz w:val="20"/>
          <w:szCs w:val="20"/>
        </w:rPr>
      </w:pPr>
      <w:r w:rsidRPr="002C5843">
        <w:rPr>
          <w:rFonts w:ascii="ＭＳ Ｐゴシック" w:eastAsia="ＭＳ Ｐゴシック" w:hAnsi="ＭＳ Ｐゴシック" w:cs="NimbusRomNo9L-Regu"/>
          <w:color w:val="000000"/>
          <w:kern w:val="0"/>
          <w:sz w:val="20"/>
          <w:szCs w:val="20"/>
        </w:rPr>
        <w:t>Why did we switch metrics anyway? The original</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COCO paper just has this cryptic sentence: “A full discussion</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of evaluation metrics will be added once the evaluation</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 xml:space="preserve">server is complete”. </w:t>
      </w:r>
      <w:proofErr w:type="spellStart"/>
      <w:r w:rsidRPr="002C5843">
        <w:rPr>
          <w:rFonts w:ascii="ＭＳ Ｐゴシック" w:eastAsia="ＭＳ Ｐゴシック" w:hAnsi="ＭＳ Ｐゴシック" w:cs="NimbusRomNo9L-Regu"/>
          <w:color w:val="000000"/>
          <w:kern w:val="0"/>
          <w:sz w:val="20"/>
          <w:szCs w:val="20"/>
        </w:rPr>
        <w:t>Russakovsky</w:t>
      </w:r>
      <w:proofErr w:type="spellEnd"/>
      <w:r w:rsidRPr="002C5843">
        <w:rPr>
          <w:rFonts w:ascii="ＭＳ Ｐゴシック" w:eastAsia="ＭＳ Ｐゴシック" w:hAnsi="ＭＳ Ｐゴシック" w:cs="NimbusRomNo9L-Regu"/>
          <w:color w:val="000000"/>
          <w:kern w:val="0"/>
          <w:sz w:val="20"/>
          <w:szCs w:val="20"/>
        </w:rPr>
        <w:t xml:space="preserve"> et al report that that humans</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have a hard time distinguishing an IOU of .3 from .5!</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“Training humans to visually inspect a bounding box with</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IOU of 0.3 and distinguish it from one with IOU 0.5 is surprisingly</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difficult.” [</w:t>
      </w:r>
      <w:r w:rsidRPr="002C5843">
        <w:rPr>
          <w:rFonts w:ascii="ＭＳ Ｐゴシック" w:eastAsia="ＭＳ Ｐゴシック" w:hAnsi="ＭＳ Ｐゴシック" w:cs="NimbusRomNo9L-Regu"/>
          <w:color w:val="00FF00"/>
          <w:kern w:val="0"/>
          <w:sz w:val="20"/>
          <w:szCs w:val="20"/>
        </w:rPr>
        <w:t>18</w:t>
      </w:r>
      <w:r w:rsidRPr="002C5843">
        <w:rPr>
          <w:rFonts w:ascii="ＭＳ Ｐゴシック" w:eastAsia="ＭＳ Ｐゴシック" w:hAnsi="ＭＳ Ｐゴシック" w:cs="NimbusRomNo9L-Regu"/>
          <w:color w:val="000000"/>
          <w:kern w:val="0"/>
          <w:sz w:val="20"/>
          <w:szCs w:val="20"/>
        </w:rPr>
        <w:t>] If humans have a hard time telling</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the difference, how much does it matter?</w:t>
      </w:r>
    </w:p>
    <w:p w:rsidR="002C5843" w:rsidRDefault="002C5843" w:rsidP="002C5843">
      <w:pPr>
        <w:autoSpaceDE w:val="0"/>
        <w:autoSpaceDN w:val="0"/>
        <w:adjustRightInd w:val="0"/>
        <w:jc w:val="left"/>
        <w:rPr>
          <w:rFonts w:ascii="ＭＳ Ｐゴシック" w:eastAsia="ＭＳ Ｐゴシック" w:hAnsi="ＭＳ Ｐゴシック" w:cs="NimbusRomNo9L-Regu"/>
          <w:color w:val="000000"/>
          <w:kern w:val="0"/>
          <w:sz w:val="20"/>
          <w:szCs w:val="20"/>
        </w:rPr>
      </w:pPr>
    </w:p>
    <w:p w:rsidR="002C5843" w:rsidRDefault="002C5843" w:rsidP="002C5843">
      <w:pPr>
        <w:autoSpaceDE w:val="0"/>
        <w:autoSpaceDN w:val="0"/>
        <w:adjustRightInd w:val="0"/>
        <w:jc w:val="left"/>
        <w:rPr>
          <w:rFonts w:ascii="ＭＳ Ｐゴシック" w:eastAsia="ＭＳ Ｐゴシック" w:hAnsi="ＭＳ Ｐゴシック" w:cs="NimbusRomNo9L-Regu"/>
          <w:kern w:val="0"/>
          <w:sz w:val="20"/>
          <w:szCs w:val="20"/>
        </w:rPr>
      </w:pPr>
      <w:r w:rsidRPr="002C5843">
        <w:rPr>
          <w:rFonts w:ascii="ＭＳ Ｐゴシック" w:eastAsia="ＭＳ Ｐゴシック" w:hAnsi="ＭＳ Ｐゴシック" w:cs="NimbusRomNo9L-Regu"/>
          <w:kern w:val="0"/>
          <w:sz w:val="20"/>
          <w:szCs w:val="20"/>
        </w:rPr>
        <w:lastRenderedPageBreak/>
        <w:t>But maybe a better question is: “What are we going to</w:t>
      </w:r>
      <w:r>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do with these detectors now that we have them?” A lot of</w:t>
      </w:r>
      <w:r>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the people doing this research are at Google and Facebook.</w:t>
      </w:r>
      <w:r>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I guess at least we know the technology is in good hands</w:t>
      </w:r>
      <w:r>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and definitely won’t be used to harvest your personal information</w:t>
      </w:r>
      <w:r>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and sell it to.... wait, you’re saying that’s exactly</w:t>
      </w:r>
      <w:r>
        <w:rPr>
          <w:rFonts w:ascii="ＭＳ Ｐゴシック" w:eastAsia="ＭＳ Ｐゴシック" w:hAnsi="ＭＳ Ｐゴシック" w:cs="NimbusRomNo9L-Regu"/>
          <w:kern w:val="0"/>
          <w:sz w:val="20"/>
          <w:szCs w:val="20"/>
        </w:rPr>
        <w:t xml:space="preserve"> </w:t>
      </w:r>
      <w:r w:rsidRPr="002C5843">
        <w:rPr>
          <w:rFonts w:ascii="ＭＳ Ｐゴシック" w:eastAsia="ＭＳ Ｐゴシック" w:hAnsi="ＭＳ Ｐゴシック" w:cs="NimbusRomNo9L-Regu"/>
          <w:kern w:val="0"/>
          <w:sz w:val="20"/>
          <w:szCs w:val="20"/>
        </w:rPr>
        <w:t>what it will be used for?? Oh.</w:t>
      </w:r>
    </w:p>
    <w:p w:rsidR="002C5843" w:rsidRDefault="002C5843" w:rsidP="002C5843">
      <w:pPr>
        <w:autoSpaceDE w:val="0"/>
        <w:autoSpaceDN w:val="0"/>
        <w:adjustRightInd w:val="0"/>
        <w:jc w:val="left"/>
        <w:rPr>
          <w:rFonts w:ascii="ＭＳ Ｐゴシック" w:eastAsia="ＭＳ Ｐゴシック" w:hAnsi="ＭＳ Ｐゴシック" w:cs="NimbusRomNo9L-Regu"/>
          <w:kern w:val="0"/>
          <w:sz w:val="20"/>
          <w:szCs w:val="20"/>
        </w:rPr>
      </w:pPr>
    </w:p>
    <w:p w:rsidR="002C5843" w:rsidRDefault="002C5843" w:rsidP="002C5843">
      <w:pPr>
        <w:autoSpaceDE w:val="0"/>
        <w:autoSpaceDN w:val="0"/>
        <w:adjustRightInd w:val="0"/>
        <w:jc w:val="left"/>
        <w:rPr>
          <w:rFonts w:ascii="ＭＳ Ｐゴシック" w:eastAsia="ＭＳ Ｐゴシック" w:hAnsi="ＭＳ Ｐゴシック" w:cs="NimbusRomNo9L-Regu"/>
          <w:color w:val="FF0000"/>
          <w:kern w:val="0"/>
          <w:szCs w:val="21"/>
        </w:rPr>
      </w:pPr>
      <w:r w:rsidRPr="002C5843">
        <w:rPr>
          <w:rFonts w:ascii="ＭＳ Ｐゴシック" w:eastAsia="ＭＳ Ｐゴシック" w:hAnsi="ＭＳ Ｐゴシック" w:cs="NimbusRomNo9L-Regu"/>
          <w:color w:val="000000"/>
          <w:kern w:val="0"/>
          <w:szCs w:val="21"/>
        </w:rPr>
        <w:t>Well the other people heavily funding vision research are</w:t>
      </w:r>
      <w:r w:rsidRPr="002C5843">
        <w:rPr>
          <w:rFonts w:ascii="ＭＳ Ｐゴシック" w:eastAsia="ＭＳ Ｐゴシック" w:hAnsi="ＭＳ Ｐゴシック" w:cs="NimbusRomNo9L-Regu"/>
          <w:color w:val="000000"/>
          <w:kern w:val="0"/>
          <w:szCs w:val="21"/>
        </w:rPr>
        <w:t xml:space="preserve"> </w:t>
      </w:r>
      <w:r w:rsidRPr="002C5843">
        <w:rPr>
          <w:rFonts w:ascii="ＭＳ Ｐゴシック" w:eastAsia="ＭＳ Ｐゴシック" w:hAnsi="ＭＳ Ｐゴシック" w:cs="NimbusRomNo9L-Regu"/>
          <w:color w:val="000000"/>
          <w:kern w:val="0"/>
          <w:szCs w:val="21"/>
        </w:rPr>
        <w:t>the military and they’ve never done anything horrible like</w:t>
      </w:r>
      <w:r w:rsidRPr="002C5843">
        <w:rPr>
          <w:rFonts w:ascii="ＭＳ Ｐゴシック" w:eastAsia="ＭＳ Ｐゴシック" w:hAnsi="ＭＳ Ｐゴシック" w:cs="NimbusRomNo9L-Regu"/>
          <w:color w:val="000000"/>
          <w:kern w:val="0"/>
          <w:szCs w:val="21"/>
        </w:rPr>
        <w:t xml:space="preserve"> </w:t>
      </w:r>
      <w:r w:rsidRPr="002C5843">
        <w:rPr>
          <w:rFonts w:ascii="ＭＳ Ｐゴシック" w:eastAsia="ＭＳ Ｐゴシック" w:hAnsi="ＭＳ Ｐゴシック" w:cs="NimbusRomNo9L-Regu"/>
          <w:color w:val="000000"/>
          <w:kern w:val="0"/>
          <w:szCs w:val="21"/>
        </w:rPr>
        <w:t>killing lots of people with new technology oh wait.....</w:t>
      </w:r>
      <w:r w:rsidRPr="002C5843">
        <w:rPr>
          <w:rFonts w:ascii="ＭＳ Ｐゴシック" w:eastAsia="ＭＳ Ｐゴシック" w:hAnsi="ＭＳ Ｐゴシック" w:cs="NimbusRomNo9L-Regu"/>
          <w:color w:val="FF0000"/>
          <w:kern w:val="0"/>
          <w:szCs w:val="21"/>
        </w:rPr>
        <w:t>1</w:t>
      </w:r>
    </w:p>
    <w:p w:rsidR="002C5843" w:rsidRDefault="002C5843" w:rsidP="002C5843">
      <w:pPr>
        <w:autoSpaceDE w:val="0"/>
        <w:autoSpaceDN w:val="0"/>
        <w:adjustRightInd w:val="0"/>
        <w:jc w:val="left"/>
        <w:rPr>
          <w:rFonts w:ascii="ＭＳ Ｐゴシック" w:eastAsia="ＭＳ Ｐゴシック" w:hAnsi="ＭＳ Ｐゴシック" w:cs="NimbusRomNo9L-Regu"/>
          <w:color w:val="FF0000"/>
          <w:kern w:val="0"/>
          <w:szCs w:val="21"/>
        </w:rPr>
      </w:pPr>
    </w:p>
    <w:p w:rsidR="002C5843" w:rsidRPr="002C5843" w:rsidRDefault="002C5843" w:rsidP="002C5843">
      <w:pPr>
        <w:autoSpaceDE w:val="0"/>
        <w:autoSpaceDN w:val="0"/>
        <w:adjustRightInd w:val="0"/>
        <w:jc w:val="left"/>
        <w:rPr>
          <w:rFonts w:ascii="ＭＳ Ｐゴシック" w:eastAsia="ＭＳ Ｐゴシック" w:hAnsi="ＭＳ Ｐゴシック" w:cs="NimbusRomNo9L-Regu"/>
          <w:color w:val="000000"/>
          <w:kern w:val="0"/>
          <w:sz w:val="20"/>
          <w:szCs w:val="20"/>
        </w:rPr>
      </w:pPr>
      <w:r w:rsidRPr="002C5843">
        <w:rPr>
          <w:rFonts w:ascii="ＭＳ Ｐゴシック" w:eastAsia="ＭＳ Ｐゴシック" w:hAnsi="ＭＳ Ｐゴシック" w:cs="NimbusRomNo9L-Regu"/>
          <w:color w:val="000000"/>
          <w:kern w:val="0"/>
          <w:sz w:val="20"/>
          <w:szCs w:val="20"/>
        </w:rPr>
        <w:t>I have a lot of hope that most of the people using computer</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vision are just doing happy, good stuff with it, like</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counting the number of zebras in a national park [</w:t>
      </w:r>
      <w:r w:rsidRPr="002C5843">
        <w:rPr>
          <w:rFonts w:ascii="ＭＳ Ｐゴシック" w:eastAsia="ＭＳ Ｐゴシック" w:hAnsi="ＭＳ Ｐゴシック" w:cs="NimbusRomNo9L-Regu"/>
          <w:color w:val="00FF00"/>
          <w:kern w:val="0"/>
          <w:sz w:val="20"/>
          <w:szCs w:val="20"/>
        </w:rPr>
        <w:t>13</w:t>
      </w:r>
      <w:r w:rsidRPr="002C5843">
        <w:rPr>
          <w:rFonts w:ascii="ＭＳ Ｐゴシック" w:eastAsia="ＭＳ Ｐゴシック" w:hAnsi="ＭＳ Ｐゴシック" w:cs="NimbusRomNo9L-Regu"/>
          <w:color w:val="000000"/>
          <w:kern w:val="0"/>
          <w:sz w:val="20"/>
          <w:szCs w:val="20"/>
        </w:rPr>
        <w:t>], or</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tracking their cat as it wanders around their house [</w:t>
      </w:r>
      <w:r w:rsidRPr="002C5843">
        <w:rPr>
          <w:rFonts w:ascii="ＭＳ Ｐゴシック" w:eastAsia="ＭＳ Ｐゴシック" w:hAnsi="ＭＳ Ｐゴシック" w:cs="NimbusRomNo9L-Regu"/>
          <w:color w:val="00FF00"/>
          <w:kern w:val="0"/>
          <w:sz w:val="20"/>
          <w:szCs w:val="20"/>
        </w:rPr>
        <w:t>19</w:t>
      </w:r>
      <w:r w:rsidRPr="002C5843">
        <w:rPr>
          <w:rFonts w:ascii="ＭＳ Ｐゴシック" w:eastAsia="ＭＳ Ｐゴシック" w:hAnsi="ＭＳ Ｐゴシック" w:cs="NimbusRomNo9L-Regu"/>
          <w:color w:val="000000"/>
          <w:kern w:val="0"/>
          <w:sz w:val="20"/>
          <w:szCs w:val="20"/>
        </w:rPr>
        <w:t>]. But</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computer vision is already being put to questionable use and</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as researchers we have a responsibility to at least consider</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the harm our work might be doing and think of ways to mitigate</w:t>
      </w:r>
      <w:r w:rsidRPr="002C5843">
        <w:rPr>
          <w:rFonts w:ascii="ＭＳ Ｐゴシック" w:eastAsia="ＭＳ Ｐゴシック" w:hAnsi="ＭＳ Ｐゴシック" w:cs="NimbusRomNo9L-Regu"/>
          <w:color w:val="000000"/>
          <w:kern w:val="0"/>
          <w:sz w:val="20"/>
          <w:szCs w:val="20"/>
        </w:rPr>
        <w:t xml:space="preserve"> </w:t>
      </w:r>
      <w:r w:rsidRPr="002C5843">
        <w:rPr>
          <w:rFonts w:ascii="ＭＳ Ｐゴシック" w:eastAsia="ＭＳ Ｐゴシック" w:hAnsi="ＭＳ Ｐゴシック" w:cs="NimbusRomNo9L-Regu"/>
          <w:color w:val="000000"/>
          <w:kern w:val="0"/>
          <w:sz w:val="20"/>
          <w:szCs w:val="20"/>
        </w:rPr>
        <w:t>it. We owe the world that much.</w:t>
      </w:r>
    </w:p>
    <w:p w:rsidR="002C5843" w:rsidRPr="002C5843" w:rsidRDefault="002C5843" w:rsidP="002C5843">
      <w:pPr>
        <w:autoSpaceDE w:val="0"/>
        <w:autoSpaceDN w:val="0"/>
        <w:adjustRightInd w:val="0"/>
        <w:jc w:val="left"/>
        <w:rPr>
          <w:rFonts w:ascii="ＭＳ Ｐゴシック" w:eastAsia="ＭＳ Ｐゴシック" w:hAnsi="ＭＳ Ｐゴシック" w:cs="NimbusRomNo9L-Regu"/>
          <w:color w:val="000000"/>
          <w:kern w:val="0"/>
          <w:sz w:val="20"/>
          <w:szCs w:val="20"/>
        </w:rPr>
      </w:pPr>
    </w:p>
    <w:p w:rsidR="002C5843" w:rsidRPr="002C5843" w:rsidRDefault="002C5843" w:rsidP="002C5843">
      <w:pPr>
        <w:autoSpaceDE w:val="0"/>
        <w:autoSpaceDN w:val="0"/>
        <w:adjustRightInd w:val="0"/>
        <w:jc w:val="left"/>
        <w:rPr>
          <w:rFonts w:ascii="ＭＳ Ｐゴシック" w:eastAsia="ＭＳ Ｐゴシック" w:hAnsi="ＭＳ Ｐゴシック" w:cs="NimbusRomNo9L-Regu" w:hint="eastAsia"/>
          <w:kern w:val="0"/>
          <w:szCs w:val="21"/>
        </w:rPr>
      </w:pPr>
      <w:r w:rsidRPr="002C5843">
        <w:rPr>
          <w:rFonts w:ascii="ＭＳ Ｐゴシック" w:eastAsia="ＭＳ Ｐゴシック" w:hAnsi="ＭＳ Ｐゴシック" w:cs="NimbusRomNo9L-Regu"/>
          <w:kern w:val="0"/>
          <w:sz w:val="20"/>
          <w:szCs w:val="20"/>
        </w:rPr>
        <w:t xml:space="preserve">In closing, do </w:t>
      </w:r>
      <w:proofErr w:type="spellStart"/>
      <w:r w:rsidRPr="002C5843">
        <w:rPr>
          <w:rFonts w:ascii="ＭＳ Ｐゴシック" w:eastAsia="ＭＳ Ｐゴシック" w:hAnsi="ＭＳ Ｐゴシック" w:cs="NimbusRomNo9L-Regu"/>
          <w:kern w:val="0"/>
          <w:sz w:val="20"/>
          <w:szCs w:val="20"/>
        </w:rPr>
        <w:t>not@me</w:t>
      </w:r>
      <w:proofErr w:type="spellEnd"/>
      <w:r w:rsidRPr="002C5843">
        <w:rPr>
          <w:rFonts w:ascii="ＭＳ Ｐゴシック" w:eastAsia="ＭＳ Ｐゴシック" w:hAnsi="ＭＳ Ｐゴシック" w:cs="NimbusRomNo9L-Regu"/>
          <w:kern w:val="0"/>
          <w:sz w:val="20"/>
          <w:szCs w:val="20"/>
        </w:rPr>
        <w:t>. (Because I finally quit Twitter).</w:t>
      </w:r>
    </w:p>
    <w:sectPr w:rsidR="002C5843" w:rsidRPr="002C58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11D94"/>
    <w:multiLevelType w:val="multilevel"/>
    <w:tmpl w:val="F95CCD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E2"/>
    <w:rsid w:val="00065A34"/>
    <w:rsid w:val="00150811"/>
    <w:rsid w:val="0025501F"/>
    <w:rsid w:val="002C5843"/>
    <w:rsid w:val="004D7DE2"/>
    <w:rsid w:val="005C734F"/>
    <w:rsid w:val="00615B51"/>
    <w:rsid w:val="00696A61"/>
    <w:rsid w:val="006C327A"/>
    <w:rsid w:val="006D4AD0"/>
    <w:rsid w:val="006E03E5"/>
    <w:rsid w:val="007047E0"/>
    <w:rsid w:val="00733999"/>
    <w:rsid w:val="00841A60"/>
    <w:rsid w:val="00952D41"/>
    <w:rsid w:val="00A55D6C"/>
    <w:rsid w:val="00A67ADC"/>
    <w:rsid w:val="00A93015"/>
    <w:rsid w:val="00AA7735"/>
    <w:rsid w:val="00B26C23"/>
    <w:rsid w:val="00C21305"/>
    <w:rsid w:val="00C349AF"/>
    <w:rsid w:val="00CA1698"/>
    <w:rsid w:val="00F91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2B07BA"/>
  <w15:chartTrackingRefBased/>
  <w15:docId w15:val="{65531D64-91F0-4888-9B54-3BA5A4FA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DE2"/>
    <w:rPr>
      <w:color w:val="0563C1" w:themeColor="hyperlink"/>
      <w:u w:val="single"/>
    </w:rPr>
  </w:style>
  <w:style w:type="character" w:styleId="a4">
    <w:name w:val="Unresolved Mention"/>
    <w:basedOn w:val="a0"/>
    <w:uiPriority w:val="99"/>
    <w:semiHidden/>
    <w:unhideWhenUsed/>
    <w:rsid w:val="004D7DE2"/>
    <w:rPr>
      <w:color w:val="605E5C"/>
      <w:shd w:val="clear" w:color="auto" w:fill="E1DFDD"/>
    </w:rPr>
  </w:style>
  <w:style w:type="paragraph" w:styleId="HTML">
    <w:name w:val="HTML Preformatted"/>
    <w:basedOn w:val="a"/>
    <w:link w:val="HTML0"/>
    <w:uiPriority w:val="99"/>
    <w:unhideWhenUsed/>
    <w:rsid w:val="004D7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4D7DE2"/>
    <w:rPr>
      <w:rFonts w:ascii="ＭＳ ゴシック" w:eastAsia="ＭＳ ゴシック" w:hAnsi="ＭＳ ゴシック" w:cs="ＭＳ ゴシック"/>
      <w:kern w:val="0"/>
      <w:sz w:val="24"/>
      <w:szCs w:val="24"/>
    </w:rPr>
  </w:style>
  <w:style w:type="paragraph" w:styleId="a5">
    <w:name w:val="List Paragraph"/>
    <w:basedOn w:val="a"/>
    <w:uiPriority w:val="34"/>
    <w:qFormat/>
    <w:rsid w:val="005C734F"/>
    <w:pPr>
      <w:ind w:leftChars="400" w:left="840"/>
    </w:pPr>
  </w:style>
  <w:style w:type="character" w:styleId="a6">
    <w:name w:val="Placeholder Text"/>
    <w:basedOn w:val="a0"/>
    <w:uiPriority w:val="99"/>
    <w:semiHidden/>
    <w:rsid w:val="00704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6823">
      <w:bodyDiv w:val="1"/>
      <w:marLeft w:val="0"/>
      <w:marRight w:val="0"/>
      <w:marTop w:val="0"/>
      <w:marBottom w:val="0"/>
      <w:divBdr>
        <w:top w:val="none" w:sz="0" w:space="0" w:color="auto"/>
        <w:left w:val="none" w:sz="0" w:space="0" w:color="auto"/>
        <w:bottom w:val="none" w:sz="0" w:space="0" w:color="auto"/>
        <w:right w:val="none" w:sz="0" w:space="0" w:color="auto"/>
      </w:divBdr>
    </w:div>
    <w:div w:id="99691285">
      <w:bodyDiv w:val="1"/>
      <w:marLeft w:val="0"/>
      <w:marRight w:val="0"/>
      <w:marTop w:val="0"/>
      <w:marBottom w:val="0"/>
      <w:divBdr>
        <w:top w:val="none" w:sz="0" w:space="0" w:color="auto"/>
        <w:left w:val="none" w:sz="0" w:space="0" w:color="auto"/>
        <w:bottom w:val="none" w:sz="0" w:space="0" w:color="auto"/>
        <w:right w:val="none" w:sz="0" w:space="0" w:color="auto"/>
      </w:divBdr>
    </w:div>
    <w:div w:id="328026928">
      <w:bodyDiv w:val="1"/>
      <w:marLeft w:val="0"/>
      <w:marRight w:val="0"/>
      <w:marTop w:val="0"/>
      <w:marBottom w:val="0"/>
      <w:divBdr>
        <w:top w:val="none" w:sz="0" w:space="0" w:color="auto"/>
        <w:left w:val="none" w:sz="0" w:space="0" w:color="auto"/>
        <w:bottom w:val="none" w:sz="0" w:space="0" w:color="auto"/>
        <w:right w:val="none" w:sz="0" w:space="0" w:color="auto"/>
      </w:divBdr>
      <w:divsChild>
        <w:div w:id="728848384">
          <w:marLeft w:val="0"/>
          <w:marRight w:val="0"/>
          <w:marTop w:val="0"/>
          <w:marBottom w:val="0"/>
          <w:divBdr>
            <w:top w:val="none" w:sz="0" w:space="0" w:color="auto"/>
            <w:left w:val="none" w:sz="0" w:space="0" w:color="auto"/>
            <w:bottom w:val="none" w:sz="0" w:space="0" w:color="auto"/>
            <w:right w:val="none" w:sz="0" w:space="0" w:color="auto"/>
          </w:divBdr>
          <w:divsChild>
            <w:div w:id="81296687">
              <w:marLeft w:val="0"/>
              <w:marRight w:val="0"/>
              <w:marTop w:val="0"/>
              <w:marBottom w:val="0"/>
              <w:divBdr>
                <w:top w:val="none" w:sz="0" w:space="0" w:color="auto"/>
                <w:left w:val="none" w:sz="0" w:space="0" w:color="auto"/>
                <w:bottom w:val="none" w:sz="0" w:space="0" w:color="auto"/>
                <w:right w:val="none" w:sz="0" w:space="0" w:color="auto"/>
              </w:divBdr>
              <w:divsChild>
                <w:div w:id="514736783">
                  <w:marLeft w:val="0"/>
                  <w:marRight w:val="0"/>
                  <w:marTop w:val="0"/>
                  <w:marBottom w:val="0"/>
                  <w:divBdr>
                    <w:top w:val="none" w:sz="0" w:space="0" w:color="auto"/>
                    <w:left w:val="none" w:sz="0" w:space="0" w:color="auto"/>
                    <w:bottom w:val="none" w:sz="0" w:space="0" w:color="auto"/>
                    <w:right w:val="none" w:sz="0" w:space="0" w:color="auto"/>
                  </w:divBdr>
                  <w:divsChild>
                    <w:div w:id="11613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6633">
      <w:bodyDiv w:val="1"/>
      <w:marLeft w:val="0"/>
      <w:marRight w:val="0"/>
      <w:marTop w:val="0"/>
      <w:marBottom w:val="0"/>
      <w:divBdr>
        <w:top w:val="none" w:sz="0" w:space="0" w:color="auto"/>
        <w:left w:val="none" w:sz="0" w:space="0" w:color="auto"/>
        <w:bottom w:val="none" w:sz="0" w:space="0" w:color="auto"/>
        <w:right w:val="none" w:sz="0" w:space="0" w:color="auto"/>
      </w:divBdr>
    </w:div>
    <w:div w:id="373896487">
      <w:bodyDiv w:val="1"/>
      <w:marLeft w:val="0"/>
      <w:marRight w:val="0"/>
      <w:marTop w:val="0"/>
      <w:marBottom w:val="0"/>
      <w:divBdr>
        <w:top w:val="none" w:sz="0" w:space="0" w:color="auto"/>
        <w:left w:val="none" w:sz="0" w:space="0" w:color="auto"/>
        <w:bottom w:val="none" w:sz="0" w:space="0" w:color="auto"/>
        <w:right w:val="none" w:sz="0" w:space="0" w:color="auto"/>
      </w:divBdr>
      <w:divsChild>
        <w:div w:id="997265219">
          <w:marLeft w:val="0"/>
          <w:marRight w:val="0"/>
          <w:marTop w:val="0"/>
          <w:marBottom w:val="0"/>
          <w:divBdr>
            <w:top w:val="none" w:sz="0" w:space="0" w:color="auto"/>
            <w:left w:val="none" w:sz="0" w:space="0" w:color="auto"/>
            <w:bottom w:val="none" w:sz="0" w:space="0" w:color="auto"/>
            <w:right w:val="none" w:sz="0" w:space="0" w:color="auto"/>
          </w:divBdr>
          <w:divsChild>
            <w:div w:id="275870993">
              <w:marLeft w:val="0"/>
              <w:marRight w:val="0"/>
              <w:marTop w:val="0"/>
              <w:marBottom w:val="0"/>
              <w:divBdr>
                <w:top w:val="none" w:sz="0" w:space="0" w:color="auto"/>
                <w:left w:val="none" w:sz="0" w:space="0" w:color="auto"/>
                <w:bottom w:val="none" w:sz="0" w:space="0" w:color="auto"/>
                <w:right w:val="none" w:sz="0" w:space="0" w:color="auto"/>
              </w:divBdr>
              <w:divsChild>
                <w:div w:id="557321327">
                  <w:marLeft w:val="0"/>
                  <w:marRight w:val="0"/>
                  <w:marTop w:val="0"/>
                  <w:marBottom w:val="0"/>
                  <w:divBdr>
                    <w:top w:val="none" w:sz="0" w:space="0" w:color="auto"/>
                    <w:left w:val="none" w:sz="0" w:space="0" w:color="auto"/>
                    <w:bottom w:val="none" w:sz="0" w:space="0" w:color="auto"/>
                    <w:right w:val="none" w:sz="0" w:space="0" w:color="auto"/>
                  </w:divBdr>
                  <w:divsChild>
                    <w:div w:id="20134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127864">
      <w:bodyDiv w:val="1"/>
      <w:marLeft w:val="0"/>
      <w:marRight w:val="0"/>
      <w:marTop w:val="0"/>
      <w:marBottom w:val="0"/>
      <w:divBdr>
        <w:top w:val="none" w:sz="0" w:space="0" w:color="auto"/>
        <w:left w:val="none" w:sz="0" w:space="0" w:color="auto"/>
        <w:bottom w:val="none" w:sz="0" w:space="0" w:color="auto"/>
        <w:right w:val="none" w:sz="0" w:space="0" w:color="auto"/>
      </w:divBdr>
    </w:div>
    <w:div w:id="428476490">
      <w:bodyDiv w:val="1"/>
      <w:marLeft w:val="0"/>
      <w:marRight w:val="0"/>
      <w:marTop w:val="0"/>
      <w:marBottom w:val="0"/>
      <w:divBdr>
        <w:top w:val="none" w:sz="0" w:space="0" w:color="auto"/>
        <w:left w:val="none" w:sz="0" w:space="0" w:color="auto"/>
        <w:bottom w:val="none" w:sz="0" w:space="0" w:color="auto"/>
        <w:right w:val="none" w:sz="0" w:space="0" w:color="auto"/>
      </w:divBdr>
    </w:div>
    <w:div w:id="436945032">
      <w:bodyDiv w:val="1"/>
      <w:marLeft w:val="0"/>
      <w:marRight w:val="0"/>
      <w:marTop w:val="0"/>
      <w:marBottom w:val="0"/>
      <w:divBdr>
        <w:top w:val="none" w:sz="0" w:space="0" w:color="auto"/>
        <w:left w:val="none" w:sz="0" w:space="0" w:color="auto"/>
        <w:bottom w:val="none" w:sz="0" w:space="0" w:color="auto"/>
        <w:right w:val="none" w:sz="0" w:space="0" w:color="auto"/>
      </w:divBdr>
      <w:divsChild>
        <w:div w:id="1599869240">
          <w:marLeft w:val="0"/>
          <w:marRight w:val="0"/>
          <w:marTop w:val="0"/>
          <w:marBottom w:val="0"/>
          <w:divBdr>
            <w:top w:val="none" w:sz="0" w:space="0" w:color="auto"/>
            <w:left w:val="none" w:sz="0" w:space="0" w:color="auto"/>
            <w:bottom w:val="none" w:sz="0" w:space="0" w:color="auto"/>
            <w:right w:val="none" w:sz="0" w:space="0" w:color="auto"/>
          </w:divBdr>
          <w:divsChild>
            <w:div w:id="1014040629">
              <w:marLeft w:val="0"/>
              <w:marRight w:val="0"/>
              <w:marTop w:val="0"/>
              <w:marBottom w:val="0"/>
              <w:divBdr>
                <w:top w:val="none" w:sz="0" w:space="0" w:color="auto"/>
                <w:left w:val="none" w:sz="0" w:space="0" w:color="auto"/>
                <w:bottom w:val="none" w:sz="0" w:space="0" w:color="auto"/>
                <w:right w:val="none" w:sz="0" w:space="0" w:color="auto"/>
              </w:divBdr>
              <w:divsChild>
                <w:div w:id="596327586">
                  <w:marLeft w:val="0"/>
                  <w:marRight w:val="0"/>
                  <w:marTop w:val="0"/>
                  <w:marBottom w:val="0"/>
                  <w:divBdr>
                    <w:top w:val="none" w:sz="0" w:space="0" w:color="auto"/>
                    <w:left w:val="none" w:sz="0" w:space="0" w:color="auto"/>
                    <w:bottom w:val="none" w:sz="0" w:space="0" w:color="auto"/>
                    <w:right w:val="none" w:sz="0" w:space="0" w:color="auto"/>
                  </w:divBdr>
                  <w:divsChild>
                    <w:div w:id="21189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135647">
      <w:bodyDiv w:val="1"/>
      <w:marLeft w:val="0"/>
      <w:marRight w:val="0"/>
      <w:marTop w:val="0"/>
      <w:marBottom w:val="0"/>
      <w:divBdr>
        <w:top w:val="none" w:sz="0" w:space="0" w:color="auto"/>
        <w:left w:val="none" w:sz="0" w:space="0" w:color="auto"/>
        <w:bottom w:val="none" w:sz="0" w:space="0" w:color="auto"/>
        <w:right w:val="none" w:sz="0" w:space="0" w:color="auto"/>
      </w:divBdr>
    </w:div>
    <w:div w:id="594635386">
      <w:bodyDiv w:val="1"/>
      <w:marLeft w:val="0"/>
      <w:marRight w:val="0"/>
      <w:marTop w:val="0"/>
      <w:marBottom w:val="0"/>
      <w:divBdr>
        <w:top w:val="none" w:sz="0" w:space="0" w:color="auto"/>
        <w:left w:val="none" w:sz="0" w:space="0" w:color="auto"/>
        <w:bottom w:val="none" w:sz="0" w:space="0" w:color="auto"/>
        <w:right w:val="none" w:sz="0" w:space="0" w:color="auto"/>
      </w:divBdr>
    </w:div>
    <w:div w:id="602372926">
      <w:bodyDiv w:val="1"/>
      <w:marLeft w:val="0"/>
      <w:marRight w:val="0"/>
      <w:marTop w:val="0"/>
      <w:marBottom w:val="0"/>
      <w:divBdr>
        <w:top w:val="none" w:sz="0" w:space="0" w:color="auto"/>
        <w:left w:val="none" w:sz="0" w:space="0" w:color="auto"/>
        <w:bottom w:val="none" w:sz="0" w:space="0" w:color="auto"/>
        <w:right w:val="none" w:sz="0" w:space="0" w:color="auto"/>
      </w:divBdr>
      <w:divsChild>
        <w:div w:id="1970740050">
          <w:marLeft w:val="0"/>
          <w:marRight w:val="0"/>
          <w:marTop w:val="0"/>
          <w:marBottom w:val="0"/>
          <w:divBdr>
            <w:top w:val="none" w:sz="0" w:space="0" w:color="auto"/>
            <w:left w:val="none" w:sz="0" w:space="0" w:color="auto"/>
            <w:bottom w:val="none" w:sz="0" w:space="0" w:color="auto"/>
            <w:right w:val="none" w:sz="0" w:space="0" w:color="auto"/>
          </w:divBdr>
          <w:divsChild>
            <w:div w:id="1185678222">
              <w:marLeft w:val="0"/>
              <w:marRight w:val="0"/>
              <w:marTop w:val="0"/>
              <w:marBottom w:val="0"/>
              <w:divBdr>
                <w:top w:val="none" w:sz="0" w:space="0" w:color="auto"/>
                <w:left w:val="none" w:sz="0" w:space="0" w:color="auto"/>
                <w:bottom w:val="none" w:sz="0" w:space="0" w:color="auto"/>
                <w:right w:val="none" w:sz="0" w:space="0" w:color="auto"/>
              </w:divBdr>
              <w:divsChild>
                <w:div w:id="1528370329">
                  <w:marLeft w:val="0"/>
                  <w:marRight w:val="0"/>
                  <w:marTop w:val="0"/>
                  <w:marBottom w:val="0"/>
                  <w:divBdr>
                    <w:top w:val="none" w:sz="0" w:space="0" w:color="auto"/>
                    <w:left w:val="none" w:sz="0" w:space="0" w:color="auto"/>
                    <w:bottom w:val="none" w:sz="0" w:space="0" w:color="auto"/>
                    <w:right w:val="none" w:sz="0" w:space="0" w:color="auto"/>
                  </w:divBdr>
                  <w:divsChild>
                    <w:div w:id="20615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6280">
      <w:bodyDiv w:val="1"/>
      <w:marLeft w:val="0"/>
      <w:marRight w:val="0"/>
      <w:marTop w:val="0"/>
      <w:marBottom w:val="0"/>
      <w:divBdr>
        <w:top w:val="none" w:sz="0" w:space="0" w:color="auto"/>
        <w:left w:val="none" w:sz="0" w:space="0" w:color="auto"/>
        <w:bottom w:val="none" w:sz="0" w:space="0" w:color="auto"/>
        <w:right w:val="none" w:sz="0" w:space="0" w:color="auto"/>
      </w:divBdr>
    </w:div>
    <w:div w:id="675570741">
      <w:bodyDiv w:val="1"/>
      <w:marLeft w:val="0"/>
      <w:marRight w:val="0"/>
      <w:marTop w:val="0"/>
      <w:marBottom w:val="0"/>
      <w:divBdr>
        <w:top w:val="none" w:sz="0" w:space="0" w:color="auto"/>
        <w:left w:val="none" w:sz="0" w:space="0" w:color="auto"/>
        <w:bottom w:val="none" w:sz="0" w:space="0" w:color="auto"/>
        <w:right w:val="none" w:sz="0" w:space="0" w:color="auto"/>
      </w:divBdr>
    </w:div>
    <w:div w:id="709916532">
      <w:bodyDiv w:val="1"/>
      <w:marLeft w:val="0"/>
      <w:marRight w:val="0"/>
      <w:marTop w:val="0"/>
      <w:marBottom w:val="0"/>
      <w:divBdr>
        <w:top w:val="none" w:sz="0" w:space="0" w:color="auto"/>
        <w:left w:val="none" w:sz="0" w:space="0" w:color="auto"/>
        <w:bottom w:val="none" w:sz="0" w:space="0" w:color="auto"/>
        <w:right w:val="none" w:sz="0" w:space="0" w:color="auto"/>
      </w:divBdr>
    </w:div>
    <w:div w:id="796919081">
      <w:bodyDiv w:val="1"/>
      <w:marLeft w:val="0"/>
      <w:marRight w:val="0"/>
      <w:marTop w:val="0"/>
      <w:marBottom w:val="0"/>
      <w:divBdr>
        <w:top w:val="none" w:sz="0" w:space="0" w:color="auto"/>
        <w:left w:val="none" w:sz="0" w:space="0" w:color="auto"/>
        <w:bottom w:val="none" w:sz="0" w:space="0" w:color="auto"/>
        <w:right w:val="none" w:sz="0" w:space="0" w:color="auto"/>
      </w:divBdr>
    </w:div>
    <w:div w:id="835727117">
      <w:bodyDiv w:val="1"/>
      <w:marLeft w:val="0"/>
      <w:marRight w:val="0"/>
      <w:marTop w:val="0"/>
      <w:marBottom w:val="0"/>
      <w:divBdr>
        <w:top w:val="none" w:sz="0" w:space="0" w:color="auto"/>
        <w:left w:val="none" w:sz="0" w:space="0" w:color="auto"/>
        <w:bottom w:val="none" w:sz="0" w:space="0" w:color="auto"/>
        <w:right w:val="none" w:sz="0" w:space="0" w:color="auto"/>
      </w:divBdr>
    </w:div>
    <w:div w:id="889536856">
      <w:bodyDiv w:val="1"/>
      <w:marLeft w:val="0"/>
      <w:marRight w:val="0"/>
      <w:marTop w:val="0"/>
      <w:marBottom w:val="0"/>
      <w:divBdr>
        <w:top w:val="none" w:sz="0" w:space="0" w:color="auto"/>
        <w:left w:val="none" w:sz="0" w:space="0" w:color="auto"/>
        <w:bottom w:val="none" w:sz="0" w:space="0" w:color="auto"/>
        <w:right w:val="none" w:sz="0" w:space="0" w:color="auto"/>
      </w:divBdr>
    </w:div>
    <w:div w:id="902135573">
      <w:bodyDiv w:val="1"/>
      <w:marLeft w:val="0"/>
      <w:marRight w:val="0"/>
      <w:marTop w:val="0"/>
      <w:marBottom w:val="0"/>
      <w:divBdr>
        <w:top w:val="none" w:sz="0" w:space="0" w:color="auto"/>
        <w:left w:val="none" w:sz="0" w:space="0" w:color="auto"/>
        <w:bottom w:val="none" w:sz="0" w:space="0" w:color="auto"/>
        <w:right w:val="none" w:sz="0" w:space="0" w:color="auto"/>
      </w:divBdr>
      <w:divsChild>
        <w:div w:id="1451362366">
          <w:marLeft w:val="0"/>
          <w:marRight w:val="0"/>
          <w:marTop w:val="0"/>
          <w:marBottom w:val="0"/>
          <w:divBdr>
            <w:top w:val="none" w:sz="0" w:space="0" w:color="auto"/>
            <w:left w:val="none" w:sz="0" w:space="0" w:color="auto"/>
            <w:bottom w:val="none" w:sz="0" w:space="0" w:color="auto"/>
            <w:right w:val="none" w:sz="0" w:space="0" w:color="auto"/>
          </w:divBdr>
          <w:divsChild>
            <w:div w:id="2112779585">
              <w:marLeft w:val="0"/>
              <w:marRight w:val="0"/>
              <w:marTop w:val="0"/>
              <w:marBottom w:val="0"/>
              <w:divBdr>
                <w:top w:val="none" w:sz="0" w:space="0" w:color="auto"/>
                <w:left w:val="none" w:sz="0" w:space="0" w:color="auto"/>
                <w:bottom w:val="none" w:sz="0" w:space="0" w:color="auto"/>
                <w:right w:val="none" w:sz="0" w:space="0" w:color="auto"/>
              </w:divBdr>
              <w:divsChild>
                <w:div w:id="398332899">
                  <w:marLeft w:val="0"/>
                  <w:marRight w:val="0"/>
                  <w:marTop w:val="0"/>
                  <w:marBottom w:val="0"/>
                  <w:divBdr>
                    <w:top w:val="none" w:sz="0" w:space="0" w:color="auto"/>
                    <w:left w:val="none" w:sz="0" w:space="0" w:color="auto"/>
                    <w:bottom w:val="none" w:sz="0" w:space="0" w:color="auto"/>
                    <w:right w:val="none" w:sz="0" w:space="0" w:color="auto"/>
                  </w:divBdr>
                  <w:divsChild>
                    <w:div w:id="14603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5219">
      <w:bodyDiv w:val="1"/>
      <w:marLeft w:val="0"/>
      <w:marRight w:val="0"/>
      <w:marTop w:val="0"/>
      <w:marBottom w:val="0"/>
      <w:divBdr>
        <w:top w:val="none" w:sz="0" w:space="0" w:color="auto"/>
        <w:left w:val="none" w:sz="0" w:space="0" w:color="auto"/>
        <w:bottom w:val="none" w:sz="0" w:space="0" w:color="auto"/>
        <w:right w:val="none" w:sz="0" w:space="0" w:color="auto"/>
      </w:divBdr>
    </w:div>
    <w:div w:id="1168710052">
      <w:bodyDiv w:val="1"/>
      <w:marLeft w:val="0"/>
      <w:marRight w:val="0"/>
      <w:marTop w:val="0"/>
      <w:marBottom w:val="0"/>
      <w:divBdr>
        <w:top w:val="none" w:sz="0" w:space="0" w:color="auto"/>
        <w:left w:val="none" w:sz="0" w:space="0" w:color="auto"/>
        <w:bottom w:val="none" w:sz="0" w:space="0" w:color="auto"/>
        <w:right w:val="none" w:sz="0" w:space="0" w:color="auto"/>
      </w:divBdr>
    </w:div>
    <w:div w:id="1190686058">
      <w:bodyDiv w:val="1"/>
      <w:marLeft w:val="0"/>
      <w:marRight w:val="0"/>
      <w:marTop w:val="0"/>
      <w:marBottom w:val="0"/>
      <w:divBdr>
        <w:top w:val="none" w:sz="0" w:space="0" w:color="auto"/>
        <w:left w:val="none" w:sz="0" w:space="0" w:color="auto"/>
        <w:bottom w:val="none" w:sz="0" w:space="0" w:color="auto"/>
        <w:right w:val="none" w:sz="0" w:space="0" w:color="auto"/>
      </w:divBdr>
    </w:div>
    <w:div w:id="1353797778">
      <w:bodyDiv w:val="1"/>
      <w:marLeft w:val="0"/>
      <w:marRight w:val="0"/>
      <w:marTop w:val="0"/>
      <w:marBottom w:val="0"/>
      <w:divBdr>
        <w:top w:val="none" w:sz="0" w:space="0" w:color="auto"/>
        <w:left w:val="none" w:sz="0" w:space="0" w:color="auto"/>
        <w:bottom w:val="none" w:sz="0" w:space="0" w:color="auto"/>
        <w:right w:val="none" w:sz="0" w:space="0" w:color="auto"/>
      </w:divBdr>
    </w:div>
    <w:div w:id="1411611200">
      <w:bodyDiv w:val="1"/>
      <w:marLeft w:val="0"/>
      <w:marRight w:val="0"/>
      <w:marTop w:val="0"/>
      <w:marBottom w:val="0"/>
      <w:divBdr>
        <w:top w:val="none" w:sz="0" w:space="0" w:color="auto"/>
        <w:left w:val="none" w:sz="0" w:space="0" w:color="auto"/>
        <w:bottom w:val="none" w:sz="0" w:space="0" w:color="auto"/>
        <w:right w:val="none" w:sz="0" w:space="0" w:color="auto"/>
      </w:divBdr>
      <w:divsChild>
        <w:div w:id="2104495651">
          <w:marLeft w:val="0"/>
          <w:marRight w:val="0"/>
          <w:marTop w:val="0"/>
          <w:marBottom w:val="0"/>
          <w:divBdr>
            <w:top w:val="none" w:sz="0" w:space="0" w:color="auto"/>
            <w:left w:val="none" w:sz="0" w:space="0" w:color="auto"/>
            <w:bottom w:val="none" w:sz="0" w:space="0" w:color="auto"/>
            <w:right w:val="none" w:sz="0" w:space="0" w:color="auto"/>
          </w:divBdr>
          <w:divsChild>
            <w:div w:id="593705591">
              <w:marLeft w:val="0"/>
              <w:marRight w:val="0"/>
              <w:marTop w:val="0"/>
              <w:marBottom w:val="0"/>
              <w:divBdr>
                <w:top w:val="none" w:sz="0" w:space="0" w:color="auto"/>
                <w:left w:val="none" w:sz="0" w:space="0" w:color="auto"/>
                <w:bottom w:val="none" w:sz="0" w:space="0" w:color="auto"/>
                <w:right w:val="none" w:sz="0" w:space="0" w:color="auto"/>
              </w:divBdr>
              <w:divsChild>
                <w:div w:id="890775529">
                  <w:marLeft w:val="0"/>
                  <w:marRight w:val="0"/>
                  <w:marTop w:val="0"/>
                  <w:marBottom w:val="0"/>
                  <w:divBdr>
                    <w:top w:val="none" w:sz="0" w:space="0" w:color="auto"/>
                    <w:left w:val="none" w:sz="0" w:space="0" w:color="auto"/>
                    <w:bottom w:val="none" w:sz="0" w:space="0" w:color="auto"/>
                    <w:right w:val="none" w:sz="0" w:space="0" w:color="auto"/>
                  </w:divBdr>
                  <w:divsChild>
                    <w:div w:id="9268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2984">
      <w:bodyDiv w:val="1"/>
      <w:marLeft w:val="0"/>
      <w:marRight w:val="0"/>
      <w:marTop w:val="0"/>
      <w:marBottom w:val="0"/>
      <w:divBdr>
        <w:top w:val="none" w:sz="0" w:space="0" w:color="auto"/>
        <w:left w:val="none" w:sz="0" w:space="0" w:color="auto"/>
        <w:bottom w:val="none" w:sz="0" w:space="0" w:color="auto"/>
        <w:right w:val="none" w:sz="0" w:space="0" w:color="auto"/>
      </w:divBdr>
    </w:div>
    <w:div w:id="1585603558">
      <w:bodyDiv w:val="1"/>
      <w:marLeft w:val="0"/>
      <w:marRight w:val="0"/>
      <w:marTop w:val="0"/>
      <w:marBottom w:val="0"/>
      <w:divBdr>
        <w:top w:val="none" w:sz="0" w:space="0" w:color="auto"/>
        <w:left w:val="none" w:sz="0" w:space="0" w:color="auto"/>
        <w:bottom w:val="none" w:sz="0" w:space="0" w:color="auto"/>
        <w:right w:val="none" w:sz="0" w:space="0" w:color="auto"/>
      </w:divBdr>
    </w:div>
    <w:div w:id="1656912662">
      <w:bodyDiv w:val="1"/>
      <w:marLeft w:val="0"/>
      <w:marRight w:val="0"/>
      <w:marTop w:val="0"/>
      <w:marBottom w:val="0"/>
      <w:divBdr>
        <w:top w:val="none" w:sz="0" w:space="0" w:color="auto"/>
        <w:left w:val="none" w:sz="0" w:space="0" w:color="auto"/>
        <w:bottom w:val="none" w:sz="0" w:space="0" w:color="auto"/>
        <w:right w:val="none" w:sz="0" w:space="0" w:color="auto"/>
      </w:divBdr>
    </w:div>
    <w:div w:id="1768380224">
      <w:bodyDiv w:val="1"/>
      <w:marLeft w:val="0"/>
      <w:marRight w:val="0"/>
      <w:marTop w:val="0"/>
      <w:marBottom w:val="0"/>
      <w:divBdr>
        <w:top w:val="none" w:sz="0" w:space="0" w:color="auto"/>
        <w:left w:val="none" w:sz="0" w:space="0" w:color="auto"/>
        <w:bottom w:val="none" w:sz="0" w:space="0" w:color="auto"/>
        <w:right w:val="none" w:sz="0" w:space="0" w:color="auto"/>
      </w:divBdr>
    </w:div>
    <w:div w:id="1816877377">
      <w:bodyDiv w:val="1"/>
      <w:marLeft w:val="0"/>
      <w:marRight w:val="0"/>
      <w:marTop w:val="0"/>
      <w:marBottom w:val="0"/>
      <w:divBdr>
        <w:top w:val="none" w:sz="0" w:space="0" w:color="auto"/>
        <w:left w:val="none" w:sz="0" w:space="0" w:color="auto"/>
        <w:bottom w:val="none" w:sz="0" w:space="0" w:color="auto"/>
        <w:right w:val="none" w:sz="0" w:space="0" w:color="auto"/>
      </w:divBdr>
      <w:divsChild>
        <w:div w:id="1809665179">
          <w:marLeft w:val="0"/>
          <w:marRight w:val="0"/>
          <w:marTop w:val="0"/>
          <w:marBottom w:val="0"/>
          <w:divBdr>
            <w:top w:val="none" w:sz="0" w:space="0" w:color="auto"/>
            <w:left w:val="none" w:sz="0" w:space="0" w:color="auto"/>
            <w:bottom w:val="none" w:sz="0" w:space="0" w:color="auto"/>
            <w:right w:val="none" w:sz="0" w:space="0" w:color="auto"/>
          </w:divBdr>
          <w:divsChild>
            <w:div w:id="477264687">
              <w:marLeft w:val="0"/>
              <w:marRight w:val="0"/>
              <w:marTop w:val="0"/>
              <w:marBottom w:val="0"/>
              <w:divBdr>
                <w:top w:val="none" w:sz="0" w:space="0" w:color="auto"/>
                <w:left w:val="none" w:sz="0" w:space="0" w:color="auto"/>
                <w:bottom w:val="none" w:sz="0" w:space="0" w:color="auto"/>
                <w:right w:val="none" w:sz="0" w:space="0" w:color="auto"/>
              </w:divBdr>
              <w:divsChild>
                <w:div w:id="1617718470">
                  <w:marLeft w:val="0"/>
                  <w:marRight w:val="0"/>
                  <w:marTop w:val="0"/>
                  <w:marBottom w:val="0"/>
                  <w:divBdr>
                    <w:top w:val="none" w:sz="0" w:space="0" w:color="auto"/>
                    <w:left w:val="none" w:sz="0" w:space="0" w:color="auto"/>
                    <w:bottom w:val="none" w:sz="0" w:space="0" w:color="auto"/>
                    <w:right w:val="none" w:sz="0" w:space="0" w:color="auto"/>
                  </w:divBdr>
                  <w:divsChild>
                    <w:div w:id="7613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0197">
      <w:bodyDiv w:val="1"/>
      <w:marLeft w:val="0"/>
      <w:marRight w:val="0"/>
      <w:marTop w:val="0"/>
      <w:marBottom w:val="0"/>
      <w:divBdr>
        <w:top w:val="none" w:sz="0" w:space="0" w:color="auto"/>
        <w:left w:val="none" w:sz="0" w:space="0" w:color="auto"/>
        <w:bottom w:val="none" w:sz="0" w:space="0" w:color="auto"/>
        <w:right w:val="none" w:sz="0" w:space="0" w:color="auto"/>
      </w:divBdr>
    </w:div>
    <w:div w:id="2067338891">
      <w:bodyDiv w:val="1"/>
      <w:marLeft w:val="0"/>
      <w:marRight w:val="0"/>
      <w:marTop w:val="0"/>
      <w:marBottom w:val="0"/>
      <w:divBdr>
        <w:top w:val="none" w:sz="0" w:space="0" w:color="auto"/>
        <w:left w:val="none" w:sz="0" w:space="0" w:color="auto"/>
        <w:bottom w:val="none" w:sz="0" w:space="0" w:color="auto"/>
        <w:right w:val="none" w:sz="0" w:space="0" w:color="auto"/>
      </w:divBdr>
    </w:div>
    <w:div w:id="210333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5</Pages>
  <Words>1004</Words>
  <Characters>5726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三木 康平</cp:lastModifiedBy>
  <cp:revision>13</cp:revision>
  <dcterms:created xsi:type="dcterms:W3CDTF">2020-05-22T06:25:00Z</dcterms:created>
  <dcterms:modified xsi:type="dcterms:W3CDTF">2020-06-10T02:48:00Z</dcterms:modified>
</cp:coreProperties>
</file>