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46" w:rsidRDefault="00033D41">
      <w:pPr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工作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建健身資料</w:t>
      </w:r>
      <w:r>
        <w:rPr>
          <w:rFonts w:hint="eastAsia"/>
        </w:rPr>
        <w:t>(10</w:t>
      </w:r>
      <w:r>
        <w:rPr>
          <w:rFonts w:hint="eastAsia"/>
        </w:rPr>
        <w:t>個用戶各</w:t>
      </w:r>
      <w:r>
        <w:rPr>
          <w:rFonts w:hint="eastAsia"/>
        </w:rPr>
        <w:t>10</w:t>
      </w:r>
      <w:r>
        <w:rPr>
          <w:rFonts w:hint="eastAsia"/>
        </w:rPr>
        <w:t>筆</w:t>
      </w:r>
      <w:r>
        <w:rPr>
          <w:rFonts w:hint="eastAsia"/>
        </w:rPr>
        <w:t>)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排行榜</w:t>
      </w:r>
      <w:r>
        <w:rPr>
          <w:rFonts w:hint="eastAsia"/>
        </w:rPr>
        <w:t>(</w:t>
      </w:r>
      <w:r>
        <w:rPr>
          <w:rFonts w:hint="eastAsia"/>
        </w:rPr>
        <w:t>每項運動都要</w:t>
      </w:r>
      <w:r>
        <w:rPr>
          <w:rFonts w:hint="eastAsia"/>
        </w:rPr>
        <w:t>)</w:t>
      </w:r>
      <w:r>
        <w:rPr>
          <w:rFonts w:hint="eastAsia"/>
        </w:rPr>
        <w:t>，先登入然後撈資料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紀錄分析</w:t>
      </w:r>
      <w:r>
        <w:rPr>
          <w:rFonts w:hint="eastAsia"/>
        </w:rPr>
        <w:t>(</w:t>
      </w:r>
      <w:r>
        <w:rPr>
          <w:rFonts w:hint="eastAsia"/>
        </w:rPr>
        <w:t>套</w:t>
      </w:r>
      <w:r>
        <w:rPr>
          <w:rFonts w:hint="eastAsia"/>
        </w:rPr>
        <w:t>API</w:t>
      </w:r>
      <w:r>
        <w:rPr>
          <w:rFonts w:hint="eastAsia"/>
        </w:rPr>
        <w:t>畫圖</w:t>
      </w:r>
      <w:r>
        <w:rPr>
          <w:rFonts w:hint="eastAsia"/>
        </w:rPr>
        <w:t>)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提醒</w:t>
      </w:r>
      <w:proofErr w:type="gramStart"/>
      <w:r>
        <w:rPr>
          <w:rFonts w:hint="eastAsia"/>
        </w:rPr>
        <w:t>資料表建資料</w:t>
      </w:r>
      <w:proofErr w:type="gramEnd"/>
    </w:p>
    <w:p w:rsidR="00033D41" w:rsidRDefault="00033D4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提醒頁面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火柴人資料</w:t>
      </w:r>
      <w:r>
        <w:rPr>
          <w:rFonts w:hint="eastAsia"/>
        </w:rPr>
        <w:t>(10</w:t>
      </w:r>
      <w:r>
        <w:rPr>
          <w:rFonts w:hint="eastAsia"/>
        </w:rPr>
        <w:t>個用戶</w:t>
      </w:r>
      <w:r>
        <w:rPr>
          <w:rFonts w:hint="eastAsia"/>
        </w:rPr>
        <w:t>)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火柴人排行榜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火柴人商品圖片連結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火柴人商城</w:t>
      </w:r>
    </w:p>
    <w:p w:rsidR="00033D41" w:rsidRDefault="00033D4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火柴人對戰</w:t>
      </w:r>
    </w:p>
    <w:tbl>
      <w:tblPr>
        <w:tblStyle w:val="-5"/>
        <w:tblW w:w="11314" w:type="dxa"/>
        <w:tblLook w:val="04A0"/>
      </w:tblPr>
      <w:tblGrid>
        <w:gridCol w:w="1414"/>
        <w:gridCol w:w="1414"/>
        <w:gridCol w:w="1414"/>
        <w:gridCol w:w="1414"/>
        <w:gridCol w:w="1414"/>
        <w:gridCol w:w="1414"/>
        <w:gridCol w:w="1415"/>
        <w:gridCol w:w="1415"/>
      </w:tblGrid>
      <w:tr w:rsidR="00033D41" w:rsidTr="00E933C0">
        <w:trPr>
          <w:cnfStyle w:val="100000000000"/>
          <w:trHeight w:val="435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二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三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四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五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六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日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100000000000"/>
            </w:pPr>
            <w:r>
              <w:rPr>
                <w:rFonts w:hint="eastAsia"/>
              </w:rPr>
              <w:t>備註</w:t>
            </w:r>
          </w:p>
        </w:tc>
      </w:tr>
      <w:tr w:rsidR="00E933C0" w:rsidTr="00E933C0">
        <w:trPr>
          <w:cnfStyle w:val="000000100000"/>
          <w:trHeight w:val="435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7/28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7/29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7/30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</w:p>
        </w:tc>
      </w:tr>
      <w:tr w:rsidR="00033D41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</w:tcPr>
          <w:p w:rsidR="00033D41" w:rsidRPr="00E933C0" w:rsidRDefault="00033D41" w:rsidP="00E933C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033D41" w:rsidP="00E933C0">
            <w:pPr>
              <w:jc w:val="both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033D41" w:rsidP="00E933C0">
            <w:pPr>
              <w:jc w:val="both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033D41" w:rsidP="00E933C0">
            <w:pPr>
              <w:jc w:val="both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033D41" w:rsidP="00E933C0">
            <w:pPr>
              <w:jc w:val="both"/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E933C0" w:rsidP="00E933C0">
            <w:pPr>
              <w:jc w:val="both"/>
              <w:cnfStyle w:val="000000000000"/>
              <w:rPr>
                <w:rFonts w:hint="eastAsia"/>
                <w:sz w:val="16"/>
                <w:szCs w:val="16"/>
              </w:rPr>
            </w:pPr>
            <w:r w:rsidRPr="00E933C0">
              <w:rPr>
                <w:rFonts w:hint="eastAsia"/>
                <w:sz w:val="16"/>
                <w:szCs w:val="16"/>
              </w:rPr>
              <w:t>1.</w:t>
            </w:r>
            <w:r w:rsidRPr="00E933C0">
              <w:rPr>
                <w:rFonts w:hint="eastAsia"/>
                <w:sz w:val="16"/>
                <w:szCs w:val="16"/>
              </w:rPr>
              <w:t>建健身資料</w:t>
            </w:r>
          </w:p>
          <w:p w:rsidR="00E933C0" w:rsidRPr="00E933C0" w:rsidRDefault="00E933C0" w:rsidP="00E933C0">
            <w:pPr>
              <w:jc w:val="both"/>
              <w:cnfStyle w:val="000000000000"/>
              <w:rPr>
                <w:sz w:val="16"/>
                <w:szCs w:val="16"/>
              </w:rPr>
            </w:pPr>
            <w:r w:rsidRPr="00E933C0">
              <w:rPr>
                <w:rFonts w:hint="eastAsia"/>
                <w:sz w:val="16"/>
                <w:szCs w:val="16"/>
              </w:rPr>
              <w:t>2.</w:t>
            </w:r>
            <w:r w:rsidRPr="00E933C0">
              <w:rPr>
                <w:rFonts w:hint="eastAsia"/>
                <w:sz w:val="16"/>
                <w:szCs w:val="16"/>
              </w:rPr>
              <w:t>排行榜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033D41" w:rsidRPr="00E933C0" w:rsidRDefault="00E933C0" w:rsidP="00E933C0">
            <w:pPr>
              <w:jc w:val="both"/>
              <w:cnfStyle w:val="000000000000"/>
              <w:rPr>
                <w:sz w:val="16"/>
                <w:szCs w:val="16"/>
              </w:rPr>
            </w:pPr>
            <w:r w:rsidRPr="00E933C0">
              <w:rPr>
                <w:rFonts w:hint="eastAsia"/>
                <w:sz w:val="16"/>
                <w:szCs w:val="16"/>
              </w:rPr>
              <w:t>1.</w:t>
            </w:r>
            <w:r w:rsidRPr="00E933C0">
              <w:rPr>
                <w:rFonts w:hint="eastAsia"/>
                <w:sz w:val="16"/>
                <w:szCs w:val="16"/>
              </w:rPr>
              <w:t>紀錄分析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:rsidR="00033D41" w:rsidRPr="00E933C0" w:rsidRDefault="00E933C0" w:rsidP="00E933C0">
            <w:pPr>
              <w:jc w:val="both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設計完成</w:t>
            </w:r>
          </w:p>
        </w:tc>
      </w:tr>
      <w:tr w:rsidR="00E933C0" w:rsidTr="00E933C0">
        <w:trPr>
          <w:cnfStyle w:val="000000100000"/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</w:pPr>
            <w:r>
              <w:rPr>
                <w:rFonts w:hint="eastAsia"/>
              </w:rPr>
              <w:t>7/31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8/2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8/3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8/4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8/5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  <w:r>
              <w:rPr>
                <w:rFonts w:hint="eastAsia"/>
              </w:rPr>
              <w:t>8/6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033D41" w:rsidRDefault="00033D41" w:rsidP="00033D41">
            <w:pPr>
              <w:jc w:val="center"/>
              <w:cnfStyle w:val="000000100000"/>
            </w:pPr>
          </w:p>
        </w:tc>
      </w:tr>
      <w:tr w:rsidR="00E933C0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Default="00E933C0" w:rsidP="000603D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proofErr w:type="gramStart"/>
            <w:r>
              <w:rPr>
                <w:rFonts w:hint="eastAsia"/>
                <w:sz w:val="16"/>
                <w:szCs w:val="16"/>
              </w:rPr>
              <w:t>修筆電</w:t>
            </w:r>
            <w:proofErr w:type="gramEnd"/>
          </w:p>
          <w:p w:rsidR="00E933C0" w:rsidRPr="00E933C0" w:rsidRDefault="00E933C0" w:rsidP="000603D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建提醒資料表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snapToGrid w:val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 w:rsidRPr="00E933C0">
              <w:rPr>
                <w:rFonts w:hint="eastAsia"/>
                <w:sz w:val="16"/>
                <w:szCs w:val="16"/>
              </w:rPr>
              <w:t>.</w:t>
            </w:r>
            <w:r w:rsidRPr="00E933C0">
              <w:rPr>
                <w:rFonts w:hint="eastAsia"/>
                <w:sz w:val="16"/>
                <w:szCs w:val="16"/>
              </w:rPr>
              <w:t>把排行榜跟紀錄分析放進</w:t>
            </w:r>
            <w:r w:rsidRPr="00E933C0">
              <w:rPr>
                <w:rFonts w:hint="eastAsia"/>
                <w:sz w:val="16"/>
                <w:szCs w:val="16"/>
              </w:rPr>
              <w:t>UI</w:t>
            </w:r>
          </w:p>
          <w:p w:rsidR="00E933C0" w:rsidRPr="00E933C0" w:rsidRDefault="00E933C0" w:rsidP="00E933C0">
            <w:pPr>
              <w:snapToGrid w:val="0"/>
              <w:cnfStyle w:val="000000000000"/>
              <w:rPr>
                <w:rFonts w:hint="eastAsia"/>
                <w:sz w:val="16"/>
                <w:szCs w:val="16"/>
              </w:rPr>
            </w:pPr>
            <w:r w:rsidRPr="00E933C0">
              <w:rPr>
                <w:rFonts w:hint="eastAsia"/>
                <w:sz w:val="16"/>
                <w:szCs w:val="16"/>
              </w:rPr>
              <w:t>2.</w:t>
            </w:r>
            <w:r w:rsidRPr="00E933C0">
              <w:rPr>
                <w:rFonts w:hint="eastAsia"/>
                <w:sz w:val="16"/>
                <w:szCs w:val="16"/>
              </w:rPr>
              <w:t>提醒功能頁面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提醒功能頁面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提醒功能頁面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提醒功能收尾</w:t>
            </w:r>
          </w:p>
          <w:p w:rsid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建火柴人資料</w:t>
            </w:r>
          </w:p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火柴人排行榜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火柴人排行榜</w:t>
            </w:r>
          </w:p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火柴人資訊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E933C0" w:rsidTr="00E933C0">
        <w:trPr>
          <w:cnfStyle w:val="000000100000"/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8/7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8/8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8/9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8/10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8/12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8/13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</w:pPr>
          </w:p>
        </w:tc>
      </w:tr>
      <w:tr w:rsidR="00E933C0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E933C0" w:rsidTr="00E933C0">
        <w:trPr>
          <w:cnfStyle w:val="000000100000"/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8/14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8/15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8/16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8/17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8/18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8/19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8/20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</w:pPr>
          </w:p>
        </w:tc>
      </w:tr>
      <w:tr w:rsidR="00E933C0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E933C0" w:rsidTr="00E933C0">
        <w:trPr>
          <w:cnfStyle w:val="000000100000"/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8/21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8/22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8/23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8/24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8/25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8/26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8/27</w:t>
            </w: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</w:pPr>
          </w:p>
        </w:tc>
      </w:tr>
      <w:tr w:rsidR="00E933C0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Pr="00E933C0" w:rsidRDefault="00E933C0" w:rsidP="00E933C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E933C0" w:rsidTr="00E933C0">
        <w:trPr>
          <w:cnfStyle w:val="000000100000"/>
          <w:trHeight w:val="446"/>
        </w:trPr>
        <w:tc>
          <w:tcPr>
            <w:cnfStyle w:val="001000000000"/>
            <w:tcW w:w="1414" w:type="dxa"/>
            <w:tcBorders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8/28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8/29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8/30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8/31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9/1</w:t>
            </w:r>
          </w:p>
        </w:tc>
        <w:tc>
          <w:tcPr>
            <w:tcW w:w="14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415" w:type="dxa"/>
            <w:tcBorders>
              <w:left w:val="single" w:sz="4" w:space="0" w:color="auto"/>
            </w:tcBorders>
            <w:vAlign w:val="center"/>
          </w:tcPr>
          <w:p w:rsidR="00E933C0" w:rsidRDefault="00E933C0" w:rsidP="00033D41">
            <w:pPr>
              <w:jc w:val="center"/>
              <w:cnfStyle w:val="000000100000"/>
            </w:pPr>
          </w:p>
        </w:tc>
      </w:tr>
      <w:tr w:rsidR="00E933C0" w:rsidRPr="00E933C0" w:rsidTr="00E933C0">
        <w:trPr>
          <w:trHeight w:val="446"/>
        </w:trPr>
        <w:tc>
          <w:tcPr>
            <w:cnfStyle w:val="001000000000"/>
            <w:tcW w:w="1414" w:type="dxa"/>
            <w:tcBorders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  <w:bottom w:val="single" w:sz="8" w:space="0" w:color="4BACC6" w:themeColor="accent5"/>
              <w:right w:val="single" w:sz="4" w:space="0" w:color="auto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4" w:space="0" w:color="auto"/>
              <w:bottom w:val="single" w:sz="8" w:space="0" w:color="4BACC6" w:themeColor="accent5"/>
            </w:tcBorders>
            <w:vAlign w:val="center"/>
          </w:tcPr>
          <w:p w:rsidR="00E933C0" w:rsidRPr="00E933C0" w:rsidRDefault="00E933C0" w:rsidP="00033D41">
            <w:pPr>
              <w:jc w:val="center"/>
              <w:cnfStyle w:val="000000000000"/>
              <w:rPr>
                <w:sz w:val="16"/>
                <w:szCs w:val="16"/>
              </w:rPr>
            </w:pPr>
          </w:p>
        </w:tc>
      </w:tr>
    </w:tbl>
    <w:p w:rsidR="00033D41" w:rsidRDefault="00033D41"/>
    <w:sectPr w:rsidR="00033D41" w:rsidSect="00E933C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3D41"/>
    <w:rsid w:val="00033D41"/>
    <w:rsid w:val="00435A09"/>
    <w:rsid w:val="00475CC7"/>
    <w:rsid w:val="00694A21"/>
    <w:rsid w:val="00DB6101"/>
    <w:rsid w:val="00E9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1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033D4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033D4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2</cp:revision>
  <dcterms:created xsi:type="dcterms:W3CDTF">2017-07-28T06:20:00Z</dcterms:created>
  <dcterms:modified xsi:type="dcterms:W3CDTF">2017-07-28T08:57:00Z</dcterms:modified>
</cp:coreProperties>
</file>