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MustGo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기업출장 항공 &amp; 인바운드 투어 전문</w:t>
      </w:r>
    </w:p>
    <w:p>
      <w:pPr>
        <w:spacing w:after="120"/>
        <w:jc w:val="center"/>
      </w:pPr>
      <w:r>
        <w:rPr>
          <w:color w:val="1F3864"/>
        </w:rPr>
        <w:t xml:space="preserve">─────────────────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랜딩페이지 기획안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Single-Page Landing Site Proposal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Ver 2.0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About MustGo / Corporate Travel / Inbound Tour / Contact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2026. 04</w:t>
      </w:r>
    </w:p>
    <w:p>
      <w:pPr>
        <w:pStyle w:val="Heading1"/>
        <w:pageBreakBefore/>
        <w:spacing w:after="240" w:before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기획 방향성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1-1. 비즈니스 모델 정의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MustGo는 두 개의 양방향 비즈니스를 운영하는 기업 전문 여행사입니다.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Corporate Travel (Outbound)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Inbound Tour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방향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국내 기업 → 해외 출장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해외 기업 VIP → 국내 방문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타깃 고객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국내 기업 총무·구매팀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출장 담당자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임원·VIP 비서실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해외 본사/지사 의전 담당자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글로벌 컨퍼런스 주최자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해외 파트너사 대표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핵심 서비스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항공권 예약·발권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비즈니스/퍼스트 클래스 특가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호텔·차량·비자·보험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24/7 비상 지원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VIP 의전 투어 기획·운영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공항 영접·차량·통역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프리미엄 호텔·식당 예약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산업시찰·MICE 동시 운영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페이지 언어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국문 (KOR) 메인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국·영문 동시 운영 권장 (KOR/ENG)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1-2. 랜딩페이지 형식의 의미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일반적인 다중 페이지 사이트와 달리, 모든 핵심 콘텐츠가 한 페이지 안에서 스크롤로 흐르는 구조입니다. 랜딩페이지의 장점과 설계 원칙을 명확히 하고 시작하겠습니다.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장점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의사결정 속도가 빠른 B2B 방문자에게 단일 흐름으로 핵심 메시지 전달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이탈률 감소 — 페이지 이동 없이 스크롤로 끝까지 도달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 환경에 최적 — 좁은 화면에서 메뉴 탐색 부담 제거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개발·유지보수 효율적, 콘텐츠 변경·교체 용이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설계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GNB(Global Navigation Bar)는 4개 메뉴를 앵커 링크로 — 클릭 시 해당 섹션으로 부드럽게 스크롤(smooth scroll)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스크롤에 따라 GNB는 고정(sticky), 현재 위치 메뉴는 하이라이트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섹션마다 고유의 비주얼 톤과 CTA 1개씩 배치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Hero 섹션 + 4개 메인 섹션 + Footer 의 명확한 7단 구조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플로팅 CTA('빠른 견적 요청')는 화면 우하단에 상시 노출</w:t>
      </w:r>
    </w:p>
    <w:p>
      <w:pPr>
        <w:pStyle w:val="Heading1"/>
        <w:pageBreakBefore/>
        <w:spacing w:after="240" w:before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랜딩페이지 전체 구조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메인메뉴를 중심으로 한 페이지 흐름을 다음과 같이 설계합니다.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200"/>
        <w:gridCol w:w="47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섹션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앵커 메뉴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메시지 / 역할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Header / GNB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(상시 고정)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로고 + 4개 앵커 메뉴 + 언어 전환(KOR/ENG) + [Contact] CTA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(첫 화면)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브랜드 첫인상 — 슬로건·핵심 메시지·메인 CTA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About MustGo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#about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우리가 누구인지 — 정체성·강점·숫자로 보는 신뢰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Corporate Travel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#corporate-travel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Outbound 서비스 — 해외출장 항공·토탈 솔루션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Inbound Tour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#inbound-tour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Inbound 서비스 — 해외 VIP 한국 투어 기획·운영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#contact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문의·견적 폼 + 연락처 + 오시는 길 — 컨버전 영역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Footer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(하단 고정)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회사정보·사업자번호·약관·여행보증보험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섹션별 콘텐츠 기획 (상세)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0] Header / GNB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▎페이지 어디서나 4개 섹션과 Contact으로 즉시 이동 가능한 상시 고정 영역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좌측: MustGo 로고 (클릭 시 페이지 최상단 Hero로 이동)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중앙: 앵커 메뉴 4개 — About MustGo / Corporate Travel / Inbound Tour / Contact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우측: 언어 전환 토글 (KOR / ENG), [무료 상담] CTA 버튼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스크롤 동작: 스크롤 시 헤더 고정(sticky), 배경 반투명 + 그림자, 현재 보고 있는 섹션 메뉴 하이라이트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모바일: 햄버거 메뉴로 변환, 펼치면 4개 메뉴 + 언어 + CTA 노출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1] Hero — 첫 화면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▎3초 안에 'MustGo가 무엇을 하는 회사인지' 명확히 인식되어야 하는 영역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배경: 풀스크린 비디오 또는 시네마틱 이미지 슬라이드 (공항 활주로 → 비즈니스 클래스 좌석 → 한국 도심 야경 → VIP 의전 차량 의 4컷 시퀀스)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 카피 (국문): "비즈니스 출장의 모든 길, MustGo가 함께합니다"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 카피 (영문 보조): "Your Trusted Partner for Business Travel — Outbound &amp; Inbound"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서브 카피: "국내 기업의 해외출장 항공 발권부터, 해외 VIP의 한국 의전 투어까지 — 양방향 비즈니스 트래블 솔루션"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CTA 버튼 2개: [출장 항공 견적 요청] [Inbound Tour 문의]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하단 스크롤 인디케이터: ↓ Scroll 또는 마우스 모션 아이콘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디자인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 정렬 카피 + 우측 비주얼 또는 풀스크린 비디오 위에 중앙 카피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높이: 100vh (전체 화면 차지)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타이포: 메인 카피는 굵은 산세리프, 자간 좁게, 줄간격 1.2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2] About MustGo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▎우리가 누구이며, 왜 우리를 선택해야 하는지 — 신뢰 자산 집중 영역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2-1. 인사말 / 회사 정의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헤드라인: "기업 출장의 양방향 전문가, MustGo"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본문 (3~4줄): MustGo는 국내 기업의 해외 출장과 해외 기업 VIP의 한국 방문을 동시에 책임지는 기업 전문 여행사입니다. 항공·호텔·의전·투어까지, 비즈니스 여정의 모든 단계에서 신뢰할 수 있는 파트너가 되겠습니다.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CEO 메시지 또는 서명 (선택): 짧은 한 문장 + 사인 이미지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2-2. 우리의 강점 (3-Pillar)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3개의 카드 또는 아이콘 그리드 형식으로 표현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Pillar 1. 양방향 전문성 — Outbound와 Inbound를 동시에 운영하는 보기 드문 역량. 양 방향의 글로벌 네트워크가 서로의 자산이 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Pillar 2. VIP 디테일 — 임원·VIP 출장과 해외 의전 투어 운영 노하우. '디테일이 신뢰를 만든다'는 운영 철학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Pillar 3. 24/7 컨시어지 — 시차에 관계없이 즉시 응답하는 전담 팀 운영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2-3. 숫자로 보는 MustGo (Counter Animation)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스크롤이 이 영역에 도달하면 숫자가 0부터 카운트업되는 인터랙션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00년+ 기업 출장 운영 경력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000개사 누적 거래 기업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00개국 글로벌 파트너 네트워크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00,000건 연간 발권/의전 진행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3] Corporate Travel — 기업 해외출장 서비스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▎MustGo의 핵심 수익 영역. 항공 발권 전문성을 가장 강하게 어필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3-1. 섹션 인트로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헤드라인: "기업 해외출장, 항공권부터 정산까지 한 번에"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리드 카피: 단순 발권을 넘어 임직원의 출장 경험과 회사의 비용 효율을 동시에 향상시킵니다.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3-2. 4-Card 핵심 서비스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4개 카드를 그리드(2x2 또는 4x1)로 배치. 카드 호버 시 컬러 변화·아이콘 애니메이션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1. 항공 예약·발권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세계 GDS(Amadeus, Sabre, TOPAS) 활용한 최저가 좌석 확보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 전용 특가 운임 (Corporate Fare) 협상·적용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비즈니스/퍼스트 클래스 마일리지·업그레이드 컨설팅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긴급 발권·일정 변경·재발권 신속 처리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2. 호텔·차량·비자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호텔 체인 기업요금 + 부티크 호텔 큐레이션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공항 픽업·렌터카·기사 동반 의전 차량 예약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비자 컨설팅 및 서류 대행 (단수/복수, 상용비자)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 단체 여행자보험 가입 대행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3. 출장 비용 관리·리포트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월별·분기별 출장 비용 리포트 자동 발송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부서별·노선별·임직원별 비용 분석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 출장 규정(Travel Policy) 수립 컨설팅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대비 실집행률, 규정 준수율 시각화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4. 24/7 비상 지원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전담 컨설턴트 + 24시간 비상 콜센터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긴급 항공편 변경·재발권·환불 즉시 대응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현지 DMC 파트너 연계 실시간 안전 알림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전쟁·자연재해·전염병 등 위기 상황 대피 지원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3-3. 출장 지원 프로세스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좌→우 흐름의 5단계 다이어그램으로 시각화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1. 출장 요청 접수 (이메일·전화·전용 시스템)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2. 최적 항공편·호텔 견적 제안 (1시간 내 회신)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3. 승인 후 발권·예약 확정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4. 출장 중 24/7 지원 (변경·취소·비상 대응)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5. 귀국 후 정산 리포트 발송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3-4. 섹션 하단 CTA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문구: "우리 회사에 맞는 출장 솔루션이 궁금하신가요?"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버튼: [무료 견적 요청] → Contact 섹션으로 스크롤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4] Inbound Tour — 해외 VIP 한국 의전 투어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▎MustGo의 또 하나의 강점 영역. Corporate Travel과 시각적으로 명확히 구분되어야 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4-0. 디자인 차별화 포인트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배경 톤 변경: Corporate Travel이 비즈니스 블루 톤이라면, Inbound는 한국적 무드의 따뜻한 컬러(코랄/딥레드 또는 골드 포인트)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비주얼 모티브: 경복궁·N서울타워·해운대·반도체 클러스터 등 한국 명소·산업 아이콘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영문 카피 비중 증가 — 해외 의사결정자가 직접 읽을 수 있도록 영문 병기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4-1. 섹션 인트로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헤드라인 (국문): "한국을 찾는 글로벌 VIP를 위한 프리미엄 의전 투어"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헤드라인 (영문): "Premium Inbound Experience for Your Global VIPs in Korea"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리드 카피: 해외 본사·파트너사·바이어가 한국을 방문할 때, 공항 영접부터 비즈니스 미팅·산업시찰·문화 체험까지 — 모든 디테일을 MustGo가 책임집니다.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4-2. 누구를 위한 서비스인가 (타깃 정의)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3개의 타깃 카드로 명확히 분류해서 방문자가 자신을 식별하게 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Target 1. 해외 본사·지사 의전 담당자 — 본사 경영진의 한국 방문 일정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Target 2. 글로벌 컨퍼런스·전시회 주최자 — 해외 연사·VIP 게스트 한국 체류 케어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Target 3. 해외 파트너사·바이어 — B2B 미팅·공장 시찰·산업 투어 동행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4-3. 핵심 서비스 4-Card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1. VIP 의전 (Concierge)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공항 영접·환송 (전용 라운지·패스트트랙 동반)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프리미엄 차량 (벤츠 S클래스, BMW 7시리즈, 스타리아 라운지)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 통역 동행 (영어·중국어·일본어·아랍어)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호텔·식당·공연 등 일정 매니지먼트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2. 비즈니스 프로그램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B2B 미팅 어레인지 (회의실·통역·다과 세팅)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산업 시찰 투어 (반도체·자동차·뷰티·K-콘텐츠 클러스터)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정부·기관 공식 방문 미팅 코디네이션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MOU·협약식 운영 지원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3. 문화·체험 투어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서울 핵심 문화 투어 (경복궁·북촌·한강 크루즈)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프리미엄 다이닝 (미쉐린·전통 한정식·주요 셰프)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K-컬처 체험 (K-pop 공연·뷰티·한복·전통문화)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부산·제주·경주 등 지방 익스텐션 투어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Card 4. MICE 동시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 컨퍼런스·세미나 한국 개최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인센티브 투어 (200~500인 단체 의전)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국제 전시회 참가단 운영 (부스·통역·물류)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 만찬·갈라 디너 기획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4-4. 섹션 하단 CTA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문구 (국·영문 병기): "Plan your VIP experience in Korea / 해외 VIP 한국 방문, MustGo와 상담하세요"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버튼: [Inbound Tour Inquiry] → Contact 섹션으로 스크롤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5] Contact — 문의·견적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▎최종 컨버전 영역. 두 사업의 유입을 분리해서 받을 수 있는 폼 설계가 핵심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5-1. 섹션 인트로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헤드라인: "가장 빠른 답변, MustGo가 드립니다"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리드 카피: 영업일 기준 1일 내 담당 컨설턴트가 직접 회신해 드립니다.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5-2. 좌우 분할 레이아웃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좌측: 문의 유형별 분기 + 폼 / 우측: 연락처·오시는 길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좌측 — 문의 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문의 유형 선택 (라디오 버튼): [Corporate Travel — 해외 출장] / [Inbound Tour — 해외 VIP 한국 방문] / [기타·제휴]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필수 입력: 회사명 / 담당자명 / 직책 / 연락처 / 이메일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입력 (Corporate Travel): 직원 수, 연간 출장 횟수, 주요 출장지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입력 (Inbound Tour): 방문 예정일, 방문 인원, 국적, 주요 프로그램 희망사항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자유 메시지 텍스트 영역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수집·이용 동의 체크박스 (필수, 약관 모달 연결)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[견적·문의 보내기] 버튼 + 처리 안내 메시지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제출 완료 시 인라인 토스트 메시지 + 관리자 메일·슬랙 자동 알림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우측 — 빠른 연결 채널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전화: 02-XXX-XXXX (영업시간 09:00~18:00 표기)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긴급 24/7: XXX-XXXX-XXXX (기존 거래사 전용)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이메일: contact@mustgo.kr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주소 + 약도 (Google Map 또는 카카오맵 임베드)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[Section 6] Footer</w:t>
      </w:r>
    </w:p>
    <w:p>
      <w:pPr>
        <w:shd w:fill="FFF2CC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▎법적 의무사항 + 추가 정보 영역. 디자인은 어두운 네이비 배경 권장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좌측: MustGo 로고 + 한 줄 소개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중앙: 회사 정보 — 상호·대표자·사업자등록번호·통신판매업·관광사업등록·여행보증보험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우측: 빠른 링크 — 이용약관·개인정보처리방침·여행약관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최하단: Copyright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이메일·전화 한 번 더 노출 (모바일 사용자 편의)</w:t>
      </w:r>
    </w:p>
    <w:p>
      <w:pPr>
        <w:pStyle w:val="Heading1"/>
        <w:pageBreakBefore/>
        <w:spacing w:after="240" w:before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인터랙션 &amp; UX 설계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4-1. 스크롤 인터랙션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Smooth Scroll: 메뉴 클릭 시 해당 섹션으로 부드럽게 이동 (1~1.5초)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Sticky Header: 스크롤 시 헤더 고정, 현재 섹션 메뉴 하이라이트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Section Reveal: 각 섹션 진입 시 페이드인·슬라이드업 애니메이션 (0.6초 전후)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Counter Animation: About 섹션 숫자는 첫 진입 시 0부터 카운트업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Parallax (선택): Hero 또는 Inbound 섹션 배경에 약한 패럴랙스 효과 — 과하지 않게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4-2. 상시 노출 요소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플로팅 CTA: 우하단에 [빠른 견적 요청] 버튼 — 모든 섹션에서 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Top 버튼: 일정 스크롤 이상 내려가면 우하단에 ↑ 버튼 등장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쿠키·개인정보 동의 배너: 첫 방문 시 하단에 노출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4-3. 모바일 최적화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카드 그리드 → 모바일에서는 세로 스택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Hero 비디오 → 모바일에서는 자동 재생 비활성화 + 이미지로 대체 (데이터 절약)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입력 필드는 모바일에서 적절한 키보드 자동 호출 (전화번호·이메일 input type 정확히)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터치 타깃 최소 44x44px 확보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4-4. 다국어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KOR / ENG 토글 — 헤더 우측 상시 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Inbound Tour 섹션은 영문이 주요 타깃이므로, 영문 카피 노출 비중을 높임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Corporate Travel 섹션은 국내 기업 담당자 대상이므로 국문 우선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제출 시 입력 언어에 따라 자동으로 회신 언어 결정</w:t>
      </w:r>
    </w:p>
    <w:p>
      <w:pPr>
        <w:pStyle w:val="Heading1"/>
        <w:pageBreakBefore/>
        <w:spacing w:after="240" w:before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디자인 가이드라인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5-1.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HEX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Primary Navy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#1F3864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로고·헤드라인·Corporate Travel 섹션 메인 컬러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Accent Coral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#D9534F 또는 #C19A6B (Gold)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Inbound Tour 섹션 포인트·CTA 버튼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Sub Blue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#2E5496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서브 헤드라인·링크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#FFFFFF / #F7F8FA / #333333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배경·본문 텍스트</w:t>
            </w:r>
          </w:p>
        </w:tc>
      </w:tr>
    </w:tbl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5-2. 타이포그래피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국문 본문: Pretendard 또는 Noto Sans KR (Regular 400, Bold 700)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영문 헤드라인: Inter, Manrope 또는 Montserrat (Bold 700)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크기 체계: H1 48~64px / H2 32~40px / H3 22~26px / Body 16~18px / Caption 14px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줄 간격: 본문 1.6~1.7, 헤드라인 1.2~1.3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5-3. 비주얼 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Corporate Travel: 차분한 비즈니스 톤 — 항공기·라운지·도시 야경 (블루·실버 계열)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Inbound Tour: 한국적 프리미엄 톤 — 한옥·궁궐·도심 야경·다이닝 (골드·딥레드·따뜻한 톤)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톤: 약간의 시네마틱 그레이딩, 채도는 낮추고 명도 대비 살림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일러스트: 라인 아이콘 또는 미니멀 아이소메트릭 (실사 이미지가 메인)</w:t>
      </w:r>
    </w:p>
    <w:p>
      <w:pPr>
        <w:pStyle w:val="Heading1"/>
        <w:pageBreakBefore/>
        <w:spacing w:after="240" w:before="2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구축 일정 (제안)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랜딩페이지 형식이므로 일반적인 다중 페이지 사이트 대비 30~40% 단축 가능합니다.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000"/>
        <w:gridCol w:w="33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주요 작업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Week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기획·콘텐츠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본 기획안 확정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섹션별 카피라이팅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이미지/영상 자산 수집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최종 기획안 + 카피 원고 + 자산 리스트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Week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디자인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와이어프레임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메인 디자인 시안 1차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모바일 시안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Figma 시안 (PC + Mobile)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Week 3~4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개발·퍼블리싱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반응형 퍼블리싱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인터랙션 구현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폼 백엔드 연동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개발 서버 URL + 관리자 계정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Week 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1"/>
                <w:szCs w:val="21"/>
              </w:rPr>
              <w:t xml:space="preserve">QA·런칭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크로스브라우저 테스트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폼·메일 발송 테스트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SEO·GA4 세팅</w:t>
            </w:r>
          </w:p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· 도메인 연결·런칭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1"/>
                <w:szCs w:val="21"/>
              </w:rPr>
              <w:t xml:space="preserve">운영 사이트 + 분석 대시보드 + 운영 매뉴얼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2E5496"/>
          <w:sz w:val="28"/>
          <w:szCs w:val="28"/>
        </w:rPr>
        <w:t xml:space="preserve">마치며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기획안은 MustGo의 Outbound(Corporate Travel)와 Inbound Tour 양방향 비즈니스를 4개 메뉴로 명확히 구분하면서, 랜딩페이지 한 화면 안에서 모든 메시지가 자연스럽게 흐르도록 설계한 결과입니다.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핵심은 두 사업이 디자인적으로 분명히 구별되면서도(블루 vs 코랄/골드), 동시에 "기업 출장의 양방향 전문가"라는 하나의 브랜드 메시지로 묶이는 것입니다.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다음 단계로는 ① 섹션별 카피라이팅 디테일, ② 와이어프레임, ③ 디자인 시안 작업으로 이어가실 것을 권장드립니다.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MustGo Landing Page Planning  | 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MustGo 랜딩페이지 기획안</dc:title>
  <dc:creator>MustGo Planning</dc:creator>
  <cp:lastModifiedBy>Un-named</cp:lastModifiedBy>
  <cp:revision>1</cp:revision>
  <dcterms:created xsi:type="dcterms:W3CDTF">2026-05-03T14:43:58.625Z</dcterms:created>
  <dcterms:modified xsi:type="dcterms:W3CDTF">2026-05-03T14:43:58.626Z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