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39C9" w14:textId="77777777" w:rsidR="00A56557" w:rsidRPr="00A4250D" w:rsidRDefault="00000000">
      <w:pPr>
        <w:spacing w:after="120" w:line="259" w:lineRule="auto"/>
        <w:jc w:val="center"/>
        <w:rPr>
          <w:lang w:val="ru-RU"/>
        </w:rPr>
      </w:pPr>
      <w:r>
        <w:rPr>
          <w:b/>
          <w:color w:val="082F49"/>
          <w:sz w:val="56"/>
        </w:rPr>
        <w:t>ORCA</w:t>
      </w:r>
    </w:p>
    <w:p w14:paraId="086A9955" w14:textId="77777777" w:rsidR="00A56557" w:rsidRPr="00A4250D" w:rsidRDefault="00000000">
      <w:pPr>
        <w:spacing w:after="120" w:line="259" w:lineRule="auto"/>
        <w:jc w:val="center"/>
        <w:rPr>
          <w:lang w:val="ru-RU"/>
        </w:rPr>
      </w:pPr>
      <w:r w:rsidRPr="00A4250D">
        <w:rPr>
          <w:color w:val="2D4059"/>
          <w:sz w:val="28"/>
          <w:lang w:val="ru-RU"/>
        </w:rPr>
        <w:t xml:space="preserve">бизнес-план мобильного </w:t>
      </w:r>
      <w:r>
        <w:rPr>
          <w:color w:val="2D4059"/>
          <w:sz w:val="28"/>
        </w:rPr>
        <w:t>wellness</w:t>
      </w:r>
      <w:r w:rsidRPr="00A4250D">
        <w:rPr>
          <w:color w:val="2D4059"/>
          <w:sz w:val="28"/>
          <w:lang w:val="ru-RU"/>
        </w:rPr>
        <w:t>-приложения</w:t>
      </w:r>
    </w:p>
    <w:p w14:paraId="1CBC2013" w14:textId="77777777" w:rsidR="00A56557" w:rsidRPr="00A4250D" w:rsidRDefault="00000000">
      <w:pPr>
        <w:pStyle w:val="Heading1"/>
        <w:spacing w:after="120" w:line="259" w:lineRule="auto"/>
        <w:rPr>
          <w:lang w:val="ru-RU"/>
        </w:rPr>
      </w:pPr>
      <w:r w:rsidRPr="00A4250D">
        <w:rPr>
          <w:lang w:val="ru-RU"/>
        </w:rPr>
        <w:t>1. Краткое описание продукта</w:t>
      </w:r>
    </w:p>
    <w:p w14:paraId="78274733" w14:textId="5EB73268" w:rsidR="00A56557" w:rsidRPr="00A4250D" w:rsidRDefault="00000000">
      <w:pPr>
        <w:spacing w:after="120" w:line="259" w:lineRule="auto"/>
        <w:rPr>
          <w:lang w:val="ru-RU"/>
        </w:rPr>
      </w:pPr>
      <w:r w:rsidRPr="00A4250D">
        <w:rPr>
          <w:lang w:val="ru-RU"/>
        </w:rPr>
        <w:t>Пользователь получает короткий вечерний сценарий: убрать отвлекающие приложения, выполнить практику расслабления, включить звук, поставить умный будильник и утром получить понятный вывод о качестве восстановления</w:t>
      </w:r>
    </w:p>
    <w:p w14:paraId="15E3689D" w14:textId="77777777" w:rsidR="00A56557" w:rsidRPr="00A4250D" w:rsidRDefault="00000000">
      <w:pPr>
        <w:pStyle w:val="ListBullet"/>
        <w:spacing w:after="120" w:line="259" w:lineRule="auto"/>
        <w:rPr>
          <w:lang w:val="ru-RU"/>
        </w:rPr>
      </w:pPr>
      <w:r w:rsidRPr="00A4250D">
        <w:rPr>
          <w:lang w:val="ru-RU"/>
        </w:rPr>
        <w:t>умный будильник с окном пробуждения в легкой фазе сна;</w:t>
      </w:r>
    </w:p>
    <w:p w14:paraId="503116E4" w14:textId="77777777" w:rsidR="00A56557" w:rsidRPr="00A4250D" w:rsidRDefault="00000000">
      <w:pPr>
        <w:pStyle w:val="ListBullet"/>
        <w:spacing w:after="120" w:line="259" w:lineRule="auto"/>
        <w:rPr>
          <w:lang w:val="ru-RU"/>
        </w:rPr>
      </w:pPr>
      <w:r w:rsidRPr="00A4250D">
        <w:rPr>
          <w:lang w:val="ru-RU"/>
        </w:rPr>
        <w:t>дневник сна, эмоций и утреннего самочувствия;</w:t>
      </w:r>
    </w:p>
    <w:p w14:paraId="06480A17" w14:textId="77777777" w:rsidR="00A56557" w:rsidRPr="00A4250D" w:rsidRDefault="00000000">
      <w:pPr>
        <w:pStyle w:val="ListBullet"/>
        <w:spacing w:after="120" w:line="259" w:lineRule="auto"/>
        <w:rPr>
          <w:lang w:val="ru-RU"/>
        </w:rPr>
      </w:pPr>
      <w:r w:rsidRPr="00A4250D">
        <w:rPr>
          <w:lang w:val="ru-RU"/>
        </w:rPr>
        <w:t>вечерняя рутина с ограничением отвлекающих приложений;</w:t>
      </w:r>
    </w:p>
    <w:p w14:paraId="14B7BEFE" w14:textId="77777777" w:rsidR="00A56557" w:rsidRPr="00A4250D" w:rsidRDefault="00000000">
      <w:pPr>
        <w:pStyle w:val="ListBullet"/>
        <w:spacing w:after="120" w:line="259" w:lineRule="auto"/>
        <w:rPr>
          <w:lang w:val="ru-RU"/>
        </w:rPr>
      </w:pPr>
      <w:r w:rsidRPr="00A4250D">
        <w:rPr>
          <w:lang w:val="ru-RU"/>
        </w:rPr>
        <w:t>звуки для сна, дыхательные практики и короткие антистресс-сценарии;</w:t>
      </w:r>
    </w:p>
    <w:p w14:paraId="6826D74F" w14:textId="77777777" w:rsidR="00A56557" w:rsidRPr="00A4250D" w:rsidRDefault="00000000">
      <w:pPr>
        <w:pStyle w:val="ListBullet"/>
        <w:spacing w:after="120" w:line="259" w:lineRule="auto"/>
        <w:rPr>
          <w:lang w:val="ru-RU"/>
        </w:rPr>
      </w:pPr>
      <w:r>
        <w:t>focus</w:t>
      </w:r>
      <w:r w:rsidRPr="00A4250D">
        <w:rPr>
          <w:lang w:val="ru-RU"/>
        </w:rPr>
        <w:t>-сессии для концентрации днем;</w:t>
      </w:r>
    </w:p>
    <w:p w14:paraId="351EE504" w14:textId="77777777" w:rsidR="00A56557" w:rsidRPr="00A4250D" w:rsidRDefault="00000000">
      <w:pPr>
        <w:pStyle w:val="ListBullet"/>
        <w:spacing w:after="120" w:line="259" w:lineRule="auto"/>
        <w:rPr>
          <w:lang w:val="ru-RU"/>
        </w:rPr>
      </w:pPr>
      <w:r w:rsidRPr="00A4250D">
        <w:rPr>
          <w:lang w:val="ru-RU"/>
        </w:rPr>
        <w:t xml:space="preserve">образовательный раздел с научпоп-разбором сна, стресса и </w:t>
      </w:r>
      <w:r>
        <w:t>flow</w:t>
      </w:r>
      <w:r w:rsidRPr="00A4250D">
        <w:rPr>
          <w:lang w:val="ru-RU"/>
        </w:rPr>
        <w:t>;</w:t>
      </w:r>
    </w:p>
    <w:p w14:paraId="7D4492D5" w14:textId="77777777" w:rsidR="00A56557" w:rsidRPr="00A4250D" w:rsidRDefault="00000000">
      <w:pPr>
        <w:pStyle w:val="ListBullet"/>
        <w:spacing w:after="120" w:line="259" w:lineRule="auto"/>
        <w:rPr>
          <w:lang w:val="ru-RU"/>
        </w:rPr>
      </w:pPr>
      <w:r w:rsidRPr="00A4250D">
        <w:rPr>
          <w:lang w:val="ru-RU"/>
        </w:rPr>
        <w:t>персональные инсайты и рекомендации на основе поведения пользователя.</w:t>
      </w:r>
    </w:p>
    <w:p w14:paraId="4AC1E10D" w14:textId="77777777" w:rsidR="00A56557" w:rsidRPr="00A4250D" w:rsidRDefault="00000000">
      <w:pPr>
        <w:pStyle w:val="Heading1"/>
        <w:spacing w:after="120" w:line="259" w:lineRule="auto"/>
        <w:rPr>
          <w:lang w:val="ru-RU"/>
        </w:rPr>
      </w:pPr>
      <w:r w:rsidRPr="00A4250D">
        <w:rPr>
          <w:lang w:val="ru-RU"/>
        </w:rPr>
        <w:t>2. Рынок и целевая аудитория</w:t>
      </w:r>
    </w:p>
    <w:p w14:paraId="0AE38A51" w14:textId="77777777" w:rsidR="00A56557" w:rsidRPr="00A4250D" w:rsidRDefault="00000000">
      <w:pPr>
        <w:spacing w:after="120" w:line="259" w:lineRule="auto"/>
        <w:rPr>
          <w:lang w:val="ru-RU"/>
        </w:rPr>
      </w:pPr>
      <w:r>
        <w:t>Orca</w:t>
      </w:r>
      <w:r w:rsidRPr="00A4250D">
        <w:rPr>
          <w:lang w:val="ru-RU"/>
        </w:rPr>
        <w:t xml:space="preserve"> находится на пересечении рынков </w:t>
      </w:r>
      <w:r>
        <w:t>sleep</w:t>
      </w:r>
      <w:r w:rsidRPr="00A4250D">
        <w:rPr>
          <w:lang w:val="ru-RU"/>
        </w:rPr>
        <w:t xml:space="preserve"> </w:t>
      </w:r>
      <w:r>
        <w:t>apps</w:t>
      </w:r>
      <w:r w:rsidRPr="00A4250D">
        <w:rPr>
          <w:lang w:val="ru-RU"/>
        </w:rPr>
        <w:t xml:space="preserve">, </w:t>
      </w:r>
      <w:r>
        <w:t>meditation</w:t>
      </w:r>
      <w:r w:rsidRPr="00A4250D">
        <w:rPr>
          <w:lang w:val="ru-RU"/>
        </w:rPr>
        <w:t xml:space="preserve"> </w:t>
      </w:r>
      <w:r>
        <w:t>apps</w:t>
      </w:r>
      <w:r w:rsidRPr="00A4250D">
        <w:rPr>
          <w:lang w:val="ru-RU"/>
        </w:rPr>
        <w:t xml:space="preserve">, </w:t>
      </w:r>
      <w:r>
        <w:t>focus</w:t>
      </w:r>
      <w:r w:rsidRPr="00A4250D">
        <w:rPr>
          <w:lang w:val="ru-RU"/>
        </w:rPr>
        <w:t>/</w:t>
      </w:r>
      <w:r>
        <w:t>productivity</w:t>
      </w:r>
      <w:r w:rsidRPr="00A4250D">
        <w:rPr>
          <w:lang w:val="ru-RU"/>
        </w:rPr>
        <w:t xml:space="preserve"> </w:t>
      </w:r>
      <w:r>
        <w:t>apps</w:t>
      </w:r>
      <w:r w:rsidRPr="00A4250D">
        <w:rPr>
          <w:lang w:val="ru-RU"/>
        </w:rPr>
        <w:t xml:space="preserve"> и </w:t>
      </w:r>
      <w:r>
        <w:t>digital</w:t>
      </w:r>
      <w:r w:rsidRPr="00A4250D">
        <w:rPr>
          <w:lang w:val="ru-RU"/>
        </w:rPr>
        <w:t xml:space="preserve"> </w:t>
      </w:r>
      <w:r>
        <w:t>wellbeing</w:t>
      </w:r>
      <w:r w:rsidRPr="00A4250D">
        <w:rPr>
          <w:lang w:val="ru-RU"/>
        </w:rPr>
        <w:t xml:space="preserve">. Конкурентная среда фрагментирована: </w:t>
      </w:r>
      <w:r>
        <w:t>Sleep</w:t>
      </w:r>
      <w:r w:rsidRPr="00A4250D">
        <w:rPr>
          <w:lang w:val="ru-RU"/>
        </w:rPr>
        <w:t xml:space="preserve"> </w:t>
      </w:r>
      <w:r>
        <w:t>Cycle</w:t>
      </w:r>
      <w:r w:rsidRPr="00A4250D">
        <w:rPr>
          <w:lang w:val="ru-RU"/>
        </w:rPr>
        <w:t xml:space="preserve"> и </w:t>
      </w:r>
      <w:r>
        <w:t>Pillow</w:t>
      </w:r>
      <w:r w:rsidRPr="00A4250D">
        <w:rPr>
          <w:lang w:val="ru-RU"/>
        </w:rPr>
        <w:t xml:space="preserve"> сильны в трекинге сна, </w:t>
      </w:r>
      <w:r>
        <w:t>Calm</w:t>
      </w:r>
      <w:r w:rsidRPr="00A4250D">
        <w:rPr>
          <w:lang w:val="ru-RU"/>
        </w:rPr>
        <w:t xml:space="preserve"> и </w:t>
      </w:r>
      <w:r>
        <w:t>Headspace</w:t>
      </w:r>
      <w:r w:rsidRPr="00A4250D">
        <w:rPr>
          <w:lang w:val="ru-RU"/>
        </w:rPr>
        <w:t xml:space="preserve"> — в медитациях, </w:t>
      </w:r>
      <w:r>
        <w:t>Forest</w:t>
      </w:r>
      <w:r w:rsidRPr="00A4250D">
        <w:rPr>
          <w:lang w:val="ru-RU"/>
        </w:rPr>
        <w:t xml:space="preserve"> и </w:t>
      </w:r>
      <w:r>
        <w:t>Opal</w:t>
      </w:r>
      <w:r w:rsidRPr="00A4250D">
        <w:rPr>
          <w:lang w:val="ru-RU"/>
        </w:rPr>
        <w:t xml:space="preserve"> — в концентрации и блокировках, </w:t>
      </w:r>
      <w:r>
        <w:t>Endel</w:t>
      </w:r>
      <w:r w:rsidRPr="00A4250D">
        <w:rPr>
          <w:lang w:val="ru-RU"/>
        </w:rPr>
        <w:t xml:space="preserve"> — в адаптивном звуке. Слабое место большинства продуктов — разрыв между ночным сном и дневным состоянием пользователя.</w:t>
      </w:r>
    </w:p>
    <w:p w14:paraId="563DE9B1" w14:textId="77777777" w:rsidR="00A56557" w:rsidRPr="00A4250D" w:rsidRDefault="00000000">
      <w:pPr>
        <w:spacing w:after="120" w:line="259" w:lineRule="auto"/>
        <w:rPr>
          <w:lang w:val="ru-RU"/>
        </w:rPr>
      </w:pPr>
      <w:r w:rsidRPr="00A4250D">
        <w:rPr>
          <w:lang w:val="ru-RU"/>
        </w:rPr>
        <w:t>Первичная целевая аудитория: студенты и молодые специалисты 18–30 лет в крупных городах. Для них характерны поздний отход ко сну, стресс из-за учебы/работы, вечернее использование телефона и желание улучшить концентрацию без сложного медицинского продукта.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56557" w14:paraId="226FF8DB" w14:textId="77777777">
        <w:trPr>
          <w:tblHeader/>
          <w:jc w:val="center"/>
        </w:trPr>
        <w:tc>
          <w:tcPr>
            <w:tcW w:w="2520" w:type="dxa"/>
            <w:shd w:val="clear" w:color="auto" w:fill="0B1B2B"/>
            <w:vAlign w:val="center"/>
          </w:tcPr>
          <w:p w14:paraId="203B01D8" w14:textId="77777777" w:rsidR="00A56557" w:rsidRDefault="00000000">
            <w:proofErr w:type="spellStart"/>
            <w:r>
              <w:rPr>
                <w:b/>
                <w:color w:val="FFFFFF"/>
                <w:sz w:val="18"/>
              </w:rPr>
              <w:t>Сегмент</w:t>
            </w:r>
            <w:proofErr w:type="spellEnd"/>
          </w:p>
        </w:tc>
        <w:tc>
          <w:tcPr>
            <w:tcW w:w="2520" w:type="dxa"/>
            <w:shd w:val="clear" w:color="auto" w:fill="0B1B2B"/>
            <w:vAlign w:val="center"/>
          </w:tcPr>
          <w:p w14:paraId="12C28D72" w14:textId="77777777" w:rsidR="00A56557" w:rsidRDefault="00000000">
            <w:r>
              <w:rPr>
                <w:b/>
                <w:color w:val="FFFFFF"/>
                <w:sz w:val="18"/>
              </w:rPr>
              <w:t>Боль</w:t>
            </w:r>
          </w:p>
        </w:tc>
        <w:tc>
          <w:tcPr>
            <w:tcW w:w="2520" w:type="dxa"/>
            <w:shd w:val="clear" w:color="auto" w:fill="0B1B2B"/>
            <w:vAlign w:val="center"/>
          </w:tcPr>
          <w:p w14:paraId="4CB8F6F3" w14:textId="77777777" w:rsidR="00A56557" w:rsidRDefault="00000000">
            <w:r>
              <w:rPr>
                <w:b/>
                <w:color w:val="FFFFFF"/>
                <w:sz w:val="18"/>
              </w:rPr>
              <w:t>Что продаем</w:t>
            </w:r>
          </w:p>
        </w:tc>
        <w:tc>
          <w:tcPr>
            <w:tcW w:w="2520" w:type="dxa"/>
            <w:shd w:val="clear" w:color="auto" w:fill="0B1B2B"/>
            <w:vAlign w:val="center"/>
          </w:tcPr>
          <w:p w14:paraId="6EE6AC61" w14:textId="77777777" w:rsidR="00A56557" w:rsidRDefault="00000000">
            <w:r>
              <w:rPr>
                <w:b/>
                <w:color w:val="FFFFFF"/>
                <w:sz w:val="18"/>
              </w:rPr>
              <w:t>Монетизация</w:t>
            </w:r>
          </w:p>
        </w:tc>
      </w:tr>
      <w:tr w:rsidR="00A56557" w14:paraId="6A65C993" w14:textId="77777777">
        <w:trPr>
          <w:jc w:val="center"/>
        </w:trPr>
        <w:tc>
          <w:tcPr>
            <w:tcW w:w="2520" w:type="dxa"/>
            <w:vAlign w:val="center"/>
          </w:tcPr>
          <w:p w14:paraId="3CAAA786" w14:textId="77777777" w:rsidR="00A56557" w:rsidRDefault="00000000">
            <w:r>
              <w:rPr>
                <w:sz w:val="18"/>
              </w:rPr>
              <w:t>Студенты</w:t>
            </w:r>
          </w:p>
        </w:tc>
        <w:tc>
          <w:tcPr>
            <w:tcW w:w="2520" w:type="dxa"/>
            <w:vAlign w:val="center"/>
          </w:tcPr>
          <w:p w14:paraId="79E9A1D5" w14:textId="77777777" w:rsidR="00A56557" w:rsidRPr="00A4250D" w:rsidRDefault="00000000">
            <w:pPr>
              <w:rPr>
                <w:lang w:val="ru-RU"/>
              </w:rPr>
            </w:pPr>
            <w:r w:rsidRPr="00A4250D">
              <w:rPr>
                <w:sz w:val="18"/>
                <w:lang w:val="ru-RU"/>
              </w:rPr>
              <w:t>недосып, дедлайны, телефон перед сном</w:t>
            </w:r>
          </w:p>
        </w:tc>
        <w:tc>
          <w:tcPr>
            <w:tcW w:w="2520" w:type="dxa"/>
            <w:vAlign w:val="center"/>
          </w:tcPr>
          <w:p w14:paraId="12F266A3" w14:textId="77777777" w:rsidR="00A56557" w:rsidRDefault="00000000">
            <w:proofErr w:type="spellStart"/>
            <w:r>
              <w:rPr>
                <w:sz w:val="18"/>
              </w:rPr>
              <w:t>дешевый</w:t>
            </w:r>
            <w:proofErr w:type="spellEnd"/>
            <w:r>
              <w:rPr>
                <w:sz w:val="18"/>
              </w:rPr>
              <w:t xml:space="preserve"> Student Premium</w:t>
            </w:r>
          </w:p>
        </w:tc>
        <w:tc>
          <w:tcPr>
            <w:tcW w:w="2520" w:type="dxa"/>
            <w:vAlign w:val="center"/>
          </w:tcPr>
          <w:p w14:paraId="7858313C" w14:textId="77777777" w:rsidR="00A56557" w:rsidRDefault="00000000">
            <w:r>
              <w:rPr>
                <w:sz w:val="18"/>
              </w:rPr>
              <w:t>179 ₽/мес</w:t>
            </w:r>
          </w:p>
        </w:tc>
      </w:tr>
      <w:tr w:rsidR="00A56557" w14:paraId="3915ECC9" w14:textId="77777777">
        <w:trPr>
          <w:jc w:val="center"/>
        </w:trPr>
        <w:tc>
          <w:tcPr>
            <w:tcW w:w="2520" w:type="dxa"/>
            <w:vAlign w:val="center"/>
          </w:tcPr>
          <w:p w14:paraId="5DF2F321" w14:textId="77777777" w:rsidR="00A56557" w:rsidRDefault="00000000">
            <w:r>
              <w:rPr>
                <w:sz w:val="18"/>
              </w:rPr>
              <w:t>Молодые специалисты</w:t>
            </w:r>
          </w:p>
        </w:tc>
        <w:tc>
          <w:tcPr>
            <w:tcW w:w="2520" w:type="dxa"/>
            <w:vAlign w:val="center"/>
          </w:tcPr>
          <w:p w14:paraId="4C6613F3" w14:textId="77777777" w:rsidR="00A56557" w:rsidRDefault="00000000">
            <w:r>
              <w:rPr>
                <w:sz w:val="18"/>
              </w:rPr>
              <w:t>стресс, усталость, плохой фокус</w:t>
            </w:r>
          </w:p>
        </w:tc>
        <w:tc>
          <w:tcPr>
            <w:tcW w:w="2520" w:type="dxa"/>
            <w:vAlign w:val="center"/>
          </w:tcPr>
          <w:p w14:paraId="03183EC0" w14:textId="77777777" w:rsidR="00A56557" w:rsidRPr="00A4250D" w:rsidRDefault="00000000">
            <w:pPr>
              <w:rPr>
                <w:lang w:val="ru-RU"/>
              </w:rPr>
            </w:pPr>
            <w:r>
              <w:rPr>
                <w:sz w:val="18"/>
              </w:rPr>
              <w:t>Premium</w:t>
            </w:r>
            <w:r w:rsidRPr="00A4250D">
              <w:rPr>
                <w:sz w:val="18"/>
                <w:lang w:val="ru-RU"/>
              </w:rPr>
              <w:t xml:space="preserve"> с аналитикой и рутинами</w:t>
            </w:r>
          </w:p>
        </w:tc>
        <w:tc>
          <w:tcPr>
            <w:tcW w:w="2520" w:type="dxa"/>
            <w:vAlign w:val="center"/>
          </w:tcPr>
          <w:p w14:paraId="542C0DB0" w14:textId="77777777" w:rsidR="00A56557" w:rsidRDefault="00000000">
            <w:r>
              <w:rPr>
                <w:sz w:val="18"/>
              </w:rPr>
              <w:t>349 ₽/</w:t>
            </w:r>
            <w:proofErr w:type="spellStart"/>
            <w:r>
              <w:rPr>
                <w:sz w:val="18"/>
              </w:rPr>
              <w:t>мес</w:t>
            </w:r>
            <w:proofErr w:type="spellEnd"/>
          </w:p>
        </w:tc>
      </w:tr>
      <w:tr w:rsidR="00A56557" w14:paraId="322A18E0" w14:textId="77777777">
        <w:trPr>
          <w:jc w:val="center"/>
        </w:trPr>
        <w:tc>
          <w:tcPr>
            <w:tcW w:w="2520" w:type="dxa"/>
            <w:vAlign w:val="center"/>
          </w:tcPr>
          <w:p w14:paraId="1929AF51" w14:textId="77777777" w:rsidR="00A56557" w:rsidRDefault="00000000">
            <w:r>
              <w:rPr>
                <w:sz w:val="18"/>
              </w:rPr>
              <w:t>Self-care users</w:t>
            </w:r>
          </w:p>
        </w:tc>
        <w:tc>
          <w:tcPr>
            <w:tcW w:w="2520" w:type="dxa"/>
            <w:vAlign w:val="center"/>
          </w:tcPr>
          <w:p w14:paraId="6F377729" w14:textId="77777777" w:rsidR="00A56557" w:rsidRPr="00A4250D" w:rsidRDefault="00000000">
            <w:pPr>
              <w:rPr>
                <w:lang w:val="ru-RU"/>
              </w:rPr>
            </w:pPr>
            <w:r w:rsidRPr="00A4250D">
              <w:rPr>
                <w:sz w:val="18"/>
                <w:lang w:val="ru-RU"/>
              </w:rPr>
              <w:t>интерес к трекингу и привычкам</w:t>
            </w:r>
          </w:p>
        </w:tc>
        <w:tc>
          <w:tcPr>
            <w:tcW w:w="2520" w:type="dxa"/>
            <w:vAlign w:val="center"/>
          </w:tcPr>
          <w:p w14:paraId="3DE35DB3" w14:textId="77777777" w:rsidR="00A56557" w:rsidRDefault="00000000">
            <w:proofErr w:type="spellStart"/>
            <w:r>
              <w:rPr>
                <w:sz w:val="18"/>
              </w:rPr>
              <w:t>инсайты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отчеты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программы</w:t>
            </w:r>
            <w:proofErr w:type="spellEnd"/>
          </w:p>
        </w:tc>
        <w:tc>
          <w:tcPr>
            <w:tcW w:w="2520" w:type="dxa"/>
            <w:vAlign w:val="center"/>
          </w:tcPr>
          <w:p w14:paraId="568E74F7" w14:textId="77777777" w:rsidR="00A56557" w:rsidRDefault="00000000">
            <w:r>
              <w:rPr>
                <w:sz w:val="18"/>
              </w:rPr>
              <w:t>годовая подписка</w:t>
            </w:r>
          </w:p>
        </w:tc>
      </w:tr>
      <w:tr w:rsidR="00A56557" w14:paraId="3EDDE912" w14:textId="77777777">
        <w:trPr>
          <w:jc w:val="center"/>
        </w:trPr>
        <w:tc>
          <w:tcPr>
            <w:tcW w:w="2520" w:type="dxa"/>
            <w:vAlign w:val="center"/>
          </w:tcPr>
          <w:p w14:paraId="1409077E" w14:textId="77777777" w:rsidR="00A56557" w:rsidRDefault="00000000">
            <w:r>
              <w:rPr>
                <w:sz w:val="18"/>
              </w:rPr>
              <w:t>Вузы/компании</w:t>
            </w:r>
          </w:p>
        </w:tc>
        <w:tc>
          <w:tcPr>
            <w:tcW w:w="2520" w:type="dxa"/>
            <w:vAlign w:val="center"/>
          </w:tcPr>
          <w:p w14:paraId="39713681" w14:textId="77777777" w:rsidR="00A56557" w:rsidRDefault="00000000">
            <w:r>
              <w:rPr>
                <w:sz w:val="18"/>
              </w:rPr>
              <w:t>стресс и продуктивность аудитории</w:t>
            </w:r>
          </w:p>
        </w:tc>
        <w:tc>
          <w:tcPr>
            <w:tcW w:w="2520" w:type="dxa"/>
            <w:vAlign w:val="center"/>
          </w:tcPr>
          <w:p w14:paraId="4744C283" w14:textId="77777777" w:rsidR="00A56557" w:rsidRDefault="00000000">
            <w:r>
              <w:rPr>
                <w:sz w:val="18"/>
              </w:rPr>
              <w:t>анонимные программы wellbeing</w:t>
            </w:r>
          </w:p>
        </w:tc>
        <w:tc>
          <w:tcPr>
            <w:tcW w:w="2520" w:type="dxa"/>
            <w:vAlign w:val="center"/>
          </w:tcPr>
          <w:p w14:paraId="33E6F8A7" w14:textId="77777777" w:rsidR="00A56557" w:rsidRDefault="00000000">
            <w:r>
              <w:rPr>
                <w:sz w:val="18"/>
              </w:rPr>
              <w:t>180 ₽/активный/мес</w:t>
            </w:r>
          </w:p>
        </w:tc>
      </w:tr>
    </w:tbl>
    <w:p w14:paraId="62433F8A" w14:textId="77777777" w:rsidR="00A56557" w:rsidRDefault="00000000">
      <w:pPr>
        <w:pStyle w:val="Heading1"/>
        <w:spacing w:after="120" w:line="259" w:lineRule="auto"/>
      </w:pPr>
      <w:r>
        <w:t>3. Модель монетизации</w:t>
      </w:r>
    </w:p>
    <w:p w14:paraId="48E96F78" w14:textId="360AEC97" w:rsidR="00A56557" w:rsidRPr="00A4250D" w:rsidRDefault="00A4250D">
      <w:pPr>
        <w:spacing w:after="120" w:line="259" w:lineRule="auto"/>
        <w:rPr>
          <w:lang w:val="ru-RU"/>
        </w:rPr>
      </w:pPr>
      <w:r>
        <w:rPr>
          <w:lang w:val="ru-RU"/>
        </w:rPr>
        <w:t>Оптимальная</w:t>
      </w:r>
      <w:r w:rsidRPr="00A4250D">
        <w:rPr>
          <w:lang w:val="ru-RU"/>
        </w:rPr>
        <w:t xml:space="preserve"> модель — </w:t>
      </w:r>
      <w:r>
        <w:t>freemium</w:t>
      </w:r>
      <w:r w:rsidRPr="00A4250D">
        <w:rPr>
          <w:lang w:val="ru-RU"/>
        </w:rPr>
        <w:t xml:space="preserve"> + подписка. Бесплатная версия нужна для входа, накопления данных и формирования привычки. Платная версия должна открываться после первого персонального инсайта, а не сразу после установки. Так пользователь сначала видит ценность, а потом получает предложение включить персональный план.</w:t>
      </w:r>
    </w:p>
    <w:p w14:paraId="3E661C5F" w14:textId="77777777" w:rsidR="00A56557" w:rsidRDefault="00000000">
      <w:pPr>
        <w:pStyle w:val="Heading2"/>
        <w:spacing w:after="120" w:line="259" w:lineRule="auto"/>
      </w:pPr>
      <w:r>
        <w:t xml:space="preserve">3.1 </w:t>
      </w:r>
      <w:proofErr w:type="spellStart"/>
      <w:r>
        <w:t>Пользовательская</w:t>
      </w:r>
      <w:proofErr w:type="spellEnd"/>
      <w:r>
        <w:t xml:space="preserve"> </w:t>
      </w:r>
      <w:proofErr w:type="spellStart"/>
      <w:r>
        <w:t>монетизация</w:t>
      </w:r>
      <w:proofErr w:type="spellEnd"/>
    </w:p>
    <w:p w14:paraId="6E5B30D1" w14:textId="77777777" w:rsidR="00A56557" w:rsidRPr="00A4250D" w:rsidRDefault="00000000">
      <w:pPr>
        <w:pStyle w:val="ListBullet"/>
        <w:spacing w:after="120" w:line="259" w:lineRule="auto"/>
        <w:rPr>
          <w:lang w:val="ru-RU"/>
        </w:rPr>
      </w:pPr>
      <w:r>
        <w:t>Free</w:t>
      </w:r>
      <w:r w:rsidRPr="00A4250D">
        <w:rPr>
          <w:lang w:val="ru-RU"/>
        </w:rPr>
        <w:t xml:space="preserve">: базовый дневник, базовый умный будильник, несколько звуков, </w:t>
      </w:r>
      <w:r>
        <w:t>focus</w:t>
      </w:r>
      <w:r w:rsidRPr="00A4250D">
        <w:rPr>
          <w:lang w:val="ru-RU"/>
        </w:rPr>
        <w:t>-таймер, ограниченное число инсайтов.</w:t>
      </w:r>
    </w:p>
    <w:p w14:paraId="3B6CA6A1" w14:textId="77777777" w:rsidR="00A56557" w:rsidRPr="00A4250D" w:rsidRDefault="00000000">
      <w:pPr>
        <w:pStyle w:val="ListBullet"/>
        <w:spacing w:after="120" w:line="259" w:lineRule="auto"/>
        <w:rPr>
          <w:lang w:val="ru-RU"/>
        </w:rPr>
      </w:pPr>
      <w:r>
        <w:lastRenderedPageBreak/>
        <w:t>Premium</w:t>
      </w:r>
      <w:r w:rsidRPr="00A4250D">
        <w:rPr>
          <w:lang w:val="ru-RU"/>
        </w:rPr>
        <w:t xml:space="preserve">: 349 ₽/мес — персональные инсайты, расширенная аналитика, вечерние программы, продвинутые блокировки, </w:t>
      </w:r>
      <w:r>
        <w:t>AI</w:t>
      </w:r>
      <w:r w:rsidRPr="00A4250D">
        <w:rPr>
          <w:lang w:val="ru-RU"/>
        </w:rPr>
        <w:t xml:space="preserve"> </w:t>
      </w:r>
      <w:r>
        <w:t>sleep</w:t>
      </w:r>
      <w:r w:rsidRPr="00A4250D">
        <w:rPr>
          <w:lang w:val="ru-RU"/>
        </w:rPr>
        <w:t>/</w:t>
      </w:r>
      <w:r>
        <w:t>focus</w:t>
      </w:r>
      <w:r w:rsidRPr="00A4250D">
        <w:rPr>
          <w:lang w:val="ru-RU"/>
        </w:rPr>
        <w:t xml:space="preserve"> </w:t>
      </w:r>
      <w:r>
        <w:t>coach</w:t>
      </w:r>
      <w:r w:rsidRPr="00A4250D">
        <w:rPr>
          <w:lang w:val="ru-RU"/>
        </w:rPr>
        <w:t>.</w:t>
      </w:r>
    </w:p>
    <w:p w14:paraId="52414D1F" w14:textId="77777777" w:rsidR="00A56557" w:rsidRPr="00A4250D" w:rsidRDefault="00000000">
      <w:pPr>
        <w:pStyle w:val="ListBullet"/>
        <w:spacing w:after="120" w:line="259" w:lineRule="auto"/>
        <w:rPr>
          <w:lang w:val="ru-RU"/>
        </w:rPr>
      </w:pPr>
      <w:r>
        <w:t>Student</w:t>
      </w:r>
      <w:r w:rsidRPr="00A4250D">
        <w:rPr>
          <w:lang w:val="ru-RU"/>
        </w:rPr>
        <w:t xml:space="preserve"> </w:t>
      </w:r>
      <w:r>
        <w:t>Premium</w:t>
      </w:r>
      <w:r w:rsidRPr="00A4250D">
        <w:rPr>
          <w:lang w:val="ru-RU"/>
        </w:rPr>
        <w:t>: 179 ₽/мес — тот же набор функций с пониженной ценой для студенческой аудитории.</w:t>
      </w:r>
    </w:p>
    <w:p w14:paraId="2E3887E9" w14:textId="77777777" w:rsidR="00A56557" w:rsidRPr="00A4250D" w:rsidRDefault="00000000">
      <w:pPr>
        <w:pStyle w:val="ListBullet"/>
        <w:spacing w:after="120" w:line="259" w:lineRule="auto"/>
        <w:rPr>
          <w:lang w:val="ru-RU"/>
        </w:rPr>
      </w:pPr>
      <w:r>
        <w:t>Yearly</w:t>
      </w:r>
      <w:r w:rsidRPr="00A4250D">
        <w:rPr>
          <w:lang w:val="ru-RU"/>
        </w:rPr>
        <w:t xml:space="preserve"> </w:t>
      </w:r>
      <w:r>
        <w:t>Premium</w:t>
      </w:r>
      <w:r w:rsidRPr="00A4250D">
        <w:rPr>
          <w:lang w:val="ru-RU"/>
        </w:rPr>
        <w:t xml:space="preserve">: 2490 ₽/год — основной </w:t>
      </w:r>
      <w:proofErr w:type="spellStart"/>
      <w:r w:rsidRPr="00A4250D">
        <w:rPr>
          <w:lang w:val="ru-RU"/>
        </w:rPr>
        <w:t>апсейл</w:t>
      </w:r>
      <w:proofErr w:type="spellEnd"/>
      <w:r w:rsidRPr="00A4250D">
        <w:rPr>
          <w:lang w:val="ru-RU"/>
        </w:rPr>
        <w:t xml:space="preserve"> с дисконтом относительно месячной оплаты.</w:t>
      </w:r>
    </w:p>
    <w:p w14:paraId="49C2D3D4" w14:textId="77777777" w:rsidR="00A56557" w:rsidRDefault="00000000">
      <w:pPr>
        <w:pStyle w:val="ListBullet"/>
        <w:spacing w:after="120" w:line="259" w:lineRule="auto"/>
      </w:pPr>
      <w:r w:rsidRPr="00A4250D">
        <w:rPr>
          <w:lang w:val="ru-RU"/>
        </w:rPr>
        <w:t xml:space="preserve">Разовые покупки: пакеты звуков, дополнительные программы, </w:t>
      </w:r>
      <w:r>
        <w:t>lifetime</w:t>
      </w:r>
      <w:r w:rsidRPr="00A4250D">
        <w:rPr>
          <w:lang w:val="ru-RU"/>
        </w:rPr>
        <w:t xml:space="preserve"> на раннем этапе. </w:t>
      </w:r>
      <w:r>
        <w:t>Они не должны быть главным источником выручки.</w:t>
      </w:r>
    </w:p>
    <w:p w14:paraId="52455238" w14:textId="77777777" w:rsidR="00A56557" w:rsidRDefault="00000000">
      <w:pPr>
        <w:pStyle w:val="Heading2"/>
        <w:spacing w:after="120" w:line="259" w:lineRule="auto"/>
      </w:pPr>
      <w:r>
        <w:t>3.2 B2B-монетизация</w:t>
      </w:r>
    </w:p>
    <w:p w14:paraId="486FFEE4" w14:textId="5C2326BC" w:rsidR="00A56557" w:rsidRPr="00A4250D" w:rsidRDefault="00000000">
      <w:pPr>
        <w:spacing w:after="120" w:line="259" w:lineRule="auto"/>
        <w:rPr>
          <w:lang w:val="ru-RU"/>
        </w:rPr>
      </w:pPr>
      <w:r>
        <w:t>B</w:t>
      </w:r>
      <w:r w:rsidRPr="00A4250D">
        <w:rPr>
          <w:lang w:val="ru-RU"/>
        </w:rPr>
        <w:t>2</w:t>
      </w:r>
      <w:r>
        <w:t>B</w:t>
      </w:r>
      <w:r w:rsidRPr="00A4250D">
        <w:rPr>
          <w:lang w:val="ru-RU"/>
        </w:rPr>
        <w:t xml:space="preserve"> не должен быть первым каналом, но может стать сильным вторым слоем после подтверждения </w:t>
      </w:r>
      <w:r>
        <w:t>retention</w:t>
      </w:r>
      <w:r w:rsidRPr="00A4250D">
        <w:rPr>
          <w:lang w:val="ru-RU"/>
        </w:rPr>
        <w:t xml:space="preserve"> в </w:t>
      </w:r>
      <w:r>
        <w:t>B</w:t>
      </w:r>
      <w:r w:rsidRPr="00A4250D">
        <w:rPr>
          <w:lang w:val="ru-RU"/>
        </w:rPr>
        <w:t>2</w:t>
      </w:r>
      <w:r>
        <w:t>C</w:t>
      </w:r>
      <w:r w:rsidRPr="00A4250D">
        <w:rPr>
          <w:lang w:val="ru-RU"/>
        </w:rPr>
        <w:t xml:space="preserve">. Формат: </w:t>
      </w:r>
      <w:r>
        <w:t>Orca</w:t>
      </w:r>
      <w:r w:rsidRPr="00A4250D">
        <w:rPr>
          <w:lang w:val="ru-RU"/>
        </w:rPr>
        <w:t xml:space="preserve"> </w:t>
      </w:r>
      <w:r>
        <w:t>for</w:t>
      </w:r>
      <w:r w:rsidRPr="00A4250D">
        <w:rPr>
          <w:lang w:val="ru-RU"/>
        </w:rPr>
        <w:t xml:space="preserve"> </w:t>
      </w:r>
      <w:r>
        <w:t>Teams</w:t>
      </w:r>
      <w:r w:rsidRPr="00A4250D">
        <w:rPr>
          <w:lang w:val="ru-RU"/>
        </w:rPr>
        <w:t xml:space="preserve"> для вузов и компаний, где участники получают доступ к </w:t>
      </w:r>
      <w:r>
        <w:t>Premium</w:t>
      </w:r>
      <w:r w:rsidRPr="00A4250D">
        <w:rPr>
          <w:lang w:val="ru-RU"/>
        </w:rPr>
        <w:t>, а организация видит только агрегированную и анонимную динамику по стрессу, сну и фокусу</w:t>
      </w:r>
    </w:p>
    <w:p w14:paraId="0B9254C9" w14:textId="77777777" w:rsidR="00A56557" w:rsidRPr="00A4250D" w:rsidRDefault="00000000">
      <w:pPr>
        <w:pStyle w:val="ListBullet"/>
        <w:spacing w:after="120" w:line="259" w:lineRule="auto"/>
        <w:rPr>
          <w:lang w:val="ru-RU"/>
        </w:rPr>
      </w:pPr>
      <w:r w:rsidRPr="00A4250D">
        <w:rPr>
          <w:lang w:val="ru-RU"/>
        </w:rPr>
        <w:t>пилоты для вузов перед сессией и дедлайнами;</w:t>
      </w:r>
    </w:p>
    <w:p w14:paraId="07CB6256" w14:textId="77777777" w:rsidR="00A56557" w:rsidRDefault="00000000">
      <w:pPr>
        <w:pStyle w:val="ListBullet"/>
        <w:spacing w:after="120" w:line="259" w:lineRule="auto"/>
      </w:pPr>
      <w:r>
        <w:t>wellbeing-</w:t>
      </w:r>
      <w:proofErr w:type="spellStart"/>
      <w:r>
        <w:t>программы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компаний</w:t>
      </w:r>
      <w:proofErr w:type="spellEnd"/>
      <w:r>
        <w:t>;</w:t>
      </w:r>
    </w:p>
    <w:p w14:paraId="20884361" w14:textId="77777777" w:rsidR="00A56557" w:rsidRPr="00A4250D" w:rsidRDefault="00000000">
      <w:pPr>
        <w:pStyle w:val="ListBullet"/>
        <w:spacing w:after="120" w:line="259" w:lineRule="auto"/>
        <w:rPr>
          <w:lang w:val="ru-RU"/>
        </w:rPr>
      </w:pPr>
      <w:r w:rsidRPr="00A4250D">
        <w:rPr>
          <w:lang w:val="ru-RU"/>
        </w:rPr>
        <w:t>челленджи: 7 дней стабильного сна, 14 дней без вечернего залипания, 21 день фокуса;</w:t>
      </w:r>
    </w:p>
    <w:p w14:paraId="268D9451" w14:textId="77777777" w:rsidR="00A56557" w:rsidRPr="00A4250D" w:rsidRDefault="00000000">
      <w:pPr>
        <w:pStyle w:val="ListBullet"/>
        <w:spacing w:after="120" w:line="259" w:lineRule="auto"/>
        <w:rPr>
          <w:lang w:val="ru-RU"/>
        </w:rPr>
      </w:pPr>
      <w:r w:rsidRPr="00A4250D">
        <w:rPr>
          <w:lang w:val="ru-RU"/>
        </w:rPr>
        <w:t>цена: 100–250 ₽ за активного пользователя в месяц, базовый расчет — 180 ₽.</w:t>
      </w:r>
    </w:p>
    <w:p w14:paraId="207FA41F" w14:textId="77777777" w:rsidR="00A56557" w:rsidRDefault="00000000">
      <w:pPr>
        <w:pStyle w:val="Heading1"/>
        <w:spacing w:after="120" w:line="259" w:lineRule="auto"/>
      </w:pPr>
      <w:r>
        <w:t>4. Каналы привлечения, воронка и удержание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56557" w14:paraId="6264265A" w14:textId="77777777">
        <w:trPr>
          <w:tblHeader/>
          <w:jc w:val="center"/>
        </w:trPr>
        <w:tc>
          <w:tcPr>
            <w:tcW w:w="2520" w:type="dxa"/>
            <w:shd w:val="clear" w:color="auto" w:fill="0B1B2B"/>
            <w:vAlign w:val="center"/>
          </w:tcPr>
          <w:p w14:paraId="5BC7F1AE" w14:textId="77777777" w:rsidR="00A56557" w:rsidRDefault="00000000">
            <w:r>
              <w:rPr>
                <w:b/>
                <w:color w:val="FFFFFF"/>
                <w:sz w:val="18"/>
              </w:rPr>
              <w:t>Канал</w:t>
            </w:r>
          </w:p>
        </w:tc>
        <w:tc>
          <w:tcPr>
            <w:tcW w:w="2520" w:type="dxa"/>
            <w:shd w:val="clear" w:color="auto" w:fill="0B1B2B"/>
            <w:vAlign w:val="center"/>
          </w:tcPr>
          <w:p w14:paraId="208F97CC" w14:textId="77777777" w:rsidR="00A56557" w:rsidRDefault="00000000">
            <w:r>
              <w:rPr>
                <w:b/>
                <w:color w:val="FFFFFF"/>
                <w:sz w:val="18"/>
              </w:rPr>
              <w:t>Механика</w:t>
            </w:r>
          </w:p>
        </w:tc>
        <w:tc>
          <w:tcPr>
            <w:tcW w:w="2520" w:type="dxa"/>
            <w:shd w:val="clear" w:color="auto" w:fill="0B1B2B"/>
            <w:vAlign w:val="center"/>
          </w:tcPr>
          <w:p w14:paraId="3FBF430D" w14:textId="77777777" w:rsidR="00A56557" w:rsidRDefault="00000000">
            <w:r>
              <w:rPr>
                <w:b/>
                <w:color w:val="FFFFFF"/>
                <w:sz w:val="18"/>
              </w:rPr>
              <w:t>ЦА</w:t>
            </w:r>
          </w:p>
        </w:tc>
        <w:tc>
          <w:tcPr>
            <w:tcW w:w="2520" w:type="dxa"/>
            <w:shd w:val="clear" w:color="auto" w:fill="0B1B2B"/>
            <w:vAlign w:val="center"/>
          </w:tcPr>
          <w:p w14:paraId="277C30AD" w14:textId="77777777" w:rsidR="00A56557" w:rsidRDefault="00000000">
            <w:r>
              <w:rPr>
                <w:b/>
                <w:color w:val="FFFFFF"/>
                <w:sz w:val="18"/>
              </w:rPr>
              <w:t>Прогноз CAC</w:t>
            </w:r>
          </w:p>
        </w:tc>
      </w:tr>
      <w:tr w:rsidR="00A56557" w14:paraId="40D6DC57" w14:textId="77777777">
        <w:trPr>
          <w:jc w:val="center"/>
        </w:trPr>
        <w:tc>
          <w:tcPr>
            <w:tcW w:w="2520" w:type="dxa"/>
            <w:vAlign w:val="center"/>
          </w:tcPr>
          <w:p w14:paraId="37202BCE" w14:textId="77777777" w:rsidR="00A56557" w:rsidRDefault="00000000">
            <w:r>
              <w:rPr>
                <w:sz w:val="18"/>
              </w:rPr>
              <w:t>Telegram</w:t>
            </w:r>
          </w:p>
        </w:tc>
        <w:tc>
          <w:tcPr>
            <w:tcW w:w="2520" w:type="dxa"/>
            <w:vAlign w:val="center"/>
          </w:tcPr>
          <w:p w14:paraId="683D40E5" w14:textId="77777777" w:rsidR="00A56557" w:rsidRPr="00A4250D" w:rsidRDefault="00000000">
            <w:pPr>
              <w:rPr>
                <w:lang w:val="ru-RU"/>
              </w:rPr>
            </w:pPr>
            <w:r w:rsidRPr="00A4250D">
              <w:rPr>
                <w:sz w:val="18"/>
                <w:lang w:val="ru-RU"/>
              </w:rPr>
              <w:t>бот, каналы, нативные посты про сон и фокус</w:t>
            </w:r>
          </w:p>
        </w:tc>
        <w:tc>
          <w:tcPr>
            <w:tcW w:w="2520" w:type="dxa"/>
            <w:vAlign w:val="center"/>
          </w:tcPr>
          <w:p w14:paraId="10EF80D6" w14:textId="77777777" w:rsidR="00A56557" w:rsidRDefault="00000000">
            <w:r>
              <w:rPr>
                <w:sz w:val="18"/>
              </w:rPr>
              <w:t>18–30</w:t>
            </w:r>
          </w:p>
        </w:tc>
        <w:tc>
          <w:tcPr>
            <w:tcW w:w="2520" w:type="dxa"/>
            <w:vAlign w:val="center"/>
          </w:tcPr>
          <w:p w14:paraId="4F2E5DF2" w14:textId="77777777" w:rsidR="00A56557" w:rsidRDefault="00000000">
            <w:r>
              <w:rPr>
                <w:sz w:val="18"/>
              </w:rPr>
              <w:t>55–75 ₽</w:t>
            </w:r>
          </w:p>
        </w:tc>
      </w:tr>
      <w:tr w:rsidR="00A56557" w14:paraId="3E6FDDA2" w14:textId="77777777">
        <w:trPr>
          <w:jc w:val="center"/>
        </w:trPr>
        <w:tc>
          <w:tcPr>
            <w:tcW w:w="2520" w:type="dxa"/>
            <w:vAlign w:val="center"/>
          </w:tcPr>
          <w:p w14:paraId="0DCFBDC4" w14:textId="77777777" w:rsidR="00A56557" w:rsidRDefault="00000000">
            <w:r>
              <w:rPr>
                <w:sz w:val="18"/>
              </w:rPr>
              <w:t>VK / myTarget</w:t>
            </w:r>
          </w:p>
        </w:tc>
        <w:tc>
          <w:tcPr>
            <w:tcW w:w="2520" w:type="dxa"/>
            <w:vAlign w:val="center"/>
          </w:tcPr>
          <w:p w14:paraId="75AFB89B" w14:textId="77777777" w:rsidR="00A56557" w:rsidRPr="00A4250D" w:rsidRDefault="00000000">
            <w:pPr>
              <w:rPr>
                <w:lang w:val="ru-RU"/>
              </w:rPr>
            </w:pPr>
            <w:r w:rsidRPr="00A4250D">
              <w:rPr>
                <w:sz w:val="18"/>
                <w:lang w:val="ru-RU"/>
              </w:rPr>
              <w:t>креативы про недосып, стресс и телефон перед сном</w:t>
            </w:r>
          </w:p>
        </w:tc>
        <w:tc>
          <w:tcPr>
            <w:tcW w:w="2520" w:type="dxa"/>
            <w:vAlign w:val="center"/>
          </w:tcPr>
          <w:p w14:paraId="7149F92F" w14:textId="77777777" w:rsidR="00A56557" w:rsidRDefault="00000000">
            <w:r>
              <w:rPr>
                <w:sz w:val="18"/>
              </w:rPr>
              <w:t>18–30</w:t>
            </w:r>
          </w:p>
        </w:tc>
        <w:tc>
          <w:tcPr>
            <w:tcW w:w="2520" w:type="dxa"/>
            <w:vAlign w:val="center"/>
          </w:tcPr>
          <w:p w14:paraId="3DE9690D" w14:textId="77777777" w:rsidR="00A56557" w:rsidRDefault="00000000">
            <w:r>
              <w:rPr>
                <w:sz w:val="18"/>
              </w:rPr>
              <w:t>70–95 ₽</w:t>
            </w:r>
          </w:p>
        </w:tc>
      </w:tr>
      <w:tr w:rsidR="00A56557" w14:paraId="6602D247" w14:textId="77777777">
        <w:trPr>
          <w:jc w:val="center"/>
        </w:trPr>
        <w:tc>
          <w:tcPr>
            <w:tcW w:w="2520" w:type="dxa"/>
            <w:vAlign w:val="center"/>
          </w:tcPr>
          <w:p w14:paraId="64965562" w14:textId="77777777" w:rsidR="00A56557" w:rsidRDefault="00000000">
            <w:r>
              <w:rPr>
                <w:sz w:val="18"/>
              </w:rPr>
              <w:t>TikTok/Reels/Shorts</w:t>
            </w:r>
          </w:p>
        </w:tc>
        <w:tc>
          <w:tcPr>
            <w:tcW w:w="2520" w:type="dxa"/>
            <w:vAlign w:val="center"/>
          </w:tcPr>
          <w:p w14:paraId="76568004" w14:textId="77777777" w:rsidR="00A56557" w:rsidRPr="00A4250D" w:rsidRDefault="00000000">
            <w:pPr>
              <w:rPr>
                <w:lang w:val="ru-RU"/>
              </w:rPr>
            </w:pPr>
            <w:r w:rsidRPr="00A4250D">
              <w:rPr>
                <w:sz w:val="18"/>
                <w:lang w:val="ru-RU"/>
              </w:rPr>
              <w:t>короткие ролики: до/после вечерней рутины</w:t>
            </w:r>
          </w:p>
        </w:tc>
        <w:tc>
          <w:tcPr>
            <w:tcW w:w="2520" w:type="dxa"/>
            <w:vAlign w:val="center"/>
          </w:tcPr>
          <w:p w14:paraId="6F7A1D79" w14:textId="77777777" w:rsidR="00A56557" w:rsidRDefault="00000000">
            <w:r>
              <w:rPr>
                <w:sz w:val="18"/>
              </w:rPr>
              <w:t>16–25</w:t>
            </w:r>
          </w:p>
        </w:tc>
        <w:tc>
          <w:tcPr>
            <w:tcW w:w="2520" w:type="dxa"/>
            <w:vAlign w:val="center"/>
          </w:tcPr>
          <w:p w14:paraId="3AC9AD1C" w14:textId="77777777" w:rsidR="00A56557" w:rsidRDefault="00000000">
            <w:r>
              <w:rPr>
                <w:sz w:val="18"/>
              </w:rPr>
              <w:t>50–80 ₽</w:t>
            </w:r>
          </w:p>
        </w:tc>
      </w:tr>
      <w:tr w:rsidR="00A56557" w14:paraId="2564D62C" w14:textId="77777777">
        <w:trPr>
          <w:jc w:val="center"/>
        </w:trPr>
        <w:tc>
          <w:tcPr>
            <w:tcW w:w="2520" w:type="dxa"/>
            <w:vAlign w:val="center"/>
          </w:tcPr>
          <w:p w14:paraId="1549D619" w14:textId="77777777" w:rsidR="00A56557" w:rsidRDefault="00000000">
            <w:r>
              <w:rPr>
                <w:sz w:val="18"/>
              </w:rPr>
              <w:t>Вузы и сообщества</w:t>
            </w:r>
          </w:p>
        </w:tc>
        <w:tc>
          <w:tcPr>
            <w:tcW w:w="2520" w:type="dxa"/>
            <w:vAlign w:val="center"/>
          </w:tcPr>
          <w:p w14:paraId="4CA72A90" w14:textId="77777777" w:rsidR="00A56557" w:rsidRPr="00A4250D" w:rsidRDefault="00000000">
            <w:pPr>
              <w:rPr>
                <w:lang w:val="ru-RU"/>
              </w:rPr>
            </w:pPr>
            <w:r>
              <w:rPr>
                <w:sz w:val="18"/>
              </w:rPr>
              <w:t>QR</w:t>
            </w:r>
            <w:r w:rsidRPr="00A4250D">
              <w:rPr>
                <w:sz w:val="18"/>
                <w:lang w:val="ru-RU"/>
              </w:rPr>
              <w:t>, амбассадоры, челленджи перед сессией</w:t>
            </w:r>
          </w:p>
        </w:tc>
        <w:tc>
          <w:tcPr>
            <w:tcW w:w="2520" w:type="dxa"/>
            <w:vAlign w:val="center"/>
          </w:tcPr>
          <w:p w14:paraId="4418B9F8" w14:textId="77777777" w:rsidR="00A56557" w:rsidRDefault="00000000">
            <w:r>
              <w:rPr>
                <w:sz w:val="18"/>
              </w:rPr>
              <w:t>18–24</w:t>
            </w:r>
          </w:p>
        </w:tc>
        <w:tc>
          <w:tcPr>
            <w:tcW w:w="2520" w:type="dxa"/>
            <w:vAlign w:val="center"/>
          </w:tcPr>
          <w:p w14:paraId="03A328E7" w14:textId="77777777" w:rsidR="00A56557" w:rsidRDefault="00000000">
            <w:r>
              <w:rPr>
                <w:sz w:val="18"/>
              </w:rPr>
              <w:t>30–60 ₽</w:t>
            </w:r>
          </w:p>
        </w:tc>
      </w:tr>
      <w:tr w:rsidR="00A56557" w14:paraId="49D82688" w14:textId="77777777">
        <w:trPr>
          <w:jc w:val="center"/>
        </w:trPr>
        <w:tc>
          <w:tcPr>
            <w:tcW w:w="2520" w:type="dxa"/>
            <w:vAlign w:val="center"/>
          </w:tcPr>
          <w:p w14:paraId="28792EED" w14:textId="77777777" w:rsidR="00A56557" w:rsidRDefault="00000000">
            <w:r>
              <w:rPr>
                <w:sz w:val="18"/>
              </w:rPr>
              <w:t>Органика/SEO/App Store</w:t>
            </w:r>
          </w:p>
        </w:tc>
        <w:tc>
          <w:tcPr>
            <w:tcW w:w="2520" w:type="dxa"/>
            <w:vAlign w:val="center"/>
          </w:tcPr>
          <w:p w14:paraId="4C0A04E0" w14:textId="77777777" w:rsidR="00A56557" w:rsidRPr="00A4250D" w:rsidRDefault="00000000">
            <w:pPr>
              <w:rPr>
                <w:lang w:val="ru-RU"/>
              </w:rPr>
            </w:pPr>
            <w:r w:rsidRPr="00A4250D">
              <w:rPr>
                <w:sz w:val="18"/>
                <w:lang w:val="ru-RU"/>
              </w:rPr>
              <w:t>контент про сон, стресс, фокус</w:t>
            </w:r>
          </w:p>
        </w:tc>
        <w:tc>
          <w:tcPr>
            <w:tcW w:w="2520" w:type="dxa"/>
            <w:vAlign w:val="center"/>
          </w:tcPr>
          <w:p w14:paraId="3769E9DB" w14:textId="77777777" w:rsidR="00A56557" w:rsidRDefault="00000000">
            <w:proofErr w:type="spellStart"/>
            <w:r>
              <w:rPr>
                <w:sz w:val="18"/>
              </w:rPr>
              <w:t>широкая</w:t>
            </w:r>
            <w:proofErr w:type="spellEnd"/>
          </w:p>
        </w:tc>
        <w:tc>
          <w:tcPr>
            <w:tcW w:w="2520" w:type="dxa"/>
            <w:vAlign w:val="center"/>
          </w:tcPr>
          <w:p w14:paraId="753D4049" w14:textId="77777777" w:rsidR="00A56557" w:rsidRDefault="00000000">
            <w:r>
              <w:rPr>
                <w:sz w:val="18"/>
              </w:rPr>
              <w:t>20–50 ₽</w:t>
            </w:r>
          </w:p>
        </w:tc>
      </w:tr>
    </w:tbl>
    <w:p w14:paraId="044B0C8C" w14:textId="77777777" w:rsidR="00A56557" w:rsidRPr="00A4250D" w:rsidRDefault="00000000">
      <w:pPr>
        <w:spacing w:after="120" w:line="259" w:lineRule="auto"/>
        <w:rPr>
          <w:lang w:val="ru-RU"/>
        </w:rPr>
      </w:pPr>
      <w:r w:rsidRPr="00A4250D">
        <w:rPr>
          <w:lang w:val="ru-RU"/>
        </w:rPr>
        <w:t xml:space="preserve">Воронка на 10,000 переходов: 60% установки, 85% регистрация, 55% активность в первую неделю, 25–30% возвращение в течение месяца, 5.5% конверсия в платящего на старте с ростом до 11% после настройки </w:t>
      </w:r>
      <w:r>
        <w:t>paywall</w:t>
      </w:r>
      <w:r w:rsidRPr="00A4250D">
        <w:rPr>
          <w:lang w:val="ru-RU"/>
        </w:rPr>
        <w:t xml:space="preserve"> и персональных программ.</w:t>
      </w:r>
    </w:p>
    <w:p w14:paraId="4E2D01DE" w14:textId="77777777" w:rsidR="00A56557" w:rsidRDefault="00000000">
      <w:pPr>
        <w:pStyle w:val="Heading2"/>
        <w:spacing w:after="120" w:line="259" w:lineRule="auto"/>
      </w:pPr>
      <w:proofErr w:type="spellStart"/>
      <w:r>
        <w:t>Механики</w:t>
      </w:r>
      <w:proofErr w:type="spellEnd"/>
      <w:r>
        <w:t xml:space="preserve"> </w:t>
      </w:r>
      <w:proofErr w:type="spellStart"/>
      <w:r>
        <w:t>удержания</w:t>
      </w:r>
      <w:proofErr w:type="spellEnd"/>
    </w:p>
    <w:p w14:paraId="2FAD8587" w14:textId="77777777" w:rsidR="00A56557" w:rsidRPr="00A4250D" w:rsidRDefault="00000000">
      <w:pPr>
        <w:pStyle w:val="ListBullet"/>
        <w:spacing w:after="120" w:line="259" w:lineRule="auto"/>
        <w:rPr>
          <w:lang w:val="ru-RU"/>
        </w:rPr>
      </w:pPr>
      <w:r w:rsidRPr="00A4250D">
        <w:rPr>
          <w:lang w:val="ru-RU"/>
        </w:rPr>
        <w:t>инсайт после 3–5 дней использования: показать конкретную связь сна, телефона, стресса и утра;</w:t>
      </w:r>
    </w:p>
    <w:p w14:paraId="2EE86AC1" w14:textId="77777777" w:rsidR="00A56557" w:rsidRPr="00A4250D" w:rsidRDefault="00000000">
      <w:pPr>
        <w:pStyle w:val="ListBullet"/>
        <w:spacing w:after="120" w:line="259" w:lineRule="auto"/>
        <w:rPr>
          <w:lang w:val="ru-RU"/>
        </w:rPr>
      </w:pPr>
      <w:r w:rsidRPr="00A4250D">
        <w:rPr>
          <w:lang w:val="ru-RU"/>
        </w:rPr>
        <w:t xml:space="preserve">вечерний </w:t>
      </w:r>
      <w:r>
        <w:t>push</w:t>
      </w:r>
      <w:r w:rsidRPr="00A4250D">
        <w:rPr>
          <w:lang w:val="ru-RU"/>
        </w:rPr>
        <w:t xml:space="preserve"> не как спам, а как запуск сценария восстановления;</w:t>
      </w:r>
    </w:p>
    <w:p w14:paraId="2554385F" w14:textId="77777777" w:rsidR="00A56557" w:rsidRPr="00A4250D" w:rsidRDefault="00000000">
      <w:pPr>
        <w:pStyle w:val="ListBullet"/>
        <w:spacing w:after="120" w:line="259" w:lineRule="auto"/>
        <w:rPr>
          <w:lang w:val="ru-RU"/>
        </w:rPr>
      </w:pPr>
      <w:r w:rsidRPr="00A4250D">
        <w:rPr>
          <w:lang w:val="ru-RU"/>
        </w:rPr>
        <w:t>серии и мягкая геймификация вокруг режима, но без превращения продукта в игру;</w:t>
      </w:r>
    </w:p>
    <w:p w14:paraId="2B034837" w14:textId="77777777" w:rsidR="00A56557" w:rsidRPr="00A4250D" w:rsidRDefault="00000000">
      <w:pPr>
        <w:pStyle w:val="ListBullet"/>
        <w:spacing w:after="120" w:line="259" w:lineRule="auto"/>
        <w:rPr>
          <w:lang w:val="ru-RU"/>
        </w:rPr>
      </w:pPr>
      <w:r w:rsidRPr="00A4250D">
        <w:rPr>
          <w:lang w:val="ru-RU"/>
        </w:rPr>
        <w:t>недельный отчет: что ухудшало сон и что реально помогало;</w:t>
      </w:r>
    </w:p>
    <w:p w14:paraId="37F62632" w14:textId="77777777" w:rsidR="00A56557" w:rsidRPr="00A4250D" w:rsidRDefault="00000000">
      <w:pPr>
        <w:pStyle w:val="ListBullet"/>
        <w:spacing w:after="120" w:line="259" w:lineRule="auto"/>
        <w:rPr>
          <w:lang w:val="ru-RU"/>
        </w:rPr>
      </w:pPr>
      <w:r w:rsidRPr="00A4250D">
        <w:rPr>
          <w:lang w:val="ru-RU"/>
        </w:rPr>
        <w:t>персональные программы с коротким горизонтом: 7, 14, 21 день.</w:t>
      </w:r>
    </w:p>
    <w:p w14:paraId="79241930" w14:textId="77777777" w:rsidR="00A56557" w:rsidRDefault="00000000">
      <w:pPr>
        <w:pStyle w:val="Heading1"/>
        <w:spacing w:after="120" w:line="259" w:lineRule="auto"/>
      </w:pPr>
      <w:r>
        <w:t>5. Юнит-экономика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56557" w14:paraId="6B9B2A2D" w14:textId="77777777">
        <w:trPr>
          <w:tblHeader/>
        </w:trPr>
        <w:tc>
          <w:tcPr>
            <w:tcW w:w="3360" w:type="dxa"/>
            <w:shd w:val="clear" w:color="auto" w:fill="0B1B2B"/>
            <w:vAlign w:val="center"/>
          </w:tcPr>
          <w:p w14:paraId="78E73C26" w14:textId="77777777" w:rsidR="00A56557" w:rsidRDefault="00000000"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w="3360" w:type="dxa"/>
            <w:shd w:val="clear" w:color="auto" w:fill="0B1B2B"/>
            <w:vAlign w:val="center"/>
          </w:tcPr>
          <w:p w14:paraId="59FB656E" w14:textId="77777777" w:rsidR="00A56557" w:rsidRDefault="00000000">
            <w:r>
              <w:rPr>
                <w:b/>
                <w:color w:val="FFFFFF"/>
                <w:sz w:val="18"/>
              </w:rPr>
              <w:t>Базовый сценарий</w:t>
            </w:r>
          </w:p>
        </w:tc>
        <w:tc>
          <w:tcPr>
            <w:tcW w:w="3360" w:type="dxa"/>
            <w:shd w:val="clear" w:color="auto" w:fill="0B1B2B"/>
            <w:vAlign w:val="center"/>
          </w:tcPr>
          <w:p w14:paraId="1C6F0EE5" w14:textId="77777777" w:rsidR="00A56557" w:rsidRDefault="00000000">
            <w:r>
              <w:rPr>
                <w:b/>
                <w:color w:val="FFFFFF"/>
                <w:sz w:val="18"/>
              </w:rPr>
              <w:t>Target сценарий</w:t>
            </w:r>
          </w:p>
        </w:tc>
      </w:tr>
      <w:tr w:rsidR="00A56557" w14:paraId="5EE47093" w14:textId="77777777">
        <w:tc>
          <w:tcPr>
            <w:tcW w:w="3360" w:type="dxa"/>
            <w:vAlign w:val="center"/>
          </w:tcPr>
          <w:p w14:paraId="3AADE906" w14:textId="77777777" w:rsidR="00A56557" w:rsidRDefault="00000000">
            <w:r>
              <w:rPr>
                <w:sz w:val="18"/>
              </w:rPr>
              <w:t>Blended ARPPU</w:t>
            </w:r>
          </w:p>
        </w:tc>
        <w:tc>
          <w:tcPr>
            <w:tcW w:w="3360" w:type="dxa"/>
            <w:vAlign w:val="center"/>
          </w:tcPr>
          <w:p w14:paraId="3CD15B94" w14:textId="77777777" w:rsidR="00A56557" w:rsidRDefault="00000000">
            <w:r>
              <w:rPr>
                <w:sz w:val="18"/>
              </w:rPr>
              <w:t>≈256 ₽/мес</w:t>
            </w:r>
          </w:p>
        </w:tc>
        <w:tc>
          <w:tcPr>
            <w:tcW w:w="3360" w:type="dxa"/>
            <w:vAlign w:val="center"/>
          </w:tcPr>
          <w:p w14:paraId="46B312C9" w14:textId="77777777" w:rsidR="00A56557" w:rsidRDefault="00000000">
            <w:r>
              <w:rPr>
                <w:sz w:val="18"/>
              </w:rPr>
              <w:t>≈256 ₽/мес</w:t>
            </w:r>
          </w:p>
        </w:tc>
      </w:tr>
      <w:tr w:rsidR="00A56557" w14:paraId="21BF4225" w14:textId="77777777">
        <w:tc>
          <w:tcPr>
            <w:tcW w:w="3360" w:type="dxa"/>
            <w:vAlign w:val="center"/>
          </w:tcPr>
          <w:p w14:paraId="7CBFA325" w14:textId="77777777" w:rsidR="00A56557" w:rsidRDefault="00000000">
            <w:r>
              <w:rPr>
                <w:sz w:val="18"/>
              </w:rPr>
              <w:t>Конверсия в платящего</w:t>
            </w:r>
          </w:p>
        </w:tc>
        <w:tc>
          <w:tcPr>
            <w:tcW w:w="3360" w:type="dxa"/>
            <w:vAlign w:val="center"/>
          </w:tcPr>
          <w:p w14:paraId="5EE2CA49" w14:textId="77777777" w:rsidR="00A56557" w:rsidRDefault="00000000">
            <w:r>
              <w:rPr>
                <w:sz w:val="18"/>
              </w:rPr>
              <w:t>5.5%</w:t>
            </w:r>
          </w:p>
        </w:tc>
        <w:tc>
          <w:tcPr>
            <w:tcW w:w="3360" w:type="dxa"/>
            <w:vAlign w:val="center"/>
          </w:tcPr>
          <w:p w14:paraId="3D77387F" w14:textId="77777777" w:rsidR="00A56557" w:rsidRDefault="00000000">
            <w:r>
              <w:rPr>
                <w:sz w:val="18"/>
              </w:rPr>
              <w:t>11%</w:t>
            </w:r>
          </w:p>
        </w:tc>
      </w:tr>
      <w:tr w:rsidR="00A56557" w14:paraId="1C81ED06" w14:textId="77777777">
        <w:tc>
          <w:tcPr>
            <w:tcW w:w="3360" w:type="dxa"/>
            <w:vAlign w:val="center"/>
          </w:tcPr>
          <w:p w14:paraId="41594F65" w14:textId="77777777" w:rsidR="00A56557" w:rsidRDefault="00000000">
            <w:r>
              <w:rPr>
                <w:sz w:val="18"/>
              </w:rPr>
              <w:t>Net ARPU после комиссии</w:t>
            </w:r>
          </w:p>
        </w:tc>
        <w:tc>
          <w:tcPr>
            <w:tcW w:w="3360" w:type="dxa"/>
            <w:vAlign w:val="center"/>
          </w:tcPr>
          <w:p w14:paraId="1A47BA3F" w14:textId="77777777" w:rsidR="00A56557" w:rsidRDefault="00000000">
            <w:r>
              <w:rPr>
                <w:sz w:val="18"/>
              </w:rPr>
              <w:t>≈12 ₽/мес</w:t>
            </w:r>
          </w:p>
        </w:tc>
        <w:tc>
          <w:tcPr>
            <w:tcW w:w="3360" w:type="dxa"/>
            <w:vAlign w:val="center"/>
          </w:tcPr>
          <w:p w14:paraId="4CC0D396" w14:textId="77777777" w:rsidR="00A56557" w:rsidRDefault="00000000">
            <w:r>
              <w:rPr>
                <w:sz w:val="18"/>
              </w:rPr>
              <w:t>≈24 ₽/мес</w:t>
            </w:r>
          </w:p>
        </w:tc>
      </w:tr>
      <w:tr w:rsidR="00A56557" w14:paraId="4DB1029D" w14:textId="77777777">
        <w:tc>
          <w:tcPr>
            <w:tcW w:w="3360" w:type="dxa"/>
            <w:vAlign w:val="center"/>
          </w:tcPr>
          <w:p w14:paraId="3F6EB641" w14:textId="77777777" w:rsidR="00A56557" w:rsidRDefault="00000000">
            <w:r>
              <w:rPr>
                <w:sz w:val="18"/>
              </w:rPr>
              <w:t>Lifetime</w:t>
            </w:r>
          </w:p>
        </w:tc>
        <w:tc>
          <w:tcPr>
            <w:tcW w:w="3360" w:type="dxa"/>
            <w:vAlign w:val="center"/>
          </w:tcPr>
          <w:p w14:paraId="1552A280" w14:textId="77777777" w:rsidR="00A56557" w:rsidRDefault="00000000">
            <w:r>
              <w:rPr>
                <w:sz w:val="18"/>
              </w:rPr>
              <w:t>8 мес</w:t>
            </w:r>
          </w:p>
        </w:tc>
        <w:tc>
          <w:tcPr>
            <w:tcW w:w="3360" w:type="dxa"/>
            <w:vAlign w:val="center"/>
          </w:tcPr>
          <w:p w14:paraId="1E30B589" w14:textId="77777777" w:rsidR="00A56557" w:rsidRDefault="00000000">
            <w:r>
              <w:rPr>
                <w:sz w:val="18"/>
              </w:rPr>
              <w:t>8 мес</w:t>
            </w:r>
          </w:p>
        </w:tc>
      </w:tr>
      <w:tr w:rsidR="00A56557" w14:paraId="06171980" w14:textId="77777777">
        <w:tc>
          <w:tcPr>
            <w:tcW w:w="3360" w:type="dxa"/>
            <w:vAlign w:val="center"/>
          </w:tcPr>
          <w:p w14:paraId="1ABE2392" w14:textId="77777777" w:rsidR="00A56557" w:rsidRDefault="00000000">
            <w:r>
              <w:rPr>
                <w:sz w:val="18"/>
              </w:rPr>
              <w:t>LTV</w:t>
            </w:r>
          </w:p>
        </w:tc>
        <w:tc>
          <w:tcPr>
            <w:tcW w:w="3360" w:type="dxa"/>
            <w:vAlign w:val="center"/>
          </w:tcPr>
          <w:p w14:paraId="0B67460C" w14:textId="77777777" w:rsidR="00A56557" w:rsidRDefault="00000000">
            <w:r>
              <w:rPr>
                <w:sz w:val="18"/>
              </w:rPr>
              <w:t>≈99 ₽</w:t>
            </w:r>
          </w:p>
        </w:tc>
        <w:tc>
          <w:tcPr>
            <w:tcW w:w="3360" w:type="dxa"/>
            <w:vAlign w:val="center"/>
          </w:tcPr>
          <w:p w14:paraId="13F70212" w14:textId="77777777" w:rsidR="00A56557" w:rsidRDefault="00000000">
            <w:r>
              <w:rPr>
                <w:sz w:val="18"/>
              </w:rPr>
              <w:t>≈197 ₽</w:t>
            </w:r>
          </w:p>
        </w:tc>
      </w:tr>
      <w:tr w:rsidR="00A56557" w14:paraId="08EDDCDD" w14:textId="77777777">
        <w:tc>
          <w:tcPr>
            <w:tcW w:w="3360" w:type="dxa"/>
            <w:vAlign w:val="center"/>
          </w:tcPr>
          <w:p w14:paraId="3F39F660" w14:textId="77777777" w:rsidR="00A56557" w:rsidRDefault="00000000">
            <w:r>
              <w:rPr>
                <w:sz w:val="18"/>
              </w:rPr>
              <w:lastRenderedPageBreak/>
              <w:t>CAC</w:t>
            </w:r>
          </w:p>
        </w:tc>
        <w:tc>
          <w:tcPr>
            <w:tcW w:w="3360" w:type="dxa"/>
            <w:vAlign w:val="center"/>
          </w:tcPr>
          <w:p w14:paraId="2DADA787" w14:textId="77777777" w:rsidR="00A56557" w:rsidRDefault="00000000">
            <w:r>
              <w:rPr>
                <w:sz w:val="18"/>
              </w:rPr>
              <w:t>85 ₽</w:t>
            </w:r>
          </w:p>
        </w:tc>
        <w:tc>
          <w:tcPr>
            <w:tcW w:w="3360" w:type="dxa"/>
            <w:vAlign w:val="center"/>
          </w:tcPr>
          <w:p w14:paraId="7A00BA09" w14:textId="77777777" w:rsidR="00A56557" w:rsidRDefault="00000000">
            <w:r>
              <w:rPr>
                <w:sz w:val="18"/>
              </w:rPr>
              <w:t>55 ₽</w:t>
            </w:r>
          </w:p>
        </w:tc>
      </w:tr>
      <w:tr w:rsidR="00A56557" w14:paraId="1B6B2E88" w14:textId="77777777">
        <w:tc>
          <w:tcPr>
            <w:tcW w:w="3360" w:type="dxa"/>
            <w:vAlign w:val="center"/>
          </w:tcPr>
          <w:p w14:paraId="283ECBD9" w14:textId="77777777" w:rsidR="00A56557" w:rsidRDefault="00000000">
            <w:r>
              <w:rPr>
                <w:sz w:val="18"/>
              </w:rPr>
              <w:t>LTV/CAC</w:t>
            </w:r>
          </w:p>
        </w:tc>
        <w:tc>
          <w:tcPr>
            <w:tcW w:w="3360" w:type="dxa"/>
            <w:vAlign w:val="center"/>
          </w:tcPr>
          <w:p w14:paraId="0C1F1B34" w14:textId="77777777" w:rsidR="00A56557" w:rsidRDefault="00000000">
            <w:r>
              <w:rPr>
                <w:sz w:val="18"/>
              </w:rPr>
              <w:t>≈1.16x</w:t>
            </w:r>
          </w:p>
        </w:tc>
        <w:tc>
          <w:tcPr>
            <w:tcW w:w="3360" w:type="dxa"/>
            <w:vAlign w:val="center"/>
          </w:tcPr>
          <w:p w14:paraId="2063456D" w14:textId="77777777" w:rsidR="00A56557" w:rsidRDefault="00000000">
            <w:r>
              <w:rPr>
                <w:sz w:val="18"/>
              </w:rPr>
              <w:t>≈3.59x</w:t>
            </w:r>
          </w:p>
        </w:tc>
      </w:tr>
      <w:tr w:rsidR="00A56557" w14:paraId="3FA7E8F2" w14:textId="77777777">
        <w:tc>
          <w:tcPr>
            <w:tcW w:w="3360" w:type="dxa"/>
            <w:vAlign w:val="center"/>
          </w:tcPr>
          <w:p w14:paraId="79E4D944" w14:textId="77777777" w:rsidR="00A56557" w:rsidRDefault="00000000">
            <w:r>
              <w:rPr>
                <w:sz w:val="18"/>
              </w:rPr>
              <w:t>Payback</w:t>
            </w:r>
          </w:p>
        </w:tc>
        <w:tc>
          <w:tcPr>
            <w:tcW w:w="3360" w:type="dxa"/>
            <w:vAlign w:val="center"/>
          </w:tcPr>
          <w:p w14:paraId="5B6FF8F1" w14:textId="77777777" w:rsidR="00A56557" w:rsidRDefault="00000000">
            <w:r>
              <w:rPr>
                <w:sz w:val="18"/>
              </w:rPr>
              <w:t>≈6.9 мес</w:t>
            </w:r>
          </w:p>
        </w:tc>
        <w:tc>
          <w:tcPr>
            <w:tcW w:w="3360" w:type="dxa"/>
            <w:vAlign w:val="center"/>
          </w:tcPr>
          <w:p w14:paraId="71AE1D53" w14:textId="77777777" w:rsidR="00A56557" w:rsidRDefault="00000000">
            <w:r>
              <w:rPr>
                <w:sz w:val="18"/>
              </w:rPr>
              <w:t>≈2.2 мес</w:t>
            </w:r>
          </w:p>
        </w:tc>
      </w:tr>
    </w:tbl>
    <w:p w14:paraId="27A0660E" w14:textId="77777777" w:rsidR="00A56557" w:rsidRPr="00A4250D" w:rsidRDefault="00000000">
      <w:pPr>
        <w:spacing w:after="120" w:line="259" w:lineRule="auto"/>
        <w:rPr>
          <w:lang w:val="ru-RU"/>
        </w:rPr>
      </w:pPr>
      <w:r w:rsidRPr="00A4250D">
        <w:rPr>
          <w:lang w:val="ru-RU"/>
        </w:rPr>
        <w:t xml:space="preserve">На старте экономика близка к нейтральной и зависит от органического трафика. Устойчивая модель появляется при росте конверсии в платящего до 10–11%, снижении </w:t>
      </w:r>
      <w:r>
        <w:t>CAC</w:t>
      </w:r>
      <w:r w:rsidRPr="00A4250D">
        <w:rPr>
          <w:lang w:val="ru-RU"/>
        </w:rPr>
        <w:t xml:space="preserve"> до 55–65 ₽ и подключении годовых тарифов. Главный рычаг — не увеличение цены, а улучшение </w:t>
      </w:r>
      <w:r>
        <w:t>activation</w:t>
      </w:r>
      <w:r w:rsidRPr="00A4250D">
        <w:rPr>
          <w:lang w:val="ru-RU"/>
        </w:rPr>
        <w:t xml:space="preserve"> и </w:t>
      </w:r>
      <w:r>
        <w:t>paywall</w:t>
      </w:r>
      <w:r w:rsidRPr="00A4250D">
        <w:rPr>
          <w:lang w:val="ru-RU"/>
        </w:rPr>
        <w:t xml:space="preserve"> после персонального инсайта.</w:t>
      </w:r>
    </w:p>
    <w:p w14:paraId="4F77EE44" w14:textId="77777777" w:rsidR="00A56557" w:rsidRDefault="00000000">
      <w:pPr>
        <w:pStyle w:val="Heading1"/>
        <w:spacing w:after="120" w:line="259" w:lineRule="auto"/>
      </w:pPr>
      <w:r>
        <w:t xml:space="preserve">6. </w:t>
      </w:r>
      <w:proofErr w:type="spellStart"/>
      <w:r>
        <w:t>Финансовый</w:t>
      </w:r>
      <w:proofErr w:type="spellEnd"/>
      <w:r>
        <w:t xml:space="preserve"> </w:t>
      </w:r>
      <w:proofErr w:type="spellStart"/>
      <w:r>
        <w:t>прогноз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12 месяцев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A56557" w14:paraId="0F3DC8EF" w14:textId="77777777">
        <w:trPr>
          <w:tblHeader/>
        </w:trPr>
        <w:tc>
          <w:tcPr>
            <w:tcW w:w="2016" w:type="dxa"/>
            <w:shd w:val="clear" w:color="auto" w:fill="0B1B2B"/>
            <w:vAlign w:val="center"/>
          </w:tcPr>
          <w:p w14:paraId="46FC95F9" w14:textId="77777777" w:rsidR="00A56557" w:rsidRDefault="00000000"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w="2016" w:type="dxa"/>
            <w:shd w:val="clear" w:color="auto" w:fill="0B1B2B"/>
            <w:vAlign w:val="center"/>
          </w:tcPr>
          <w:p w14:paraId="6312412E" w14:textId="77777777" w:rsidR="00A56557" w:rsidRDefault="00000000">
            <w:r>
              <w:rPr>
                <w:b/>
                <w:color w:val="FFFFFF"/>
                <w:sz w:val="18"/>
              </w:rPr>
              <w:t>Месяц 1</w:t>
            </w:r>
          </w:p>
        </w:tc>
        <w:tc>
          <w:tcPr>
            <w:tcW w:w="2016" w:type="dxa"/>
            <w:shd w:val="clear" w:color="auto" w:fill="0B1B2B"/>
            <w:vAlign w:val="center"/>
          </w:tcPr>
          <w:p w14:paraId="4E5B65BD" w14:textId="77777777" w:rsidR="00A56557" w:rsidRDefault="00000000">
            <w:r>
              <w:rPr>
                <w:b/>
                <w:color w:val="FFFFFF"/>
                <w:sz w:val="18"/>
              </w:rPr>
              <w:t>Месяц 6</w:t>
            </w:r>
          </w:p>
        </w:tc>
        <w:tc>
          <w:tcPr>
            <w:tcW w:w="2016" w:type="dxa"/>
            <w:shd w:val="clear" w:color="auto" w:fill="0B1B2B"/>
            <w:vAlign w:val="center"/>
          </w:tcPr>
          <w:p w14:paraId="235AF04F" w14:textId="77777777" w:rsidR="00A56557" w:rsidRDefault="00000000">
            <w:r>
              <w:rPr>
                <w:b/>
                <w:color w:val="FFFFFF"/>
                <w:sz w:val="18"/>
              </w:rPr>
              <w:t>Месяц 9</w:t>
            </w:r>
          </w:p>
        </w:tc>
        <w:tc>
          <w:tcPr>
            <w:tcW w:w="2016" w:type="dxa"/>
            <w:shd w:val="clear" w:color="auto" w:fill="0B1B2B"/>
            <w:vAlign w:val="center"/>
          </w:tcPr>
          <w:p w14:paraId="72C1C8B5" w14:textId="77777777" w:rsidR="00A56557" w:rsidRDefault="00000000">
            <w:r>
              <w:rPr>
                <w:b/>
                <w:color w:val="FFFFFF"/>
                <w:sz w:val="18"/>
              </w:rPr>
              <w:t>Месяц 12</w:t>
            </w:r>
          </w:p>
        </w:tc>
      </w:tr>
      <w:tr w:rsidR="00A56557" w14:paraId="27EFCB12" w14:textId="77777777">
        <w:tc>
          <w:tcPr>
            <w:tcW w:w="2016" w:type="dxa"/>
            <w:vAlign w:val="center"/>
          </w:tcPr>
          <w:p w14:paraId="505231FE" w14:textId="77777777" w:rsidR="00A56557" w:rsidRDefault="00000000">
            <w:r>
              <w:rPr>
                <w:sz w:val="18"/>
              </w:rPr>
              <w:t>MAU</w:t>
            </w:r>
          </w:p>
        </w:tc>
        <w:tc>
          <w:tcPr>
            <w:tcW w:w="2016" w:type="dxa"/>
            <w:vAlign w:val="center"/>
          </w:tcPr>
          <w:p w14:paraId="7C54CDD0" w14:textId="77777777" w:rsidR="00A56557" w:rsidRDefault="00000000">
            <w:r>
              <w:rPr>
                <w:sz w:val="18"/>
              </w:rPr>
              <w:t>≈1,941</w:t>
            </w:r>
          </w:p>
        </w:tc>
        <w:tc>
          <w:tcPr>
            <w:tcW w:w="2016" w:type="dxa"/>
            <w:vAlign w:val="center"/>
          </w:tcPr>
          <w:p w14:paraId="5C689E05" w14:textId="77777777" w:rsidR="00A56557" w:rsidRDefault="00000000">
            <w:r>
              <w:rPr>
                <w:sz w:val="18"/>
              </w:rPr>
              <w:t>≈28,560</w:t>
            </w:r>
          </w:p>
        </w:tc>
        <w:tc>
          <w:tcPr>
            <w:tcW w:w="2016" w:type="dxa"/>
            <w:vAlign w:val="center"/>
          </w:tcPr>
          <w:p w14:paraId="34831097" w14:textId="77777777" w:rsidR="00A56557" w:rsidRDefault="00000000">
            <w:r>
              <w:rPr>
                <w:sz w:val="18"/>
              </w:rPr>
              <w:t>≈54,910</w:t>
            </w:r>
          </w:p>
        </w:tc>
        <w:tc>
          <w:tcPr>
            <w:tcW w:w="2016" w:type="dxa"/>
            <w:vAlign w:val="center"/>
          </w:tcPr>
          <w:p w14:paraId="2320447A" w14:textId="77777777" w:rsidR="00A56557" w:rsidRDefault="00000000">
            <w:r>
              <w:rPr>
                <w:sz w:val="18"/>
              </w:rPr>
              <w:t>≈91,379</w:t>
            </w:r>
          </w:p>
        </w:tc>
      </w:tr>
      <w:tr w:rsidR="00A56557" w14:paraId="378E2B64" w14:textId="77777777">
        <w:tc>
          <w:tcPr>
            <w:tcW w:w="2016" w:type="dxa"/>
            <w:vAlign w:val="center"/>
          </w:tcPr>
          <w:p w14:paraId="354E47B5" w14:textId="77777777" w:rsidR="00A56557" w:rsidRDefault="00000000">
            <w:r>
              <w:rPr>
                <w:sz w:val="18"/>
              </w:rPr>
              <w:t>Платящие</w:t>
            </w:r>
          </w:p>
        </w:tc>
        <w:tc>
          <w:tcPr>
            <w:tcW w:w="2016" w:type="dxa"/>
            <w:vAlign w:val="center"/>
          </w:tcPr>
          <w:p w14:paraId="1721C040" w14:textId="77777777" w:rsidR="00A56557" w:rsidRDefault="00000000">
            <w:r>
              <w:rPr>
                <w:sz w:val="18"/>
              </w:rPr>
              <w:t>≈107</w:t>
            </w:r>
          </w:p>
        </w:tc>
        <w:tc>
          <w:tcPr>
            <w:tcW w:w="2016" w:type="dxa"/>
            <w:vAlign w:val="center"/>
          </w:tcPr>
          <w:p w14:paraId="04D91465" w14:textId="77777777" w:rsidR="00A56557" w:rsidRDefault="00000000">
            <w:r>
              <w:rPr>
                <w:sz w:val="18"/>
              </w:rPr>
              <w:t>≈2,270</w:t>
            </w:r>
          </w:p>
        </w:tc>
        <w:tc>
          <w:tcPr>
            <w:tcW w:w="2016" w:type="dxa"/>
            <w:vAlign w:val="center"/>
          </w:tcPr>
          <w:p w14:paraId="16F02290" w14:textId="77777777" w:rsidR="00A56557" w:rsidRDefault="00000000">
            <w:r>
              <w:rPr>
                <w:sz w:val="18"/>
              </w:rPr>
              <w:t>≈5,040</w:t>
            </w:r>
          </w:p>
        </w:tc>
        <w:tc>
          <w:tcPr>
            <w:tcW w:w="2016" w:type="dxa"/>
            <w:vAlign w:val="center"/>
          </w:tcPr>
          <w:p w14:paraId="156AA6D0" w14:textId="77777777" w:rsidR="00A56557" w:rsidRDefault="00000000">
            <w:r>
              <w:rPr>
                <w:sz w:val="18"/>
              </w:rPr>
              <w:t>≈10,052</w:t>
            </w:r>
          </w:p>
        </w:tc>
      </w:tr>
      <w:tr w:rsidR="00A56557" w14:paraId="67B70AD2" w14:textId="77777777">
        <w:tc>
          <w:tcPr>
            <w:tcW w:w="2016" w:type="dxa"/>
            <w:vAlign w:val="center"/>
          </w:tcPr>
          <w:p w14:paraId="64236D26" w14:textId="77777777" w:rsidR="00A56557" w:rsidRDefault="00000000">
            <w:r>
              <w:rPr>
                <w:sz w:val="18"/>
              </w:rPr>
              <w:t>Выручка</w:t>
            </w:r>
          </w:p>
        </w:tc>
        <w:tc>
          <w:tcPr>
            <w:tcW w:w="2016" w:type="dxa"/>
            <w:vAlign w:val="center"/>
          </w:tcPr>
          <w:p w14:paraId="3E1F3222" w14:textId="77777777" w:rsidR="00A56557" w:rsidRDefault="00000000">
            <w:r>
              <w:rPr>
                <w:sz w:val="18"/>
              </w:rPr>
              <w:t>≈74 тыс. ₽</w:t>
            </w:r>
          </w:p>
        </w:tc>
        <w:tc>
          <w:tcPr>
            <w:tcW w:w="2016" w:type="dxa"/>
            <w:vAlign w:val="center"/>
          </w:tcPr>
          <w:p w14:paraId="4DD30856" w14:textId="77777777" w:rsidR="00A56557" w:rsidRDefault="00000000">
            <w:r>
              <w:rPr>
                <w:sz w:val="18"/>
              </w:rPr>
              <w:t>≈1.01 млн ₽</w:t>
            </w:r>
          </w:p>
        </w:tc>
        <w:tc>
          <w:tcPr>
            <w:tcW w:w="2016" w:type="dxa"/>
            <w:vAlign w:val="center"/>
          </w:tcPr>
          <w:p w14:paraId="33F397BF" w14:textId="77777777" w:rsidR="00A56557" w:rsidRDefault="00000000">
            <w:r>
              <w:rPr>
                <w:sz w:val="18"/>
              </w:rPr>
              <w:t>≈2.16 млн ₽</w:t>
            </w:r>
          </w:p>
        </w:tc>
        <w:tc>
          <w:tcPr>
            <w:tcW w:w="2016" w:type="dxa"/>
            <w:vAlign w:val="center"/>
          </w:tcPr>
          <w:p w14:paraId="23113F53" w14:textId="77777777" w:rsidR="00A56557" w:rsidRDefault="00000000">
            <w:r>
              <w:rPr>
                <w:sz w:val="18"/>
              </w:rPr>
              <w:t>≈3.70 млн ₽</w:t>
            </w:r>
          </w:p>
        </w:tc>
      </w:tr>
      <w:tr w:rsidR="00A56557" w14:paraId="2F90D6D2" w14:textId="77777777">
        <w:tc>
          <w:tcPr>
            <w:tcW w:w="2016" w:type="dxa"/>
            <w:vAlign w:val="center"/>
          </w:tcPr>
          <w:p w14:paraId="742718EA" w14:textId="77777777" w:rsidR="00A56557" w:rsidRDefault="00000000">
            <w:r>
              <w:rPr>
                <w:sz w:val="18"/>
              </w:rPr>
              <w:t>Прибыль</w:t>
            </w:r>
          </w:p>
        </w:tc>
        <w:tc>
          <w:tcPr>
            <w:tcW w:w="2016" w:type="dxa"/>
            <w:vAlign w:val="center"/>
          </w:tcPr>
          <w:p w14:paraId="1AF3C82A" w14:textId="77777777" w:rsidR="00A56557" w:rsidRDefault="00000000">
            <w:r>
              <w:rPr>
                <w:sz w:val="18"/>
              </w:rPr>
              <w:t>≈-806 тыс. ₽</w:t>
            </w:r>
          </w:p>
        </w:tc>
        <w:tc>
          <w:tcPr>
            <w:tcW w:w="2016" w:type="dxa"/>
            <w:vAlign w:val="center"/>
          </w:tcPr>
          <w:p w14:paraId="1552B02D" w14:textId="77777777" w:rsidR="00A56557" w:rsidRDefault="00000000">
            <w:r>
              <w:rPr>
                <w:sz w:val="18"/>
              </w:rPr>
              <w:t>≈-475 тыс. ₽</w:t>
            </w:r>
          </w:p>
        </w:tc>
        <w:tc>
          <w:tcPr>
            <w:tcW w:w="2016" w:type="dxa"/>
            <w:vAlign w:val="center"/>
          </w:tcPr>
          <w:p w14:paraId="203D7BAD" w14:textId="77777777" w:rsidR="00A56557" w:rsidRDefault="00000000">
            <w:r>
              <w:rPr>
                <w:sz w:val="18"/>
              </w:rPr>
              <w:t>≈+40 тыс. ₽</w:t>
            </w:r>
          </w:p>
        </w:tc>
        <w:tc>
          <w:tcPr>
            <w:tcW w:w="2016" w:type="dxa"/>
            <w:vAlign w:val="center"/>
          </w:tcPr>
          <w:p w14:paraId="71BE60B4" w14:textId="77777777" w:rsidR="00A56557" w:rsidRDefault="00000000">
            <w:r>
              <w:rPr>
                <w:sz w:val="18"/>
              </w:rPr>
              <w:t>≈+1.30 млн ₽</w:t>
            </w:r>
          </w:p>
        </w:tc>
      </w:tr>
    </w:tbl>
    <w:p w14:paraId="628E12AD" w14:textId="77777777" w:rsidR="00A56557" w:rsidRPr="00A4250D" w:rsidRDefault="00000000">
      <w:pPr>
        <w:spacing w:after="120" w:line="259" w:lineRule="auto"/>
        <w:rPr>
          <w:lang w:val="ru-RU"/>
        </w:rPr>
      </w:pPr>
      <w:r w:rsidRPr="00A4250D">
        <w:rPr>
          <w:lang w:val="ru-RU"/>
        </w:rPr>
        <w:t>Годовая выручка по расчетной модели составляет около 18.5 млн ₽, годовой результат остается около -1.1 млн ₽ из-за инвестиционного первого полугодия. Важнее, что месячная прибыль становится положительной примерно на 9 месяце, а к 12 месяцу появляется запас для масштабирования маркетинга.</w:t>
      </w:r>
    </w:p>
    <w:p w14:paraId="7F6F4F42" w14:textId="77777777" w:rsidR="00A56557" w:rsidRPr="00A4250D" w:rsidRDefault="00000000">
      <w:pPr>
        <w:pStyle w:val="Heading1"/>
        <w:spacing w:after="120" w:line="259" w:lineRule="auto"/>
        <w:rPr>
          <w:lang w:val="ru-RU"/>
        </w:rPr>
      </w:pPr>
      <w:r w:rsidRPr="00A4250D">
        <w:rPr>
          <w:lang w:val="ru-RU"/>
        </w:rPr>
        <w:t>7. Инвестиционные потребности</w:t>
      </w:r>
    </w:p>
    <w:p w14:paraId="6C40A410" w14:textId="77777777" w:rsidR="00A56557" w:rsidRPr="00A4250D" w:rsidRDefault="00000000">
      <w:pPr>
        <w:spacing w:after="120" w:line="259" w:lineRule="auto"/>
        <w:rPr>
          <w:lang w:val="ru-RU"/>
        </w:rPr>
      </w:pPr>
      <w:r w:rsidRPr="00A4250D">
        <w:rPr>
          <w:lang w:val="ru-RU"/>
        </w:rPr>
        <w:t xml:space="preserve">Для запуска и проверки гипотезы достаточно меньшей команды, чем в классическом </w:t>
      </w:r>
      <w:r>
        <w:t>consumer</w:t>
      </w:r>
      <w:r w:rsidRPr="00A4250D">
        <w:rPr>
          <w:lang w:val="ru-RU"/>
        </w:rPr>
        <w:t xml:space="preserve"> </w:t>
      </w:r>
      <w:r>
        <w:t>app</w:t>
      </w:r>
      <w:r w:rsidRPr="00A4250D">
        <w:rPr>
          <w:lang w:val="ru-RU"/>
        </w:rPr>
        <w:t xml:space="preserve">: </w:t>
      </w:r>
      <w:r>
        <w:t>backend</w:t>
      </w:r>
      <w:r w:rsidRPr="00A4250D">
        <w:rPr>
          <w:lang w:val="ru-RU"/>
        </w:rPr>
        <w:t xml:space="preserve">, </w:t>
      </w:r>
      <w:r>
        <w:t>iOS</w:t>
      </w:r>
      <w:r w:rsidRPr="00A4250D">
        <w:rPr>
          <w:lang w:val="ru-RU"/>
        </w:rPr>
        <w:t>/</w:t>
      </w:r>
      <w:r>
        <w:t>web</w:t>
      </w:r>
      <w:r w:rsidRPr="00A4250D">
        <w:rPr>
          <w:lang w:val="ru-RU"/>
        </w:rPr>
        <w:t xml:space="preserve">, дизайн, </w:t>
      </w:r>
      <w:r>
        <w:t>ML</w:t>
      </w:r>
      <w:r w:rsidRPr="00A4250D">
        <w:rPr>
          <w:lang w:val="ru-RU"/>
        </w:rPr>
        <w:t xml:space="preserve">/аналитика, маркетинг. Основной бюджет должен идти не в большой контент-продакшн, а в продуктовую аналитику, </w:t>
      </w:r>
      <w:r>
        <w:t>retention</w:t>
      </w:r>
      <w:r w:rsidRPr="00A4250D">
        <w:rPr>
          <w:lang w:val="ru-RU"/>
        </w:rPr>
        <w:t xml:space="preserve"> и качественный </w:t>
      </w:r>
      <w:r>
        <w:t>paywall</w:t>
      </w:r>
      <w:r w:rsidRPr="00A4250D">
        <w:rPr>
          <w:lang w:val="ru-RU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A56557" w14:paraId="52054C23" w14:textId="77777777">
        <w:trPr>
          <w:tblHeader/>
        </w:trPr>
        <w:tc>
          <w:tcPr>
            <w:tcW w:w="5040" w:type="dxa"/>
            <w:shd w:val="clear" w:color="auto" w:fill="0B1B2B"/>
            <w:vAlign w:val="center"/>
          </w:tcPr>
          <w:p w14:paraId="06E2FB38" w14:textId="77777777" w:rsidR="00A56557" w:rsidRDefault="00000000">
            <w:proofErr w:type="spellStart"/>
            <w:r>
              <w:rPr>
                <w:b/>
                <w:color w:val="FFFFFF"/>
                <w:sz w:val="18"/>
              </w:rPr>
              <w:t>Статья</w:t>
            </w:r>
            <w:proofErr w:type="spellEnd"/>
          </w:p>
        </w:tc>
        <w:tc>
          <w:tcPr>
            <w:tcW w:w="5040" w:type="dxa"/>
            <w:shd w:val="clear" w:color="auto" w:fill="0B1B2B"/>
            <w:vAlign w:val="center"/>
          </w:tcPr>
          <w:p w14:paraId="4CCC3B21" w14:textId="77777777" w:rsidR="00A56557" w:rsidRDefault="00000000">
            <w:r>
              <w:rPr>
                <w:b/>
                <w:color w:val="FFFFFF"/>
                <w:sz w:val="18"/>
              </w:rPr>
              <w:t>Сумма</w:t>
            </w:r>
          </w:p>
        </w:tc>
      </w:tr>
      <w:tr w:rsidR="00A56557" w14:paraId="6CD56094" w14:textId="77777777">
        <w:tc>
          <w:tcPr>
            <w:tcW w:w="5040" w:type="dxa"/>
            <w:vAlign w:val="center"/>
          </w:tcPr>
          <w:p w14:paraId="3046AAD1" w14:textId="77777777" w:rsidR="00A56557" w:rsidRDefault="00000000">
            <w:r>
              <w:rPr>
                <w:sz w:val="18"/>
              </w:rPr>
              <w:t>Разработка MVP и аналитика</w:t>
            </w:r>
          </w:p>
        </w:tc>
        <w:tc>
          <w:tcPr>
            <w:tcW w:w="5040" w:type="dxa"/>
            <w:vAlign w:val="center"/>
          </w:tcPr>
          <w:p w14:paraId="2213CE13" w14:textId="77777777" w:rsidR="00A56557" w:rsidRDefault="00000000">
            <w:r>
              <w:rPr>
                <w:sz w:val="18"/>
              </w:rPr>
              <w:t>2.2 млн ₽</w:t>
            </w:r>
          </w:p>
        </w:tc>
      </w:tr>
      <w:tr w:rsidR="00A56557" w14:paraId="7DFF6AA0" w14:textId="77777777">
        <w:tc>
          <w:tcPr>
            <w:tcW w:w="5040" w:type="dxa"/>
            <w:vAlign w:val="center"/>
          </w:tcPr>
          <w:p w14:paraId="50E6F803" w14:textId="77777777" w:rsidR="00A56557" w:rsidRDefault="00000000">
            <w:r>
              <w:rPr>
                <w:sz w:val="18"/>
              </w:rPr>
              <w:t>Дизайн, UX, исследования</w:t>
            </w:r>
          </w:p>
        </w:tc>
        <w:tc>
          <w:tcPr>
            <w:tcW w:w="5040" w:type="dxa"/>
            <w:vAlign w:val="center"/>
          </w:tcPr>
          <w:p w14:paraId="47C57AA8" w14:textId="77777777" w:rsidR="00A56557" w:rsidRDefault="00000000">
            <w:r>
              <w:rPr>
                <w:sz w:val="18"/>
              </w:rPr>
              <w:t>0.6 млн ₽</w:t>
            </w:r>
          </w:p>
        </w:tc>
      </w:tr>
      <w:tr w:rsidR="00A56557" w14:paraId="0B0E4FE3" w14:textId="77777777">
        <w:tc>
          <w:tcPr>
            <w:tcW w:w="5040" w:type="dxa"/>
            <w:vAlign w:val="center"/>
          </w:tcPr>
          <w:p w14:paraId="4AAA7608" w14:textId="77777777" w:rsidR="00A56557" w:rsidRDefault="00000000">
            <w:r>
              <w:rPr>
                <w:sz w:val="18"/>
              </w:rPr>
              <w:t>Маркетинг первых 6 месяцев</w:t>
            </w:r>
          </w:p>
        </w:tc>
        <w:tc>
          <w:tcPr>
            <w:tcW w:w="5040" w:type="dxa"/>
            <w:vAlign w:val="center"/>
          </w:tcPr>
          <w:p w14:paraId="087EFF21" w14:textId="77777777" w:rsidR="00A56557" w:rsidRDefault="00000000">
            <w:r>
              <w:rPr>
                <w:sz w:val="18"/>
              </w:rPr>
              <w:t>3.0 млн ₽</w:t>
            </w:r>
          </w:p>
        </w:tc>
      </w:tr>
      <w:tr w:rsidR="00A56557" w14:paraId="4AA9A1FF" w14:textId="77777777">
        <w:tc>
          <w:tcPr>
            <w:tcW w:w="5040" w:type="dxa"/>
            <w:vAlign w:val="center"/>
          </w:tcPr>
          <w:p w14:paraId="3F1B6219" w14:textId="77777777" w:rsidR="00A56557" w:rsidRDefault="00000000">
            <w:r>
              <w:rPr>
                <w:sz w:val="18"/>
              </w:rPr>
              <w:t>Операционный резерв</w:t>
            </w:r>
          </w:p>
        </w:tc>
        <w:tc>
          <w:tcPr>
            <w:tcW w:w="5040" w:type="dxa"/>
            <w:vAlign w:val="center"/>
          </w:tcPr>
          <w:p w14:paraId="188F407C" w14:textId="77777777" w:rsidR="00A56557" w:rsidRDefault="00000000">
            <w:r>
              <w:rPr>
                <w:sz w:val="18"/>
              </w:rPr>
              <w:t>2.5 млн ₽</w:t>
            </w:r>
          </w:p>
        </w:tc>
      </w:tr>
      <w:tr w:rsidR="00A56557" w14:paraId="6DF21B28" w14:textId="77777777">
        <w:tc>
          <w:tcPr>
            <w:tcW w:w="5040" w:type="dxa"/>
            <w:vAlign w:val="center"/>
          </w:tcPr>
          <w:p w14:paraId="68B8A261" w14:textId="77777777" w:rsidR="00A56557" w:rsidRDefault="00000000">
            <w:r>
              <w:rPr>
                <w:sz w:val="18"/>
              </w:rPr>
              <w:t>Юридическое оформление и privacy</w:t>
            </w:r>
          </w:p>
        </w:tc>
        <w:tc>
          <w:tcPr>
            <w:tcW w:w="5040" w:type="dxa"/>
            <w:vAlign w:val="center"/>
          </w:tcPr>
          <w:p w14:paraId="0E3A4EEA" w14:textId="77777777" w:rsidR="00A56557" w:rsidRDefault="00000000">
            <w:r>
              <w:rPr>
                <w:sz w:val="18"/>
              </w:rPr>
              <w:t>0.4 млн ₽</w:t>
            </w:r>
          </w:p>
        </w:tc>
      </w:tr>
      <w:tr w:rsidR="00A56557" w14:paraId="627E51CA" w14:textId="77777777">
        <w:tc>
          <w:tcPr>
            <w:tcW w:w="5040" w:type="dxa"/>
            <w:vAlign w:val="center"/>
          </w:tcPr>
          <w:p w14:paraId="7C08B78D" w14:textId="77777777" w:rsidR="00A56557" w:rsidRDefault="00000000">
            <w:r>
              <w:rPr>
                <w:sz w:val="18"/>
              </w:rPr>
              <w:t>Итого стартовый запрос</w:t>
            </w:r>
          </w:p>
        </w:tc>
        <w:tc>
          <w:tcPr>
            <w:tcW w:w="5040" w:type="dxa"/>
            <w:vAlign w:val="center"/>
          </w:tcPr>
          <w:p w14:paraId="75769D52" w14:textId="77777777" w:rsidR="00A56557" w:rsidRDefault="00000000">
            <w:r>
              <w:rPr>
                <w:sz w:val="18"/>
              </w:rPr>
              <w:t>≈8.7 млн ₽</w:t>
            </w:r>
          </w:p>
        </w:tc>
      </w:tr>
    </w:tbl>
    <w:p w14:paraId="2314AE17" w14:textId="77777777" w:rsidR="00A56557" w:rsidRDefault="00000000">
      <w:pPr>
        <w:pStyle w:val="Heading1"/>
        <w:spacing w:after="120" w:line="259" w:lineRule="auto"/>
      </w:pPr>
      <w:r>
        <w:t>8. Риски и ограничения</w:t>
      </w:r>
    </w:p>
    <w:p w14:paraId="6B677DEC" w14:textId="77777777" w:rsidR="00A56557" w:rsidRPr="00A4250D" w:rsidRDefault="00000000">
      <w:pPr>
        <w:pStyle w:val="ListBullet"/>
        <w:spacing w:after="120" w:line="259" w:lineRule="auto"/>
        <w:rPr>
          <w:lang w:val="ru-RU"/>
        </w:rPr>
      </w:pPr>
      <w:r w:rsidRPr="00A4250D">
        <w:rPr>
          <w:lang w:val="ru-RU"/>
        </w:rPr>
        <w:t xml:space="preserve">низкая готовность платить: решается </w:t>
      </w:r>
      <w:r>
        <w:t>paywall</w:t>
      </w:r>
      <w:r w:rsidRPr="00A4250D">
        <w:rPr>
          <w:lang w:val="ru-RU"/>
        </w:rPr>
        <w:t xml:space="preserve"> после инсайта и дешевым </w:t>
      </w:r>
      <w:r>
        <w:t>student</w:t>
      </w:r>
      <w:r w:rsidRPr="00A4250D">
        <w:rPr>
          <w:lang w:val="ru-RU"/>
        </w:rPr>
        <w:t>-тарифом;</w:t>
      </w:r>
    </w:p>
    <w:p w14:paraId="7C56B134" w14:textId="77777777" w:rsidR="00A56557" w:rsidRPr="00A4250D" w:rsidRDefault="00000000">
      <w:pPr>
        <w:pStyle w:val="ListBullet"/>
        <w:spacing w:after="120" w:line="259" w:lineRule="auto"/>
        <w:rPr>
          <w:lang w:val="ru-RU"/>
        </w:rPr>
      </w:pPr>
      <w:r w:rsidRPr="00A4250D">
        <w:rPr>
          <w:lang w:val="ru-RU"/>
        </w:rPr>
        <w:t xml:space="preserve">слабый </w:t>
      </w:r>
      <w:r>
        <w:t>retention</w:t>
      </w:r>
      <w:r w:rsidRPr="00A4250D">
        <w:rPr>
          <w:lang w:val="ru-RU"/>
        </w:rPr>
        <w:t>: решается короткими программами и конкретными действиями вместо пассивного контента;</w:t>
      </w:r>
    </w:p>
    <w:p w14:paraId="60FFBDF8" w14:textId="6DCDDBF7" w:rsidR="00A56557" w:rsidRPr="00A4250D" w:rsidRDefault="00000000" w:rsidP="00A4250D">
      <w:pPr>
        <w:pStyle w:val="ListBullet"/>
        <w:spacing w:after="120" w:line="259" w:lineRule="auto"/>
        <w:rPr>
          <w:lang w:val="ru-RU"/>
        </w:rPr>
      </w:pPr>
      <w:r w:rsidRPr="00A4250D">
        <w:rPr>
          <w:lang w:val="ru-RU"/>
        </w:rPr>
        <w:t xml:space="preserve">недоверие к данным: нужна прозрачная </w:t>
      </w:r>
      <w:r>
        <w:t>privacy</w:t>
      </w:r>
      <w:r w:rsidRPr="00A4250D">
        <w:rPr>
          <w:lang w:val="ru-RU"/>
        </w:rPr>
        <w:t>-политика и локальная обработка чувствительных данных там, где возможно</w:t>
      </w:r>
      <w:r w:rsidR="00A4250D" w:rsidRPr="00A4250D">
        <w:rPr>
          <w:lang w:val="ru-RU"/>
        </w:rPr>
        <w:t>.</w:t>
      </w:r>
    </w:p>
    <w:sectPr w:rsidR="00A56557" w:rsidRPr="00A4250D" w:rsidSect="00034616">
      <w:footerReference w:type="default" r:id="rId8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4785E" w14:textId="77777777" w:rsidR="004955C2" w:rsidRDefault="004955C2">
      <w:pPr>
        <w:spacing w:after="0" w:line="240" w:lineRule="auto"/>
      </w:pPr>
      <w:r>
        <w:separator/>
      </w:r>
    </w:p>
  </w:endnote>
  <w:endnote w:type="continuationSeparator" w:id="0">
    <w:p w14:paraId="0773398A" w14:textId="77777777" w:rsidR="004955C2" w:rsidRDefault="00495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BC5EC" w14:textId="77777777" w:rsidR="00A56557" w:rsidRDefault="00000000">
    <w:pPr>
      <w:pStyle w:val="Footer"/>
      <w:jc w:val="center"/>
    </w:pPr>
    <w:r>
      <w:rPr>
        <w:color w:val="64748B"/>
        <w:sz w:val="16"/>
      </w:rPr>
      <w:t>Orca business plan ·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DB86E" w14:textId="77777777" w:rsidR="004955C2" w:rsidRDefault="004955C2">
      <w:pPr>
        <w:spacing w:after="0" w:line="240" w:lineRule="auto"/>
      </w:pPr>
      <w:r>
        <w:separator/>
      </w:r>
    </w:p>
  </w:footnote>
  <w:footnote w:type="continuationSeparator" w:id="0">
    <w:p w14:paraId="3C85D7B5" w14:textId="77777777" w:rsidR="004955C2" w:rsidRDefault="00495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5943075">
    <w:abstractNumId w:val="8"/>
  </w:num>
  <w:num w:numId="2" w16cid:durableId="939751903">
    <w:abstractNumId w:val="6"/>
  </w:num>
  <w:num w:numId="3" w16cid:durableId="911157149">
    <w:abstractNumId w:val="5"/>
  </w:num>
  <w:num w:numId="4" w16cid:durableId="1771779918">
    <w:abstractNumId w:val="4"/>
  </w:num>
  <w:num w:numId="5" w16cid:durableId="2112050258">
    <w:abstractNumId w:val="7"/>
  </w:num>
  <w:num w:numId="6" w16cid:durableId="1195122422">
    <w:abstractNumId w:val="3"/>
  </w:num>
  <w:num w:numId="7" w16cid:durableId="505898311">
    <w:abstractNumId w:val="2"/>
  </w:num>
  <w:num w:numId="8" w16cid:durableId="443498114">
    <w:abstractNumId w:val="1"/>
  </w:num>
  <w:num w:numId="9" w16cid:durableId="1395393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1EE"/>
    <w:rsid w:val="004955C2"/>
    <w:rsid w:val="006F6F79"/>
    <w:rsid w:val="009523E4"/>
    <w:rsid w:val="00A1620C"/>
    <w:rsid w:val="00A4250D"/>
    <w:rsid w:val="00A565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2E45916"/>
  <w14:defaultImageDpi w14:val="300"/>
  <w15:docId w15:val="{D55C5195-B4F3-8441-AA32-4BE130222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B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1B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1B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Fedor Kniazev</cp:lastModifiedBy>
  <cp:revision>3</cp:revision>
  <dcterms:created xsi:type="dcterms:W3CDTF">2013-12-23T23:15:00Z</dcterms:created>
  <dcterms:modified xsi:type="dcterms:W3CDTF">2026-06-14T04:25:00Z</dcterms:modified>
  <cp:category/>
</cp:coreProperties>
</file>