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5CB" w:rsidRDefault="000B55CB" w:rsidP="00421AD4">
      <w:pPr>
        <w:pStyle w:val="Heading1"/>
      </w:pPr>
      <w:r>
        <w:t>Logo Change – To round Logo – Get from Zahid</w:t>
      </w:r>
    </w:p>
    <w:p w:rsidR="00271028" w:rsidRDefault="00271028" w:rsidP="00271028"/>
    <w:p w:rsidR="000B55CB" w:rsidRDefault="00271028" w:rsidP="00271028">
      <w:pPr>
        <w:pStyle w:val="Heading1"/>
      </w:pPr>
      <w:r>
        <w:t xml:space="preserve">Remove this </w:t>
      </w:r>
    </w:p>
    <w:p w:rsidR="00271028" w:rsidRPr="000B55CB" w:rsidRDefault="00271028" w:rsidP="000B55CB">
      <w:r>
        <w:rPr>
          <w:noProof/>
          <w:lang w:val="en-IN" w:eastAsia="en-IN"/>
        </w:rPr>
        <w:drawing>
          <wp:inline distT="0" distB="0" distL="0" distR="0">
            <wp:extent cx="2018805" cy="2207478"/>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021106" cy="2209994"/>
                    </a:xfrm>
                    <a:prstGeom prst="rect">
                      <a:avLst/>
                    </a:prstGeom>
                  </pic:spPr>
                </pic:pic>
              </a:graphicData>
            </a:graphic>
          </wp:inline>
        </w:drawing>
      </w:r>
    </w:p>
    <w:p w:rsidR="00AF3DA8" w:rsidRDefault="00AF3DA8" w:rsidP="00421AD4">
      <w:pPr>
        <w:pStyle w:val="Heading1"/>
      </w:pPr>
      <w:r w:rsidRPr="00AF3DA8">
        <w:t>About Us</w:t>
      </w:r>
    </w:p>
    <w:p w:rsidR="00D32AC4" w:rsidRDefault="00D32AC4" w:rsidP="00E11248">
      <w:r>
        <w:t xml:space="preserve">Background </w:t>
      </w:r>
    </w:p>
    <w:p w:rsidR="00FA406F" w:rsidRDefault="00FA406F" w:rsidP="00E11248">
      <w:r>
        <w:t xml:space="preserve">Established in the year 2014 </w:t>
      </w:r>
      <w:r w:rsidRPr="00FA406F">
        <w:t>Salik Auto is a 100% Qatari based car rental and limousine service company that offers a wide range of deluxe cars available around the clock, with quality services and competitive prices, where Salik draws strategic plans with the insistence to rise to the top and achieve our future mission.</w:t>
      </w:r>
    </w:p>
    <w:p w:rsidR="000B55CB" w:rsidRDefault="000B55CB" w:rsidP="00E11248">
      <w:r>
        <w:t>Salik is drastically diversifying to suit the current market requirements and moving onto its new areas of spare parts and breakdown services whilst maintaining the requirements and keeping up with the new and latest technologies in the region.</w:t>
      </w:r>
    </w:p>
    <w:p w:rsidR="00E11248" w:rsidRDefault="00E11248" w:rsidP="00421AD4">
      <w:pPr>
        <w:pStyle w:val="Heading1"/>
      </w:pPr>
      <w:r>
        <w:t>Our Mission</w:t>
      </w:r>
    </w:p>
    <w:p w:rsidR="00E11248" w:rsidRDefault="00E11248" w:rsidP="00E11248">
      <w:r>
        <w:t>Is of becoming the number one Qatari company in the presence of honesty, credibility and devotion</w:t>
      </w:r>
    </w:p>
    <w:p w:rsidR="00E11248" w:rsidRDefault="00E11248" w:rsidP="00421AD4">
      <w:pPr>
        <w:pStyle w:val="Heading1"/>
      </w:pPr>
      <w:r>
        <w:t>Our vision</w:t>
      </w:r>
    </w:p>
    <w:p w:rsidR="00E11248" w:rsidRPr="00E11248" w:rsidRDefault="00E11248" w:rsidP="00E11248">
      <w:r>
        <w:t>That Salik becomes one of the best for transportation ins the state of Qatar to achieve and assist Qatar vision 2030 that aims to make Qatar a developed country capable of achieving the sustainable development and to ensure the continuation of decent living to its nation generation after generation.</w:t>
      </w:r>
    </w:p>
    <w:p w:rsidR="00FA406F" w:rsidRDefault="00FA406F" w:rsidP="00421AD4">
      <w:pPr>
        <w:pStyle w:val="Heading1"/>
        <w:tabs>
          <w:tab w:val="left" w:pos="3591"/>
        </w:tabs>
      </w:pPr>
      <w:r>
        <w:lastRenderedPageBreak/>
        <w:t>Our team</w:t>
      </w:r>
    </w:p>
    <w:p w:rsidR="00FA406F" w:rsidRDefault="00FA406F" w:rsidP="00FA406F">
      <w:r>
        <w:t xml:space="preserve">Ahmad M. Al Hamadi – CEO and Co </w:t>
      </w:r>
      <w:r w:rsidR="00271028">
        <w:t>–</w:t>
      </w:r>
      <w:r>
        <w:t xml:space="preserve"> Founder</w:t>
      </w:r>
      <w:r w:rsidR="00271028">
        <w:t xml:space="preserve"> </w:t>
      </w:r>
    </w:p>
    <w:p w:rsidR="00FA406F" w:rsidRDefault="00FA406F" w:rsidP="00FA406F">
      <w:r>
        <w:t xml:space="preserve">Abdul Aziz M. Al </w:t>
      </w:r>
      <w:proofErr w:type="spellStart"/>
      <w:r>
        <w:t>Horr</w:t>
      </w:r>
      <w:proofErr w:type="spellEnd"/>
      <w:r>
        <w:t xml:space="preserve"> – Co -Founder</w:t>
      </w:r>
    </w:p>
    <w:p w:rsidR="00FA406F" w:rsidRDefault="00FA406F" w:rsidP="00FA406F">
      <w:r>
        <w:t>Hassan M. Al Hamadi – Operations Manager</w:t>
      </w:r>
    </w:p>
    <w:p w:rsidR="00FA406F" w:rsidRPr="00FA406F" w:rsidRDefault="00FA406F" w:rsidP="00FA406F">
      <w:r>
        <w:t xml:space="preserve">Ahmad </w:t>
      </w:r>
      <w:proofErr w:type="spellStart"/>
      <w:r>
        <w:t>Ragab</w:t>
      </w:r>
      <w:proofErr w:type="spellEnd"/>
      <w:r>
        <w:t xml:space="preserve"> – Group Manager</w:t>
      </w:r>
    </w:p>
    <w:p w:rsidR="00AF3DA8" w:rsidRDefault="00E11248" w:rsidP="00421AD4">
      <w:pPr>
        <w:pStyle w:val="Heading1"/>
        <w:tabs>
          <w:tab w:val="left" w:pos="3591"/>
        </w:tabs>
      </w:pPr>
      <w:r>
        <w:t>Our services</w:t>
      </w:r>
      <w:r w:rsidR="00421AD4">
        <w:tab/>
      </w:r>
    </w:p>
    <w:p w:rsidR="000B55CB" w:rsidRDefault="000B55CB" w:rsidP="00421AD4">
      <w:pPr>
        <w:pStyle w:val="ListParagraph"/>
        <w:numPr>
          <w:ilvl w:val="0"/>
          <w:numId w:val="3"/>
        </w:numPr>
      </w:pPr>
      <w:r w:rsidRPr="000B55CB">
        <w:rPr>
          <w:lang w:val="en-IN"/>
        </w:rPr>
        <w:drawing>
          <wp:anchor distT="0" distB="0" distL="114300" distR="114300" simplePos="0" relativeHeight="251664384" behindDoc="0" locked="0" layoutInCell="1" allowOverlap="1" wp14:anchorId="26DF88B1" wp14:editId="688BB6AE">
            <wp:simplePos x="0" y="0"/>
            <wp:positionH relativeFrom="column">
              <wp:posOffset>2949575</wp:posOffset>
            </wp:positionH>
            <wp:positionV relativeFrom="paragraph">
              <wp:posOffset>177800</wp:posOffset>
            </wp:positionV>
            <wp:extent cx="1241425" cy="427355"/>
            <wp:effectExtent l="0" t="0" r="0" b="0"/>
            <wp:wrapNone/>
            <wp:docPr id="10" name="Picture 9" descr="appstor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ppstore-android.png"/>
                    <pic:cNvPicPr>
                      <a:picLocks noChangeAspect="1"/>
                    </pic:cNvPicPr>
                  </pic:nvPicPr>
                  <pic:blipFill>
                    <a:blip r:embed="rId7"/>
                    <a:stretch>
                      <a:fillRect/>
                    </a:stretch>
                  </pic:blipFill>
                  <pic:spPr>
                    <a:xfrm>
                      <a:off x="0" y="0"/>
                      <a:ext cx="1241425" cy="427355"/>
                    </a:xfrm>
                    <a:prstGeom prst="rect">
                      <a:avLst/>
                    </a:prstGeom>
                  </pic:spPr>
                </pic:pic>
              </a:graphicData>
            </a:graphic>
          </wp:anchor>
        </w:drawing>
      </w:r>
      <w:r w:rsidRPr="000B55CB">
        <w:rPr>
          <w:lang w:val="en-IN"/>
        </w:rPr>
        <w:drawing>
          <wp:anchor distT="0" distB="0" distL="114300" distR="114300" simplePos="0" relativeHeight="251663360" behindDoc="0" locked="0" layoutInCell="1" allowOverlap="1" wp14:anchorId="155ED84B" wp14:editId="729C7AA0">
            <wp:simplePos x="0" y="0"/>
            <wp:positionH relativeFrom="column">
              <wp:posOffset>1446530</wp:posOffset>
            </wp:positionH>
            <wp:positionV relativeFrom="paragraph">
              <wp:posOffset>182245</wp:posOffset>
            </wp:positionV>
            <wp:extent cx="1079500" cy="371475"/>
            <wp:effectExtent l="0" t="0" r="6350" b="9525"/>
            <wp:wrapNone/>
            <wp:docPr id="1" name="Picture 7" descr="apple-app-stor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pple-app-store-icon.png"/>
                    <pic:cNvPicPr>
                      <a:picLocks noChangeAspect="1"/>
                    </pic:cNvPicPr>
                  </pic:nvPicPr>
                  <pic:blipFill>
                    <a:blip r:embed="rId8" cstate="print"/>
                    <a:stretch>
                      <a:fillRect/>
                    </a:stretch>
                  </pic:blipFill>
                  <pic:spPr>
                    <a:xfrm>
                      <a:off x="0" y="0"/>
                      <a:ext cx="1079500" cy="371475"/>
                    </a:xfrm>
                    <a:prstGeom prst="rect">
                      <a:avLst/>
                    </a:prstGeom>
                  </pic:spPr>
                </pic:pic>
              </a:graphicData>
            </a:graphic>
          </wp:anchor>
        </w:drawing>
      </w:r>
      <w:r>
        <w:t>Limousine and pick up services</w:t>
      </w:r>
      <w:r>
        <w:t xml:space="preserve"> – Get yourself picked from your step – Hotline and Salik App Details</w:t>
      </w:r>
    </w:p>
    <w:p w:rsidR="000B55CB" w:rsidRDefault="000B55CB" w:rsidP="000B55CB">
      <w:pPr>
        <w:pStyle w:val="ListParagraph"/>
      </w:pPr>
    </w:p>
    <w:p w:rsidR="000B55CB" w:rsidRDefault="000B55CB" w:rsidP="000B55CB">
      <w:pPr>
        <w:pStyle w:val="ListParagraph"/>
      </w:pPr>
    </w:p>
    <w:p w:rsidR="000B55CB" w:rsidRDefault="00B25095" w:rsidP="000B55CB">
      <w:pPr>
        <w:pStyle w:val="ListParagraph"/>
      </w:pPr>
      <w:r>
        <w:t>Contact Salik Limousine – 77000977 / Toll Free - 8000005</w:t>
      </w:r>
    </w:p>
    <w:p w:rsidR="00421AD4" w:rsidRDefault="00421AD4" w:rsidP="00421AD4">
      <w:pPr>
        <w:pStyle w:val="ListParagraph"/>
        <w:numPr>
          <w:ilvl w:val="0"/>
          <w:numId w:val="3"/>
        </w:numPr>
      </w:pPr>
      <w:r>
        <w:t>Rent a Car services</w:t>
      </w:r>
      <w:r w:rsidR="000B55CB">
        <w:t xml:space="preserve"> – Rent a Car over your phone and get it delivered to your door step now!</w:t>
      </w:r>
    </w:p>
    <w:p w:rsidR="00B25095" w:rsidRDefault="00271028" w:rsidP="00B25095">
      <w:pPr>
        <w:pStyle w:val="ListParagraph"/>
      </w:pPr>
      <w:r>
        <w:t xml:space="preserve">Display </w:t>
      </w:r>
      <w:proofErr w:type="gramStart"/>
      <w:r>
        <w:t>The</w:t>
      </w:r>
      <w:proofErr w:type="gramEnd"/>
      <w:r>
        <w:t xml:space="preserve"> cars available for renting – Zahid </w:t>
      </w:r>
      <w:r>
        <w:br/>
      </w:r>
      <w:r w:rsidR="00B25095">
        <w:t>Contact details of rent car sales reps - Zahid</w:t>
      </w:r>
    </w:p>
    <w:p w:rsidR="00421AD4" w:rsidRDefault="00421AD4" w:rsidP="00421AD4">
      <w:pPr>
        <w:pStyle w:val="ListParagraph"/>
        <w:numPr>
          <w:ilvl w:val="0"/>
          <w:numId w:val="3"/>
        </w:numPr>
      </w:pPr>
      <w:r>
        <w:t>Breakdown services</w:t>
      </w:r>
      <w:r w:rsidR="000B55CB">
        <w:t xml:space="preserve"> – Anywhere </w:t>
      </w:r>
      <w:r w:rsidR="00B25095">
        <w:t>at A</w:t>
      </w:r>
      <w:r w:rsidR="000B55CB">
        <w:t>ny</w:t>
      </w:r>
      <w:r w:rsidR="00B25095">
        <w:t xml:space="preserve"> </w:t>
      </w:r>
      <w:r w:rsidR="000B55CB">
        <w:t>time! Call us on 8000005</w:t>
      </w:r>
    </w:p>
    <w:p w:rsidR="00421AD4" w:rsidRDefault="00421AD4" w:rsidP="00421AD4">
      <w:pPr>
        <w:pStyle w:val="ListParagraph"/>
        <w:numPr>
          <w:ilvl w:val="0"/>
          <w:numId w:val="3"/>
        </w:numPr>
      </w:pPr>
      <w:r>
        <w:t>Spare Parts services</w:t>
      </w:r>
      <w:r w:rsidR="000B55CB">
        <w:t xml:space="preserve"> – Coming Soon</w:t>
      </w:r>
    </w:p>
    <w:p w:rsidR="00421AD4" w:rsidRDefault="00B25095" w:rsidP="00FA406F">
      <w:pPr>
        <w:pStyle w:val="Heading1"/>
      </w:pPr>
      <w:r>
        <w:t xml:space="preserve">New Tab - </w:t>
      </w:r>
      <w:r w:rsidR="00D32AC4">
        <w:t>Promotions</w:t>
      </w:r>
      <w:r w:rsidR="00FA406F">
        <w:t xml:space="preserve"> &amp; Special </w:t>
      </w:r>
    </w:p>
    <w:p w:rsidR="00FA406F" w:rsidRPr="000B55CB" w:rsidRDefault="00D32AC4" w:rsidP="00421AD4">
      <w:pPr>
        <w:rPr>
          <w:b/>
        </w:rPr>
      </w:pPr>
      <w:r w:rsidRPr="000B55CB">
        <w:rPr>
          <w:b/>
        </w:rPr>
        <w:t>Elite club</w:t>
      </w:r>
      <w:r w:rsidR="00FA406F" w:rsidRPr="000B55CB">
        <w:rPr>
          <w:b/>
        </w:rPr>
        <w:t xml:space="preserve"> </w:t>
      </w:r>
      <w:r w:rsidR="000B55CB" w:rsidRPr="000B55CB">
        <w:rPr>
          <w:b/>
        </w:rPr>
        <w:t>– Special rates for loyal c</w:t>
      </w:r>
      <w:bookmarkStart w:id="0" w:name="_GoBack"/>
      <w:bookmarkEnd w:id="0"/>
      <w:r w:rsidR="000B55CB" w:rsidRPr="000B55CB">
        <w:rPr>
          <w:b/>
        </w:rPr>
        <w:t xml:space="preserve">ustomers </w:t>
      </w:r>
    </w:p>
    <w:p w:rsidR="000B55CB" w:rsidRPr="000B55CB" w:rsidRDefault="000B55CB" w:rsidP="000B55CB">
      <w:pPr>
        <w:rPr>
          <w:lang w:val="en-IN"/>
        </w:rPr>
      </w:pPr>
      <w:r w:rsidRPr="000B55CB">
        <w:rPr>
          <w:lang w:val="en-IN"/>
        </w:rPr>
        <w:t>The club established by Salik to its loyal customers to ensure high standards of service and better benefits through the scheme of discounts to 3 level of loyalty</w:t>
      </w:r>
    </w:p>
    <w:p w:rsidR="00000000" w:rsidRPr="000B55CB" w:rsidRDefault="00271028" w:rsidP="000B55CB">
      <w:pPr>
        <w:numPr>
          <w:ilvl w:val="0"/>
          <w:numId w:val="5"/>
        </w:numPr>
        <w:rPr>
          <w:lang w:val="en-IN"/>
        </w:rPr>
      </w:pPr>
      <w:r w:rsidRPr="000B55CB">
        <w:rPr>
          <w:lang w:val="en-IN"/>
        </w:rPr>
        <w:t>Silver Membership (10% Discounts)</w:t>
      </w:r>
    </w:p>
    <w:p w:rsidR="00000000" w:rsidRPr="000B55CB" w:rsidRDefault="00271028" w:rsidP="000B55CB">
      <w:pPr>
        <w:numPr>
          <w:ilvl w:val="0"/>
          <w:numId w:val="5"/>
        </w:numPr>
        <w:rPr>
          <w:lang w:val="en-IN"/>
        </w:rPr>
      </w:pPr>
      <w:r w:rsidRPr="000B55CB">
        <w:rPr>
          <w:lang w:val="en-IN"/>
        </w:rPr>
        <w:t>Gold membership (15% Discounts)</w:t>
      </w:r>
    </w:p>
    <w:p w:rsidR="00000000" w:rsidRPr="000B55CB" w:rsidRDefault="00271028" w:rsidP="000B55CB">
      <w:pPr>
        <w:numPr>
          <w:ilvl w:val="0"/>
          <w:numId w:val="5"/>
        </w:numPr>
        <w:rPr>
          <w:lang w:val="en-IN"/>
        </w:rPr>
      </w:pPr>
      <w:r w:rsidRPr="000B55CB">
        <w:rPr>
          <w:lang w:val="en-IN"/>
        </w:rPr>
        <w:t>Platinum membership (25% Discounts)</w:t>
      </w:r>
    </w:p>
    <w:p w:rsidR="000B55CB" w:rsidRDefault="000B55CB" w:rsidP="00421AD4">
      <w:r w:rsidRPr="000B55CB">
        <w:rPr>
          <w:lang w:val="en-IN"/>
        </w:rPr>
        <w:drawing>
          <wp:anchor distT="0" distB="0" distL="114300" distR="114300" simplePos="0" relativeHeight="251659264" behindDoc="0" locked="0" layoutInCell="1" allowOverlap="1" wp14:anchorId="0CFFFCE1" wp14:editId="5394EBE6">
            <wp:simplePos x="0" y="0"/>
            <wp:positionH relativeFrom="column">
              <wp:posOffset>2762885</wp:posOffset>
            </wp:positionH>
            <wp:positionV relativeFrom="paragraph">
              <wp:posOffset>80645</wp:posOffset>
            </wp:positionV>
            <wp:extent cx="2698115" cy="1547495"/>
            <wp:effectExtent l="133350" t="57150" r="102235" b="147955"/>
            <wp:wrapSquare wrapText="bothSides"/>
            <wp:docPr id="8" name="Picture 7" descr="Sil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ilver1.png"/>
                    <pic:cNvPicPr>
                      <a:picLocks noChangeAspect="1"/>
                    </pic:cNvPicPr>
                  </pic:nvPicPr>
                  <pic:blipFill>
                    <a:blip r:embed="rId9" cstate="print"/>
                    <a:stretch>
                      <a:fillRect/>
                    </a:stretch>
                  </pic:blipFill>
                  <pic:spPr>
                    <a:xfrm rot="21600000">
                      <a:off x="0" y="0"/>
                      <a:ext cx="2698115" cy="1547495"/>
                    </a:xfrm>
                    <a:prstGeom prst="roundRect">
                      <a:avLst>
                        <a:gd name="adj" fmla="val 8909"/>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0B55CB">
        <w:rPr>
          <w:lang w:val="en-IN"/>
        </w:rPr>
        <w:drawing>
          <wp:anchor distT="0" distB="0" distL="114300" distR="114300" simplePos="0" relativeHeight="251660288" behindDoc="0" locked="0" layoutInCell="1" allowOverlap="1" wp14:anchorId="605625D8" wp14:editId="63F6C567">
            <wp:simplePos x="0" y="0"/>
            <wp:positionH relativeFrom="column">
              <wp:posOffset>-167640</wp:posOffset>
            </wp:positionH>
            <wp:positionV relativeFrom="paragraph">
              <wp:posOffset>74930</wp:posOffset>
            </wp:positionV>
            <wp:extent cx="2704465" cy="1547495"/>
            <wp:effectExtent l="133350" t="57150" r="95885" b="147955"/>
            <wp:wrapSquare wrapText="bothSides"/>
            <wp:docPr id="7" name="Picture 6" descr="Go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old1.png"/>
                    <pic:cNvPicPr>
                      <a:picLocks noChangeAspect="1"/>
                    </pic:cNvPicPr>
                  </pic:nvPicPr>
                  <pic:blipFill>
                    <a:blip r:embed="rId10" cstate="print"/>
                    <a:stretch>
                      <a:fillRect/>
                    </a:stretch>
                  </pic:blipFill>
                  <pic:spPr>
                    <a:xfrm rot="21600000">
                      <a:off x="0" y="0"/>
                      <a:ext cx="2704465" cy="1547495"/>
                    </a:xfrm>
                    <a:prstGeom prst="roundRect">
                      <a:avLst>
                        <a:gd name="adj" fmla="val 5892"/>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0B55CB" w:rsidRDefault="000B55CB" w:rsidP="000B55CB"/>
    <w:p w:rsidR="000B55CB" w:rsidRDefault="000B55CB" w:rsidP="000B55CB"/>
    <w:p w:rsidR="000B55CB" w:rsidRDefault="000B55CB" w:rsidP="000B55CB"/>
    <w:p w:rsidR="000B55CB" w:rsidRDefault="000B55CB" w:rsidP="000B55CB"/>
    <w:p w:rsidR="000B55CB" w:rsidRDefault="000B55CB" w:rsidP="000B55CB"/>
    <w:p w:rsidR="000B55CB" w:rsidRDefault="000B55CB" w:rsidP="000B55CB">
      <w:r w:rsidRPr="000B55CB">
        <w:rPr>
          <w:lang w:val="en-IN"/>
        </w:rPr>
        <w:lastRenderedPageBreak/>
        <w:drawing>
          <wp:anchor distT="0" distB="0" distL="114300" distR="114300" simplePos="0" relativeHeight="251661312" behindDoc="0" locked="0" layoutInCell="1" allowOverlap="1" wp14:anchorId="328102F0" wp14:editId="1A5A8A94">
            <wp:simplePos x="0" y="0"/>
            <wp:positionH relativeFrom="column">
              <wp:posOffset>-163830</wp:posOffset>
            </wp:positionH>
            <wp:positionV relativeFrom="paragraph">
              <wp:posOffset>83820</wp:posOffset>
            </wp:positionV>
            <wp:extent cx="2698750" cy="1547495"/>
            <wp:effectExtent l="133350" t="57150" r="101600" b="147955"/>
            <wp:wrapSquare wrapText="bothSides"/>
            <wp:docPr id="6" name="Picture 5" descr="Bl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lack1.png"/>
                    <pic:cNvPicPr>
                      <a:picLocks noChangeAspect="1"/>
                    </pic:cNvPicPr>
                  </pic:nvPicPr>
                  <pic:blipFill>
                    <a:blip r:embed="rId11" cstate="print"/>
                    <a:stretch>
                      <a:fillRect/>
                    </a:stretch>
                  </pic:blipFill>
                  <pic:spPr>
                    <a:xfrm rot="21600000">
                      <a:off x="0" y="0"/>
                      <a:ext cx="2698750" cy="1547495"/>
                    </a:xfrm>
                    <a:prstGeom prst="roundRect">
                      <a:avLst>
                        <a:gd name="adj" fmla="val 8636"/>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0B55CB" w:rsidRDefault="000B55CB" w:rsidP="000B55CB"/>
    <w:p w:rsidR="000B55CB" w:rsidRDefault="000B55CB" w:rsidP="000B55CB"/>
    <w:p w:rsidR="000B55CB" w:rsidRDefault="000B55CB" w:rsidP="000B55CB"/>
    <w:p w:rsidR="000B55CB" w:rsidRDefault="000B55CB" w:rsidP="000B55CB"/>
    <w:p w:rsidR="000B55CB" w:rsidRDefault="000B55CB" w:rsidP="000B55CB"/>
    <w:p w:rsidR="000B55CB" w:rsidRPr="000B55CB" w:rsidRDefault="000B55CB" w:rsidP="000B55CB">
      <w:pPr>
        <w:rPr>
          <w:b/>
        </w:rPr>
      </w:pPr>
      <w:r w:rsidRPr="000B55CB">
        <w:rPr>
          <w:b/>
        </w:rPr>
        <w:t>Transporting needs for the disabled and those with special needs.</w:t>
      </w:r>
    </w:p>
    <w:p w:rsidR="00FA406F" w:rsidRDefault="00FA406F" w:rsidP="00421AD4"/>
    <w:p w:rsidR="00271028" w:rsidRDefault="00D32AC4" w:rsidP="00FA406F">
      <w:pPr>
        <w:pStyle w:val="Heading1"/>
      </w:pPr>
      <w:r>
        <w:br/>
      </w:r>
      <w:r w:rsidR="00271028">
        <w:t xml:space="preserve">New Tab – Gallery </w:t>
      </w:r>
      <w:r w:rsidR="00271028">
        <w:br/>
      </w:r>
    </w:p>
    <w:p w:rsidR="00271028" w:rsidRDefault="00271028" w:rsidP="00271028">
      <w:r>
        <w:t xml:space="preserve">Include the images of the cars – Zahid </w:t>
      </w:r>
    </w:p>
    <w:p w:rsidR="00FA406F" w:rsidRDefault="00B25095" w:rsidP="00FA406F">
      <w:pPr>
        <w:pStyle w:val="Heading1"/>
      </w:pPr>
      <w:r>
        <w:t>New Tab - Partners</w:t>
      </w:r>
      <w:r w:rsidR="00FA406F">
        <w:t xml:space="preserve"> </w:t>
      </w:r>
      <w:r w:rsidR="00FA406F">
        <w:br/>
      </w:r>
    </w:p>
    <w:p w:rsidR="00FA406F" w:rsidRDefault="00D32AC4" w:rsidP="00FA406F">
      <w:proofErr w:type="spellStart"/>
      <w:r>
        <w:t>Masraf</w:t>
      </w:r>
      <w:proofErr w:type="spellEnd"/>
      <w:r>
        <w:t xml:space="preserve"> Al Rayan</w:t>
      </w:r>
      <w:r w:rsidR="00FA406F">
        <w:t xml:space="preserve"> - </w:t>
      </w:r>
      <w:r w:rsidR="00FA406F">
        <w:t xml:space="preserve">Exclusive deal with </w:t>
      </w:r>
      <w:proofErr w:type="spellStart"/>
      <w:r w:rsidR="00FA406F">
        <w:t>Masraf</w:t>
      </w:r>
      <w:proofErr w:type="spellEnd"/>
      <w:r w:rsidR="00FA406F">
        <w:t xml:space="preserve"> Al Rayan to provide special discounts and rebates to all of the banks card holders</w:t>
      </w:r>
    </w:p>
    <w:p w:rsidR="00FA406F" w:rsidRDefault="00D32AC4" w:rsidP="00FA406F">
      <w:r>
        <w:br/>
        <w:t>Salik and Careem</w:t>
      </w:r>
      <w:r w:rsidR="00FA406F">
        <w:t xml:space="preserve"> - </w:t>
      </w:r>
      <w:r w:rsidR="00FA406F">
        <w:t>Exclusive deal with Careem to operate the only VIP limousine fleet in Qatar</w:t>
      </w:r>
    </w:p>
    <w:p w:rsidR="00D32AC4" w:rsidRDefault="00D32AC4" w:rsidP="00421AD4"/>
    <w:p w:rsidR="00E53321" w:rsidRDefault="000B55CB" w:rsidP="00B25095">
      <w:pPr>
        <w:pStyle w:val="Heading1"/>
      </w:pPr>
      <w:r>
        <w:t xml:space="preserve">Contact us </w:t>
      </w:r>
    </w:p>
    <w:p w:rsidR="00B25095" w:rsidRDefault="00B25095" w:rsidP="00B25095">
      <w:pPr>
        <w:rPr>
          <w:sz w:val="24"/>
          <w:szCs w:val="24"/>
        </w:rPr>
      </w:pPr>
    </w:p>
    <w:p w:rsidR="00B25095" w:rsidRDefault="000B55CB" w:rsidP="00B25095">
      <w:pPr>
        <w:rPr>
          <w:sz w:val="24"/>
          <w:szCs w:val="24"/>
        </w:rPr>
      </w:pPr>
      <w:r>
        <w:rPr>
          <w:sz w:val="24"/>
          <w:szCs w:val="24"/>
        </w:rPr>
        <w:t>Include all 3 branch locations – Zahid</w:t>
      </w:r>
      <w:r>
        <w:rPr>
          <w:sz w:val="24"/>
          <w:szCs w:val="24"/>
        </w:rPr>
        <w:br/>
      </w:r>
    </w:p>
    <w:p w:rsidR="00B25095" w:rsidRPr="00B25095" w:rsidRDefault="000B55CB" w:rsidP="00B25095">
      <w:pPr>
        <w:rPr>
          <w:sz w:val="24"/>
          <w:szCs w:val="24"/>
        </w:rPr>
      </w:pPr>
      <w:r>
        <w:rPr>
          <w:sz w:val="24"/>
          <w:szCs w:val="24"/>
        </w:rPr>
        <w:t xml:space="preserve">Contact numbers of </w:t>
      </w:r>
      <w:r w:rsidR="00B25095">
        <w:rPr>
          <w:sz w:val="24"/>
          <w:szCs w:val="24"/>
        </w:rPr>
        <w:t xml:space="preserve">each branch </w:t>
      </w:r>
      <w:r w:rsidR="00B25095">
        <w:rPr>
          <w:sz w:val="24"/>
          <w:szCs w:val="24"/>
        </w:rPr>
        <w:br/>
      </w:r>
      <w:r w:rsidR="00B25095" w:rsidRPr="00B25095">
        <w:rPr>
          <w:b/>
          <w:bCs/>
          <w:sz w:val="24"/>
          <w:szCs w:val="24"/>
          <w:lang w:val="en-GB"/>
        </w:rPr>
        <w:t>AL AZIZIA</w:t>
      </w:r>
      <w:r w:rsidR="00B25095">
        <w:rPr>
          <w:sz w:val="24"/>
          <w:szCs w:val="24"/>
          <w:lang w:val="en-IN"/>
        </w:rPr>
        <w:t xml:space="preserve"> -</w:t>
      </w:r>
      <w:r w:rsidR="00B25095" w:rsidRPr="00B25095">
        <w:rPr>
          <w:b/>
          <w:bCs/>
          <w:sz w:val="24"/>
          <w:szCs w:val="24"/>
          <w:lang w:val="en-GB"/>
        </w:rPr>
        <w:t>77 000 977</w:t>
      </w:r>
      <w:r w:rsidR="00B25095" w:rsidRPr="00B25095">
        <w:rPr>
          <w:b/>
          <w:bCs/>
          <w:sz w:val="24"/>
          <w:szCs w:val="24"/>
          <w:lang w:val="en-GB"/>
        </w:rPr>
        <w:br/>
        <w:t xml:space="preserve">AL SADD </w:t>
      </w:r>
      <w:r w:rsidR="00B25095">
        <w:rPr>
          <w:b/>
          <w:bCs/>
          <w:sz w:val="24"/>
          <w:szCs w:val="24"/>
          <w:lang w:val="en-GB"/>
        </w:rPr>
        <w:t xml:space="preserve">- </w:t>
      </w:r>
      <w:r w:rsidR="00B25095" w:rsidRPr="00B25095">
        <w:rPr>
          <w:b/>
          <w:bCs/>
          <w:sz w:val="24"/>
          <w:szCs w:val="24"/>
          <w:lang w:val="en-GB"/>
        </w:rPr>
        <w:t>30 000 729</w:t>
      </w:r>
      <w:r w:rsidR="00B25095">
        <w:rPr>
          <w:b/>
          <w:bCs/>
          <w:sz w:val="24"/>
          <w:szCs w:val="24"/>
          <w:lang w:val="en-GB"/>
        </w:rPr>
        <w:br/>
      </w:r>
      <w:r w:rsidR="00B25095" w:rsidRPr="00B25095">
        <w:rPr>
          <w:b/>
          <w:bCs/>
          <w:sz w:val="24"/>
          <w:szCs w:val="24"/>
          <w:lang w:val="en-GB"/>
        </w:rPr>
        <w:t xml:space="preserve">PEARL </w:t>
      </w:r>
      <w:r w:rsidR="00B25095">
        <w:rPr>
          <w:b/>
          <w:bCs/>
          <w:sz w:val="24"/>
          <w:szCs w:val="24"/>
          <w:lang w:val="en-GB"/>
        </w:rPr>
        <w:t xml:space="preserve">- </w:t>
      </w:r>
      <w:r w:rsidR="00B25095" w:rsidRPr="00B25095">
        <w:rPr>
          <w:b/>
          <w:bCs/>
          <w:sz w:val="24"/>
          <w:szCs w:val="24"/>
          <w:lang w:val="en-GB"/>
        </w:rPr>
        <w:t>33 081 111</w:t>
      </w:r>
    </w:p>
    <w:p w:rsidR="00B25095" w:rsidRPr="00E53321" w:rsidRDefault="00B25095" w:rsidP="006631C9">
      <w:pPr>
        <w:rPr>
          <w:sz w:val="24"/>
          <w:szCs w:val="24"/>
        </w:rPr>
      </w:pPr>
      <w:r>
        <w:rPr>
          <w:sz w:val="24"/>
          <w:szCs w:val="24"/>
        </w:rPr>
        <w:lastRenderedPageBreak/>
        <w:t>Include Social Media Links - Zahid</w:t>
      </w:r>
    </w:p>
    <w:sectPr w:rsidR="00B25095" w:rsidRPr="00E53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246"/>
    <w:multiLevelType w:val="hybridMultilevel"/>
    <w:tmpl w:val="BD1C610E"/>
    <w:lvl w:ilvl="0" w:tplc="D238480A">
      <w:start w:val="1"/>
      <w:numFmt w:val="bullet"/>
      <w:lvlText w:val="•"/>
      <w:lvlJc w:val="left"/>
      <w:pPr>
        <w:tabs>
          <w:tab w:val="num" w:pos="720"/>
        </w:tabs>
        <w:ind w:left="720" w:hanging="360"/>
      </w:pPr>
      <w:rPr>
        <w:rFonts w:ascii="Arial" w:hAnsi="Arial" w:hint="default"/>
      </w:rPr>
    </w:lvl>
    <w:lvl w:ilvl="1" w:tplc="1B24733E" w:tentative="1">
      <w:start w:val="1"/>
      <w:numFmt w:val="bullet"/>
      <w:lvlText w:val="•"/>
      <w:lvlJc w:val="left"/>
      <w:pPr>
        <w:tabs>
          <w:tab w:val="num" w:pos="1440"/>
        </w:tabs>
        <w:ind w:left="1440" w:hanging="360"/>
      </w:pPr>
      <w:rPr>
        <w:rFonts w:ascii="Arial" w:hAnsi="Arial" w:hint="default"/>
      </w:rPr>
    </w:lvl>
    <w:lvl w:ilvl="2" w:tplc="9AEA95E6" w:tentative="1">
      <w:start w:val="1"/>
      <w:numFmt w:val="bullet"/>
      <w:lvlText w:val="•"/>
      <w:lvlJc w:val="left"/>
      <w:pPr>
        <w:tabs>
          <w:tab w:val="num" w:pos="2160"/>
        </w:tabs>
        <w:ind w:left="2160" w:hanging="360"/>
      </w:pPr>
      <w:rPr>
        <w:rFonts w:ascii="Arial" w:hAnsi="Arial" w:hint="default"/>
      </w:rPr>
    </w:lvl>
    <w:lvl w:ilvl="3" w:tplc="3D14A024" w:tentative="1">
      <w:start w:val="1"/>
      <w:numFmt w:val="bullet"/>
      <w:lvlText w:val="•"/>
      <w:lvlJc w:val="left"/>
      <w:pPr>
        <w:tabs>
          <w:tab w:val="num" w:pos="2880"/>
        </w:tabs>
        <w:ind w:left="2880" w:hanging="360"/>
      </w:pPr>
      <w:rPr>
        <w:rFonts w:ascii="Arial" w:hAnsi="Arial" w:hint="default"/>
      </w:rPr>
    </w:lvl>
    <w:lvl w:ilvl="4" w:tplc="27C2CB16" w:tentative="1">
      <w:start w:val="1"/>
      <w:numFmt w:val="bullet"/>
      <w:lvlText w:val="•"/>
      <w:lvlJc w:val="left"/>
      <w:pPr>
        <w:tabs>
          <w:tab w:val="num" w:pos="3600"/>
        </w:tabs>
        <w:ind w:left="3600" w:hanging="360"/>
      </w:pPr>
      <w:rPr>
        <w:rFonts w:ascii="Arial" w:hAnsi="Arial" w:hint="default"/>
      </w:rPr>
    </w:lvl>
    <w:lvl w:ilvl="5" w:tplc="8EAE21FA" w:tentative="1">
      <w:start w:val="1"/>
      <w:numFmt w:val="bullet"/>
      <w:lvlText w:val="•"/>
      <w:lvlJc w:val="left"/>
      <w:pPr>
        <w:tabs>
          <w:tab w:val="num" w:pos="4320"/>
        </w:tabs>
        <w:ind w:left="4320" w:hanging="360"/>
      </w:pPr>
      <w:rPr>
        <w:rFonts w:ascii="Arial" w:hAnsi="Arial" w:hint="default"/>
      </w:rPr>
    </w:lvl>
    <w:lvl w:ilvl="6" w:tplc="BD62D25C" w:tentative="1">
      <w:start w:val="1"/>
      <w:numFmt w:val="bullet"/>
      <w:lvlText w:val="•"/>
      <w:lvlJc w:val="left"/>
      <w:pPr>
        <w:tabs>
          <w:tab w:val="num" w:pos="5040"/>
        </w:tabs>
        <w:ind w:left="5040" w:hanging="360"/>
      </w:pPr>
      <w:rPr>
        <w:rFonts w:ascii="Arial" w:hAnsi="Arial" w:hint="default"/>
      </w:rPr>
    </w:lvl>
    <w:lvl w:ilvl="7" w:tplc="B3E28C6A" w:tentative="1">
      <w:start w:val="1"/>
      <w:numFmt w:val="bullet"/>
      <w:lvlText w:val="•"/>
      <w:lvlJc w:val="left"/>
      <w:pPr>
        <w:tabs>
          <w:tab w:val="num" w:pos="5760"/>
        </w:tabs>
        <w:ind w:left="5760" w:hanging="360"/>
      </w:pPr>
      <w:rPr>
        <w:rFonts w:ascii="Arial" w:hAnsi="Arial" w:hint="default"/>
      </w:rPr>
    </w:lvl>
    <w:lvl w:ilvl="8" w:tplc="3708A4DE" w:tentative="1">
      <w:start w:val="1"/>
      <w:numFmt w:val="bullet"/>
      <w:lvlText w:val="•"/>
      <w:lvlJc w:val="left"/>
      <w:pPr>
        <w:tabs>
          <w:tab w:val="num" w:pos="6480"/>
        </w:tabs>
        <w:ind w:left="6480" w:hanging="360"/>
      </w:pPr>
      <w:rPr>
        <w:rFonts w:ascii="Arial" w:hAnsi="Arial" w:hint="default"/>
      </w:rPr>
    </w:lvl>
  </w:abstractNum>
  <w:abstractNum w:abstractNumId="1">
    <w:nsid w:val="4E5300EF"/>
    <w:multiLevelType w:val="hybridMultilevel"/>
    <w:tmpl w:val="E73C9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E2DB2"/>
    <w:multiLevelType w:val="hybridMultilevel"/>
    <w:tmpl w:val="A3A46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CB2555"/>
    <w:multiLevelType w:val="hybridMultilevel"/>
    <w:tmpl w:val="3932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659A9"/>
    <w:multiLevelType w:val="hybridMultilevel"/>
    <w:tmpl w:val="A3A46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rA0sTA1MrG0MLUwN7VU0lEKTi0uzszPAykwqQUA0eQRlCwAAAA="/>
  </w:docVars>
  <w:rsids>
    <w:rsidRoot w:val="00AF3DA8"/>
    <w:rsid w:val="000B55CB"/>
    <w:rsid w:val="00271028"/>
    <w:rsid w:val="00271E75"/>
    <w:rsid w:val="00421AD4"/>
    <w:rsid w:val="006631C9"/>
    <w:rsid w:val="009840C1"/>
    <w:rsid w:val="00AF3DA8"/>
    <w:rsid w:val="00B25095"/>
    <w:rsid w:val="00D32AC4"/>
    <w:rsid w:val="00E11248"/>
    <w:rsid w:val="00E53321"/>
    <w:rsid w:val="00FA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D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D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D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D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321"/>
    <w:pPr>
      <w:ind w:left="720"/>
      <w:contextualSpacing/>
    </w:pPr>
  </w:style>
  <w:style w:type="paragraph" w:styleId="BalloonText">
    <w:name w:val="Balloon Text"/>
    <w:basedOn w:val="Normal"/>
    <w:link w:val="BalloonTextChar"/>
    <w:uiPriority w:val="99"/>
    <w:semiHidden/>
    <w:unhideWhenUsed/>
    <w:rsid w:val="00271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0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D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D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D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D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321"/>
    <w:pPr>
      <w:ind w:left="720"/>
      <w:contextualSpacing/>
    </w:pPr>
  </w:style>
  <w:style w:type="paragraph" w:styleId="BalloonText">
    <w:name w:val="Balloon Text"/>
    <w:basedOn w:val="Normal"/>
    <w:link w:val="BalloonTextChar"/>
    <w:uiPriority w:val="99"/>
    <w:semiHidden/>
    <w:unhideWhenUsed/>
    <w:rsid w:val="00271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0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53979">
      <w:bodyDiv w:val="1"/>
      <w:marLeft w:val="0"/>
      <w:marRight w:val="0"/>
      <w:marTop w:val="0"/>
      <w:marBottom w:val="0"/>
      <w:divBdr>
        <w:top w:val="none" w:sz="0" w:space="0" w:color="auto"/>
        <w:left w:val="none" w:sz="0" w:space="0" w:color="auto"/>
        <w:bottom w:val="none" w:sz="0" w:space="0" w:color="auto"/>
        <w:right w:val="none" w:sz="0" w:space="0" w:color="auto"/>
      </w:divBdr>
      <w:divsChild>
        <w:div w:id="1514340452">
          <w:marLeft w:val="547"/>
          <w:marRight w:val="0"/>
          <w:marTop w:val="115"/>
          <w:marBottom w:val="0"/>
          <w:divBdr>
            <w:top w:val="none" w:sz="0" w:space="0" w:color="auto"/>
            <w:left w:val="none" w:sz="0" w:space="0" w:color="auto"/>
            <w:bottom w:val="none" w:sz="0" w:space="0" w:color="auto"/>
            <w:right w:val="none" w:sz="0" w:space="0" w:color="auto"/>
          </w:divBdr>
        </w:div>
        <w:div w:id="1928810821">
          <w:marLeft w:val="547"/>
          <w:marRight w:val="0"/>
          <w:marTop w:val="115"/>
          <w:marBottom w:val="0"/>
          <w:divBdr>
            <w:top w:val="none" w:sz="0" w:space="0" w:color="auto"/>
            <w:left w:val="none" w:sz="0" w:space="0" w:color="auto"/>
            <w:bottom w:val="none" w:sz="0" w:space="0" w:color="auto"/>
            <w:right w:val="none" w:sz="0" w:space="0" w:color="auto"/>
          </w:divBdr>
        </w:div>
        <w:div w:id="1357269234">
          <w:marLeft w:val="547"/>
          <w:marRight w:val="0"/>
          <w:marTop w:val="115"/>
          <w:marBottom w:val="0"/>
          <w:divBdr>
            <w:top w:val="none" w:sz="0" w:space="0" w:color="auto"/>
            <w:left w:val="none" w:sz="0" w:space="0" w:color="auto"/>
            <w:bottom w:val="none" w:sz="0" w:space="0" w:color="auto"/>
            <w:right w:val="none" w:sz="0" w:space="0" w:color="auto"/>
          </w:divBdr>
        </w:div>
      </w:divsChild>
    </w:div>
    <w:div w:id="5425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barqa</dc:creator>
  <cp:lastModifiedBy>Fayaz Shahjahan</cp:lastModifiedBy>
  <cp:revision>9</cp:revision>
  <dcterms:created xsi:type="dcterms:W3CDTF">2017-05-08T12:19:00Z</dcterms:created>
  <dcterms:modified xsi:type="dcterms:W3CDTF">2017-05-25T08:02:00Z</dcterms:modified>
</cp:coreProperties>
</file>