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B87" w:rsidRPr="00093084" w:rsidRDefault="008E6B87" w:rsidP="008E6B87">
      <w:pPr>
        <w:pStyle w:val="section1"/>
        <w:spacing w:before="0" w:beforeAutospacing="0" w:after="0" w:afterAutospacing="0"/>
        <w:jc w:val="right"/>
        <w:rPr>
          <w:rStyle w:val="aa"/>
          <w:b w:val="0"/>
          <w:bCs w:val="0"/>
        </w:rPr>
      </w:pPr>
      <w:r w:rsidRPr="00093084">
        <w:rPr>
          <w:b/>
        </w:rPr>
        <w:t>УТВЕРЖДАЮ</w:t>
      </w:r>
      <w:r w:rsidRPr="00093084">
        <w:t xml:space="preserve"> </w:t>
      </w:r>
    </w:p>
    <w:p w:rsidR="008E6B87" w:rsidRPr="00093084" w:rsidRDefault="008E6B87" w:rsidP="008E6B87">
      <w:pPr>
        <w:pStyle w:val="section1"/>
        <w:spacing w:before="0" w:beforeAutospacing="0" w:after="0" w:afterAutospacing="0"/>
        <w:jc w:val="right"/>
        <w:rPr>
          <w:color w:val="000000"/>
        </w:rPr>
      </w:pPr>
      <w:r w:rsidRPr="00093084">
        <w:rPr>
          <w:color w:val="000000"/>
        </w:rPr>
        <w:t>Генеральный директор</w:t>
      </w:r>
      <w:r w:rsidRPr="00093084">
        <w:rPr>
          <w:color w:val="000000"/>
        </w:rPr>
        <w:br/>
        <w:t xml:space="preserve">АО «АВТОЦЕНТР </w:t>
      </w:r>
      <w:proofErr w:type="spellStart"/>
      <w:r w:rsidRPr="00093084">
        <w:rPr>
          <w:color w:val="000000"/>
        </w:rPr>
        <w:t>КрасГАЗсервис</w:t>
      </w:r>
      <w:proofErr w:type="spellEnd"/>
      <w:r w:rsidRPr="00093084">
        <w:rPr>
          <w:color w:val="000000"/>
        </w:rPr>
        <w:t>»</w:t>
      </w:r>
    </w:p>
    <w:p w:rsidR="008E6B87" w:rsidRPr="00093084" w:rsidRDefault="008E6B87" w:rsidP="008E6B87">
      <w:pPr>
        <w:pStyle w:val="section1"/>
        <w:spacing w:before="0" w:beforeAutospacing="0" w:after="0" w:afterAutospacing="0"/>
        <w:jc w:val="right"/>
        <w:rPr>
          <w:color w:val="000000"/>
        </w:rPr>
      </w:pPr>
      <w:r w:rsidRPr="00093084">
        <w:rPr>
          <w:color w:val="000000"/>
        </w:rPr>
        <w:t>«___» ____________ 20___ г.</w:t>
      </w:r>
    </w:p>
    <w:p w:rsidR="008E6B87" w:rsidRPr="00093084" w:rsidRDefault="008E6B87" w:rsidP="008E6B87">
      <w:pPr>
        <w:pStyle w:val="section1"/>
        <w:spacing w:before="0" w:beforeAutospacing="0" w:after="0" w:afterAutospacing="0"/>
        <w:jc w:val="right"/>
      </w:pPr>
      <w:r w:rsidRPr="00093084">
        <w:t>________ В.А. Молчанов</w:t>
      </w:r>
    </w:p>
    <w:p w:rsidR="008E6B87" w:rsidRDefault="008E6B87" w:rsidP="008E6B8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М.П.</w:t>
      </w:r>
    </w:p>
    <w:p w:rsidR="008E6B87" w:rsidRPr="00BF1351" w:rsidRDefault="008E6B87" w:rsidP="008E6B8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FD67DB" w:rsidRPr="00FD67DB" w:rsidRDefault="00FD67DB" w:rsidP="00FD67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67DB">
        <w:rPr>
          <w:rFonts w:ascii="Times New Roman" w:hAnsi="Times New Roman" w:cs="Times New Roman"/>
          <w:b/>
          <w:bCs/>
          <w:sz w:val="24"/>
          <w:szCs w:val="24"/>
        </w:rPr>
        <w:t>Инструкция:</w:t>
      </w:r>
    </w:p>
    <w:p w:rsidR="00FD67DB" w:rsidRDefault="00FD67DB" w:rsidP="00A460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67DB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46058">
        <w:rPr>
          <w:rFonts w:ascii="Times New Roman" w:hAnsi="Times New Roman" w:cs="Times New Roman"/>
          <w:b/>
          <w:sz w:val="24"/>
          <w:szCs w:val="24"/>
        </w:rPr>
        <w:t>В</w:t>
      </w:r>
      <w:r w:rsidR="00A46058" w:rsidRPr="00951C8C">
        <w:rPr>
          <w:rFonts w:ascii="Times New Roman" w:hAnsi="Times New Roman" w:cs="Times New Roman"/>
          <w:b/>
          <w:sz w:val="24"/>
          <w:szCs w:val="24"/>
        </w:rPr>
        <w:t>ыдач</w:t>
      </w:r>
      <w:r w:rsidR="00A46058">
        <w:rPr>
          <w:rFonts w:ascii="Times New Roman" w:hAnsi="Times New Roman" w:cs="Times New Roman"/>
          <w:b/>
          <w:sz w:val="24"/>
          <w:szCs w:val="24"/>
        </w:rPr>
        <w:t>а</w:t>
      </w:r>
      <w:r w:rsidR="00A46058" w:rsidRPr="00951C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6058">
        <w:rPr>
          <w:rFonts w:ascii="Times New Roman" w:hAnsi="Times New Roman" w:cs="Times New Roman"/>
          <w:b/>
          <w:sz w:val="24"/>
          <w:szCs w:val="24"/>
        </w:rPr>
        <w:t>товаро</w:t>
      </w:r>
      <w:r w:rsidR="00A46058" w:rsidRPr="00951C8C">
        <w:rPr>
          <w:rFonts w:ascii="Times New Roman" w:hAnsi="Times New Roman" w:cs="Times New Roman"/>
          <w:b/>
          <w:sz w:val="24"/>
          <w:szCs w:val="24"/>
        </w:rPr>
        <w:t>в</w:t>
      </w:r>
      <w:r w:rsidR="00A46058">
        <w:rPr>
          <w:rFonts w:ascii="Times New Roman" w:hAnsi="Times New Roman" w:cs="Times New Roman"/>
          <w:b/>
          <w:sz w:val="24"/>
          <w:szCs w:val="24"/>
        </w:rPr>
        <w:t xml:space="preserve"> клиенту в</w:t>
      </w:r>
      <w:r w:rsidR="00A46058" w:rsidRPr="00951C8C">
        <w:rPr>
          <w:rFonts w:ascii="Times New Roman" w:hAnsi="Times New Roman" w:cs="Times New Roman"/>
          <w:b/>
          <w:sz w:val="24"/>
          <w:szCs w:val="24"/>
        </w:rPr>
        <w:t xml:space="preserve"> 1С УПП</w:t>
      </w:r>
      <w:r w:rsidRPr="00FD67DB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</w:p>
    <w:p w:rsidR="00A46058" w:rsidRPr="00FD67DB" w:rsidRDefault="00A46058" w:rsidP="00A460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46058" w:rsidRPr="00A46058" w:rsidRDefault="00A46058" w:rsidP="00F67743">
      <w:pPr>
        <w:pStyle w:val="a9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6058">
        <w:rPr>
          <w:rFonts w:ascii="Times New Roman" w:hAnsi="Times New Roman" w:cs="Times New Roman"/>
          <w:sz w:val="24"/>
          <w:szCs w:val="24"/>
        </w:rPr>
        <w:t>Все задания комплектования товаров отображаются в окне  «Обработка АРМ Сборщика» в 1С УПП. Чтобы открыть окно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6058">
        <w:rPr>
          <w:rFonts w:ascii="Times New Roman" w:hAnsi="Times New Roman" w:cs="Times New Roman"/>
          <w:sz w:val="24"/>
          <w:szCs w:val="24"/>
        </w:rPr>
        <w:t xml:space="preserve"> на панели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A46058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sz w:val="24"/>
          <w:szCs w:val="24"/>
        </w:rPr>
        <w:t>«Склад» - «АРМ Сборщика»</w:t>
      </w:r>
      <w:r w:rsidRPr="00A460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(Рисунок 1)</w:t>
      </w: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6058" w:rsidRDefault="00A46058" w:rsidP="00F6774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7AC9A2" wp14:editId="5B961C53">
            <wp:extent cx="2994112" cy="8134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13" cy="8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58" w:rsidRPr="00F3773C" w:rsidRDefault="00A46058" w:rsidP="00F6774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6058" w:rsidRPr="00F67743" w:rsidRDefault="00A46058" w:rsidP="00F67743">
      <w:pPr>
        <w:pStyle w:val="a9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743">
        <w:rPr>
          <w:rFonts w:ascii="Times New Roman" w:hAnsi="Times New Roman" w:cs="Times New Roman"/>
          <w:sz w:val="24"/>
          <w:szCs w:val="24"/>
        </w:rPr>
        <w:t xml:space="preserve">Чтобы взять задание на комплектование в работу, необходимо сканировать штрих-код «Расходного ордера» в обработке «АРМ Сборщика». </w:t>
      </w:r>
    </w:p>
    <w:p w:rsidR="00A46058" w:rsidRPr="00F67743" w:rsidRDefault="00A46058" w:rsidP="00F67743">
      <w:pPr>
        <w:pStyle w:val="a9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7743">
        <w:rPr>
          <w:rFonts w:ascii="Times New Roman" w:hAnsi="Times New Roman" w:cs="Times New Roman"/>
          <w:color w:val="000000"/>
          <w:sz w:val="24"/>
          <w:szCs w:val="24"/>
        </w:rPr>
        <w:t xml:space="preserve">Затем сканировать штрих-код своего персонального именного </w:t>
      </w:r>
      <w:proofErr w:type="spellStart"/>
      <w:r w:rsidRPr="00F67743">
        <w:rPr>
          <w:rFonts w:ascii="Times New Roman" w:hAnsi="Times New Roman" w:cs="Times New Roman"/>
          <w:color w:val="000000"/>
          <w:sz w:val="24"/>
          <w:szCs w:val="24"/>
        </w:rPr>
        <w:t>бейджа</w:t>
      </w:r>
      <w:proofErr w:type="spellEnd"/>
      <w:r w:rsidRPr="00F67743">
        <w:rPr>
          <w:rFonts w:ascii="Times New Roman" w:hAnsi="Times New Roman" w:cs="Times New Roman"/>
          <w:color w:val="000000"/>
          <w:sz w:val="24"/>
          <w:szCs w:val="24"/>
        </w:rPr>
        <w:t xml:space="preserve"> для привязки задания к исполнителю.</w:t>
      </w:r>
    </w:p>
    <w:p w:rsidR="00A46058" w:rsidRPr="00F67743" w:rsidRDefault="00A46058" w:rsidP="00F67743">
      <w:pPr>
        <w:pStyle w:val="a9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743">
        <w:rPr>
          <w:rFonts w:ascii="Times New Roman" w:hAnsi="Times New Roman" w:cs="Times New Roman"/>
          <w:sz w:val="24"/>
          <w:szCs w:val="24"/>
        </w:rPr>
        <w:t xml:space="preserve">После этого в поле «Задание» изменяется количество заданий. Новое задание находится в начале списка. </w:t>
      </w:r>
      <w:r w:rsidR="00F67743">
        <w:rPr>
          <w:rFonts w:ascii="Times New Roman" w:hAnsi="Times New Roman" w:cs="Times New Roman"/>
          <w:sz w:val="24"/>
          <w:szCs w:val="24"/>
        </w:rPr>
        <w:t>(Рисунок 2)</w:t>
      </w: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6058" w:rsidRDefault="00A46058" w:rsidP="00F6774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377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C97924" wp14:editId="54391D83">
            <wp:extent cx="5478448" cy="2512002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7" b="40688"/>
                    <a:stretch/>
                  </pic:blipFill>
                  <pic:spPr bwMode="auto">
                    <a:xfrm>
                      <a:off x="0" y="0"/>
                      <a:ext cx="5485147" cy="251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058" w:rsidRDefault="00F67743" w:rsidP="00F6774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Автоматически на принтере распечатается </w:t>
      </w:r>
      <w:r w:rsidRPr="00F3773C">
        <w:rPr>
          <w:rFonts w:ascii="Times New Roman" w:hAnsi="Times New Roman" w:cs="Times New Roman"/>
          <w:noProof/>
          <w:sz w:val="24"/>
          <w:szCs w:val="24"/>
          <w:lang w:eastAsia="ru-RU"/>
        </w:rPr>
        <w:t>документ «Сборка» с адресом хранения товара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677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3)</w:t>
      </w: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2E16B6" wp14:editId="392A2214">
            <wp:extent cx="5231080" cy="12528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355-24-04-18-08-58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64" cy="12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58" w:rsidRDefault="00F67743" w:rsidP="00F67743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3</w:t>
      </w:r>
    </w:p>
    <w:p w:rsidR="00F67743" w:rsidRDefault="00F67743" w:rsidP="00F67743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46058" w:rsidRPr="001651F9" w:rsidRDefault="00A46058" w:rsidP="001651F9">
      <w:pPr>
        <w:pStyle w:val="a9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651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После выдачи товара клиенту необходимо отсканировать документ «Сборка». После этого в поле «Задание» </w:t>
      </w:r>
      <w:r w:rsidR="00F67743" w:rsidRPr="001651F9">
        <w:rPr>
          <w:rFonts w:ascii="Times New Roman" w:hAnsi="Times New Roman" w:cs="Times New Roman"/>
          <w:noProof/>
          <w:sz w:val="24"/>
          <w:szCs w:val="24"/>
          <w:lang w:eastAsia="ru-RU"/>
        </w:rPr>
        <w:t>процент</w:t>
      </w:r>
      <w:r w:rsidRPr="001651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выполнения изменяется на 100%</w:t>
      </w:r>
      <w:r w:rsidR="00F67743" w:rsidRPr="001651F9">
        <w:rPr>
          <w:rFonts w:ascii="Times New Roman" w:hAnsi="Times New Roman" w:cs="Times New Roman"/>
          <w:noProof/>
          <w:sz w:val="24"/>
          <w:szCs w:val="24"/>
          <w:lang w:eastAsia="ru-RU"/>
        </w:rPr>
        <w:t>. (Рисунок 4)</w:t>
      </w:r>
    </w:p>
    <w:p w:rsidR="00A46058" w:rsidRPr="00F3773C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7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6A2A91" wp14:editId="23EFB33A">
            <wp:extent cx="5317958" cy="218660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" b="44118"/>
                    <a:stretch/>
                  </pic:blipFill>
                  <pic:spPr bwMode="auto">
                    <a:xfrm>
                      <a:off x="0" y="0"/>
                      <a:ext cx="5328091" cy="21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058" w:rsidRDefault="00F67743" w:rsidP="00F6774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:rsidR="00F67743" w:rsidRPr="00F3773C" w:rsidRDefault="00F67743" w:rsidP="00F6774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46058" w:rsidRPr="001651F9" w:rsidRDefault="00A46058" w:rsidP="001651F9">
      <w:pPr>
        <w:pStyle w:val="a9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651F9">
        <w:rPr>
          <w:rFonts w:ascii="Times New Roman" w:hAnsi="Times New Roman" w:cs="Times New Roman"/>
          <w:noProof/>
          <w:sz w:val="24"/>
          <w:szCs w:val="24"/>
          <w:lang w:eastAsia="ru-RU"/>
        </w:rPr>
        <w:t>Для завершения задания повторно отсканировать документ «Расходный ордер». После этого появляется окно «Запрос на корректировку отгрузки».</w:t>
      </w:r>
      <w:r w:rsidR="00DE5D88" w:rsidRPr="001651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5)</w:t>
      </w:r>
      <w:r w:rsidRPr="001651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46058" w:rsidRPr="001651F9" w:rsidRDefault="00A46058" w:rsidP="001651F9">
      <w:pPr>
        <w:pStyle w:val="a9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651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подтверждения сборки без корректировок, необходимо отсканировать именной бейдж исполнителя для закрытия задания. </w:t>
      </w:r>
    </w:p>
    <w:p w:rsidR="00A46058" w:rsidRPr="001651F9" w:rsidRDefault="00A46058" w:rsidP="001651F9">
      <w:pPr>
        <w:pStyle w:val="a9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651F9">
        <w:rPr>
          <w:rFonts w:ascii="Times New Roman" w:hAnsi="Times New Roman" w:cs="Times New Roman"/>
          <w:noProof/>
          <w:sz w:val="24"/>
          <w:szCs w:val="24"/>
          <w:lang w:eastAsia="ru-RU"/>
        </w:rPr>
        <w:t>Если необходима корректировка, то выполнить корректировку следующим образом.</w:t>
      </w:r>
    </w:p>
    <w:p w:rsidR="00DE5D88" w:rsidRPr="00F3773C" w:rsidRDefault="00DE5D8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7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BB748A" wp14:editId="5B729C03">
            <wp:extent cx="5246392" cy="2751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0" r="1283" b="33422"/>
                    <a:stretch/>
                  </pic:blipFill>
                  <pic:spPr bwMode="auto">
                    <a:xfrm>
                      <a:off x="0" y="0"/>
                      <a:ext cx="5252217" cy="275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058" w:rsidRDefault="00DE5D88" w:rsidP="00DE5D8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:rsidR="00DE5D88" w:rsidRPr="00F3773C" w:rsidRDefault="00DE5D88" w:rsidP="00DE5D8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46058" w:rsidRDefault="00A46058" w:rsidP="001651F9">
      <w:pPr>
        <w:pStyle w:val="a9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51F9">
        <w:rPr>
          <w:rFonts w:ascii="Times New Roman" w:hAnsi="Times New Roman" w:cs="Times New Roman"/>
          <w:color w:val="000000"/>
          <w:sz w:val="24"/>
          <w:szCs w:val="24"/>
        </w:rPr>
        <w:t>Если необходимо отредактировать количество товара, то в окне «Обработка АРМ Сборщика» сканировать штрих-код документа «Расходный ордер».</w:t>
      </w:r>
    </w:p>
    <w:p w:rsidR="00A46058" w:rsidRPr="001651F9" w:rsidRDefault="00A46058" w:rsidP="001651F9">
      <w:pPr>
        <w:pStyle w:val="a9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51F9">
        <w:rPr>
          <w:rFonts w:ascii="Times New Roman" w:hAnsi="Times New Roman" w:cs="Times New Roman"/>
          <w:color w:val="000000"/>
          <w:sz w:val="24"/>
          <w:szCs w:val="24"/>
        </w:rPr>
        <w:t xml:space="preserve">Далее сканировать штрих-код документа «Расходный ордер» еще раз, тогда откроется документ «Расходный ордер», в котором можно откорректировать количество товара,  для этого в соответствующей графе ввести фактическое количество скомплектованного товара: </w:t>
      </w:r>
    </w:p>
    <w:p w:rsidR="00A46058" w:rsidRDefault="00A46058" w:rsidP="001651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для недостачи товара – в графе «Количество (факт)»;</w:t>
      </w:r>
    </w:p>
    <w:p w:rsidR="00A46058" w:rsidRDefault="00A46058" w:rsidP="001651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для возврата товара из-за требования заказчика – в графе «Количество (возврат)»;</w:t>
      </w:r>
    </w:p>
    <w:p w:rsidR="00DE5D88" w:rsidRDefault="00A46058" w:rsidP="001651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651F9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>для обнаруженного брака (когда нельзя завершить комплектование</w:t>
      </w:r>
      <w:r w:rsidR="00DE5D88">
        <w:rPr>
          <w:rFonts w:ascii="Times New Roman" w:hAnsi="Times New Roman" w:cs="Times New Roman"/>
          <w:color w:val="000000"/>
          <w:sz w:val="24"/>
          <w:szCs w:val="24"/>
        </w:rPr>
        <w:t>) – в графе «Количество (брак)». (Рисунок 6)</w:t>
      </w:r>
    </w:p>
    <w:p w:rsidR="00DE5D88" w:rsidRDefault="00DE5D8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46058" w:rsidRDefault="00A46058" w:rsidP="00DE5D8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6D7FCAD" wp14:editId="37054DAB">
            <wp:extent cx="5502303" cy="1216856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725" cy="121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58" w:rsidRDefault="00DE5D88" w:rsidP="00DE5D8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6</w:t>
      </w:r>
    </w:p>
    <w:p w:rsidR="00DE5D88" w:rsidRDefault="00DE5D88" w:rsidP="00DE5D8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46058" w:rsidRPr="001651F9" w:rsidRDefault="00A46058" w:rsidP="001651F9">
      <w:pPr>
        <w:pStyle w:val="a9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51F9">
        <w:rPr>
          <w:rFonts w:ascii="Times New Roman" w:hAnsi="Times New Roman" w:cs="Times New Roman"/>
          <w:color w:val="000000"/>
          <w:sz w:val="24"/>
          <w:szCs w:val="24"/>
        </w:rPr>
        <w:t xml:space="preserve">После внесения корректировок необходимо сканировать </w:t>
      </w:r>
      <w:proofErr w:type="gramStart"/>
      <w:r w:rsidRPr="001651F9">
        <w:rPr>
          <w:rFonts w:ascii="Times New Roman" w:hAnsi="Times New Roman" w:cs="Times New Roman"/>
          <w:color w:val="000000"/>
          <w:sz w:val="24"/>
          <w:szCs w:val="24"/>
        </w:rPr>
        <w:t>именной</w:t>
      </w:r>
      <w:proofErr w:type="gramEnd"/>
      <w:r w:rsidRPr="001651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51F9">
        <w:rPr>
          <w:rFonts w:ascii="Times New Roman" w:hAnsi="Times New Roman" w:cs="Times New Roman"/>
          <w:color w:val="000000"/>
          <w:sz w:val="24"/>
          <w:szCs w:val="24"/>
        </w:rPr>
        <w:t>бейдж</w:t>
      </w:r>
      <w:proofErr w:type="spellEnd"/>
      <w:r w:rsidRPr="001651F9">
        <w:rPr>
          <w:rFonts w:ascii="Times New Roman" w:hAnsi="Times New Roman" w:cs="Times New Roman"/>
          <w:color w:val="000000"/>
          <w:sz w:val="24"/>
          <w:szCs w:val="24"/>
        </w:rPr>
        <w:t xml:space="preserve"> исполнителя для подтверждения ско</w:t>
      </w:r>
      <w:bookmarkStart w:id="0" w:name="_GoBack"/>
      <w:bookmarkEnd w:id="0"/>
      <w:r w:rsidRPr="001651F9">
        <w:rPr>
          <w:rFonts w:ascii="Times New Roman" w:hAnsi="Times New Roman" w:cs="Times New Roman"/>
          <w:color w:val="000000"/>
          <w:sz w:val="24"/>
          <w:szCs w:val="24"/>
        </w:rPr>
        <w:t>мплектованного количества и закрытия задания.</w:t>
      </w: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Выполненное задание исчезает из поля</w:t>
      </w:r>
      <w:r w:rsidR="00DE5D88">
        <w:rPr>
          <w:rFonts w:ascii="Times New Roman" w:hAnsi="Times New Roman" w:cs="Times New Roman"/>
          <w:sz w:val="24"/>
          <w:szCs w:val="24"/>
        </w:rPr>
        <w:t xml:space="preserve"> «задание». (Рисунок 7)</w:t>
      </w:r>
    </w:p>
    <w:p w:rsidR="00DE5D88" w:rsidRDefault="00DE5D8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46058" w:rsidRDefault="00A46058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7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816446" wp14:editId="3BF0B263">
            <wp:extent cx="5502303" cy="239628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" t="2010" r="-101" b="43463"/>
                    <a:stretch/>
                  </pic:blipFill>
                  <pic:spPr bwMode="auto">
                    <a:xfrm>
                      <a:off x="0" y="0"/>
                      <a:ext cx="5504793" cy="239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058" w:rsidRPr="00F3773C" w:rsidRDefault="00DE5D88" w:rsidP="00DE5D8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:rsidR="00FD67DB" w:rsidRDefault="00FD67DB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118D2" w:rsidRDefault="004118D2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51F9" w:rsidRDefault="001651F9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51F9" w:rsidRDefault="001651F9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51F9" w:rsidRDefault="001651F9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51F9" w:rsidRDefault="001651F9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51F9" w:rsidRPr="00A46058" w:rsidRDefault="001651F9" w:rsidP="00F6774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118D2" w:rsidRPr="00FD67DB" w:rsidRDefault="004118D2" w:rsidP="004118D2">
      <w:pPr>
        <w:pStyle w:val="ab"/>
        <w:tabs>
          <w:tab w:val="left" w:pos="7088"/>
        </w:tabs>
        <w:spacing w:before="0" w:beforeAutospacing="0" w:after="0" w:afterAutospacing="0"/>
        <w:jc w:val="right"/>
        <w:rPr>
          <w:b/>
        </w:rPr>
      </w:pPr>
      <w:r w:rsidRPr="00FD67DB">
        <w:rPr>
          <w:b/>
        </w:rPr>
        <w:t>РАЗРАБОТАЛ</w:t>
      </w:r>
    </w:p>
    <w:p w:rsidR="004118D2" w:rsidRPr="00FD67DB" w:rsidRDefault="004118D2" w:rsidP="004118D2">
      <w:pPr>
        <w:pStyle w:val="ab"/>
        <w:tabs>
          <w:tab w:val="left" w:pos="7088"/>
        </w:tabs>
        <w:spacing w:before="0" w:beforeAutospacing="0" w:after="0" w:afterAutospacing="0"/>
        <w:jc w:val="right"/>
      </w:pPr>
      <w:r w:rsidRPr="00FD67DB">
        <w:t>Начальник складского хозяйства</w:t>
      </w:r>
    </w:p>
    <w:p w:rsidR="004118D2" w:rsidRPr="00FD67DB" w:rsidRDefault="004118D2" w:rsidP="004118D2">
      <w:pPr>
        <w:pStyle w:val="section1"/>
        <w:spacing w:before="0" w:beforeAutospacing="0" w:after="0" w:afterAutospacing="0"/>
        <w:jc w:val="right"/>
        <w:rPr>
          <w:color w:val="000000"/>
        </w:rPr>
      </w:pPr>
      <w:r w:rsidRPr="00FD67DB">
        <w:rPr>
          <w:color w:val="000000"/>
        </w:rPr>
        <w:t>«___» ____________ 20___ г.</w:t>
      </w:r>
    </w:p>
    <w:p w:rsidR="004118D2" w:rsidRPr="00FD67DB" w:rsidRDefault="004118D2" w:rsidP="004118D2">
      <w:pPr>
        <w:pStyle w:val="ab"/>
        <w:tabs>
          <w:tab w:val="left" w:pos="7088"/>
        </w:tabs>
        <w:spacing w:before="0" w:beforeAutospacing="0" w:after="0" w:afterAutospacing="0"/>
        <w:jc w:val="right"/>
      </w:pPr>
      <w:r w:rsidRPr="00FD67DB">
        <w:rPr>
          <w:color w:val="000000"/>
        </w:rPr>
        <w:t xml:space="preserve">________ С. В. </w:t>
      </w:r>
      <w:proofErr w:type="spellStart"/>
      <w:r w:rsidRPr="00FD67DB">
        <w:rPr>
          <w:color w:val="000000"/>
        </w:rPr>
        <w:t>Легенченко</w:t>
      </w:r>
      <w:proofErr w:type="spellEnd"/>
      <w:r w:rsidRPr="00FD67DB">
        <w:rPr>
          <w:color w:val="000000"/>
        </w:rPr>
        <w:t xml:space="preserve"> </w:t>
      </w:r>
    </w:p>
    <w:p w:rsidR="008E6B87" w:rsidRPr="007A0BF6" w:rsidRDefault="008E6B87" w:rsidP="008E6B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50B9">
        <w:rPr>
          <w:rFonts w:ascii="Times New Roman" w:hAnsi="Times New Roman" w:cs="Times New Roman"/>
          <w:b/>
          <w:sz w:val="28"/>
          <w:szCs w:val="28"/>
        </w:rPr>
        <w:lastRenderedPageBreak/>
        <w:t>ЛИСТ ОЗНАКОМЛЕНИЯ</w:t>
      </w:r>
    </w:p>
    <w:p w:rsidR="008E6B87" w:rsidRDefault="008E6B87" w:rsidP="008E6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6B87" w:rsidRPr="0088312C" w:rsidRDefault="008E6B87" w:rsidP="008E6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312C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 — Лист ознакомления с регламентом «»</w:t>
      </w:r>
    </w:p>
    <w:p w:rsidR="008E6B87" w:rsidRPr="007A0BF6" w:rsidRDefault="008E6B87" w:rsidP="008E6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98"/>
        <w:gridCol w:w="2348"/>
        <w:gridCol w:w="1959"/>
        <w:gridCol w:w="1766"/>
      </w:tblGrid>
      <w:tr w:rsidR="008E6B87" w:rsidTr="007147E5">
        <w:tc>
          <w:tcPr>
            <w:tcW w:w="3652" w:type="dxa"/>
          </w:tcPr>
          <w:p w:rsidR="008E6B87" w:rsidRPr="003A254B" w:rsidRDefault="008E6B87" w:rsidP="007147E5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3A254B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ФИО</w:t>
            </w:r>
          </w:p>
        </w:tc>
        <w:tc>
          <w:tcPr>
            <w:tcW w:w="2410" w:type="dxa"/>
          </w:tcPr>
          <w:p w:rsidR="008E6B87" w:rsidRPr="003A254B" w:rsidRDefault="008E6B87" w:rsidP="007147E5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3A254B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Должность</w:t>
            </w:r>
          </w:p>
        </w:tc>
        <w:tc>
          <w:tcPr>
            <w:tcW w:w="1984" w:type="dxa"/>
          </w:tcPr>
          <w:p w:rsidR="008E6B87" w:rsidRPr="003A254B" w:rsidRDefault="008E6B87" w:rsidP="007147E5">
            <w:pPr>
              <w:spacing w:before="100" w:beforeAutospacing="1" w:after="119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3A254B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Дата ознакомления с документом</w:t>
            </w:r>
          </w:p>
        </w:tc>
        <w:tc>
          <w:tcPr>
            <w:tcW w:w="1808" w:type="dxa"/>
          </w:tcPr>
          <w:p w:rsidR="008E6B87" w:rsidRPr="003A254B" w:rsidRDefault="008E6B87" w:rsidP="007147E5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3A254B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Подпись</w:t>
            </w: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B87" w:rsidTr="007147E5">
        <w:tc>
          <w:tcPr>
            <w:tcW w:w="3652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E6B87" w:rsidRDefault="008E6B87" w:rsidP="007147E5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E6B87" w:rsidRPr="00C72104" w:rsidRDefault="008E6B87" w:rsidP="008E6B87">
      <w:pPr>
        <w:pStyle w:val="a9"/>
        <w:tabs>
          <w:tab w:val="left" w:pos="28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F9B" w:rsidRDefault="000D611F"/>
    <w:sectPr w:rsidR="002A5F9B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11F" w:rsidRDefault="000D611F" w:rsidP="008E6B87">
      <w:pPr>
        <w:spacing w:after="0" w:line="240" w:lineRule="auto"/>
      </w:pPr>
      <w:r>
        <w:separator/>
      </w:r>
    </w:p>
  </w:endnote>
  <w:endnote w:type="continuationSeparator" w:id="0">
    <w:p w:rsidR="000D611F" w:rsidRDefault="000D611F" w:rsidP="008E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11F" w:rsidRDefault="000D611F" w:rsidP="008E6B87">
      <w:pPr>
        <w:spacing w:after="0" w:line="240" w:lineRule="auto"/>
      </w:pPr>
      <w:r>
        <w:separator/>
      </w:r>
    </w:p>
  </w:footnote>
  <w:footnote w:type="continuationSeparator" w:id="0">
    <w:p w:rsidR="000D611F" w:rsidRDefault="000D611F" w:rsidP="008E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87" w:rsidRDefault="008E6B87" w:rsidP="008E6B87">
    <w:pPr>
      <w:pStyle w:val="a3"/>
    </w:pPr>
    <w:r>
      <w:rPr>
        <w:noProof/>
        <w:lang w:eastAsia="ru-RU"/>
      </w:rPr>
      <w:drawing>
        <wp:inline distT="0" distB="0" distL="0" distR="0" wp14:anchorId="3010AED5" wp14:editId="0B0FFF1E">
          <wp:extent cx="5940425" cy="337820"/>
          <wp:effectExtent l="0" t="0" r="3175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37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E6B87" w:rsidRDefault="008E6B8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0" w:firstLine="0"/>
      </w:pPr>
    </w:lvl>
  </w:abstractNum>
  <w:abstractNum w:abstractNumId="1">
    <w:nsid w:val="1EC22B47"/>
    <w:multiLevelType w:val="multilevel"/>
    <w:tmpl w:val="D39EEEE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3" w:hanging="1800"/>
      </w:pPr>
      <w:rPr>
        <w:rFonts w:hint="default"/>
      </w:rPr>
    </w:lvl>
  </w:abstractNum>
  <w:abstractNum w:abstractNumId="2">
    <w:nsid w:val="72376AA1"/>
    <w:multiLevelType w:val="hybridMultilevel"/>
    <w:tmpl w:val="28C6AC68"/>
    <w:lvl w:ilvl="0" w:tplc="4B42B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DD"/>
    <w:rsid w:val="000D611F"/>
    <w:rsid w:val="00124290"/>
    <w:rsid w:val="001651F9"/>
    <w:rsid w:val="004118D2"/>
    <w:rsid w:val="00642A75"/>
    <w:rsid w:val="00793AA8"/>
    <w:rsid w:val="007D6953"/>
    <w:rsid w:val="00830593"/>
    <w:rsid w:val="008E6B87"/>
    <w:rsid w:val="008F417C"/>
    <w:rsid w:val="009F389D"/>
    <w:rsid w:val="00A46058"/>
    <w:rsid w:val="00A50BC5"/>
    <w:rsid w:val="00BC1ADD"/>
    <w:rsid w:val="00DE5D88"/>
    <w:rsid w:val="00F67743"/>
    <w:rsid w:val="00FD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B87"/>
  </w:style>
  <w:style w:type="paragraph" w:styleId="a5">
    <w:name w:val="footer"/>
    <w:basedOn w:val="a"/>
    <w:link w:val="a6"/>
    <w:uiPriority w:val="99"/>
    <w:unhideWhenUsed/>
    <w:rsid w:val="008E6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B87"/>
  </w:style>
  <w:style w:type="paragraph" w:styleId="a7">
    <w:name w:val="Balloon Text"/>
    <w:basedOn w:val="a"/>
    <w:link w:val="a8"/>
    <w:uiPriority w:val="99"/>
    <w:semiHidden/>
    <w:unhideWhenUsed/>
    <w:rsid w:val="008E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6B8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6B87"/>
    <w:pPr>
      <w:ind w:left="720"/>
      <w:contextualSpacing/>
    </w:pPr>
  </w:style>
  <w:style w:type="paragraph" w:customStyle="1" w:styleId="section1">
    <w:name w:val="section1"/>
    <w:basedOn w:val="a"/>
    <w:uiPriority w:val="99"/>
    <w:rsid w:val="008E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E6B87"/>
    <w:rPr>
      <w:b/>
      <w:bCs/>
    </w:rPr>
  </w:style>
  <w:style w:type="paragraph" w:styleId="ab">
    <w:name w:val="Normal (Web)"/>
    <w:basedOn w:val="a"/>
    <w:uiPriority w:val="99"/>
    <w:unhideWhenUsed/>
    <w:rsid w:val="008E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8E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FD67DB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 w:val="20"/>
      <w:szCs w:val="24"/>
      <w:lang w:eastAsia="hi-IN" w:bidi="hi-IN"/>
    </w:rPr>
  </w:style>
  <w:style w:type="character" w:customStyle="1" w:styleId="ae">
    <w:name w:val="Основной текст Знак"/>
    <w:basedOn w:val="a0"/>
    <w:link w:val="ad"/>
    <w:semiHidden/>
    <w:rsid w:val="00FD67DB"/>
    <w:rPr>
      <w:rFonts w:ascii="Arial" w:eastAsia="SimSun" w:hAnsi="Arial" w:cs="Mangal"/>
      <w:kern w:val="1"/>
      <w:sz w:val="20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B87"/>
  </w:style>
  <w:style w:type="paragraph" w:styleId="a5">
    <w:name w:val="footer"/>
    <w:basedOn w:val="a"/>
    <w:link w:val="a6"/>
    <w:uiPriority w:val="99"/>
    <w:unhideWhenUsed/>
    <w:rsid w:val="008E6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B87"/>
  </w:style>
  <w:style w:type="paragraph" w:styleId="a7">
    <w:name w:val="Balloon Text"/>
    <w:basedOn w:val="a"/>
    <w:link w:val="a8"/>
    <w:uiPriority w:val="99"/>
    <w:semiHidden/>
    <w:unhideWhenUsed/>
    <w:rsid w:val="008E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6B8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6B87"/>
    <w:pPr>
      <w:ind w:left="720"/>
      <w:contextualSpacing/>
    </w:pPr>
  </w:style>
  <w:style w:type="paragraph" w:customStyle="1" w:styleId="section1">
    <w:name w:val="section1"/>
    <w:basedOn w:val="a"/>
    <w:uiPriority w:val="99"/>
    <w:rsid w:val="008E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E6B87"/>
    <w:rPr>
      <w:b/>
      <w:bCs/>
    </w:rPr>
  </w:style>
  <w:style w:type="paragraph" w:styleId="ab">
    <w:name w:val="Normal (Web)"/>
    <w:basedOn w:val="a"/>
    <w:uiPriority w:val="99"/>
    <w:unhideWhenUsed/>
    <w:rsid w:val="008E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8E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FD67DB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 w:val="20"/>
      <w:szCs w:val="24"/>
      <w:lang w:eastAsia="hi-IN" w:bidi="hi-IN"/>
    </w:rPr>
  </w:style>
  <w:style w:type="character" w:customStyle="1" w:styleId="ae">
    <w:name w:val="Основной текст Знак"/>
    <w:basedOn w:val="a0"/>
    <w:link w:val="ad"/>
    <w:semiHidden/>
    <w:rsid w:val="00FD67DB"/>
    <w:rPr>
      <w:rFonts w:ascii="Arial" w:eastAsia="SimSun" w:hAnsi="Arial" w:cs="Mangal"/>
      <w:kern w:val="1"/>
      <w:sz w:val="20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Буторин Евгений Алексеевич</dc:creator>
  <cp:lastModifiedBy>Буторин Евгений Алексеевич</cp:lastModifiedBy>
  <cp:revision>3</cp:revision>
  <dcterms:created xsi:type="dcterms:W3CDTF">2019-11-06T02:05:00Z</dcterms:created>
  <dcterms:modified xsi:type="dcterms:W3CDTF">2019-11-06T02:09:00Z</dcterms:modified>
</cp:coreProperties>
</file>