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_rels/footer1.xml.rels" ContentType="application/vnd.openxmlformats-package.relationships+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8.png" ContentType="image/png"/>
  <Override PartName="/word/media/image13.png" ContentType="image/png"/>
  <Override PartName="/word/media/image14.png" ContentType="image/png"/>
  <Override PartName="/word/media/image12.png" ContentType="image/png"/>
  <Override PartName="/word/media/image11.png" ContentType="image/png"/>
  <Override PartName="/word/media/image9.png" ContentType="image/png"/>
  <Override PartName="/word/media/image10.png" ContentType="image/png"/>
  <Override PartName="/word/footer1.xml" ContentType="application/vnd.openxmlformats-officedocument.wordprocessingml.footer+xml"/>
  <Override PartName="/word/header1.xml" ContentType="application/vnd.openxmlformats-officedocument.wordprocessingml.header+xml"/>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jc w:val="center"/>
        <w:rPr/>
      </w:pPr>
      <w:r>
        <w:rPr/>
        <w:t>Exercises: Data Types and Variables</w:t>
      </w:r>
    </w:p>
    <w:p>
      <w:pPr>
        <w:pStyle w:val="Normal"/>
        <w:jc w:val="center"/>
        <w:rPr/>
      </w:pPr>
      <w:r>
        <w:rPr>
          <w:sz w:val="24"/>
          <w:szCs w:val="24"/>
          <w:lang w:val="bg-BG"/>
        </w:rPr>
        <w:t xml:space="preserve">Problems for exercise and homework for the </w:t>
      </w:r>
      <w:hyperlink r:id="rId2">
        <w:r>
          <w:rPr>
            <w:rStyle w:val="InternetLink"/>
            <w:sz w:val="24"/>
            <w:szCs w:val="24"/>
            <w:lang w:val="bg-BG"/>
          </w:rPr>
          <w:t>Python Fundamentals Course @SoftUni</w:t>
        </w:r>
      </w:hyperlink>
      <w:r>
        <w:rPr>
          <w:sz w:val="24"/>
          <w:szCs w:val="24"/>
          <w:lang w:val="bg-BG"/>
        </w:rPr>
        <w:t xml:space="preserve">. Submit your solutions in the SoftUni judge system at </w:t>
      </w:r>
      <w:hyperlink r:id="rId3">
        <w:r>
          <w:rPr>
            <w:rStyle w:val="InternetLink"/>
            <w:lang w:val="bg-BG"/>
          </w:rPr>
          <w:t>https://judge.softuni.bg/Contests/1722</w:t>
        </w:r>
      </w:hyperlink>
    </w:p>
    <w:p>
      <w:pPr>
        <w:pStyle w:val="Heading2"/>
        <w:numPr>
          <w:ilvl w:val="0"/>
          <w:numId w:val="3"/>
        </w:numPr>
        <w:ind w:left="426" w:hanging="426"/>
        <w:rPr>
          <w:lang w:val="bg-BG"/>
        </w:rPr>
      </w:pPr>
      <w:r>
        <w:rPr/>
        <w:t>Integer Operations</w:t>
      </w:r>
    </w:p>
    <w:p>
      <w:pPr>
        <w:pStyle w:val="Normal"/>
        <w:rPr>
          <w:lang w:val="bg-BG"/>
        </w:rPr>
      </w:pPr>
      <w:r>
        <w:rPr/>
        <w:t>Read four integer numbers. Add first to the second, divide (integer) the sum by the third number and multiply the result by the fourth number. Print the result.</w:t>
      </w:r>
    </w:p>
    <w:p>
      <w:pPr>
        <w:pStyle w:val="Heading3"/>
        <w:rPr>
          <w:lang w:val="bg-BG"/>
        </w:rPr>
      </w:pPr>
      <w:r>
        <w:rPr/>
        <w:t>Examples</w:t>
      </w:r>
    </w:p>
    <w:tbl>
      <w:tblPr>
        <w:tblStyle w:val="TableGrid"/>
        <w:tblW w:w="4588" w:type="dxa"/>
        <w:jc w:val="left"/>
        <w:tblInd w:w="85" w:type="dxa"/>
        <w:tblCellMar>
          <w:top w:w="57" w:type="dxa"/>
          <w:left w:w="85" w:type="dxa"/>
          <w:bottom w:w="57" w:type="dxa"/>
          <w:right w:w="85" w:type="dxa"/>
        </w:tblCellMar>
        <w:tblLook w:noVBand="1" w:val="04a0" w:noHBand="0" w:lastColumn="0" w:firstColumn="1" w:lastRow="0" w:firstRow="1"/>
      </w:tblPr>
      <w:tblGrid>
        <w:gridCol w:w="902"/>
        <w:gridCol w:w="1081"/>
        <w:gridCol w:w="194"/>
        <w:gridCol w:w="1134"/>
        <w:gridCol w:w="1277"/>
      </w:tblGrid>
      <w:tr>
        <w:trPr/>
        <w:tc>
          <w:tcPr>
            <w:tcW w:w="902" w:type="dxa"/>
            <w:tcBorders/>
            <w:shd w:color="auto" w:fill="D9D9D9" w:themeFill="background1" w:themeFillShade="d9" w:val="clear"/>
          </w:tcPr>
          <w:p>
            <w:pPr>
              <w:pStyle w:val="Normal"/>
              <w:spacing w:lineRule="auto" w:line="240" w:before="0" w:after="0"/>
              <w:jc w:val="center"/>
              <w:rPr>
                <w:b/>
                <w:b/>
              </w:rPr>
            </w:pPr>
            <w:r>
              <w:rPr>
                <w:b/>
              </w:rPr>
              <w:t>Input</w:t>
            </w:r>
          </w:p>
        </w:tc>
        <w:tc>
          <w:tcPr>
            <w:tcW w:w="1081" w:type="dxa"/>
            <w:tcBorders/>
            <w:shd w:color="auto" w:fill="D9D9D9" w:themeFill="background1" w:themeFillShade="d9" w:val="clear"/>
          </w:tcPr>
          <w:p>
            <w:pPr>
              <w:pStyle w:val="Normal"/>
              <w:spacing w:lineRule="auto" w:line="240" w:before="0" w:after="0"/>
              <w:jc w:val="center"/>
              <w:rPr>
                <w:b/>
                <w:b/>
              </w:rPr>
            </w:pPr>
            <w:r>
              <w:rPr>
                <w:b/>
              </w:rPr>
              <w:t>Output</w:t>
            </w:r>
          </w:p>
        </w:tc>
        <w:tc>
          <w:tcPr>
            <w:tcW w:w="194" w:type="dxa"/>
            <w:tcBorders>
              <w:top w:val="nil"/>
              <w:bottom w:val="nil"/>
            </w:tcBorders>
            <w:shd w:color="auto" w:fill="auto" w:val="clear"/>
          </w:tcPr>
          <w:p>
            <w:pPr>
              <w:pStyle w:val="Normal"/>
              <w:spacing w:lineRule="auto" w:line="240" w:before="0" w:after="0"/>
              <w:jc w:val="center"/>
              <w:rPr>
                <w:b/>
                <w:b/>
              </w:rPr>
            </w:pPr>
            <w:r>
              <w:rPr>
                <w:b/>
              </w:rPr>
            </w:r>
          </w:p>
        </w:tc>
        <w:tc>
          <w:tcPr>
            <w:tcW w:w="1134" w:type="dxa"/>
            <w:tcBorders/>
            <w:shd w:color="auto" w:fill="D9D9D9" w:themeFill="background1" w:themeFillShade="d9" w:val="clear"/>
          </w:tcPr>
          <w:p>
            <w:pPr>
              <w:pStyle w:val="Normal"/>
              <w:spacing w:lineRule="auto" w:line="240" w:before="0" w:after="0"/>
              <w:jc w:val="center"/>
              <w:rPr>
                <w:b/>
                <w:b/>
              </w:rPr>
            </w:pPr>
            <w:r>
              <w:rPr>
                <w:b/>
              </w:rPr>
              <w:t>Input</w:t>
            </w:r>
          </w:p>
        </w:tc>
        <w:tc>
          <w:tcPr>
            <w:tcW w:w="1277"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902" w:type="dxa"/>
            <w:tcBorders/>
            <w:shd w:fill="auto" w:val="clear"/>
          </w:tcPr>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lang w:val="bg-BG"/>
              </w:rPr>
            </w:pPr>
            <w:r>
              <w:rPr>
                <w:rFonts w:ascii="Consolas" w:hAnsi="Consolas"/>
              </w:rPr>
              <w:t>3</w:t>
            </w:r>
          </w:p>
          <w:p>
            <w:pPr>
              <w:pStyle w:val="Normal"/>
              <w:spacing w:lineRule="auto" w:line="240" w:before="0" w:after="0"/>
              <w:rPr>
                <w:rFonts w:ascii="Consolas" w:hAnsi="Consolas"/>
              </w:rPr>
            </w:pPr>
            <w:r>
              <w:rPr>
                <w:rFonts w:ascii="Consolas" w:hAnsi="Consolas"/>
              </w:rPr>
            </w:r>
          </w:p>
        </w:tc>
        <w:tc>
          <w:tcPr>
            <w:tcW w:w="1081" w:type="dxa"/>
            <w:tcBorders/>
            <w:shd w:fill="auto" w:val="clear"/>
          </w:tcPr>
          <w:p>
            <w:pPr>
              <w:pStyle w:val="Normal"/>
              <w:spacing w:lineRule="auto" w:line="240" w:before="0" w:after="0"/>
              <w:rPr>
                <w:rFonts w:ascii="Consolas" w:hAnsi="Consolas"/>
                <w:bCs/>
              </w:rPr>
            </w:pPr>
            <w:r>
              <w:rPr>
                <w:rFonts w:ascii="Consolas" w:hAnsi="Consolas"/>
                <w:bCs/>
              </w:rPr>
              <w:t>30</w:t>
            </w:r>
          </w:p>
        </w:tc>
        <w:tc>
          <w:tcPr>
            <w:tcW w:w="194" w:type="dxa"/>
            <w:tcBorders>
              <w:top w:val="nil"/>
              <w:bottom w:val="nil"/>
            </w:tcBorders>
            <w:shd w:fill="auto" w:val="clear"/>
          </w:tcPr>
          <w:p>
            <w:pPr>
              <w:pStyle w:val="Normal"/>
              <w:spacing w:lineRule="auto" w:line="240" w:before="0" w:after="0"/>
              <w:rPr>
                <w:bCs/>
              </w:rPr>
            </w:pPr>
            <w:r>
              <w:rPr>
                <w:bCs/>
              </w:rPr>
            </w:r>
          </w:p>
        </w:tc>
        <w:tc>
          <w:tcPr>
            <w:tcW w:w="1134" w:type="dxa"/>
            <w:tcBorders/>
            <w:shd w:fill="auto" w:val="clear"/>
          </w:tcPr>
          <w:p>
            <w:pPr>
              <w:pStyle w:val="Normal"/>
              <w:spacing w:lineRule="auto" w:line="240" w:before="0" w:after="0"/>
              <w:rPr>
                <w:bCs/>
                <w:lang w:val="bg-BG"/>
              </w:rPr>
            </w:pPr>
            <w:r>
              <w:rPr>
                <w:bCs/>
              </w:rPr>
              <w:t>15</w:t>
            </w:r>
          </w:p>
          <w:p>
            <w:pPr>
              <w:pStyle w:val="Normal"/>
              <w:spacing w:lineRule="auto" w:line="240" w:before="0" w:after="0"/>
              <w:rPr>
                <w:rFonts w:ascii="Consolas" w:hAnsi="Consolas"/>
                <w:bCs/>
                <w:lang w:val="bg-BG"/>
              </w:rPr>
            </w:pPr>
            <w:r>
              <w:rPr>
                <w:rFonts w:ascii="Consolas" w:hAnsi="Consolas"/>
                <w:bCs/>
              </w:rPr>
              <w:t>14</w:t>
            </w:r>
          </w:p>
          <w:p>
            <w:pPr>
              <w:pStyle w:val="Normal"/>
              <w:spacing w:lineRule="auto" w:line="240" w:before="0" w:after="0"/>
              <w:rPr>
                <w:rFonts w:ascii="Consolas" w:hAnsi="Consolas"/>
                <w:bCs/>
                <w:lang w:val="bg-BG"/>
              </w:rPr>
            </w:pPr>
            <w:r>
              <w:rPr>
                <w:rFonts w:ascii="Consolas" w:hAnsi="Consolas"/>
                <w:bCs/>
              </w:rPr>
              <w:t>2</w:t>
            </w:r>
          </w:p>
          <w:p>
            <w:pPr>
              <w:pStyle w:val="Normal"/>
              <w:spacing w:lineRule="auto" w:line="240" w:before="0" w:after="0"/>
              <w:rPr>
                <w:rFonts w:ascii="Consolas" w:hAnsi="Consolas"/>
                <w:bCs/>
              </w:rPr>
            </w:pPr>
            <w:r>
              <w:rPr>
                <w:rFonts w:ascii="Consolas" w:hAnsi="Consolas"/>
                <w:bCs/>
              </w:rPr>
              <w:t>3</w:t>
            </w:r>
          </w:p>
        </w:tc>
        <w:tc>
          <w:tcPr>
            <w:tcW w:w="1277" w:type="dxa"/>
            <w:tcBorders/>
            <w:shd w:fill="auto" w:val="clear"/>
          </w:tcPr>
          <w:p>
            <w:pPr>
              <w:pStyle w:val="Normal"/>
              <w:spacing w:lineRule="auto" w:line="240" w:before="0" w:after="0"/>
              <w:rPr>
                <w:rFonts w:ascii="Consolas" w:hAnsi="Consolas"/>
                <w:bCs/>
              </w:rPr>
            </w:pPr>
            <w:r>
              <w:rPr>
                <w:rFonts w:ascii="Consolas" w:hAnsi="Consolas"/>
                <w:bCs/>
              </w:rPr>
              <w:t>42</w:t>
            </w:r>
          </w:p>
        </w:tc>
      </w:tr>
    </w:tbl>
    <w:p>
      <w:pPr>
        <w:pStyle w:val="Heading2"/>
        <w:numPr>
          <w:ilvl w:val="0"/>
          <w:numId w:val="3"/>
        </w:numPr>
        <w:ind w:left="426" w:hanging="426"/>
        <w:rPr>
          <w:lang w:val="bg-BG"/>
        </w:rPr>
      </w:pPr>
      <w:r>
        <w:rPr/>
        <w:t>Chars to String</w:t>
      </w:r>
    </w:p>
    <w:p>
      <w:pPr>
        <w:pStyle w:val="Normal"/>
        <w:rPr>
          <w:lang w:val="bg-BG"/>
        </w:rPr>
      </w:pPr>
      <w:r>
        <w:rPr/>
        <w:t xml:space="preserve">Write a function that receives </w:t>
      </w:r>
      <w:r>
        <w:rPr>
          <w:b/>
        </w:rPr>
        <w:t>3 characters</w:t>
      </w:r>
      <w:r>
        <w:rPr/>
        <w:t>. Combine all the characters into one string and print it on the console.</w:t>
      </w:r>
    </w:p>
    <w:p>
      <w:pPr>
        <w:pStyle w:val="Heading3"/>
        <w:rPr>
          <w:lang w:val="bg-BG"/>
        </w:rPr>
      </w:pPr>
      <w:r>
        <w:rPr/>
        <w:t>Examples</w:t>
      </w:r>
    </w:p>
    <w:tbl>
      <w:tblPr>
        <w:tblStyle w:val="TableGrid"/>
        <w:tblW w:w="2250" w:type="dxa"/>
        <w:jc w:val="left"/>
        <w:tblInd w:w="13" w:type="dxa"/>
        <w:tblCellMar>
          <w:top w:w="57" w:type="dxa"/>
          <w:left w:w="85" w:type="dxa"/>
          <w:bottom w:w="57" w:type="dxa"/>
          <w:right w:w="85" w:type="dxa"/>
        </w:tblCellMar>
        <w:tblLook w:noVBand="1" w:val="04a0" w:noHBand="0" w:lastColumn="0" w:firstColumn="1" w:lastRow="0" w:firstRow="1"/>
      </w:tblPr>
      <w:tblGrid>
        <w:gridCol w:w="974"/>
        <w:gridCol w:w="1275"/>
      </w:tblGrid>
      <w:tr>
        <w:trPr>
          <w:trHeight w:val="196" w:hRule="atLeast"/>
        </w:trPr>
        <w:tc>
          <w:tcPr>
            <w:tcW w:w="974"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Input</w:t>
            </w:r>
          </w:p>
        </w:tc>
        <w:tc>
          <w:tcPr>
            <w:tcW w:w="1275" w:type="dxa"/>
            <w:tcBorders/>
            <w:shd w:color="auto" w:fill="D9D9D9" w:themeFill="background1" w:themeFillShade="d9" w:val="clear"/>
          </w:tcPr>
          <w:p>
            <w:pPr>
              <w:pStyle w:val="Normal"/>
              <w:spacing w:lineRule="auto" w:line="276" w:before="0" w:after="0"/>
              <w:jc w:val="center"/>
              <w:rPr>
                <w:rFonts w:ascii="Calibri" w:hAnsi="Calibri" w:eastAsia="Calibri" w:cs="Times New Roman"/>
                <w:b/>
                <w:b/>
              </w:rPr>
            </w:pPr>
            <w:r>
              <w:rPr>
                <w:rFonts w:eastAsia="Calibri" w:cs="Times New Roman"/>
                <w:b/>
              </w:rPr>
              <w:t>Output</w:t>
            </w:r>
          </w:p>
        </w:tc>
      </w:tr>
      <w:tr>
        <w:trPr>
          <w:trHeight w:val="372" w:hRule="atLeast"/>
        </w:trPr>
        <w:tc>
          <w:tcPr>
            <w:tcW w:w="974"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a</w:t>
            </w:r>
          </w:p>
          <w:p>
            <w:pPr>
              <w:pStyle w:val="Normal"/>
              <w:spacing w:lineRule="auto" w:line="276" w:before="0" w:after="0"/>
              <w:rPr>
                <w:rFonts w:ascii="Consolas" w:hAnsi="Consolas" w:eastAsia="Calibri" w:cs="Times New Roman"/>
                <w:lang w:val="bg-BG"/>
              </w:rPr>
            </w:pPr>
            <w:r>
              <w:rPr>
                <w:rFonts w:eastAsia="Calibri" w:cs="Times New Roman" w:ascii="Consolas" w:hAnsi="Consolas"/>
              </w:rPr>
              <w:t>b</w:t>
            </w:r>
          </w:p>
          <w:p>
            <w:pPr>
              <w:pStyle w:val="Normal"/>
              <w:spacing w:lineRule="auto" w:line="276" w:before="0" w:after="0"/>
              <w:rPr>
                <w:rFonts w:ascii="Consolas" w:hAnsi="Consolas" w:eastAsia="Calibri" w:cs="Times New Roman"/>
              </w:rPr>
            </w:pPr>
            <w:r>
              <w:rPr>
                <w:rFonts w:eastAsia="Calibri" w:cs="Times New Roman" w:ascii="Consolas" w:hAnsi="Consolas"/>
              </w:rPr>
              <w:t>c</w:t>
            </w:r>
          </w:p>
        </w:tc>
        <w:tc>
          <w:tcPr>
            <w:tcW w:w="1275"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abc</w:t>
            </w:r>
          </w:p>
        </w:tc>
      </w:tr>
      <w:tr>
        <w:trPr>
          <w:trHeight w:val="378" w:hRule="atLeast"/>
        </w:trPr>
        <w:tc>
          <w:tcPr>
            <w:tcW w:w="974"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w:t>
            </w:r>
          </w:p>
          <w:p>
            <w:pPr>
              <w:pStyle w:val="Normal"/>
              <w:spacing w:lineRule="auto" w:line="276" w:before="0" w:after="0"/>
              <w:rPr>
                <w:rFonts w:ascii="Consolas" w:hAnsi="Consolas" w:eastAsia="Calibri" w:cs="Times New Roman"/>
                <w:lang w:val="bg-BG"/>
              </w:rPr>
            </w:pPr>
            <w:r>
              <w:rPr>
                <w:rFonts w:eastAsia="Calibri" w:cs="Times New Roman" w:ascii="Consolas" w:hAnsi="Consolas"/>
              </w:rPr>
              <w:t>2</w:t>
            </w:r>
          </w:p>
          <w:p>
            <w:pPr>
              <w:pStyle w:val="Normal"/>
              <w:spacing w:lineRule="auto" w:line="276" w:before="0" w:after="0"/>
              <w:rPr>
                <w:rFonts w:ascii="Consolas" w:hAnsi="Consolas" w:eastAsia="Calibri" w:cs="Times New Roman"/>
              </w:rPr>
            </w:pPr>
            <w:r>
              <w:rPr>
                <w:rFonts w:eastAsia="Calibri" w:cs="Times New Roman" w:ascii="Consolas" w:hAnsi="Consolas"/>
              </w:rPr>
              <w:t>o</w:t>
            </w:r>
          </w:p>
        </w:tc>
        <w:tc>
          <w:tcPr>
            <w:tcW w:w="1275"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%2o</w:t>
            </w:r>
          </w:p>
        </w:tc>
      </w:tr>
      <w:tr>
        <w:trPr>
          <w:trHeight w:val="378" w:hRule="atLeast"/>
        </w:trPr>
        <w:tc>
          <w:tcPr>
            <w:tcW w:w="974" w:type="dxa"/>
            <w:tcBorders/>
            <w:shd w:fill="auto" w:val="clear"/>
          </w:tcPr>
          <w:p>
            <w:pPr>
              <w:pStyle w:val="Normal"/>
              <w:spacing w:lineRule="auto" w:line="276" w:before="0" w:after="0"/>
              <w:rPr>
                <w:rFonts w:ascii="Consolas" w:hAnsi="Consolas" w:eastAsia="Calibri" w:cs="Times New Roman"/>
                <w:lang w:val="bg-BG"/>
              </w:rPr>
            </w:pPr>
            <w:r>
              <w:rPr>
                <w:rFonts w:eastAsia="Calibri" w:cs="Times New Roman" w:ascii="Consolas" w:hAnsi="Consolas"/>
              </w:rPr>
              <w:t>1</w:t>
            </w:r>
          </w:p>
          <w:p>
            <w:pPr>
              <w:pStyle w:val="Normal"/>
              <w:spacing w:lineRule="auto" w:line="276" w:before="0" w:after="0"/>
              <w:rPr>
                <w:rFonts w:ascii="Consolas" w:hAnsi="Consolas" w:eastAsia="Calibri" w:cs="Times New Roman"/>
                <w:lang w:val="bg-BG"/>
              </w:rPr>
            </w:pPr>
            <w:r>
              <w:rPr>
                <w:rFonts w:eastAsia="Calibri" w:cs="Times New Roman" w:ascii="Consolas" w:hAnsi="Consolas"/>
              </w:rPr>
              <w:t>5</w:t>
            </w:r>
          </w:p>
          <w:p>
            <w:pPr>
              <w:pStyle w:val="Normal"/>
              <w:spacing w:lineRule="auto" w:line="276" w:before="0" w:after="0"/>
              <w:rPr>
                <w:rFonts w:ascii="Consolas" w:hAnsi="Consolas" w:eastAsia="Calibri" w:cs="Times New Roman"/>
              </w:rPr>
            </w:pPr>
            <w:r>
              <w:rPr>
                <w:rFonts w:eastAsia="Calibri" w:cs="Times New Roman" w:ascii="Consolas" w:hAnsi="Consolas"/>
              </w:rPr>
              <w:t>p</w:t>
            </w:r>
          </w:p>
        </w:tc>
        <w:tc>
          <w:tcPr>
            <w:tcW w:w="1275" w:type="dxa"/>
            <w:tcBorders/>
            <w:shd w:fill="auto" w:val="clear"/>
          </w:tcPr>
          <w:p>
            <w:pPr>
              <w:pStyle w:val="Normal"/>
              <w:spacing w:lineRule="auto" w:line="276" w:before="0" w:after="0"/>
              <w:rPr>
                <w:rFonts w:ascii="Consolas" w:hAnsi="Consolas" w:eastAsia="Calibri" w:cs="Times New Roman"/>
              </w:rPr>
            </w:pPr>
            <w:r>
              <w:rPr>
                <w:rFonts w:eastAsia="Calibri" w:cs="Times New Roman" w:ascii="Consolas" w:hAnsi="Consolas"/>
              </w:rPr>
              <w:t>15p</w:t>
            </w:r>
          </w:p>
        </w:tc>
      </w:tr>
    </w:tbl>
    <w:p>
      <w:pPr>
        <w:pStyle w:val="Heading2"/>
        <w:numPr>
          <w:ilvl w:val="0"/>
          <w:numId w:val="3"/>
        </w:numPr>
        <w:ind w:left="426" w:hanging="426"/>
        <w:rPr>
          <w:lang w:val="bg-BG"/>
        </w:rPr>
      </w:pPr>
      <w:r>
        <w:rPr/>
        <w:t>Elevator</w:t>
      </w:r>
    </w:p>
    <w:p>
      <w:pPr>
        <w:pStyle w:val="Normal"/>
        <w:spacing w:lineRule="auto" w:line="240" w:before="120" w:after="120"/>
        <w:jc w:val="both"/>
        <w:rPr>
          <w:rFonts w:ascii="Calibri" w:hAnsi="Calibri" w:eastAsia="MS Mincho" w:cs="Times New Roman"/>
          <w:sz w:val="24"/>
          <w:szCs w:val="24"/>
          <w:lang w:val="bg-BG"/>
        </w:rPr>
      </w:pPr>
      <w:r>
        <w:rPr>
          <w:rFonts w:eastAsia="MS Mincho" w:cs="Times New Roman"/>
          <w:sz w:val="24"/>
          <w:szCs w:val="24"/>
        </w:rPr>
        <w:t xml:space="preserve">Calculate how many courses will be needed to </w:t>
      </w:r>
      <w:r>
        <w:rPr>
          <w:rFonts w:eastAsia="MS Mincho" w:cs="Times New Roman"/>
          <w:b/>
          <w:sz w:val="24"/>
          <w:szCs w:val="24"/>
        </w:rPr>
        <w:t>elevate n persons</w:t>
      </w:r>
      <w:r>
        <w:rPr>
          <w:rFonts w:eastAsia="MS Mincho" w:cs="Times New Roman"/>
          <w:sz w:val="24"/>
          <w:szCs w:val="24"/>
        </w:rPr>
        <w:t xml:space="preserve"> by using an elevator of </w:t>
      </w:r>
      <w:r>
        <w:rPr>
          <w:rFonts w:eastAsia="MS Mincho" w:cs="Times New Roman"/>
          <w:b/>
          <w:sz w:val="24"/>
          <w:szCs w:val="24"/>
        </w:rPr>
        <w:t>capacity of p persons</w:t>
      </w:r>
      <w:r>
        <w:rPr>
          <w:rFonts w:eastAsia="MS Mincho" w:cs="Times New Roman"/>
          <w:sz w:val="24"/>
          <w:szCs w:val="24"/>
        </w:rPr>
        <w:t>. The input holds two lines:</w:t>
      </w:r>
      <w:r>
        <w:rPr/>
        <w:t xml:space="preserve"> </w:t>
      </w:r>
      <w:r>
        <w:rPr>
          <w:rFonts w:eastAsia="MS Mincho" w:cs="Times New Roman"/>
          <w:sz w:val="24"/>
          <w:szCs w:val="24"/>
        </w:rPr>
        <w:t xml:space="preserve">the </w:t>
      </w:r>
      <w:r>
        <w:rPr>
          <w:rFonts w:eastAsia="MS Mincho" w:cs="Times New Roman"/>
          <w:b/>
          <w:sz w:val="24"/>
          <w:szCs w:val="24"/>
        </w:rPr>
        <w:t>number of people n</w:t>
      </w:r>
      <w:r>
        <w:rPr>
          <w:rFonts w:eastAsia="MS Mincho" w:cs="Times New Roman"/>
          <w:sz w:val="24"/>
          <w:szCs w:val="24"/>
        </w:rPr>
        <w:t xml:space="preserve"> and the </w:t>
      </w:r>
      <w:r>
        <w:rPr>
          <w:rFonts w:eastAsia="MS Mincho" w:cs="Times New Roman"/>
          <w:b/>
          <w:sz w:val="24"/>
          <w:szCs w:val="24"/>
        </w:rPr>
        <w:t>capacity p</w:t>
      </w:r>
      <w:r>
        <w:rPr>
          <w:rFonts w:eastAsia="MS Mincho" w:cs="Times New Roman"/>
          <w:sz w:val="24"/>
          <w:szCs w:val="24"/>
        </w:rPr>
        <w:t xml:space="preserve"> of the elevator.</w:t>
      </w:r>
    </w:p>
    <w:p>
      <w:pPr>
        <w:pStyle w:val="Heading3"/>
        <w:rPr>
          <w:lang w:val="bg-BG"/>
        </w:rPr>
      </w:pPr>
      <w:r>
        <w:rPr/>
        <w:t>Examples</w:t>
      </w:r>
    </w:p>
    <w:tbl>
      <w:tblPr>
        <w:tblStyle w:val="TableGrid"/>
        <w:tblW w:w="7848" w:type="dxa"/>
        <w:jc w:val="left"/>
        <w:tblInd w:w="85" w:type="dxa"/>
        <w:tblCellMar>
          <w:top w:w="57" w:type="dxa"/>
          <w:left w:w="85" w:type="dxa"/>
          <w:bottom w:w="57" w:type="dxa"/>
          <w:right w:w="85" w:type="dxa"/>
        </w:tblCellMar>
        <w:tblLook w:noVBand="1" w:val="04a0" w:noHBand="0" w:lastColumn="0" w:firstColumn="1" w:lastRow="0" w:firstRow="1"/>
      </w:tblPr>
      <w:tblGrid>
        <w:gridCol w:w="902"/>
        <w:gridCol w:w="1275"/>
        <w:gridCol w:w="5671"/>
      </w:tblGrid>
      <w:tr>
        <w:trPr/>
        <w:tc>
          <w:tcPr>
            <w:tcW w:w="902" w:type="dxa"/>
            <w:tcBorders/>
            <w:shd w:color="auto" w:fill="D9D9D9" w:themeFill="background1" w:themeFillShade="d9" w:val="clear"/>
          </w:tcPr>
          <w:p>
            <w:pPr>
              <w:pStyle w:val="Normal"/>
              <w:spacing w:lineRule="auto" w:line="240" w:before="0" w:after="0"/>
              <w:jc w:val="center"/>
              <w:rPr>
                <w:b/>
                <w:b/>
              </w:rPr>
            </w:pPr>
            <w:r>
              <w:rPr>
                <w:b/>
              </w:rPr>
              <w:t>Input</w:t>
            </w:r>
          </w:p>
        </w:tc>
        <w:tc>
          <w:tcPr>
            <w:tcW w:w="1275" w:type="dxa"/>
            <w:tcBorders/>
            <w:shd w:color="auto" w:fill="D9D9D9" w:themeFill="background1" w:themeFillShade="d9" w:val="clear"/>
          </w:tcPr>
          <w:p>
            <w:pPr>
              <w:pStyle w:val="Normal"/>
              <w:spacing w:lineRule="auto" w:line="240" w:before="0" w:after="0"/>
              <w:jc w:val="center"/>
              <w:rPr>
                <w:b/>
                <w:b/>
              </w:rPr>
            </w:pPr>
            <w:r>
              <w:rPr>
                <w:b/>
              </w:rPr>
              <w:t>Output</w:t>
            </w:r>
          </w:p>
        </w:tc>
        <w:tc>
          <w:tcPr>
            <w:tcW w:w="5671" w:type="dxa"/>
            <w:tcBorders/>
            <w:shd w:color="auto" w:fill="D9D9D9" w:themeFill="background1" w:themeFillShade="d9" w:val="clear"/>
          </w:tcPr>
          <w:p>
            <w:pPr>
              <w:pStyle w:val="Normal"/>
              <w:spacing w:lineRule="auto" w:line="240" w:before="0" w:after="0"/>
              <w:jc w:val="center"/>
              <w:rPr>
                <w:b/>
                <w:b/>
              </w:rPr>
            </w:pPr>
            <w:r>
              <w:rPr>
                <w:b/>
              </w:rPr>
              <w:t>Comments</w:t>
            </w:r>
          </w:p>
        </w:tc>
      </w:tr>
      <w:tr>
        <w:trPr/>
        <w:tc>
          <w:tcPr>
            <w:tcW w:w="902" w:type="dxa"/>
            <w:tcBorders/>
            <w:shd w:fill="auto" w:val="clear"/>
          </w:tcPr>
          <w:p>
            <w:pPr>
              <w:pStyle w:val="Normal"/>
              <w:spacing w:lineRule="auto" w:line="240" w:before="0" w:after="0"/>
              <w:rPr>
                <w:bCs/>
                <w:lang w:val="bg-BG"/>
              </w:rPr>
            </w:pPr>
            <w:r>
              <w:rPr>
                <w:bCs/>
              </w:rPr>
              <w:t>17</w:t>
            </w:r>
          </w:p>
          <w:p>
            <w:pPr>
              <w:pStyle w:val="Normal"/>
              <w:spacing w:lineRule="auto" w:line="240" w:before="0" w:after="0"/>
              <w:rPr>
                <w:rFonts w:ascii="Consolas" w:hAnsi="Consolas"/>
              </w:rPr>
            </w:pPr>
            <w:r>
              <w:rPr>
                <w:bCs/>
              </w:rPr>
              <w:t>3</w:t>
            </w:r>
          </w:p>
        </w:tc>
        <w:tc>
          <w:tcPr>
            <w:tcW w:w="1275" w:type="dxa"/>
            <w:tcBorders/>
            <w:shd w:fill="auto" w:val="clear"/>
          </w:tcPr>
          <w:p>
            <w:pPr>
              <w:pStyle w:val="Normal"/>
              <w:spacing w:lineRule="auto" w:line="240" w:before="0" w:after="0"/>
              <w:rPr>
                <w:rFonts w:ascii="Consolas" w:hAnsi="Consolas"/>
                <w:bCs/>
              </w:rPr>
            </w:pPr>
            <w:r>
              <w:rPr>
                <w:rFonts w:ascii="Consolas" w:hAnsi="Consolas"/>
                <w:bCs/>
              </w:rPr>
              <w:t>6</w:t>
            </w:r>
          </w:p>
        </w:tc>
        <w:tc>
          <w:tcPr>
            <w:tcW w:w="5671" w:type="dxa"/>
            <w:tcBorders/>
            <w:shd w:fill="auto" w:val="clear"/>
          </w:tcPr>
          <w:p>
            <w:pPr>
              <w:pStyle w:val="Normal"/>
              <w:spacing w:lineRule="auto" w:line="240"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trPr/>
        <w:tc>
          <w:tcPr>
            <w:tcW w:w="902" w:type="dxa"/>
            <w:tcBorders/>
            <w:shd w:fill="auto" w:val="clear"/>
          </w:tcPr>
          <w:p>
            <w:pPr>
              <w:pStyle w:val="Normal"/>
              <w:spacing w:lineRule="auto" w:line="240" w:before="0" w:after="0"/>
              <w:rPr>
                <w:bCs/>
                <w:lang w:val="bg-BG"/>
              </w:rPr>
            </w:pPr>
            <w:r>
              <w:rPr>
                <w:bCs/>
              </w:rPr>
              <w:t>4</w:t>
            </w:r>
          </w:p>
          <w:p>
            <w:pPr>
              <w:pStyle w:val="Normal"/>
              <w:spacing w:lineRule="auto" w:line="240" w:before="0" w:after="0"/>
              <w:rPr>
                <w:bCs/>
              </w:rPr>
            </w:pPr>
            <w:r>
              <w:rPr>
                <w:bCs/>
              </w:rPr>
              <w:t>5</w:t>
            </w:r>
          </w:p>
        </w:tc>
        <w:tc>
          <w:tcPr>
            <w:tcW w:w="1275" w:type="dxa"/>
            <w:tcBorders/>
            <w:shd w:fill="auto" w:val="clear"/>
          </w:tcPr>
          <w:p>
            <w:pPr>
              <w:pStyle w:val="Normal"/>
              <w:spacing w:lineRule="auto" w:line="240" w:before="0" w:after="0"/>
              <w:rPr>
                <w:rFonts w:ascii="Consolas" w:hAnsi="Consolas"/>
                <w:bCs/>
              </w:rPr>
            </w:pPr>
            <w:r>
              <w:rPr>
                <w:rFonts w:ascii="Consolas" w:hAnsi="Consolas"/>
                <w:bCs/>
              </w:rPr>
              <w:t>1</w:t>
            </w:r>
          </w:p>
        </w:tc>
        <w:tc>
          <w:tcPr>
            <w:tcW w:w="5671" w:type="dxa"/>
            <w:tcBorders/>
            <w:shd w:fill="auto" w:val="clear"/>
          </w:tcPr>
          <w:p>
            <w:pPr>
              <w:pStyle w:val="Normal"/>
              <w:spacing w:lineRule="auto" w:line="240" w:before="0" w:after="0"/>
              <w:rPr>
                <w:rFonts w:ascii="Consolas" w:hAnsi="Consolas"/>
                <w:bCs/>
                <w:lang w:val="bg-BG"/>
              </w:rPr>
            </w:pPr>
            <w:r>
              <w:rPr>
                <w:rFonts w:ascii="Consolas" w:hAnsi="Consolas"/>
                <w:bCs/>
              </w:rPr>
              <w:t>All the persons fit inside in the elevator.</w:t>
            </w:r>
          </w:p>
          <w:p>
            <w:pPr>
              <w:pStyle w:val="Normal"/>
              <w:spacing w:lineRule="auto" w:line="240" w:before="0" w:after="0"/>
              <w:rPr>
                <w:rFonts w:ascii="Consolas" w:hAnsi="Consolas"/>
                <w:bCs/>
              </w:rPr>
            </w:pPr>
            <w:r>
              <w:rPr>
                <w:rFonts w:ascii="Consolas" w:hAnsi="Consolas"/>
                <w:bCs/>
              </w:rPr>
              <w:t>Only one course is needed.</w:t>
            </w:r>
          </w:p>
        </w:tc>
      </w:tr>
      <w:tr>
        <w:trPr/>
        <w:tc>
          <w:tcPr>
            <w:tcW w:w="902" w:type="dxa"/>
            <w:tcBorders/>
            <w:shd w:fill="auto" w:val="clear"/>
          </w:tcPr>
          <w:p>
            <w:pPr>
              <w:pStyle w:val="Normal"/>
              <w:spacing w:lineRule="auto" w:line="240" w:before="0" w:after="0"/>
              <w:rPr>
                <w:bCs/>
                <w:lang w:val="bg-BG"/>
              </w:rPr>
            </w:pPr>
            <w:r>
              <w:rPr>
                <w:bCs/>
              </w:rPr>
              <w:t>10</w:t>
            </w:r>
          </w:p>
          <w:p>
            <w:pPr>
              <w:pStyle w:val="Normal"/>
              <w:spacing w:lineRule="auto" w:line="240" w:before="0" w:after="0"/>
              <w:rPr>
                <w:bCs/>
              </w:rPr>
            </w:pPr>
            <w:r>
              <w:rPr>
                <w:bCs/>
              </w:rPr>
              <w:t>5</w:t>
            </w:r>
          </w:p>
        </w:tc>
        <w:tc>
          <w:tcPr>
            <w:tcW w:w="1275" w:type="dxa"/>
            <w:tcBorders/>
            <w:shd w:fill="auto" w:val="clear"/>
          </w:tcPr>
          <w:p>
            <w:pPr>
              <w:pStyle w:val="Normal"/>
              <w:spacing w:lineRule="auto" w:line="240" w:before="0" w:after="0"/>
              <w:rPr>
                <w:rFonts w:ascii="Consolas" w:hAnsi="Consolas"/>
                <w:bCs/>
              </w:rPr>
            </w:pPr>
            <w:r>
              <w:rPr>
                <w:rFonts w:ascii="Consolas" w:hAnsi="Consolas"/>
                <w:bCs/>
              </w:rPr>
              <w:t>2</w:t>
            </w:r>
          </w:p>
        </w:tc>
        <w:tc>
          <w:tcPr>
            <w:tcW w:w="5671" w:type="dxa"/>
            <w:tcBorders/>
            <w:shd w:fill="auto" w:val="clear"/>
          </w:tcPr>
          <w:p>
            <w:pPr>
              <w:pStyle w:val="Normal"/>
              <w:spacing w:lineRule="auto" w:line="240" w:before="0" w:after="0"/>
              <w:rPr>
                <w:rFonts w:ascii="Consolas" w:hAnsi="Consolas"/>
                <w:bCs/>
              </w:rPr>
            </w:pPr>
            <w:r>
              <w:rPr>
                <w:rFonts w:ascii="Consolas" w:hAnsi="Consolas"/>
                <w:bCs/>
              </w:rPr>
              <w:t>2 courses * 5 people</w:t>
            </w:r>
          </w:p>
        </w:tc>
      </w:tr>
    </w:tbl>
    <w:p>
      <w:pPr>
        <w:pStyle w:val="Heading3"/>
        <w:rPr>
          <w:lang w:val="bg-BG"/>
        </w:rPr>
      </w:pPr>
      <w:r>
        <w:rPr/>
        <w:t>Hints</w:t>
      </w:r>
    </w:p>
    <w:p>
      <w:pPr>
        <w:pStyle w:val="ListParagraph"/>
        <w:numPr>
          <w:ilvl w:val="0"/>
          <w:numId w:val="9"/>
        </w:numPr>
        <w:rPr>
          <w:lang w:val="bg-BG"/>
        </w:rPr>
      </w:pPr>
      <w:r>
        <w:rPr/>
        <w:t xml:space="preserve">You should </w:t>
      </w:r>
      <w:r>
        <w:rPr>
          <w:b/>
        </w:rPr>
        <w:t xml:space="preserve">divide </w:t>
      </w:r>
      <w:r>
        <w:rPr>
          <w:rStyle w:val="CodeChar"/>
        </w:rPr>
        <w:t>n</w:t>
      </w:r>
      <w:r>
        <w:rPr>
          <w:b/>
        </w:rPr>
        <w:t xml:space="preserve"> by </w:t>
      </w:r>
      <w:r>
        <w:rPr>
          <w:rStyle w:val="CodeChar"/>
        </w:rPr>
        <w:t>p</w:t>
      </w:r>
      <w:r>
        <w:rPr/>
        <w:t>. This gives you the number of full courses (e.g. 17 / 3 = 5).</w:t>
      </w:r>
    </w:p>
    <w:p>
      <w:pPr>
        <w:pStyle w:val="ListParagraph"/>
        <w:numPr>
          <w:ilvl w:val="0"/>
          <w:numId w:val="9"/>
        </w:numPr>
        <w:rPr>
          <w:lang w:val="bg-BG"/>
        </w:rPr>
      </w:pPr>
      <w:r>
        <w:rPr/>
        <w:t xml:space="preserve">If </w:t>
      </w:r>
      <w:r>
        <w:rPr>
          <w:rStyle w:val="CodeChar"/>
        </w:rPr>
        <w:t>n</w:t>
      </w:r>
      <w:r>
        <w:rPr/>
        <w:t xml:space="preserve"> does not divide </w:t>
      </w:r>
      <w:r>
        <w:rPr>
          <w:rStyle w:val="CodeChar"/>
        </w:rPr>
        <w:t>p</w:t>
      </w:r>
      <w:r>
        <w:rPr/>
        <w:t xml:space="preserve"> without a remainder, you will need one additional partially full course (e.g. 17 % 3 = 2).</w:t>
      </w:r>
    </w:p>
    <w:p>
      <w:pPr>
        <w:pStyle w:val="ListParagraph"/>
        <w:numPr>
          <w:ilvl w:val="0"/>
          <w:numId w:val="9"/>
        </w:numPr>
        <w:rPr>
          <w:lang w:val="bg-BG"/>
        </w:rPr>
      </w:pPr>
      <w:r>
        <w:rPr/>
        <w:t xml:space="preserve">Another approach is to round up </w:t>
      </w:r>
      <w:r>
        <w:rPr>
          <w:rStyle w:val="CodeChar"/>
        </w:rPr>
        <w:t>n</w:t>
      </w:r>
      <w:r>
        <w:rPr/>
        <w:t xml:space="preserve"> </w:t>
      </w:r>
      <w:r>
        <w:rPr>
          <w:rStyle w:val="CodeChar"/>
        </w:rPr>
        <w:t>/</w:t>
      </w:r>
      <w:r>
        <w:rPr/>
        <w:t xml:space="preserve"> </w:t>
      </w:r>
      <w:r>
        <w:rPr>
          <w:rStyle w:val="CodeChar"/>
        </w:rPr>
        <w:t>p</w:t>
      </w:r>
      <w:r>
        <w:rPr/>
        <w:t xml:space="preserve"> to the nearest integer (ceiling), e.g. 17/3 = 5.67 </w:t>
      </w:r>
      <w:r>
        <w:rPr>
          <w:rFonts w:eastAsia="Wingdings" w:cs="Wingdings" w:ascii="Wingdings" w:hAnsi="Wingdings"/>
        </w:rPr>
        <w:t></w:t>
      </w:r>
      <w:r>
        <w:rPr/>
        <w:t xml:space="preserve"> rounds up to 6.</w:t>
      </w:r>
    </w:p>
    <w:p>
      <w:pPr>
        <w:pStyle w:val="ListParagraph"/>
        <w:numPr>
          <w:ilvl w:val="0"/>
          <w:numId w:val="9"/>
        </w:numPr>
        <w:rPr>
          <w:lang w:val="bg-BG"/>
        </w:rPr>
      </w:pPr>
      <w:r>
        <w:rPr/>
        <w:t xml:space="preserve">For the round-up calculation you might use </w:t>
      </w:r>
      <w:r>
        <w:rPr>
          <w:rStyle w:val="CodeChar"/>
        </w:rPr>
        <w:t xml:space="preserve">math.ceil() </w:t>
      </w:r>
      <w:r>
        <w:rPr/>
        <w:t xml:space="preserve">function. Before you can use it , you need to import </w:t>
      </w:r>
      <w:r>
        <w:rPr>
          <w:rStyle w:val="CodeChar"/>
        </w:rPr>
        <w:t>math</w:t>
      </w:r>
      <w:r>
        <w:rPr/>
        <w:t xml:space="preserve"> library:</w:t>
      </w:r>
    </w:p>
    <w:p>
      <w:pPr>
        <w:pStyle w:val="ListParagraph"/>
        <w:rPr>
          <w:lang w:val="bg-BG"/>
        </w:rPr>
      </w:pPr>
      <w:r>
        <w:rPr/>
        <w:drawing>
          <wp:inline distT="0" distB="0" distL="0" distR="0">
            <wp:extent cx="1363980" cy="274320"/>
            <wp:effectExtent l="0" t="0" r="0" b="0"/>
            <wp:docPr id="1"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pic:cNvPicPr>
                      <a:picLocks noChangeAspect="1" noChangeArrowheads="1"/>
                    </pic:cNvPicPr>
                  </pic:nvPicPr>
                  <pic:blipFill>
                    <a:blip r:embed="rId4"/>
                    <a:stretch>
                      <a:fillRect/>
                    </a:stretch>
                  </pic:blipFill>
                  <pic:spPr bwMode="auto">
                    <a:xfrm>
                      <a:off x="0" y="0"/>
                      <a:ext cx="1363980" cy="274320"/>
                    </a:xfrm>
                    <a:prstGeom prst="rect">
                      <a:avLst/>
                    </a:prstGeom>
                  </pic:spPr>
                </pic:pic>
              </a:graphicData>
            </a:graphic>
          </wp:inline>
        </w:drawing>
      </w:r>
    </w:p>
    <w:p>
      <w:pPr>
        <w:pStyle w:val="Normal"/>
        <w:ind w:firstLine="360"/>
        <w:rPr>
          <w:lang w:val="bg-BG"/>
        </w:rPr>
      </w:pPr>
      <w:r>
        <w:rPr/>
        <w:drawing>
          <wp:inline distT="0" distB="0" distL="0" distR="0">
            <wp:extent cx="4709160" cy="259080"/>
            <wp:effectExtent l="0" t="0" r="0" b="0"/>
            <wp:docPr id="2"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9" descr=""/>
                    <pic:cNvPicPr>
                      <a:picLocks noChangeAspect="1" noChangeArrowheads="1"/>
                    </pic:cNvPicPr>
                  </pic:nvPicPr>
                  <pic:blipFill>
                    <a:blip r:embed="rId5"/>
                    <a:stretch>
                      <a:fillRect/>
                    </a:stretch>
                  </pic:blipFill>
                  <pic:spPr bwMode="auto">
                    <a:xfrm>
                      <a:off x="0" y="0"/>
                      <a:ext cx="4709160" cy="259080"/>
                    </a:xfrm>
                    <a:prstGeom prst="rect">
                      <a:avLst/>
                    </a:prstGeom>
                  </pic:spPr>
                </pic:pic>
              </a:graphicData>
            </a:graphic>
          </wp:inline>
        </w:drawing>
      </w:r>
    </w:p>
    <w:p>
      <w:pPr>
        <w:pStyle w:val="Heading2"/>
        <w:numPr>
          <w:ilvl w:val="0"/>
          <w:numId w:val="3"/>
        </w:numPr>
        <w:ind w:left="426" w:hanging="426"/>
        <w:rPr>
          <w:lang w:val="bg-BG"/>
        </w:rPr>
      </w:pPr>
      <w:r>
        <w:rPr/>
        <w:t>Sum of Chars</w:t>
      </w:r>
    </w:p>
    <w:p>
      <w:pPr>
        <w:pStyle w:val="Normal"/>
        <w:rPr>
          <w:lang w:val="bg-BG"/>
        </w:rPr>
      </w:pPr>
      <w:r>
        <w:rPr/>
        <w:t xml:space="preserve">Write a program, which sums the ASCII codes of </w:t>
      </w:r>
      <w:r>
        <w:rPr>
          <w:b/>
        </w:rPr>
        <w:t xml:space="preserve">n </w:t>
      </w:r>
      <w:r>
        <w:rPr/>
        <w:t xml:space="preserve">characters and prints the </w:t>
      </w:r>
      <w:r>
        <w:rPr>
          <w:b/>
        </w:rPr>
        <w:t>sum</w:t>
      </w:r>
      <w:r>
        <w:rPr/>
        <w:t xml:space="preserve"> on the console.</w:t>
      </w:r>
    </w:p>
    <w:p>
      <w:pPr>
        <w:pStyle w:val="Heading3"/>
        <w:rPr>
          <w:lang w:val="bg-BG"/>
        </w:rPr>
      </w:pPr>
      <w:r>
        <w:rPr/>
        <w:t>Input</w:t>
      </w:r>
    </w:p>
    <w:p>
      <w:pPr>
        <w:pStyle w:val="ListParagraph"/>
        <w:numPr>
          <w:ilvl w:val="0"/>
          <w:numId w:val="10"/>
        </w:numPr>
        <w:rPr>
          <w:lang w:val="bg-BG"/>
        </w:rPr>
      </w:pPr>
      <w:r>
        <w:rPr/>
        <w:t xml:space="preserve">On the </w:t>
      </w:r>
      <w:r>
        <w:rPr>
          <w:b/>
        </w:rPr>
        <w:t>first</w:t>
      </w:r>
      <w:r>
        <w:rPr/>
        <w:t xml:space="preserve"> </w:t>
      </w:r>
      <w:r>
        <w:rPr>
          <w:b/>
        </w:rPr>
        <w:t>line</w:t>
      </w:r>
      <w:r>
        <w:rPr/>
        <w:t xml:space="preserve">, you will receive </w:t>
      </w:r>
      <w:r>
        <w:rPr>
          <w:b/>
        </w:rPr>
        <w:t xml:space="preserve">n </w:t>
      </w:r>
      <w:r>
        <w:rPr/>
        <w:t xml:space="preserve">– the number of </w:t>
      </w:r>
      <w:r>
        <w:rPr>
          <w:b/>
        </w:rPr>
        <w:t>lines</w:t>
      </w:r>
      <w:r>
        <w:rPr/>
        <w:t xml:space="preserve">, which will </w:t>
      </w:r>
      <w:r>
        <w:rPr>
          <w:b/>
        </w:rPr>
        <w:t>follow</w:t>
      </w:r>
    </w:p>
    <w:p>
      <w:pPr>
        <w:pStyle w:val="ListParagraph"/>
        <w:numPr>
          <w:ilvl w:val="0"/>
          <w:numId w:val="10"/>
        </w:numPr>
        <w:rPr>
          <w:lang w:val="bg-BG"/>
        </w:rPr>
      </w:pPr>
      <w:r>
        <w:rPr/>
        <w:t xml:space="preserve">On the next </w:t>
      </w:r>
      <w:r>
        <w:rPr>
          <w:b/>
        </w:rPr>
        <w:t xml:space="preserve">n lines </w:t>
      </w:r>
      <w:r>
        <w:rPr/>
        <w:t xml:space="preserve">– you will receive letters from the </w:t>
      </w:r>
      <w:r>
        <w:rPr>
          <w:b/>
        </w:rPr>
        <w:t xml:space="preserve">Latin </w:t>
      </w:r>
      <w:r>
        <w:rPr/>
        <w:t>alphabet</w:t>
      </w:r>
    </w:p>
    <w:p>
      <w:pPr>
        <w:pStyle w:val="Heading3"/>
        <w:rPr>
          <w:lang w:val="bg-BG"/>
        </w:rPr>
      </w:pPr>
      <w:r>
        <w:rPr>
          <w:lang w:eastAsia="ja-JP"/>
        </w:rPr>
        <w:t>Output</w:t>
      </w:r>
    </w:p>
    <w:p>
      <w:pPr>
        <w:pStyle w:val="Normal"/>
        <w:rPr>
          <w:lang w:val="bg-BG"/>
        </w:rPr>
      </w:pPr>
      <w:r>
        <w:rPr/>
        <w:t xml:space="preserve">Print the </w:t>
      </w:r>
      <w:r>
        <w:rPr>
          <w:b/>
        </w:rPr>
        <w:t>total</w:t>
      </w:r>
      <w:r>
        <w:rPr/>
        <w:t xml:space="preserve"> </w:t>
      </w:r>
      <w:r>
        <w:rPr>
          <w:b/>
        </w:rPr>
        <w:t>sum</w:t>
      </w:r>
      <w:r>
        <w:rPr/>
        <w:t xml:space="preserve"> in the following format:</w:t>
      </w:r>
    </w:p>
    <w:p>
      <w:pPr>
        <w:pStyle w:val="Code"/>
        <w:rPr>
          <w:lang w:val="bg-BG"/>
        </w:rPr>
      </w:pPr>
      <w:r>
        <w:rPr/>
        <w:t>The sum equals: {total_sum}</w:t>
      </w:r>
    </w:p>
    <w:p>
      <w:pPr>
        <w:pStyle w:val="Heading3"/>
        <w:rPr>
          <w:lang w:val="bg-BG"/>
        </w:rPr>
      </w:pPr>
      <w:r>
        <w:rPr/>
        <w:t>Constraints</w:t>
      </w:r>
    </w:p>
    <w:p>
      <w:pPr>
        <w:pStyle w:val="ListParagraph"/>
        <w:numPr>
          <w:ilvl w:val="0"/>
          <w:numId w:val="11"/>
        </w:numPr>
        <w:rPr>
          <w:lang w:val="bg-BG"/>
        </w:rPr>
      </w:pPr>
      <w:r>
        <w:rPr>
          <w:b/>
        </w:rPr>
        <w:t xml:space="preserve">n </w:t>
      </w:r>
      <w:r>
        <w:rPr/>
        <w:t xml:space="preserve">will be in the interval </w:t>
      </w:r>
      <w:r>
        <w:rPr>
          <w:b/>
        </w:rPr>
        <w:t>[1…20]</w:t>
      </w:r>
      <w:r>
        <w:rPr/>
        <w:t>.</w:t>
      </w:r>
    </w:p>
    <w:p>
      <w:pPr>
        <w:pStyle w:val="ListParagraph"/>
        <w:numPr>
          <w:ilvl w:val="0"/>
          <w:numId w:val="11"/>
        </w:numPr>
        <w:rPr>
          <w:lang w:val="bg-BG"/>
        </w:rPr>
      </w:pPr>
      <w:r>
        <w:rPr/>
        <w:t xml:space="preserve">The </w:t>
      </w:r>
      <w:r>
        <w:rPr>
          <w:b/>
        </w:rPr>
        <w:t xml:space="preserve">characters </w:t>
      </w:r>
      <w:r>
        <w:rPr/>
        <w:t xml:space="preserve">will always be either </w:t>
      </w:r>
      <w:r>
        <w:rPr>
          <w:b/>
        </w:rPr>
        <w:t>upper</w:t>
      </w:r>
      <w:r>
        <w:rPr/>
        <w:t xml:space="preserve"> or </w:t>
      </w:r>
      <w:r>
        <w:rPr>
          <w:b/>
        </w:rPr>
        <w:t>lower</w:t>
      </w:r>
      <w:r>
        <w:rPr/>
        <w:t xml:space="preserve">-case letters from the </w:t>
      </w:r>
      <w:r>
        <w:rPr>
          <w:b/>
        </w:rPr>
        <w:t>English alphabet</w:t>
      </w:r>
    </w:p>
    <w:p>
      <w:pPr>
        <w:pStyle w:val="ListParagraph"/>
        <w:numPr>
          <w:ilvl w:val="0"/>
          <w:numId w:val="11"/>
        </w:numPr>
        <w:rPr>
          <w:lang w:val="bg-BG"/>
        </w:rPr>
      </w:pPr>
      <w:r>
        <w:rPr/>
        <w:t xml:space="preserve">You will always receive </w:t>
      </w:r>
      <w:r>
        <w:rPr>
          <w:b/>
        </w:rPr>
        <w:t>one</w:t>
      </w:r>
      <w:r>
        <w:rPr/>
        <w:t xml:space="preserve"> </w:t>
      </w:r>
      <w:r>
        <w:rPr>
          <w:b/>
        </w:rPr>
        <w:t>letter</w:t>
      </w:r>
      <w:r>
        <w:rPr/>
        <w:t xml:space="preserve"> per </w:t>
      </w:r>
      <w:r>
        <w:rPr>
          <w:b/>
        </w:rPr>
        <w:t>line</w:t>
      </w:r>
    </w:p>
    <w:p>
      <w:pPr>
        <w:pStyle w:val="Heading3"/>
        <w:rPr>
          <w:lang w:val="bg-BG"/>
        </w:rPr>
      </w:pPr>
      <w:r>
        <w:rPr/>
        <w:t>Examples</w:t>
      </w:r>
    </w:p>
    <w:tbl>
      <w:tblPr>
        <w:tblStyle w:val="TableGrid"/>
        <w:tblW w:w="8620" w:type="dxa"/>
        <w:jc w:val="left"/>
        <w:tblInd w:w="22" w:type="dxa"/>
        <w:tblCellMar>
          <w:top w:w="57" w:type="dxa"/>
          <w:left w:w="85" w:type="dxa"/>
          <w:bottom w:w="57" w:type="dxa"/>
          <w:right w:w="85" w:type="dxa"/>
        </w:tblCellMar>
        <w:tblLook w:noVBand="1" w:val="04a0" w:noHBand="0" w:lastColumn="0" w:firstColumn="1" w:lastRow="0" w:firstRow="1"/>
      </w:tblPr>
      <w:tblGrid>
        <w:gridCol w:w="1106"/>
        <w:gridCol w:w="2694"/>
        <w:gridCol w:w="425"/>
        <w:gridCol w:w="1416"/>
        <w:gridCol w:w="2979"/>
      </w:tblGrid>
      <w:tr>
        <w:trPr/>
        <w:tc>
          <w:tcPr>
            <w:tcW w:w="1106" w:type="dxa"/>
            <w:tcBorders/>
            <w:shd w:color="auto" w:fill="D9D9D9" w:themeFill="background1" w:themeFillShade="d9" w:val="clear"/>
          </w:tcPr>
          <w:p>
            <w:pPr>
              <w:pStyle w:val="Normal"/>
              <w:spacing w:lineRule="auto" w:line="240" w:before="0" w:after="0"/>
              <w:ind w:left="-1" w:hanging="0"/>
              <w:jc w:val="center"/>
              <w:rPr>
                <w:b/>
                <w:b/>
              </w:rPr>
            </w:pPr>
            <w:r>
              <w:rPr>
                <w:b/>
              </w:rPr>
              <w:t>Input</w:t>
            </w:r>
          </w:p>
        </w:tc>
        <w:tc>
          <w:tcPr>
            <w:tcW w:w="2694" w:type="dxa"/>
            <w:tcBorders/>
            <w:shd w:color="auto" w:fill="D9D9D9" w:themeFill="background1" w:themeFillShade="d9" w:val="clear"/>
          </w:tcPr>
          <w:p>
            <w:pPr>
              <w:pStyle w:val="Normal"/>
              <w:spacing w:lineRule="auto" w:line="240" w:before="0" w:after="0"/>
              <w:jc w:val="center"/>
              <w:rPr>
                <w:b/>
                <w:b/>
              </w:rPr>
            </w:pPr>
            <w:r>
              <w:rPr>
                <w:b/>
              </w:rPr>
              <w:t>Output</w:t>
            </w:r>
          </w:p>
        </w:tc>
        <w:tc>
          <w:tcPr>
            <w:tcW w:w="425" w:type="dxa"/>
            <w:tcBorders>
              <w:top w:val="nil"/>
              <w:bottom w:val="nil"/>
            </w:tcBorders>
            <w:shd w:fill="auto" w:val="clear"/>
          </w:tcPr>
          <w:p>
            <w:pPr>
              <w:pStyle w:val="Normal"/>
              <w:spacing w:lineRule="auto" w:line="240" w:before="0" w:after="0"/>
              <w:jc w:val="center"/>
              <w:rPr>
                <w:b/>
                <w:b/>
              </w:rPr>
            </w:pPr>
            <w:r>
              <w:rPr>
                <w:b/>
              </w:rPr>
            </w:r>
          </w:p>
        </w:tc>
        <w:tc>
          <w:tcPr>
            <w:tcW w:w="1416" w:type="dxa"/>
            <w:tcBorders/>
            <w:shd w:color="auto" w:fill="D9D9D9" w:themeFill="background1" w:themeFillShade="d9" w:val="clear"/>
          </w:tcPr>
          <w:p>
            <w:pPr>
              <w:pStyle w:val="Normal"/>
              <w:spacing w:lineRule="auto" w:line="240" w:before="0" w:after="0"/>
              <w:jc w:val="center"/>
              <w:rPr>
                <w:b/>
                <w:b/>
              </w:rPr>
            </w:pPr>
            <w:r>
              <w:rPr>
                <w:b/>
              </w:rPr>
              <w:t>Input</w:t>
            </w:r>
          </w:p>
        </w:tc>
        <w:tc>
          <w:tcPr>
            <w:tcW w:w="2979"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1106" w:type="dxa"/>
            <w:tcBorders/>
            <w:shd w:fill="auto" w:val="clear"/>
          </w:tcPr>
          <w:p>
            <w:pPr>
              <w:pStyle w:val="Normal"/>
              <w:spacing w:lineRule="auto" w:line="240" w:before="0" w:after="0"/>
              <w:rPr>
                <w:rFonts w:ascii="Consolas" w:hAnsi="Consolas"/>
                <w:b/>
                <w:b/>
                <w:bCs/>
                <w:lang w:val="bg-BG"/>
              </w:rPr>
            </w:pPr>
            <w:r>
              <w:rPr>
                <w:rFonts w:ascii="Consolas" w:hAnsi="Consolas"/>
                <w:b/>
                <w:bCs/>
              </w:rPr>
              <w:t>5</w:t>
            </w:r>
          </w:p>
          <w:p>
            <w:pPr>
              <w:pStyle w:val="Normal"/>
              <w:spacing w:lineRule="auto" w:line="240" w:before="0" w:after="0"/>
              <w:rPr>
                <w:rFonts w:ascii="Consolas" w:hAnsi="Consolas"/>
                <w:bCs/>
                <w:lang w:val="bg-BG"/>
              </w:rPr>
            </w:pPr>
            <w:r>
              <w:rPr>
                <w:rFonts w:ascii="Consolas" w:hAnsi="Consolas"/>
                <w:bCs/>
              </w:rPr>
              <w:t>A</w:t>
            </w:r>
          </w:p>
          <w:p>
            <w:pPr>
              <w:pStyle w:val="Normal"/>
              <w:spacing w:lineRule="auto" w:line="240" w:before="0" w:after="0"/>
              <w:rPr>
                <w:rFonts w:ascii="Consolas" w:hAnsi="Consolas"/>
                <w:bCs/>
                <w:lang w:val="bg-BG"/>
              </w:rPr>
            </w:pPr>
            <w:r>
              <w:rPr>
                <w:rFonts w:ascii="Consolas" w:hAnsi="Consolas"/>
                <w:bCs/>
              </w:rPr>
              <w:t>b</w:t>
            </w:r>
          </w:p>
          <w:p>
            <w:pPr>
              <w:pStyle w:val="Normal"/>
              <w:spacing w:lineRule="auto" w:line="240" w:before="0" w:after="0"/>
              <w:rPr>
                <w:rFonts w:ascii="Consolas" w:hAnsi="Consolas"/>
                <w:bCs/>
                <w:lang w:val="bg-BG"/>
              </w:rPr>
            </w:pPr>
            <w:r>
              <w:rPr>
                <w:rFonts w:ascii="Consolas" w:hAnsi="Consolas"/>
                <w:bCs/>
              </w:rPr>
              <w:t>C</w:t>
            </w:r>
          </w:p>
          <w:p>
            <w:pPr>
              <w:pStyle w:val="Normal"/>
              <w:spacing w:lineRule="auto" w:line="240" w:before="0" w:after="0"/>
              <w:rPr>
                <w:rFonts w:ascii="Consolas" w:hAnsi="Consolas"/>
                <w:bCs/>
                <w:lang w:val="bg-BG"/>
              </w:rPr>
            </w:pPr>
            <w:r>
              <w:rPr>
                <w:rFonts w:ascii="Consolas" w:hAnsi="Consolas"/>
                <w:bCs/>
              </w:rPr>
              <w:t>d</w:t>
            </w:r>
          </w:p>
          <w:p>
            <w:pPr>
              <w:pStyle w:val="Normal"/>
              <w:spacing w:lineRule="auto" w:line="240" w:before="0" w:after="0"/>
              <w:rPr>
                <w:rFonts w:ascii="Consolas" w:hAnsi="Consolas"/>
                <w:bCs/>
              </w:rPr>
            </w:pPr>
            <w:r>
              <w:rPr>
                <w:rFonts w:ascii="Consolas" w:hAnsi="Consolas"/>
                <w:bCs/>
              </w:rPr>
              <w:t>E</w:t>
            </w:r>
          </w:p>
        </w:tc>
        <w:tc>
          <w:tcPr>
            <w:tcW w:w="2694" w:type="dxa"/>
            <w:tcBorders/>
            <w:shd w:fill="auto" w:val="clear"/>
          </w:tcPr>
          <w:p>
            <w:pPr>
              <w:pStyle w:val="Normal"/>
              <w:spacing w:lineRule="auto" w:line="240" w:before="0" w:after="0"/>
              <w:rPr>
                <w:rFonts w:ascii="Consolas" w:hAnsi="Consolas"/>
              </w:rPr>
            </w:pPr>
            <w:r>
              <w:rPr>
                <w:rFonts w:ascii="Consolas" w:hAnsi="Consolas"/>
              </w:rPr>
              <w:t>The sum equals: 399</w:t>
            </w:r>
          </w:p>
        </w:tc>
        <w:tc>
          <w:tcPr>
            <w:tcW w:w="425" w:type="dxa"/>
            <w:tcBorders>
              <w:top w:val="nil"/>
              <w:bottom w:val="nil"/>
            </w:tcBorders>
            <w:shd w:fill="auto" w:val="clear"/>
          </w:tcPr>
          <w:p>
            <w:pPr>
              <w:pStyle w:val="Normal"/>
              <w:spacing w:lineRule="auto" w:line="240" w:before="0" w:after="0"/>
              <w:rPr>
                <w:rFonts w:ascii="Consolas" w:hAnsi="Consolas"/>
                <w:bCs/>
              </w:rPr>
            </w:pPr>
            <w:r>
              <w:rPr>
                <w:rFonts w:ascii="Consolas" w:hAnsi="Consolas"/>
                <w:bCs/>
              </w:rPr>
            </w:r>
          </w:p>
        </w:tc>
        <w:tc>
          <w:tcPr>
            <w:tcW w:w="1416" w:type="dxa"/>
            <w:tcBorders/>
            <w:shd w:fill="auto" w:val="clear"/>
          </w:tcPr>
          <w:p>
            <w:pPr>
              <w:pStyle w:val="Normal"/>
              <w:spacing w:lineRule="auto" w:line="240" w:before="0" w:after="0"/>
              <w:rPr>
                <w:rFonts w:ascii="Consolas" w:hAnsi="Consolas"/>
                <w:b/>
                <w:b/>
                <w:bCs/>
                <w:lang w:val="bg-BG"/>
              </w:rPr>
            </w:pPr>
            <w:r>
              <w:rPr>
                <w:rFonts w:ascii="Consolas" w:hAnsi="Consolas"/>
                <w:b/>
                <w:bCs/>
              </w:rPr>
              <w:t>12</w:t>
            </w:r>
          </w:p>
          <w:p>
            <w:pPr>
              <w:pStyle w:val="Normal"/>
              <w:spacing w:lineRule="auto" w:line="240" w:before="0" w:after="0"/>
              <w:rPr>
                <w:rFonts w:ascii="Consolas" w:hAnsi="Consolas"/>
                <w:bCs/>
                <w:lang w:val="bg-BG"/>
              </w:rPr>
            </w:pPr>
            <w:r>
              <w:rPr>
                <w:rFonts w:ascii="Consolas" w:hAnsi="Consolas"/>
                <w:bCs/>
              </w:rPr>
              <w:t>S</w:t>
            </w:r>
          </w:p>
          <w:p>
            <w:pPr>
              <w:pStyle w:val="Normal"/>
              <w:spacing w:lineRule="auto" w:line="240" w:before="0" w:after="0"/>
              <w:rPr>
                <w:rFonts w:ascii="Consolas" w:hAnsi="Consolas"/>
                <w:bCs/>
                <w:lang w:val="bg-BG"/>
              </w:rPr>
            </w:pPr>
            <w:r>
              <w:rPr>
                <w:rFonts w:ascii="Consolas" w:hAnsi="Consolas"/>
                <w:bCs/>
              </w:rPr>
              <w:t>o</w:t>
            </w:r>
          </w:p>
          <w:p>
            <w:pPr>
              <w:pStyle w:val="Normal"/>
              <w:spacing w:lineRule="auto" w:line="240" w:before="0" w:after="0"/>
              <w:rPr>
                <w:rFonts w:ascii="Consolas" w:hAnsi="Consolas"/>
                <w:bCs/>
                <w:lang w:val="bg-BG"/>
              </w:rPr>
            </w:pPr>
            <w:r>
              <w:rPr>
                <w:rFonts w:ascii="Consolas" w:hAnsi="Consolas"/>
                <w:bCs/>
              </w:rPr>
              <w:t>f</w:t>
            </w:r>
          </w:p>
          <w:p>
            <w:pPr>
              <w:pStyle w:val="Normal"/>
              <w:spacing w:lineRule="auto" w:line="240" w:before="0" w:after="0"/>
              <w:rPr>
                <w:rFonts w:ascii="Consolas" w:hAnsi="Consolas"/>
                <w:bCs/>
                <w:lang w:val="bg-BG"/>
              </w:rPr>
            </w:pPr>
            <w:r>
              <w:rPr>
                <w:rFonts w:ascii="Consolas" w:hAnsi="Consolas"/>
                <w:bCs/>
              </w:rPr>
              <w:t>t</w:t>
            </w:r>
          </w:p>
          <w:p>
            <w:pPr>
              <w:pStyle w:val="Normal"/>
              <w:spacing w:lineRule="auto" w:line="240" w:before="0" w:after="0"/>
              <w:rPr>
                <w:rFonts w:ascii="Consolas" w:hAnsi="Consolas"/>
                <w:bCs/>
                <w:lang w:val="bg-BG"/>
              </w:rPr>
            </w:pPr>
            <w:r>
              <w:rPr>
                <w:rFonts w:ascii="Consolas" w:hAnsi="Consolas"/>
                <w:bCs/>
              </w:rPr>
              <w:t>U</w:t>
            </w:r>
          </w:p>
          <w:p>
            <w:pPr>
              <w:pStyle w:val="Normal"/>
              <w:spacing w:lineRule="auto" w:line="240" w:before="0" w:after="0"/>
              <w:rPr>
                <w:rFonts w:ascii="Consolas" w:hAnsi="Consolas"/>
                <w:bCs/>
                <w:lang w:val="bg-BG"/>
              </w:rPr>
            </w:pPr>
            <w:r>
              <w:rPr>
                <w:rFonts w:ascii="Consolas" w:hAnsi="Consolas"/>
                <w:bCs/>
              </w:rPr>
              <w:t>n</w:t>
            </w:r>
          </w:p>
          <w:p>
            <w:pPr>
              <w:pStyle w:val="Normal"/>
              <w:spacing w:lineRule="auto" w:line="240" w:before="0" w:after="0"/>
              <w:rPr>
                <w:rFonts w:ascii="Consolas" w:hAnsi="Consolas"/>
                <w:bCs/>
                <w:lang w:val="bg-BG"/>
              </w:rPr>
            </w:pPr>
            <w:r>
              <w:rPr>
                <w:rFonts w:ascii="Consolas" w:hAnsi="Consolas"/>
                <w:bCs/>
              </w:rPr>
              <w:t>i</w:t>
            </w:r>
          </w:p>
          <w:p>
            <w:pPr>
              <w:pStyle w:val="Normal"/>
              <w:spacing w:lineRule="auto" w:line="240" w:before="0" w:after="0"/>
              <w:rPr>
                <w:rFonts w:ascii="Consolas" w:hAnsi="Consolas"/>
                <w:bCs/>
                <w:lang w:val="bg-BG"/>
              </w:rPr>
            </w:pPr>
            <w:r>
              <w:rPr>
                <w:rFonts w:ascii="Consolas" w:hAnsi="Consolas"/>
                <w:bCs/>
              </w:rPr>
              <w:t>R</w:t>
            </w:r>
          </w:p>
          <w:p>
            <w:pPr>
              <w:pStyle w:val="Normal"/>
              <w:spacing w:lineRule="auto" w:line="240" w:before="0" w:after="0"/>
              <w:rPr>
                <w:rFonts w:ascii="Consolas" w:hAnsi="Consolas"/>
                <w:bCs/>
                <w:lang w:val="bg-BG"/>
              </w:rPr>
            </w:pPr>
            <w:r>
              <w:rPr>
                <w:rFonts w:ascii="Consolas" w:hAnsi="Consolas"/>
                <w:bCs/>
              </w:rPr>
              <w:t>u</w:t>
            </w:r>
          </w:p>
          <w:p>
            <w:pPr>
              <w:pStyle w:val="Normal"/>
              <w:spacing w:lineRule="auto" w:line="240" w:before="0" w:after="0"/>
              <w:rPr>
                <w:rFonts w:ascii="Consolas" w:hAnsi="Consolas"/>
                <w:bCs/>
                <w:lang w:val="bg-BG"/>
              </w:rPr>
            </w:pPr>
            <w:r>
              <w:rPr>
                <w:rFonts w:ascii="Consolas" w:hAnsi="Consolas"/>
                <w:bCs/>
              </w:rPr>
              <w:t>l</w:t>
            </w:r>
          </w:p>
          <w:p>
            <w:pPr>
              <w:pStyle w:val="Normal"/>
              <w:spacing w:lineRule="auto" w:line="240" w:before="0" w:after="0"/>
              <w:rPr>
                <w:rFonts w:ascii="Consolas" w:hAnsi="Consolas"/>
                <w:bCs/>
                <w:lang w:val="bg-BG"/>
              </w:rPr>
            </w:pPr>
            <w:r>
              <w:rPr>
                <w:rFonts w:ascii="Consolas" w:hAnsi="Consolas"/>
                <w:bCs/>
              </w:rPr>
              <w:t>z</w:t>
            </w:r>
          </w:p>
          <w:p>
            <w:pPr>
              <w:pStyle w:val="Normal"/>
              <w:spacing w:lineRule="auto" w:line="240" w:before="0" w:after="0"/>
              <w:rPr>
                <w:rFonts w:ascii="Consolas" w:hAnsi="Consolas"/>
                <w:bCs/>
              </w:rPr>
            </w:pPr>
            <w:r>
              <w:rPr>
                <w:rFonts w:ascii="Consolas" w:hAnsi="Consolas"/>
                <w:bCs/>
              </w:rPr>
              <w:t>z</w:t>
            </w:r>
          </w:p>
        </w:tc>
        <w:tc>
          <w:tcPr>
            <w:tcW w:w="2979" w:type="dxa"/>
            <w:tcBorders/>
            <w:shd w:fill="auto" w:val="clear"/>
          </w:tcPr>
          <w:p>
            <w:pPr>
              <w:pStyle w:val="Normal"/>
              <w:spacing w:lineRule="auto" w:line="240" w:before="0" w:after="0"/>
              <w:rPr>
                <w:rFonts w:ascii="Consolas" w:hAnsi="Consolas"/>
                <w:bCs/>
              </w:rPr>
            </w:pPr>
            <w:r>
              <w:rPr>
                <w:rFonts w:ascii="Consolas" w:hAnsi="Consolas"/>
                <w:bCs/>
              </w:rPr>
              <w:t>The sum equals: 1263</w:t>
            </w:r>
          </w:p>
        </w:tc>
      </w:tr>
    </w:tbl>
    <w:p>
      <w:pPr>
        <w:pStyle w:val="Heading2"/>
        <w:numPr>
          <w:ilvl w:val="0"/>
          <w:numId w:val="3"/>
        </w:numPr>
        <w:ind w:left="426" w:hanging="426"/>
        <w:rPr>
          <w:lang w:val="bg-BG"/>
        </w:rPr>
      </w:pPr>
      <w:r>
        <w:rPr/>
        <w:t>Print Part of the ASCII Table</w:t>
      </w:r>
    </w:p>
    <w:p>
      <w:pPr>
        <w:pStyle w:val="Normal"/>
        <w:rPr/>
      </w:pPr>
      <w:r>
        <w:rPr/>
        <w:t xml:space="preserve">Find online more information about </w:t>
      </w:r>
      <w:hyperlink r:id="rId6">
        <w:r>
          <w:rPr>
            <w:rStyle w:val="InternetLink"/>
          </w:rPr>
          <w:t>ASCII</w:t>
        </w:r>
      </w:hyperlink>
      <w:r>
        <w:rPr/>
        <w:t xml:space="preserve"> (American Standard Code for Information Interchange) and write a program that </w:t>
      </w:r>
      <w:r>
        <w:rPr>
          <w:b/>
        </w:rPr>
        <w:t>prints part of the ASCII table</w:t>
      </w:r>
      <w:r>
        <w:rPr/>
        <w:t xml:space="preserve"> of characters on the console.  On the first line of input you will receive </w:t>
      </w:r>
      <w:r>
        <w:rPr>
          <w:b/>
        </w:rPr>
        <w:t>the char index you should start with</w:t>
      </w:r>
      <w:r>
        <w:rPr/>
        <w:t xml:space="preserve"> and on the </w:t>
      </w:r>
      <w:r>
        <w:rPr>
          <w:b/>
        </w:rPr>
        <w:t>second line - the index of the last character</w:t>
      </w:r>
      <w:r>
        <w:rPr/>
        <w:t xml:space="preserve"> you should print.</w:t>
      </w:r>
    </w:p>
    <w:p>
      <w:pPr>
        <w:pStyle w:val="Heading3"/>
        <w:rPr>
          <w:lang w:val="bg-BG"/>
        </w:rPr>
      </w:pPr>
      <w:r>
        <w:rPr/>
        <w:t>Examples</w:t>
      </w:r>
    </w:p>
    <w:tbl>
      <w:tblPr>
        <w:tblStyle w:val="TableGrid"/>
        <w:tblW w:w="3951" w:type="dxa"/>
        <w:jc w:val="left"/>
        <w:tblInd w:w="13" w:type="dxa"/>
        <w:tblCellMar>
          <w:top w:w="57" w:type="dxa"/>
          <w:left w:w="85" w:type="dxa"/>
          <w:bottom w:w="57" w:type="dxa"/>
          <w:right w:w="85" w:type="dxa"/>
        </w:tblCellMar>
        <w:tblLook w:noVBand="1" w:val="04a0" w:noHBand="0" w:lastColumn="0" w:firstColumn="1" w:lastRow="0" w:firstRow="1"/>
      </w:tblPr>
      <w:tblGrid>
        <w:gridCol w:w="1115"/>
        <w:gridCol w:w="2835"/>
      </w:tblGrid>
      <w:tr>
        <w:trPr/>
        <w:tc>
          <w:tcPr>
            <w:tcW w:w="1115" w:type="dxa"/>
            <w:tcBorders/>
            <w:shd w:color="auto" w:fill="D9D9D9" w:themeFill="background1" w:themeFillShade="d9" w:val="clear"/>
            <w:vAlign w:val="center"/>
          </w:tcPr>
          <w:p>
            <w:pPr>
              <w:pStyle w:val="Normal"/>
              <w:spacing w:lineRule="auto" w:line="240" w:before="0" w:after="0"/>
              <w:jc w:val="center"/>
              <w:rPr>
                <w:b/>
                <w:b/>
              </w:rPr>
            </w:pPr>
            <w:r>
              <w:rPr>
                <w:b/>
              </w:rPr>
              <w:t>Input</w:t>
            </w:r>
          </w:p>
        </w:tc>
        <w:tc>
          <w:tcPr>
            <w:tcW w:w="2835" w:type="dxa"/>
            <w:tcBorders/>
            <w:shd w:color="auto" w:fill="D9D9D9" w:themeFill="background1" w:themeFillShade="d9" w:val="clear"/>
            <w:vAlign w:val="center"/>
          </w:tcPr>
          <w:p>
            <w:pPr>
              <w:pStyle w:val="Normal"/>
              <w:spacing w:lineRule="auto" w:line="240" w:before="0" w:after="0"/>
              <w:jc w:val="center"/>
              <w:rPr>
                <w:b/>
                <w:b/>
              </w:rPr>
            </w:pPr>
            <w:r>
              <w:rPr>
                <w:b/>
              </w:rPr>
              <w:t>Output</w:t>
            </w:r>
          </w:p>
        </w:tc>
      </w:tr>
      <w:tr>
        <w:trPr/>
        <w:tc>
          <w:tcPr>
            <w:tcW w:w="1115" w:type="dxa"/>
            <w:tcBorders/>
            <w:shd w:fill="auto" w:val="clear"/>
          </w:tcPr>
          <w:p>
            <w:pPr>
              <w:pStyle w:val="Normal"/>
              <w:spacing w:lineRule="auto" w:line="240" w:before="0" w:after="0"/>
              <w:rPr>
                <w:lang w:val="bg-BG"/>
              </w:rPr>
            </w:pPr>
            <w:r>
              <w:rPr/>
              <w:t>60</w:t>
            </w:r>
          </w:p>
          <w:p>
            <w:pPr>
              <w:pStyle w:val="Normal"/>
              <w:spacing w:lineRule="auto" w:line="240" w:before="0" w:after="0"/>
              <w:rPr/>
            </w:pPr>
            <w:r>
              <w:rPr/>
              <w:t>65</w:t>
            </w:r>
          </w:p>
        </w:tc>
        <w:tc>
          <w:tcPr>
            <w:tcW w:w="2835" w:type="dxa"/>
            <w:tcBorders/>
            <w:shd w:fill="auto" w:val="clear"/>
          </w:tcPr>
          <w:p>
            <w:pPr>
              <w:pStyle w:val="Normal"/>
              <w:spacing w:lineRule="auto" w:line="240" w:before="0" w:after="0"/>
              <w:rPr/>
            </w:pPr>
            <w:r>
              <w:rPr/>
              <w:t>&lt; = &gt; ? @ A</w:t>
            </w:r>
          </w:p>
        </w:tc>
      </w:tr>
      <w:tr>
        <w:trPr/>
        <w:tc>
          <w:tcPr>
            <w:tcW w:w="1115" w:type="dxa"/>
            <w:tcBorders/>
            <w:shd w:fill="auto" w:val="clear"/>
          </w:tcPr>
          <w:p>
            <w:pPr>
              <w:pStyle w:val="Normal"/>
              <w:spacing w:lineRule="auto" w:line="240" w:before="0" w:after="0"/>
              <w:rPr>
                <w:lang w:val="bg-BG"/>
              </w:rPr>
            </w:pPr>
            <w:r>
              <w:rPr/>
              <w:t>69</w:t>
            </w:r>
          </w:p>
          <w:p>
            <w:pPr>
              <w:pStyle w:val="Normal"/>
              <w:spacing w:lineRule="auto" w:line="240" w:before="0" w:after="0"/>
              <w:rPr/>
            </w:pPr>
            <w:r>
              <w:rPr/>
              <w:t>79</w:t>
            </w:r>
          </w:p>
        </w:tc>
        <w:tc>
          <w:tcPr>
            <w:tcW w:w="2835" w:type="dxa"/>
            <w:tcBorders/>
            <w:shd w:fill="auto" w:val="clear"/>
          </w:tcPr>
          <w:p>
            <w:pPr>
              <w:pStyle w:val="Normal"/>
              <w:spacing w:lineRule="auto" w:line="240" w:before="0" w:after="0"/>
              <w:rPr/>
            </w:pPr>
            <w:r>
              <w:rPr/>
              <w:t>E F G H I J K L M N O</w:t>
            </w:r>
          </w:p>
        </w:tc>
      </w:tr>
      <w:tr>
        <w:trPr/>
        <w:tc>
          <w:tcPr>
            <w:tcW w:w="1115" w:type="dxa"/>
            <w:tcBorders/>
            <w:shd w:fill="auto" w:val="clear"/>
          </w:tcPr>
          <w:p>
            <w:pPr>
              <w:pStyle w:val="Normal"/>
              <w:spacing w:lineRule="auto" w:line="240" w:before="0" w:after="0"/>
              <w:rPr>
                <w:lang w:val="bg-BG"/>
              </w:rPr>
            </w:pPr>
            <w:r>
              <w:rPr/>
              <w:t>97</w:t>
            </w:r>
          </w:p>
          <w:p>
            <w:pPr>
              <w:pStyle w:val="Normal"/>
              <w:spacing w:lineRule="auto" w:line="240" w:before="0" w:after="0"/>
              <w:rPr/>
            </w:pPr>
            <w:r>
              <w:rPr/>
              <w:t>104</w:t>
            </w:r>
          </w:p>
        </w:tc>
        <w:tc>
          <w:tcPr>
            <w:tcW w:w="2835" w:type="dxa"/>
            <w:tcBorders/>
            <w:shd w:fill="auto" w:val="clear"/>
          </w:tcPr>
          <w:p>
            <w:pPr>
              <w:pStyle w:val="Normal"/>
              <w:spacing w:lineRule="auto" w:line="240" w:before="0" w:after="0"/>
              <w:rPr/>
            </w:pPr>
            <w:r>
              <w:rPr/>
              <w:t>a b c d e f g h</w:t>
            </w:r>
          </w:p>
        </w:tc>
      </w:tr>
      <w:tr>
        <w:trPr/>
        <w:tc>
          <w:tcPr>
            <w:tcW w:w="1115" w:type="dxa"/>
            <w:tcBorders/>
            <w:shd w:fill="auto" w:val="clear"/>
          </w:tcPr>
          <w:p>
            <w:pPr>
              <w:pStyle w:val="Normal"/>
              <w:spacing w:lineRule="auto" w:line="240" w:before="0" w:after="0"/>
              <w:rPr>
                <w:lang w:val="bg-BG"/>
              </w:rPr>
            </w:pPr>
            <w:r>
              <w:rPr/>
              <w:t>40</w:t>
            </w:r>
          </w:p>
          <w:p>
            <w:pPr>
              <w:pStyle w:val="Normal"/>
              <w:spacing w:lineRule="auto" w:line="240" w:before="0" w:after="0"/>
              <w:rPr/>
            </w:pPr>
            <w:r>
              <w:rPr/>
              <w:t>55</w:t>
            </w:r>
          </w:p>
        </w:tc>
        <w:tc>
          <w:tcPr>
            <w:tcW w:w="2835" w:type="dxa"/>
            <w:tcBorders/>
            <w:shd w:fill="auto" w:val="clear"/>
          </w:tcPr>
          <w:p>
            <w:pPr>
              <w:pStyle w:val="Normal"/>
              <w:spacing w:lineRule="auto" w:line="240" w:before="0" w:after="0"/>
              <w:rPr/>
            </w:pPr>
            <w:r>
              <w:rPr/>
              <w:t>( ) * + , - . / 0 1 2 3 4 5 6 7</w:t>
            </w:r>
          </w:p>
        </w:tc>
      </w:tr>
    </w:tbl>
    <w:p>
      <w:pPr>
        <w:pStyle w:val="Heading2"/>
        <w:numPr>
          <w:ilvl w:val="0"/>
          <w:numId w:val="3"/>
        </w:numPr>
        <w:ind w:left="426" w:hanging="426"/>
        <w:rPr>
          <w:lang w:val="bg-BG"/>
        </w:rPr>
      </w:pPr>
      <w:r>
        <w:rPr/>
        <w:t>Triples of Latin Letters</w:t>
      </w:r>
    </w:p>
    <w:p>
      <w:pPr>
        <w:pStyle w:val="Normal"/>
        <w:spacing w:lineRule="auto" w:line="240" w:before="120" w:after="120"/>
        <w:jc w:val="both"/>
        <w:rPr>
          <w:rFonts w:ascii="Calibri" w:hAnsi="Calibri" w:eastAsia="MS Mincho" w:cs="Times New Roman"/>
          <w:sz w:val="24"/>
          <w:szCs w:val="24"/>
          <w:lang w:val="bg-BG"/>
        </w:rPr>
      </w:pPr>
      <w:r>
        <w:rPr>
          <w:rFonts w:eastAsia="MS Mincho" w:cs="Times New Roman"/>
          <w:sz w:val="24"/>
          <w:szCs w:val="24"/>
        </w:rPr>
        <w:t xml:space="preserve">Write a program to read an integer </w:t>
      </w:r>
      <w:r>
        <w:rPr>
          <w:rFonts w:eastAsia="MS Mincho" w:cs="Times New Roman"/>
          <w:b/>
          <w:sz w:val="24"/>
          <w:szCs w:val="24"/>
        </w:rPr>
        <w:t>n</w:t>
      </w:r>
      <w:r>
        <w:rPr>
          <w:rFonts w:eastAsia="MS Mincho" w:cs="Times New Roman"/>
          <w:sz w:val="24"/>
          <w:szCs w:val="24"/>
        </w:rPr>
        <w:t xml:space="preserve"> and print all </w:t>
      </w:r>
      <w:r>
        <w:rPr>
          <w:rFonts w:eastAsia="MS Mincho" w:cs="Times New Roman"/>
          <w:b/>
          <w:sz w:val="24"/>
          <w:szCs w:val="24"/>
        </w:rPr>
        <w:t>triples</w:t>
      </w:r>
      <w:r>
        <w:rPr>
          <w:rFonts w:eastAsia="MS Mincho" w:cs="Times New Roman"/>
          <w:sz w:val="24"/>
          <w:szCs w:val="24"/>
        </w:rPr>
        <w:t xml:space="preserve"> of the first </w:t>
      </w:r>
      <w:r>
        <w:rPr>
          <w:rFonts w:eastAsia="MS Mincho" w:cs="Times New Roman"/>
          <w:b/>
          <w:sz w:val="24"/>
          <w:szCs w:val="24"/>
        </w:rPr>
        <w:t>n small Latin letters</w:t>
      </w:r>
      <w:r>
        <w:rPr>
          <w:rFonts w:eastAsia="MS Mincho" w:cs="Times New Roman"/>
          <w:sz w:val="24"/>
          <w:szCs w:val="24"/>
        </w:rPr>
        <w:t>, ordered alphabetically:</w:t>
      </w:r>
    </w:p>
    <w:p>
      <w:pPr>
        <w:pStyle w:val="Heading3"/>
        <w:rPr>
          <w:lang w:val="bg-BG"/>
        </w:rPr>
      </w:pPr>
      <w:r>
        <w:rPr/>
        <w:t>Examples</w:t>
      </w:r>
    </w:p>
    <w:tbl>
      <w:tblPr>
        <w:tblStyle w:val="TableGrid"/>
        <w:tblW w:w="2037" w:type="dxa"/>
        <w:jc w:val="left"/>
        <w:tblInd w:w="85" w:type="dxa"/>
        <w:tblCellMar>
          <w:top w:w="57" w:type="dxa"/>
          <w:left w:w="85" w:type="dxa"/>
          <w:bottom w:w="57" w:type="dxa"/>
          <w:right w:w="85" w:type="dxa"/>
        </w:tblCellMar>
        <w:tblLook w:noVBand="1" w:val="04a0" w:noHBand="0" w:lastColumn="0" w:firstColumn="1" w:lastRow="0" w:firstRow="1"/>
      </w:tblPr>
      <w:tblGrid>
        <w:gridCol w:w="903"/>
        <w:gridCol w:w="1133"/>
      </w:tblGrid>
      <w:tr>
        <w:trPr/>
        <w:tc>
          <w:tcPr>
            <w:tcW w:w="903" w:type="dxa"/>
            <w:tcBorders/>
            <w:shd w:color="auto" w:fill="D9D9D9" w:themeFill="background1" w:themeFillShade="d9" w:val="clear"/>
          </w:tcPr>
          <w:p>
            <w:pPr>
              <w:pStyle w:val="Normal"/>
              <w:spacing w:lineRule="auto" w:line="240" w:before="0" w:after="0"/>
              <w:jc w:val="center"/>
              <w:rPr>
                <w:b/>
                <w:b/>
              </w:rPr>
            </w:pPr>
            <w:r>
              <w:rPr>
                <w:b/>
              </w:rPr>
              <w:t>Input</w:t>
            </w:r>
          </w:p>
        </w:tc>
        <w:tc>
          <w:tcPr>
            <w:tcW w:w="1133" w:type="dxa"/>
            <w:tcBorders/>
            <w:shd w:color="auto" w:fill="D9D9D9" w:themeFill="background1" w:themeFillShade="d9" w:val="clear"/>
          </w:tcPr>
          <w:p>
            <w:pPr>
              <w:pStyle w:val="Normal"/>
              <w:spacing w:lineRule="auto" w:line="240" w:before="0" w:after="0"/>
              <w:jc w:val="center"/>
              <w:rPr>
                <w:b/>
                <w:b/>
              </w:rPr>
            </w:pPr>
            <w:r>
              <w:rPr>
                <w:b/>
              </w:rPr>
              <w:t>Output</w:t>
            </w:r>
          </w:p>
        </w:tc>
      </w:tr>
      <w:tr>
        <w:trPr/>
        <w:tc>
          <w:tcPr>
            <w:tcW w:w="903" w:type="dxa"/>
            <w:tcBorders/>
            <w:shd w:fill="auto" w:val="clear"/>
          </w:tcPr>
          <w:p>
            <w:pPr>
              <w:pStyle w:val="Normal"/>
              <w:spacing w:lineRule="auto" w:line="240" w:before="0" w:after="0"/>
              <w:rPr>
                <w:rFonts w:ascii="Consolas" w:hAnsi="Consolas"/>
              </w:rPr>
            </w:pPr>
            <w:r>
              <w:rPr>
                <w:bCs/>
              </w:rPr>
              <w:t>3</w:t>
            </w:r>
          </w:p>
        </w:tc>
        <w:tc>
          <w:tcPr>
            <w:tcW w:w="1133" w:type="dxa"/>
            <w:tcBorders/>
            <w:shd w:fill="auto" w:val="clear"/>
          </w:tcPr>
          <w:p>
            <w:pPr>
              <w:pStyle w:val="Normal"/>
              <w:spacing w:lineRule="auto" w:line="240" w:before="0" w:after="0"/>
              <w:rPr>
                <w:rFonts w:ascii="Consolas" w:hAnsi="Consolas"/>
                <w:bCs/>
                <w:lang w:val="bg-BG"/>
              </w:rPr>
            </w:pPr>
            <w:r>
              <w:rPr>
                <w:rFonts w:ascii="Consolas" w:hAnsi="Consolas"/>
                <w:bCs/>
              </w:rPr>
              <w:t>aaa</w:t>
            </w:r>
          </w:p>
          <w:p>
            <w:pPr>
              <w:pStyle w:val="Normal"/>
              <w:spacing w:lineRule="auto" w:line="240" w:before="0" w:after="0"/>
              <w:rPr>
                <w:rFonts w:ascii="Consolas" w:hAnsi="Consolas"/>
                <w:bCs/>
                <w:lang w:val="bg-BG"/>
              </w:rPr>
            </w:pPr>
            <w:r>
              <w:rPr>
                <w:rFonts w:ascii="Consolas" w:hAnsi="Consolas"/>
                <w:bCs/>
              </w:rPr>
              <w:t>aab</w:t>
            </w:r>
          </w:p>
          <w:p>
            <w:pPr>
              <w:pStyle w:val="Normal"/>
              <w:spacing w:lineRule="auto" w:line="240" w:before="0" w:after="0"/>
              <w:rPr>
                <w:rFonts w:ascii="Consolas" w:hAnsi="Consolas"/>
                <w:bCs/>
                <w:lang w:val="bg-BG"/>
              </w:rPr>
            </w:pPr>
            <w:r>
              <w:rPr>
                <w:rFonts w:ascii="Consolas" w:hAnsi="Consolas"/>
                <w:bCs/>
              </w:rPr>
              <w:t>aac</w:t>
            </w:r>
          </w:p>
          <w:p>
            <w:pPr>
              <w:pStyle w:val="Normal"/>
              <w:spacing w:lineRule="auto" w:line="240" w:before="0" w:after="0"/>
              <w:rPr>
                <w:rFonts w:ascii="Consolas" w:hAnsi="Consolas"/>
                <w:bCs/>
                <w:lang w:val="bg-BG"/>
              </w:rPr>
            </w:pPr>
            <w:r>
              <w:rPr>
                <w:rFonts w:ascii="Consolas" w:hAnsi="Consolas"/>
                <w:bCs/>
              </w:rPr>
              <w:t>aba</w:t>
            </w:r>
          </w:p>
          <w:p>
            <w:pPr>
              <w:pStyle w:val="Normal"/>
              <w:spacing w:lineRule="auto" w:line="240" w:before="0" w:after="0"/>
              <w:rPr>
                <w:rFonts w:ascii="Consolas" w:hAnsi="Consolas"/>
                <w:bCs/>
                <w:lang w:val="bg-BG"/>
              </w:rPr>
            </w:pPr>
            <w:r>
              <w:rPr>
                <w:rFonts w:ascii="Consolas" w:hAnsi="Consolas"/>
                <w:bCs/>
              </w:rPr>
              <w:t>abb</w:t>
            </w:r>
          </w:p>
          <w:p>
            <w:pPr>
              <w:pStyle w:val="Normal"/>
              <w:spacing w:lineRule="auto" w:line="240" w:before="0" w:after="0"/>
              <w:rPr>
                <w:rFonts w:ascii="Consolas" w:hAnsi="Consolas"/>
                <w:bCs/>
                <w:lang w:val="bg-BG"/>
              </w:rPr>
            </w:pPr>
            <w:r>
              <w:rPr>
                <w:rFonts w:ascii="Consolas" w:hAnsi="Consolas"/>
                <w:bCs/>
              </w:rPr>
              <w:t>abc</w:t>
            </w:r>
          </w:p>
          <w:p>
            <w:pPr>
              <w:pStyle w:val="Normal"/>
              <w:spacing w:lineRule="auto" w:line="240" w:before="0" w:after="0"/>
              <w:rPr>
                <w:rFonts w:ascii="Consolas" w:hAnsi="Consolas"/>
                <w:bCs/>
                <w:lang w:val="bg-BG"/>
              </w:rPr>
            </w:pPr>
            <w:r>
              <w:rPr>
                <w:rFonts w:ascii="Consolas" w:hAnsi="Consolas"/>
                <w:bCs/>
              </w:rPr>
              <w:t>aca</w:t>
            </w:r>
          </w:p>
          <w:p>
            <w:pPr>
              <w:pStyle w:val="Normal"/>
              <w:spacing w:lineRule="auto" w:line="240" w:before="0" w:after="0"/>
              <w:rPr>
                <w:rFonts w:ascii="Consolas" w:hAnsi="Consolas"/>
                <w:bCs/>
                <w:lang w:val="bg-BG"/>
              </w:rPr>
            </w:pPr>
            <w:r>
              <w:rPr>
                <w:rFonts w:ascii="Consolas" w:hAnsi="Consolas"/>
                <w:bCs/>
              </w:rPr>
              <w:t>acb</w:t>
            </w:r>
          </w:p>
          <w:p>
            <w:pPr>
              <w:pStyle w:val="Normal"/>
              <w:spacing w:lineRule="auto" w:line="240" w:before="0" w:after="0"/>
              <w:rPr>
                <w:rFonts w:ascii="Consolas" w:hAnsi="Consolas"/>
                <w:bCs/>
                <w:lang w:val="bg-BG"/>
              </w:rPr>
            </w:pPr>
            <w:r>
              <w:rPr>
                <w:rFonts w:ascii="Consolas" w:hAnsi="Consolas"/>
                <w:bCs/>
              </w:rPr>
              <w:t>acc</w:t>
            </w:r>
          </w:p>
          <w:p>
            <w:pPr>
              <w:pStyle w:val="Normal"/>
              <w:spacing w:lineRule="auto" w:line="240" w:before="0" w:after="0"/>
              <w:rPr>
                <w:rFonts w:ascii="Consolas" w:hAnsi="Consolas"/>
                <w:bCs/>
                <w:lang w:val="bg-BG"/>
              </w:rPr>
            </w:pPr>
            <w:r>
              <w:rPr>
                <w:rFonts w:ascii="Consolas" w:hAnsi="Consolas"/>
                <w:bCs/>
              </w:rPr>
              <w:t>baa</w:t>
            </w:r>
          </w:p>
          <w:p>
            <w:pPr>
              <w:pStyle w:val="Normal"/>
              <w:spacing w:lineRule="auto" w:line="240" w:before="0" w:after="0"/>
              <w:rPr>
                <w:rFonts w:ascii="Consolas" w:hAnsi="Consolas"/>
                <w:bCs/>
                <w:lang w:val="bg-BG"/>
              </w:rPr>
            </w:pPr>
            <w:r>
              <w:rPr>
                <w:rFonts w:ascii="Consolas" w:hAnsi="Consolas"/>
                <w:bCs/>
              </w:rPr>
              <w:t>bab</w:t>
            </w:r>
          </w:p>
          <w:p>
            <w:pPr>
              <w:pStyle w:val="Normal"/>
              <w:spacing w:lineRule="auto" w:line="240" w:before="0" w:after="0"/>
              <w:rPr>
                <w:rFonts w:ascii="Consolas" w:hAnsi="Consolas"/>
                <w:bCs/>
                <w:lang w:val="bg-BG"/>
              </w:rPr>
            </w:pPr>
            <w:r>
              <w:rPr>
                <w:rFonts w:ascii="Consolas" w:hAnsi="Consolas"/>
                <w:bCs/>
              </w:rPr>
              <w:t>bac</w:t>
            </w:r>
          </w:p>
          <w:p>
            <w:pPr>
              <w:pStyle w:val="Normal"/>
              <w:spacing w:lineRule="auto" w:line="240" w:before="0" w:after="0"/>
              <w:rPr>
                <w:rFonts w:ascii="Consolas" w:hAnsi="Consolas"/>
                <w:bCs/>
                <w:lang w:val="bg-BG"/>
              </w:rPr>
            </w:pPr>
            <w:r>
              <w:rPr>
                <w:rFonts w:ascii="Consolas" w:hAnsi="Consolas"/>
                <w:bCs/>
              </w:rPr>
              <w:t>bba</w:t>
            </w:r>
          </w:p>
          <w:p>
            <w:pPr>
              <w:pStyle w:val="Normal"/>
              <w:spacing w:lineRule="auto" w:line="240" w:before="0" w:after="0"/>
              <w:rPr>
                <w:rFonts w:ascii="Consolas" w:hAnsi="Consolas"/>
                <w:bCs/>
                <w:lang w:val="bg-BG"/>
              </w:rPr>
            </w:pPr>
            <w:r>
              <w:rPr>
                <w:rFonts w:ascii="Consolas" w:hAnsi="Consolas"/>
                <w:bCs/>
              </w:rPr>
              <w:t>bbb</w:t>
            </w:r>
          </w:p>
          <w:p>
            <w:pPr>
              <w:pStyle w:val="Normal"/>
              <w:spacing w:lineRule="auto" w:line="240" w:before="0" w:after="0"/>
              <w:rPr>
                <w:rFonts w:ascii="Consolas" w:hAnsi="Consolas"/>
                <w:bCs/>
                <w:lang w:val="bg-BG"/>
              </w:rPr>
            </w:pPr>
            <w:r>
              <w:rPr>
                <w:rFonts w:ascii="Consolas" w:hAnsi="Consolas"/>
                <w:bCs/>
              </w:rPr>
              <w:t>bbc</w:t>
            </w:r>
          </w:p>
          <w:p>
            <w:pPr>
              <w:pStyle w:val="Normal"/>
              <w:spacing w:lineRule="auto" w:line="240" w:before="0" w:after="0"/>
              <w:rPr>
                <w:rFonts w:ascii="Consolas" w:hAnsi="Consolas"/>
                <w:bCs/>
                <w:lang w:val="bg-BG"/>
              </w:rPr>
            </w:pPr>
            <w:r>
              <w:rPr>
                <w:rFonts w:ascii="Consolas" w:hAnsi="Consolas"/>
                <w:bCs/>
              </w:rPr>
              <w:t>bca</w:t>
            </w:r>
          </w:p>
          <w:p>
            <w:pPr>
              <w:pStyle w:val="Normal"/>
              <w:spacing w:lineRule="auto" w:line="240" w:before="0" w:after="0"/>
              <w:rPr>
                <w:rFonts w:ascii="Consolas" w:hAnsi="Consolas"/>
                <w:bCs/>
                <w:lang w:val="bg-BG"/>
              </w:rPr>
            </w:pPr>
            <w:r>
              <w:rPr>
                <w:rFonts w:ascii="Consolas" w:hAnsi="Consolas"/>
                <w:bCs/>
              </w:rPr>
              <w:t>bcb</w:t>
            </w:r>
          </w:p>
          <w:p>
            <w:pPr>
              <w:pStyle w:val="Normal"/>
              <w:spacing w:lineRule="auto" w:line="240" w:before="0" w:after="0"/>
              <w:rPr>
                <w:rFonts w:ascii="Consolas" w:hAnsi="Consolas"/>
                <w:bCs/>
                <w:lang w:val="bg-BG"/>
              </w:rPr>
            </w:pPr>
            <w:r>
              <w:rPr>
                <w:rFonts w:ascii="Consolas" w:hAnsi="Consolas"/>
                <w:bCs/>
              </w:rPr>
              <w:t>bcc</w:t>
            </w:r>
          </w:p>
          <w:p>
            <w:pPr>
              <w:pStyle w:val="Normal"/>
              <w:spacing w:lineRule="auto" w:line="240" w:before="0" w:after="0"/>
              <w:rPr>
                <w:rFonts w:ascii="Consolas" w:hAnsi="Consolas"/>
                <w:bCs/>
                <w:lang w:val="bg-BG"/>
              </w:rPr>
            </w:pPr>
            <w:r>
              <w:rPr>
                <w:rFonts w:ascii="Consolas" w:hAnsi="Consolas"/>
                <w:bCs/>
              </w:rPr>
              <w:t>caa</w:t>
            </w:r>
          </w:p>
          <w:p>
            <w:pPr>
              <w:pStyle w:val="Normal"/>
              <w:spacing w:lineRule="auto" w:line="240" w:before="0" w:after="0"/>
              <w:rPr>
                <w:rFonts w:ascii="Consolas" w:hAnsi="Consolas"/>
                <w:bCs/>
                <w:lang w:val="bg-BG"/>
              </w:rPr>
            </w:pPr>
            <w:r>
              <w:rPr>
                <w:rFonts w:ascii="Consolas" w:hAnsi="Consolas"/>
                <w:bCs/>
              </w:rPr>
              <w:t>cab</w:t>
            </w:r>
          </w:p>
          <w:p>
            <w:pPr>
              <w:pStyle w:val="Normal"/>
              <w:spacing w:lineRule="auto" w:line="240" w:before="0" w:after="0"/>
              <w:rPr>
                <w:rFonts w:ascii="Consolas" w:hAnsi="Consolas"/>
                <w:bCs/>
                <w:lang w:val="bg-BG"/>
              </w:rPr>
            </w:pPr>
            <w:r>
              <w:rPr>
                <w:rFonts w:ascii="Consolas" w:hAnsi="Consolas"/>
                <w:bCs/>
              </w:rPr>
              <w:t>cac</w:t>
            </w:r>
          </w:p>
          <w:p>
            <w:pPr>
              <w:pStyle w:val="Normal"/>
              <w:spacing w:lineRule="auto" w:line="240" w:before="0" w:after="0"/>
              <w:rPr>
                <w:rFonts w:ascii="Consolas" w:hAnsi="Consolas"/>
                <w:bCs/>
                <w:lang w:val="bg-BG"/>
              </w:rPr>
            </w:pPr>
            <w:r>
              <w:rPr>
                <w:rFonts w:ascii="Consolas" w:hAnsi="Consolas"/>
                <w:bCs/>
              </w:rPr>
              <w:t>cba</w:t>
            </w:r>
          </w:p>
          <w:p>
            <w:pPr>
              <w:pStyle w:val="Normal"/>
              <w:spacing w:lineRule="auto" w:line="240" w:before="0" w:after="0"/>
              <w:rPr>
                <w:rFonts w:ascii="Consolas" w:hAnsi="Consolas"/>
                <w:bCs/>
                <w:lang w:val="bg-BG"/>
              </w:rPr>
            </w:pPr>
            <w:r>
              <w:rPr>
                <w:rFonts w:ascii="Consolas" w:hAnsi="Consolas"/>
                <w:bCs/>
              </w:rPr>
              <w:t>cbb</w:t>
            </w:r>
          </w:p>
          <w:p>
            <w:pPr>
              <w:pStyle w:val="Normal"/>
              <w:spacing w:lineRule="auto" w:line="240" w:before="0" w:after="0"/>
              <w:rPr>
                <w:rFonts w:ascii="Consolas" w:hAnsi="Consolas"/>
                <w:bCs/>
                <w:lang w:val="bg-BG"/>
              </w:rPr>
            </w:pPr>
            <w:r>
              <w:rPr>
                <w:rFonts w:ascii="Consolas" w:hAnsi="Consolas"/>
                <w:bCs/>
              </w:rPr>
              <w:t>cbc</w:t>
            </w:r>
          </w:p>
          <w:p>
            <w:pPr>
              <w:pStyle w:val="Normal"/>
              <w:spacing w:lineRule="auto" w:line="240" w:before="0" w:after="0"/>
              <w:rPr>
                <w:rFonts w:ascii="Consolas" w:hAnsi="Consolas"/>
                <w:bCs/>
                <w:lang w:val="bg-BG"/>
              </w:rPr>
            </w:pPr>
            <w:r>
              <w:rPr>
                <w:rFonts w:ascii="Consolas" w:hAnsi="Consolas"/>
                <w:bCs/>
              </w:rPr>
              <w:t>cca</w:t>
            </w:r>
          </w:p>
          <w:p>
            <w:pPr>
              <w:pStyle w:val="Normal"/>
              <w:spacing w:lineRule="auto" w:line="240" w:before="0" w:after="0"/>
              <w:rPr>
                <w:rFonts w:ascii="Consolas" w:hAnsi="Consolas"/>
                <w:bCs/>
                <w:lang w:val="bg-BG"/>
              </w:rPr>
            </w:pPr>
            <w:r>
              <w:rPr>
                <w:rFonts w:ascii="Consolas" w:hAnsi="Consolas"/>
                <w:bCs/>
              </w:rPr>
              <w:t>ccb</w:t>
            </w:r>
          </w:p>
          <w:p>
            <w:pPr>
              <w:pStyle w:val="Normal"/>
              <w:spacing w:lineRule="auto" w:line="240" w:before="0" w:after="0"/>
              <w:rPr>
                <w:rFonts w:ascii="Consolas" w:hAnsi="Consolas"/>
                <w:bCs/>
              </w:rPr>
            </w:pPr>
            <w:r>
              <w:rPr>
                <w:rFonts w:ascii="Consolas" w:hAnsi="Consolas"/>
                <w:bCs/>
              </w:rPr>
              <w:t>ccc</w:t>
            </w:r>
          </w:p>
        </w:tc>
      </w:tr>
    </w:tbl>
    <w:p>
      <w:pPr>
        <w:pStyle w:val="Heading3"/>
        <w:rPr>
          <w:lang w:val="bg-BG"/>
        </w:rPr>
      </w:pPr>
      <w:r>
        <w:rPr/>
        <w:t>Hints</w:t>
      </w:r>
    </w:p>
    <w:p>
      <w:pPr>
        <w:pStyle w:val="Normal"/>
        <w:rPr>
          <w:lang w:val="bg-BG"/>
        </w:rPr>
      </w:pPr>
      <w:r>
        <w:rPr/>
        <w:t xml:space="preserve">Perform 3 nested loops from </w:t>
      </w:r>
      <w:r>
        <w:rPr>
          <w:rStyle w:val="CodeChar"/>
        </w:rPr>
        <w:t>0</w:t>
      </w:r>
      <w:r>
        <w:rPr/>
        <w:t xml:space="preserve"> to </w:t>
      </w:r>
      <w:r>
        <w:rPr>
          <w:rStyle w:val="CodeChar"/>
        </w:rPr>
        <w:t>n-1</w:t>
      </w:r>
      <w:r>
        <w:rPr/>
        <w:t xml:space="preserve">. </w:t>
      </w:r>
    </w:p>
    <w:p>
      <w:pPr>
        <w:pStyle w:val="Normal"/>
        <w:rPr>
          <w:lang w:val="bg-BG"/>
        </w:rPr>
      </w:pPr>
      <w:r>
        <w:rPr/>
        <w:drawing>
          <wp:inline distT="0" distB="0" distL="0" distR="0">
            <wp:extent cx="2819400" cy="632460"/>
            <wp:effectExtent l="0" t="0" r="0" b="0"/>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7"/>
                    <a:stretch>
                      <a:fillRect/>
                    </a:stretch>
                  </pic:blipFill>
                  <pic:spPr bwMode="auto">
                    <a:xfrm>
                      <a:off x="0" y="0"/>
                      <a:ext cx="2819400" cy="632460"/>
                    </a:xfrm>
                    <a:prstGeom prst="rect">
                      <a:avLst/>
                    </a:prstGeom>
                  </pic:spPr>
                </pic:pic>
              </a:graphicData>
            </a:graphic>
          </wp:inline>
        </w:drawing>
      </w:r>
    </w:p>
    <w:p>
      <w:pPr>
        <w:pStyle w:val="Normal"/>
        <w:rPr>
          <w:lang w:val="bg-BG"/>
        </w:rPr>
      </w:pPr>
      <w:r>
        <w:rPr/>
        <w:t>For each iteration generate new letters</w:t>
      </w:r>
    </w:p>
    <w:p>
      <w:pPr>
        <w:pStyle w:val="Normal"/>
        <w:rPr>
          <w:lang w:val="bg-BG"/>
        </w:rPr>
      </w:pPr>
      <w:r>
        <w:rPr/>
        <w:drawing>
          <wp:inline distT="0" distB="0" distL="0" distR="0">
            <wp:extent cx="4686300" cy="228600"/>
            <wp:effectExtent l="0" t="0" r="0" b="0"/>
            <wp:docPr id="4"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descr=""/>
                    <pic:cNvPicPr>
                      <a:picLocks noChangeAspect="1" noChangeArrowheads="1"/>
                    </pic:cNvPicPr>
                  </pic:nvPicPr>
                  <pic:blipFill>
                    <a:blip r:embed="rId8"/>
                    <a:stretch>
                      <a:fillRect/>
                    </a:stretch>
                  </pic:blipFill>
                  <pic:spPr bwMode="auto">
                    <a:xfrm>
                      <a:off x="0" y="0"/>
                      <a:ext cx="4686300" cy="228600"/>
                    </a:xfrm>
                    <a:prstGeom prst="rect">
                      <a:avLst/>
                    </a:prstGeom>
                  </pic:spPr>
                </pic:pic>
              </a:graphicData>
            </a:graphic>
          </wp:inline>
        </w:drawing>
      </w:r>
    </w:p>
    <w:p>
      <w:pPr>
        <w:pStyle w:val="Heading2"/>
        <w:numPr>
          <w:ilvl w:val="0"/>
          <w:numId w:val="3"/>
        </w:numPr>
        <w:ind w:left="426" w:hanging="426"/>
        <w:rPr>
          <w:lang w:val="bg-BG"/>
        </w:rPr>
      </w:pPr>
      <w:r>
        <w:rPr/>
        <w:t>Water Overflow</w:t>
      </w:r>
    </w:p>
    <w:p>
      <w:pPr>
        <w:pStyle w:val="Normal"/>
        <w:rPr>
          <w:lang w:val="bg-BG"/>
        </w:rPr>
      </w:pPr>
      <w:r>
        <w:rPr/>
        <w:t xml:space="preserve">You have a </w:t>
      </w:r>
      <w:r>
        <w:rPr>
          <w:b/>
        </w:rPr>
        <w:t>water</w:t>
      </w:r>
      <w:r>
        <w:rPr/>
        <w:t xml:space="preserve"> </w:t>
      </w:r>
      <w:r>
        <w:rPr>
          <w:b/>
        </w:rPr>
        <w:t>tank</w:t>
      </w:r>
      <w:r>
        <w:rPr/>
        <w:t xml:space="preserve"> with capacity of </w:t>
      </w:r>
      <w:r>
        <w:rPr>
          <w:b/>
        </w:rPr>
        <w:t>255 liters</w:t>
      </w:r>
      <w:r>
        <w:rPr/>
        <w:t xml:space="preserve">. On the next </w:t>
      </w:r>
      <w:r>
        <w:rPr>
          <w:b/>
        </w:rPr>
        <w:t>n</w:t>
      </w:r>
      <w:r>
        <w:rPr/>
        <w:t xml:space="preserve"> lines, you will receive </w:t>
      </w:r>
      <w:r>
        <w:rPr>
          <w:b/>
        </w:rPr>
        <w:t>liters of water</w:t>
      </w:r>
      <w:r>
        <w:rPr/>
        <w:t xml:space="preserve">, which you have to </w:t>
      </w:r>
      <w:r>
        <w:rPr>
          <w:b/>
        </w:rPr>
        <w:t>pour</w:t>
      </w:r>
      <w:r>
        <w:rPr/>
        <w:t xml:space="preserve"> in your </w:t>
      </w:r>
      <w:r>
        <w:rPr>
          <w:b/>
        </w:rPr>
        <w:t>tank</w:t>
      </w:r>
      <w:r>
        <w:rPr/>
        <w:t xml:space="preserve">. If the </w:t>
      </w:r>
      <w:r>
        <w:rPr>
          <w:b/>
        </w:rPr>
        <w:t>capacity</w:t>
      </w:r>
      <w:r>
        <w:rPr/>
        <w:t xml:space="preserve"> is </w:t>
      </w:r>
      <w:r>
        <w:rPr>
          <w:b/>
        </w:rPr>
        <w:t>not enough</w:t>
      </w:r>
      <w:r>
        <w:rPr/>
        <w:t>, print "</w:t>
      </w:r>
      <w:r>
        <w:rPr>
          <w:rStyle w:val="CodeChar"/>
        </w:rPr>
        <w:t>Insufficient capacity!</w:t>
      </w:r>
      <w:r>
        <w:rPr/>
        <w:t xml:space="preserve">" and </w:t>
      </w:r>
      <w:r>
        <w:rPr>
          <w:b/>
        </w:rPr>
        <w:t>continue reading</w:t>
      </w:r>
      <w:r>
        <w:rPr/>
        <w:t xml:space="preserve"> the next line. On the last line, print the </w:t>
      </w:r>
      <w:r>
        <w:rPr>
          <w:b/>
        </w:rPr>
        <w:t>liters</w:t>
      </w:r>
      <w:r>
        <w:rPr/>
        <w:t xml:space="preserve"> in the </w:t>
      </w:r>
      <w:r>
        <w:rPr>
          <w:b/>
        </w:rPr>
        <w:t>tank</w:t>
      </w:r>
      <w:r>
        <w:rPr/>
        <w:t>.</w:t>
      </w:r>
    </w:p>
    <w:p>
      <w:pPr>
        <w:pStyle w:val="Heading3"/>
        <w:rPr>
          <w:lang w:val="bg-BG"/>
        </w:rPr>
      </w:pPr>
      <w:r>
        <w:rPr/>
        <w:t>Input</w:t>
      </w:r>
    </w:p>
    <w:p>
      <w:pPr>
        <w:pStyle w:val="Normal"/>
        <w:rPr>
          <w:lang w:val="bg-BG"/>
        </w:rPr>
      </w:pPr>
      <w:r>
        <w:rPr/>
        <w:t xml:space="preserve">The </w:t>
      </w:r>
      <w:r>
        <w:rPr>
          <w:b/>
        </w:rPr>
        <w:t>input</w:t>
      </w:r>
      <w:r>
        <w:rPr/>
        <w:t xml:space="preserve"> will be on two lines:</w:t>
      </w:r>
    </w:p>
    <w:p>
      <w:pPr>
        <w:pStyle w:val="ListParagraph"/>
        <w:numPr>
          <w:ilvl w:val="0"/>
          <w:numId w:val="10"/>
        </w:numPr>
        <w:rPr>
          <w:lang w:val="bg-BG"/>
        </w:rPr>
      </w:pPr>
      <w:r>
        <w:rPr/>
        <w:t xml:space="preserve">On the </w:t>
      </w:r>
      <w:r>
        <w:rPr>
          <w:b/>
        </w:rPr>
        <w:t>first</w:t>
      </w:r>
      <w:r>
        <w:rPr/>
        <w:t xml:space="preserve"> </w:t>
      </w:r>
      <w:r>
        <w:rPr>
          <w:b/>
        </w:rPr>
        <w:t>line</w:t>
      </w:r>
      <w:r>
        <w:rPr/>
        <w:t xml:space="preserve">, you will receive </w:t>
      </w:r>
      <w:r>
        <w:rPr>
          <w:b/>
        </w:rPr>
        <w:t xml:space="preserve">n </w:t>
      </w:r>
      <w:r>
        <w:rPr/>
        <w:t xml:space="preserve">– the number of </w:t>
      </w:r>
      <w:r>
        <w:rPr>
          <w:b/>
        </w:rPr>
        <w:t>lines</w:t>
      </w:r>
      <w:r>
        <w:rPr/>
        <w:t xml:space="preserve">, which will </w:t>
      </w:r>
      <w:r>
        <w:rPr>
          <w:b/>
        </w:rPr>
        <w:t>follow</w:t>
      </w:r>
    </w:p>
    <w:p>
      <w:pPr>
        <w:pStyle w:val="ListParagraph"/>
        <w:numPr>
          <w:ilvl w:val="0"/>
          <w:numId w:val="10"/>
        </w:numPr>
        <w:rPr>
          <w:lang w:val="bg-BG"/>
        </w:rPr>
      </w:pPr>
      <w:r>
        <w:rPr/>
        <w:t xml:space="preserve">On the next </w:t>
      </w:r>
      <w:r>
        <w:rPr>
          <w:b/>
        </w:rPr>
        <w:t xml:space="preserve">n lines </w:t>
      </w:r>
      <w:r>
        <w:rPr/>
        <w:t xml:space="preserve">– you receive </w:t>
      </w:r>
      <w:r>
        <w:rPr>
          <w:b/>
        </w:rPr>
        <w:t>quantities</w:t>
      </w:r>
      <w:r>
        <w:rPr/>
        <w:t xml:space="preserve"> of water, which you have to </w:t>
      </w:r>
      <w:r>
        <w:rPr>
          <w:b/>
        </w:rPr>
        <w:t>pour</w:t>
      </w:r>
      <w:r>
        <w:rPr/>
        <w:t xml:space="preserve"> in the </w:t>
      </w:r>
      <w:r>
        <w:rPr>
          <w:b/>
        </w:rPr>
        <w:t>tank</w:t>
      </w:r>
    </w:p>
    <w:p>
      <w:pPr>
        <w:pStyle w:val="Heading3"/>
        <w:rPr>
          <w:lang w:val="bg-BG"/>
        </w:rPr>
      </w:pPr>
      <w:r>
        <w:rPr>
          <w:lang w:eastAsia="ja-JP"/>
        </w:rPr>
        <w:t>Output</w:t>
      </w:r>
    </w:p>
    <w:p>
      <w:pPr>
        <w:pStyle w:val="Normal"/>
        <w:rPr>
          <w:lang w:val="bg-BG"/>
        </w:rPr>
      </w:pPr>
      <w:r>
        <w:rPr/>
        <w:t xml:space="preserve">Every time you do not have </w:t>
      </w:r>
      <w:r>
        <w:rPr>
          <w:b/>
        </w:rPr>
        <w:t>enough</w:t>
      </w:r>
      <w:r>
        <w:rPr/>
        <w:t xml:space="preserve"> </w:t>
      </w:r>
      <w:r>
        <w:rPr>
          <w:b/>
        </w:rPr>
        <w:t>capacity</w:t>
      </w:r>
      <w:r>
        <w:rPr/>
        <w:t xml:space="preserve"> in the tank to pour the given liters, </w:t>
      </w:r>
      <w:r>
        <w:rPr>
          <w:b/>
        </w:rPr>
        <w:t>print</w:t>
      </w:r>
      <w:r>
        <w:rPr/>
        <w:t>:</w:t>
      </w:r>
    </w:p>
    <w:p>
      <w:pPr>
        <w:pStyle w:val="Code"/>
        <w:rPr>
          <w:lang w:val="bg-BG"/>
        </w:rPr>
      </w:pPr>
      <w:r>
        <w:rPr/>
        <w:t>Insufficient capacity!</w:t>
      </w:r>
    </w:p>
    <w:p>
      <w:pPr>
        <w:pStyle w:val="Normal"/>
        <w:rPr>
          <w:lang w:val="bg-BG"/>
        </w:rPr>
      </w:pPr>
      <w:r>
        <w:rPr/>
        <w:t xml:space="preserve">On the last line, </w:t>
      </w:r>
      <w:r>
        <w:rPr>
          <w:b/>
        </w:rPr>
        <w:t>print</w:t>
      </w:r>
      <w:r>
        <w:rPr/>
        <w:t xml:space="preserve"> only the </w:t>
      </w:r>
      <w:r>
        <w:rPr>
          <w:b/>
        </w:rPr>
        <w:t>liters</w:t>
      </w:r>
      <w:r>
        <w:rPr/>
        <w:t xml:space="preserve"> in the </w:t>
      </w:r>
      <w:r>
        <w:rPr>
          <w:b/>
        </w:rPr>
        <w:t>tank</w:t>
      </w:r>
      <w:r>
        <w:rPr/>
        <w:t>.</w:t>
      </w:r>
    </w:p>
    <w:p>
      <w:pPr>
        <w:pStyle w:val="Heading3"/>
        <w:rPr>
          <w:lang w:val="bg-BG"/>
        </w:rPr>
      </w:pPr>
      <w:r>
        <w:rPr/>
        <w:t>Constraints</w:t>
      </w:r>
    </w:p>
    <w:p>
      <w:pPr>
        <w:pStyle w:val="ListParagraph"/>
        <w:numPr>
          <w:ilvl w:val="0"/>
          <w:numId w:val="11"/>
        </w:numPr>
        <w:rPr>
          <w:lang w:val="bg-BG"/>
        </w:rPr>
      </w:pPr>
      <w:r>
        <w:rPr>
          <w:b/>
        </w:rPr>
        <w:t xml:space="preserve">n </w:t>
      </w:r>
      <w:r>
        <w:rPr/>
        <w:t xml:space="preserve">will be in the interval </w:t>
      </w:r>
      <w:r>
        <w:rPr>
          <w:b/>
        </w:rPr>
        <w:t>[1…20]</w:t>
      </w:r>
    </w:p>
    <w:p>
      <w:pPr>
        <w:pStyle w:val="ListParagraph"/>
        <w:numPr>
          <w:ilvl w:val="0"/>
          <w:numId w:val="11"/>
        </w:numPr>
        <w:rPr>
          <w:lang w:val="bg-BG"/>
        </w:rPr>
      </w:pPr>
      <w:r>
        <w:rPr>
          <w:b/>
        </w:rPr>
        <w:t xml:space="preserve">liters </w:t>
      </w:r>
      <w:r>
        <w:rPr/>
        <w:t xml:space="preserve">will be in the interval </w:t>
      </w:r>
      <w:r>
        <w:rPr>
          <w:b/>
        </w:rPr>
        <w:t>[1…1000]</w:t>
      </w:r>
    </w:p>
    <w:p>
      <w:pPr>
        <w:pStyle w:val="Heading3"/>
        <w:rPr>
          <w:lang w:val="bg-BG"/>
        </w:rPr>
      </w:pPr>
      <w:r>
        <w:rPr/>
        <w:t>Examples</w:t>
      </w:r>
    </w:p>
    <w:tbl>
      <w:tblPr>
        <w:tblStyle w:val="TableGrid"/>
        <w:tblW w:w="8150" w:type="dxa"/>
        <w:jc w:val="left"/>
        <w:tblInd w:w="13" w:type="dxa"/>
        <w:tblCellMar>
          <w:top w:w="57" w:type="dxa"/>
          <w:left w:w="85" w:type="dxa"/>
          <w:bottom w:w="57" w:type="dxa"/>
          <w:right w:w="85" w:type="dxa"/>
        </w:tblCellMar>
        <w:tblLook w:noVBand="1" w:val="04a0" w:noHBand="0" w:lastColumn="0" w:firstColumn="1" w:lastRow="0" w:firstRow="1"/>
      </w:tblPr>
      <w:tblGrid>
        <w:gridCol w:w="872"/>
        <w:gridCol w:w="2953"/>
        <w:gridCol w:w="195"/>
        <w:gridCol w:w="1258"/>
        <w:gridCol w:w="2872"/>
      </w:tblGrid>
      <w:tr>
        <w:trPr>
          <w:trHeight w:val="196" w:hRule="atLeast"/>
        </w:trPr>
        <w:tc>
          <w:tcPr>
            <w:tcW w:w="872" w:type="dxa"/>
            <w:tcBorders/>
            <w:shd w:color="auto" w:fill="D9D9D9" w:themeFill="background1" w:themeFillShade="d9" w:val="clear"/>
          </w:tcPr>
          <w:p>
            <w:pPr>
              <w:pStyle w:val="Normal"/>
              <w:spacing w:lineRule="auto" w:line="240" w:before="0" w:after="0"/>
              <w:jc w:val="center"/>
              <w:rPr>
                <w:b/>
                <w:b/>
              </w:rPr>
            </w:pPr>
            <w:r>
              <w:rPr>
                <w:b/>
              </w:rPr>
              <w:t>Input</w:t>
            </w:r>
          </w:p>
        </w:tc>
        <w:tc>
          <w:tcPr>
            <w:tcW w:w="2953" w:type="dxa"/>
            <w:tcBorders/>
            <w:shd w:color="auto" w:fill="D9D9D9" w:themeFill="background1" w:themeFillShade="d9" w:val="clear"/>
          </w:tcPr>
          <w:p>
            <w:pPr>
              <w:pStyle w:val="Normal"/>
              <w:spacing w:lineRule="auto" w:line="240" w:before="0" w:after="0"/>
              <w:jc w:val="center"/>
              <w:rPr>
                <w:b/>
                <w:b/>
              </w:rPr>
            </w:pPr>
            <w:r>
              <w:rPr>
                <w:b/>
              </w:rPr>
              <w:t>Output</w:t>
            </w:r>
          </w:p>
        </w:tc>
        <w:tc>
          <w:tcPr>
            <w:tcW w:w="195" w:type="dxa"/>
            <w:vMerge w:val="restart"/>
            <w:tcBorders>
              <w:top w:val="nil"/>
            </w:tcBorders>
            <w:shd w:color="auto" w:fill="auto" w:val="clear"/>
          </w:tcPr>
          <w:p>
            <w:pPr>
              <w:pStyle w:val="Normal"/>
              <w:spacing w:lineRule="auto" w:line="240" w:before="0" w:after="0"/>
              <w:jc w:val="center"/>
              <w:rPr>
                <w:b/>
                <w:b/>
              </w:rPr>
            </w:pPr>
            <w:r>
              <w:rPr>
                <w:b/>
              </w:rPr>
            </w:r>
          </w:p>
        </w:tc>
        <w:tc>
          <w:tcPr>
            <w:tcW w:w="1258" w:type="dxa"/>
            <w:tcBorders/>
            <w:shd w:color="auto" w:fill="D9D9D9" w:themeFill="background1" w:themeFillShade="d9" w:val="clear"/>
          </w:tcPr>
          <w:p>
            <w:pPr>
              <w:pStyle w:val="Normal"/>
              <w:spacing w:lineRule="auto" w:line="240" w:before="0" w:after="0"/>
              <w:jc w:val="center"/>
              <w:rPr>
                <w:b/>
                <w:b/>
              </w:rPr>
            </w:pPr>
            <w:r>
              <w:rPr>
                <w:b/>
              </w:rPr>
              <w:t>Input</w:t>
            </w:r>
          </w:p>
        </w:tc>
        <w:tc>
          <w:tcPr>
            <w:tcW w:w="287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72" w:type="dxa"/>
            <w:tcBorders/>
            <w:shd w:fill="auto" w:val="clear"/>
          </w:tcPr>
          <w:p>
            <w:pPr>
              <w:pStyle w:val="Normal"/>
              <w:spacing w:lineRule="auto" w:line="240" w:before="0" w:after="0"/>
              <w:rPr>
                <w:rFonts w:ascii="Consolas" w:hAnsi="Consolas"/>
                <w:b/>
                <w:b/>
                <w:lang w:val="bg-BG"/>
              </w:rPr>
            </w:pPr>
            <w:r>
              <w:rPr>
                <w:rFonts w:ascii="Consolas" w:hAnsi="Consolas"/>
                <w:b/>
              </w:rPr>
              <w:t>5</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lang w:val="bg-BG"/>
              </w:rPr>
            </w:pPr>
            <w:r>
              <w:rPr>
                <w:rFonts w:ascii="Consolas" w:hAnsi="Consolas"/>
              </w:rPr>
              <w:t>100</w:t>
            </w:r>
          </w:p>
          <w:p>
            <w:pPr>
              <w:pStyle w:val="Normal"/>
              <w:spacing w:lineRule="auto" w:line="240" w:before="0" w:after="0"/>
              <w:rPr>
                <w:rFonts w:ascii="Consolas" w:hAnsi="Consolas"/>
                <w:lang w:val="bg-BG"/>
              </w:rPr>
            </w:pPr>
            <w:r>
              <w:rPr>
                <w:rFonts w:ascii="Consolas" w:hAnsi="Consolas"/>
              </w:rPr>
              <w:t>100</w:t>
            </w:r>
          </w:p>
          <w:p>
            <w:pPr>
              <w:pStyle w:val="Normal"/>
              <w:spacing w:lineRule="auto" w:line="240" w:before="0" w:after="0"/>
              <w:rPr>
                <w:rFonts w:ascii="Consolas" w:hAnsi="Consolas"/>
                <w:lang w:val="bg-BG"/>
              </w:rPr>
            </w:pPr>
            <w:r>
              <w:rPr>
                <w:rFonts w:ascii="Consolas" w:hAnsi="Consolas"/>
                <w:highlight w:val="yellow"/>
              </w:rPr>
              <w:t>100</w:t>
            </w:r>
          </w:p>
          <w:p>
            <w:pPr>
              <w:pStyle w:val="Normal"/>
              <w:spacing w:lineRule="auto" w:line="240" w:before="0" w:after="0"/>
              <w:rPr>
                <w:rFonts w:ascii="Consolas" w:hAnsi="Consolas"/>
              </w:rPr>
            </w:pPr>
            <w:r>
              <w:rPr>
                <w:rFonts w:ascii="Consolas" w:hAnsi="Consolas"/>
              </w:rPr>
              <w:t>20</w:t>
            </w:r>
          </w:p>
        </w:tc>
        <w:tc>
          <w:tcPr>
            <w:tcW w:w="2953" w:type="dxa"/>
            <w:tcBorders/>
            <w:shd w:fill="auto" w:val="clear"/>
          </w:tcPr>
          <w:p>
            <w:pPr>
              <w:pStyle w:val="Normal"/>
              <w:spacing w:lineRule="auto" w:line="240" w:before="0" w:after="0"/>
              <w:rPr>
                <w:rFonts w:ascii="Consolas" w:hAnsi="Consolas"/>
                <w:lang w:val="bg-BG"/>
              </w:rPr>
            </w:pPr>
            <w:r>
              <w:rPr>
                <w:rFonts w:ascii="Consolas" w:hAnsi="Consolas"/>
                <w:highlight w:val="yellow"/>
              </w:rPr>
              <w:t>Insufficient capacity!</w:t>
            </w:r>
          </w:p>
          <w:p>
            <w:pPr>
              <w:pStyle w:val="Normal"/>
              <w:spacing w:lineRule="auto" w:line="240" w:before="0" w:after="0"/>
              <w:rPr>
                <w:rFonts w:ascii="Consolas" w:hAnsi="Consolas"/>
              </w:rPr>
            </w:pPr>
            <w:r>
              <w:rPr>
                <w:rFonts w:ascii="Consolas" w:hAnsi="Consolas"/>
              </w:rPr>
              <w:t>240</w:t>
            </w:r>
          </w:p>
        </w:tc>
        <w:tc>
          <w:tcPr>
            <w:tcW w:w="195"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1258" w:type="dxa"/>
            <w:tcBorders/>
            <w:shd w:fill="auto" w:val="clear"/>
          </w:tcPr>
          <w:p>
            <w:pPr>
              <w:pStyle w:val="Normal"/>
              <w:spacing w:lineRule="auto" w:line="240" w:before="0" w:after="0"/>
              <w:rPr>
                <w:rFonts w:ascii="Consolas" w:hAnsi="Consolas"/>
                <w:b/>
                <w:b/>
                <w:lang w:val="bg-BG"/>
              </w:rPr>
            </w:pPr>
            <w:r>
              <w:rPr>
                <w:rFonts w:ascii="Consolas" w:hAnsi="Consolas"/>
                <w:b/>
              </w:rPr>
              <w:t>1</w:t>
            </w:r>
          </w:p>
          <w:p>
            <w:pPr>
              <w:pStyle w:val="Normal"/>
              <w:spacing w:lineRule="auto" w:line="240" w:before="0" w:after="0"/>
              <w:rPr>
                <w:rFonts w:ascii="Consolas" w:hAnsi="Consolas"/>
                <w:lang w:val="bg-BG"/>
              </w:rPr>
            </w:pPr>
            <w:r>
              <w:rPr>
                <w:rFonts w:ascii="Consolas" w:hAnsi="Consolas"/>
              </w:rPr>
              <w:t>1000</w:t>
            </w:r>
          </w:p>
          <w:p>
            <w:pPr>
              <w:pStyle w:val="Normal"/>
              <w:spacing w:lineRule="auto" w:line="240" w:before="0" w:after="0"/>
              <w:rPr>
                <w:rFonts w:ascii="Consolas" w:hAnsi="Consolas"/>
              </w:rPr>
            </w:pPr>
            <w:r>
              <w:rPr>
                <w:rFonts w:ascii="Consolas" w:hAnsi="Consolas"/>
              </w:rPr>
            </w:r>
          </w:p>
        </w:tc>
        <w:tc>
          <w:tcPr>
            <w:tcW w:w="2872" w:type="dxa"/>
            <w:tcBorders/>
            <w:shd w:fill="auto" w:val="clear"/>
          </w:tcPr>
          <w:p>
            <w:pPr>
              <w:pStyle w:val="Normal"/>
              <w:spacing w:lineRule="auto" w:line="240" w:before="0" w:after="0"/>
              <w:rPr>
                <w:rFonts w:ascii="Consolas" w:hAnsi="Consolas"/>
                <w:lang w:val="bg-BG"/>
              </w:rPr>
            </w:pPr>
            <w:r>
              <w:rPr>
                <w:rFonts w:ascii="Consolas" w:hAnsi="Consolas"/>
              </w:rPr>
              <w:t>Insufficient capacity!</w:t>
            </w:r>
          </w:p>
          <w:p>
            <w:pPr>
              <w:pStyle w:val="Normal"/>
              <w:spacing w:lineRule="auto" w:line="240" w:before="0" w:after="0"/>
              <w:rPr>
                <w:rFonts w:ascii="Consolas" w:hAnsi="Consolas"/>
              </w:rPr>
            </w:pPr>
            <w:r>
              <w:rPr>
                <w:rFonts w:ascii="Consolas" w:hAnsi="Consolas"/>
              </w:rPr>
              <w:t>0</w:t>
            </w:r>
          </w:p>
        </w:tc>
      </w:tr>
    </w:tbl>
    <w:p>
      <w:pPr>
        <w:pStyle w:val="Normal"/>
        <w:spacing w:before="0" w:after="0"/>
        <w:rPr>
          <w:lang w:val="bg-BG"/>
        </w:rPr>
      </w:pPr>
      <w:r>
        <w:rPr>
          <w:lang w:val="bg-BG"/>
        </w:rPr>
      </w:r>
    </w:p>
    <w:tbl>
      <w:tblPr>
        <w:tblStyle w:val="TableGrid"/>
        <w:tblW w:w="8150" w:type="dxa"/>
        <w:jc w:val="left"/>
        <w:tblInd w:w="13" w:type="dxa"/>
        <w:tblCellMar>
          <w:top w:w="57" w:type="dxa"/>
          <w:left w:w="85" w:type="dxa"/>
          <w:bottom w:w="57" w:type="dxa"/>
          <w:right w:w="85" w:type="dxa"/>
        </w:tblCellMar>
        <w:tblLook w:noVBand="1" w:val="04a0" w:noHBand="0" w:lastColumn="0" w:firstColumn="1" w:lastRow="0" w:firstRow="1"/>
      </w:tblPr>
      <w:tblGrid>
        <w:gridCol w:w="872"/>
        <w:gridCol w:w="2953"/>
        <w:gridCol w:w="195"/>
        <w:gridCol w:w="1258"/>
        <w:gridCol w:w="2872"/>
      </w:tblGrid>
      <w:tr>
        <w:trPr>
          <w:trHeight w:val="196" w:hRule="atLeast"/>
        </w:trPr>
        <w:tc>
          <w:tcPr>
            <w:tcW w:w="872" w:type="dxa"/>
            <w:tcBorders/>
            <w:shd w:color="auto" w:fill="D9D9D9" w:themeFill="background1" w:themeFillShade="d9" w:val="clear"/>
          </w:tcPr>
          <w:p>
            <w:pPr>
              <w:pStyle w:val="Normal"/>
              <w:spacing w:lineRule="auto" w:line="240" w:before="0" w:after="0"/>
              <w:jc w:val="center"/>
              <w:rPr>
                <w:b/>
                <w:b/>
              </w:rPr>
            </w:pPr>
            <w:r>
              <w:rPr>
                <w:b/>
              </w:rPr>
              <w:t>Input</w:t>
            </w:r>
          </w:p>
        </w:tc>
        <w:tc>
          <w:tcPr>
            <w:tcW w:w="2953" w:type="dxa"/>
            <w:tcBorders/>
            <w:shd w:color="auto" w:fill="D9D9D9" w:themeFill="background1" w:themeFillShade="d9" w:val="clear"/>
          </w:tcPr>
          <w:p>
            <w:pPr>
              <w:pStyle w:val="Normal"/>
              <w:spacing w:lineRule="auto" w:line="240" w:before="0" w:after="0"/>
              <w:jc w:val="center"/>
              <w:rPr>
                <w:b/>
                <w:b/>
              </w:rPr>
            </w:pPr>
            <w:r>
              <w:rPr>
                <w:b/>
              </w:rPr>
              <w:t>Output</w:t>
            </w:r>
          </w:p>
        </w:tc>
        <w:tc>
          <w:tcPr>
            <w:tcW w:w="195" w:type="dxa"/>
            <w:vMerge w:val="restart"/>
            <w:tcBorders>
              <w:top w:val="nil"/>
            </w:tcBorders>
            <w:shd w:color="auto" w:fill="auto" w:val="clear"/>
          </w:tcPr>
          <w:p>
            <w:pPr>
              <w:pStyle w:val="Normal"/>
              <w:spacing w:lineRule="auto" w:line="240" w:before="0" w:after="0"/>
              <w:jc w:val="center"/>
              <w:rPr>
                <w:b/>
                <w:b/>
              </w:rPr>
            </w:pPr>
            <w:r>
              <w:rPr>
                <w:b/>
              </w:rPr>
            </w:r>
          </w:p>
        </w:tc>
        <w:tc>
          <w:tcPr>
            <w:tcW w:w="1258" w:type="dxa"/>
            <w:tcBorders/>
            <w:shd w:color="auto" w:fill="D9D9D9" w:themeFill="background1" w:themeFillShade="d9" w:val="clear"/>
          </w:tcPr>
          <w:p>
            <w:pPr>
              <w:pStyle w:val="Normal"/>
              <w:spacing w:lineRule="auto" w:line="240" w:before="0" w:after="0"/>
              <w:jc w:val="center"/>
              <w:rPr>
                <w:b/>
                <w:b/>
              </w:rPr>
            </w:pPr>
            <w:r>
              <w:rPr>
                <w:b/>
              </w:rPr>
              <w:t>Input</w:t>
            </w:r>
          </w:p>
        </w:tc>
        <w:tc>
          <w:tcPr>
            <w:tcW w:w="2872" w:type="dxa"/>
            <w:tcBorders/>
            <w:shd w:color="auto" w:fill="D9D9D9" w:themeFill="background1" w:themeFillShade="d9" w:val="clear"/>
          </w:tcPr>
          <w:p>
            <w:pPr>
              <w:pStyle w:val="Normal"/>
              <w:spacing w:lineRule="auto" w:line="240" w:before="0" w:after="0"/>
              <w:jc w:val="center"/>
              <w:rPr>
                <w:b/>
                <w:b/>
              </w:rPr>
            </w:pPr>
            <w:r>
              <w:rPr>
                <w:b/>
              </w:rPr>
              <w:t>Output</w:t>
            </w:r>
          </w:p>
        </w:tc>
      </w:tr>
      <w:tr>
        <w:trPr>
          <w:trHeight w:val="372" w:hRule="atLeast"/>
        </w:trPr>
        <w:tc>
          <w:tcPr>
            <w:tcW w:w="872" w:type="dxa"/>
            <w:tcBorders/>
            <w:shd w:fill="auto" w:val="clear"/>
          </w:tcPr>
          <w:p>
            <w:pPr>
              <w:pStyle w:val="Normal"/>
              <w:spacing w:lineRule="auto" w:line="240" w:before="0" w:after="0"/>
              <w:rPr>
                <w:rFonts w:ascii="Consolas" w:hAnsi="Consolas"/>
                <w:b/>
                <w:b/>
                <w:lang w:val="bg-BG"/>
              </w:rPr>
            </w:pPr>
            <w:r>
              <w:rPr>
                <w:rFonts w:ascii="Consolas" w:hAnsi="Consolas"/>
                <w:b/>
              </w:rPr>
              <w:t>7</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20</w:t>
            </w:r>
          </w:p>
          <w:p>
            <w:pPr>
              <w:pStyle w:val="Normal"/>
              <w:spacing w:lineRule="auto" w:line="240" w:before="0" w:after="0"/>
              <w:rPr>
                <w:rFonts w:ascii="Consolas" w:hAnsi="Consolas"/>
                <w:lang w:val="bg-BG"/>
              </w:rPr>
            </w:pPr>
            <w:r>
              <w:rPr>
                <w:rFonts w:ascii="Consolas" w:hAnsi="Consolas"/>
              </w:rPr>
              <w:t>30</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lang w:val="bg-BG"/>
              </w:rPr>
            </w:pPr>
            <w:r>
              <w:rPr>
                <w:rFonts w:ascii="Consolas" w:hAnsi="Consolas"/>
              </w:rPr>
              <w:t>5</w:t>
            </w:r>
          </w:p>
          <w:p>
            <w:pPr>
              <w:pStyle w:val="Normal"/>
              <w:spacing w:lineRule="auto" w:line="240" w:before="0" w:after="0"/>
              <w:rPr>
                <w:rFonts w:ascii="Consolas" w:hAnsi="Consolas"/>
                <w:lang w:val="bg-BG"/>
              </w:rPr>
            </w:pPr>
            <w:r>
              <w:rPr>
                <w:rFonts w:ascii="Consolas" w:hAnsi="Consolas"/>
              </w:rPr>
              <w:t>10</w:t>
            </w:r>
          </w:p>
          <w:p>
            <w:pPr>
              <w:pStyle w:val="Normal"/>
              <w:spacing w:lineRule="auto" w:line="240" w:before="0" w:after="0"/>
              <w:rPr>
                <w:rFonts w:ascii="Consolas" w:hAnsi="Consolas"/>
              </w:rPr>
            </w:pPr>
            <w:r>
              <w:rPr>
                <w:rFonts w:ascii="Consolas" w:hAnsi="Consolas"/>
              </w:rPr>
              <w:t>20</w:t>
            </w:r>
          </w:p>
        </w:tc>
        <w:tc>
          <w:tcPr>
            <w:tcW w:w="2953" w:type="dxa"/>
            <w:tcBorders/>
            <w:shd w:fill="auto" w:val="clear"/>
          </w:tcPr>
          <w:p>
            <w:pPr>
              <w:pStyle w:val="Normal"/>
              <w:spacing w:lineRule="auto" w:line="240" w:before="0" w:after="0"/>
              <w:rPr>
                <w:rFonts w:ascii="Consolas" w:hAnsi="Consolas"/>
              </w:rPr>
            </w:pPr>
            <w:r>
              <w:rPr>
                <w:rFonts w:ascii="Consolas" w:hAnsi="Consolas"/>
              </w:rPr>
              <w:t>105</w:t>
            </w:r>
          </w:p>
        </w:tc>
        <w:tc>
          <w:tcPr>
            <w:tcW w:w="195" w:type="dxa"/>
            <w:vMerge w:val="continue"/>
            <w:tcBorders>
              <w:bottom w:val="nil"/>
            </w:tcBorders>
            <w:shd w:color="auto" w:fill="auto" w:val="clear"/>
          </w:tcPr>
          <w:p>
            <w:pPr>
              <w:pStyle w:val="Normal"/>
              <w:spacing w:lineRule="auto" w:line="240" w:before="0" w:after="0"/>
              <w:rPr>
                <w:rFonts w:ascii="Consolas" w:hAnsi="Consolas"/>
              </w:rPr>
            </w:pPr>
            <w:r>
              <w:rPr>
                <w:rFonts w:ascii="Consolas" w:hAnsi="Consolas"/>
              </w:rPr>
            </w:r>
          </w:p>
        </w:tc>
        <w:tc>
          <w:tcPr>
            <w:tcW w:w="1258" w:type="dxa"/>
            <w:tcBorders/>
            <w:shd w:fill="auto" w:val="clear"/>
          </w:tcPr>
          <w:p>
            <w:pPr>
              <w:pStyle w:val="Normal"/>
              <w:spacing w:lineRule="auto" w:line="240" w:before="0" w:after="0"/>
              <w:rPr>
                <w:rFonts w:ascii="Consolas" w:hAnsi="Consolas"/>
                <w:b/>
                <w:b/>
                <w:lang w:val="bg-BG"/>
              </w:rPr>
            </w:pPr>
            <w:r>
              <w:rPr>
                <w:rFonts w:ascii="Consolas" w:hAnsi="Consolas"/>
                <w:b/>
              </w:rPr>
              <w:t>4</w:t>
            </w:r>
          </w:p>
          <w:p>
            <w:pPr>
              <w:pStyle w:val="Normal"/>
              <w:spacing w:lineRule="auto" w:line="240" w:before="0" w:after="0"/>
              <w:rPr>
                <w:rFonts w:ascii="Consolas" w:hAnsi="Consolas"/>
                <w:lang w:val="bg-BG"/>
              </w:rPr>
            </w:pPr>
            <w:r>
              <w:rPr>
                <w:rFonts w:ascii="Consolas" w:hAnsi="Consolas"/>
                <w:highlight w:val="green"/>
              </w:rPr>
              <w:t>250</w:t>
            </w:r>
          </w:p>
          <w:p>
            <w:pPr>
              <w:pStyle w:val="Normal"/>
              <w:spacing w:lineRule="auto" w:line="240" w:before="0" w:after="0"/>
              <w:rPr>
                <w:rFonts w:ascii="Consolas" w:hAnsi="Consolas"/>
                <w:lang w:val="bg-BG"/>
              </w:rPr>
            </w:pPr>
            <w:r>
              <w:rPr>
                <w:rFonts w:ascii="Consolas" w:hAnsi="Consolas"/>
                <w:highlight w:val="yellow"/>
              </w:rPr>
              <w:t>10</w:t>
            </w:r>
          </w:p>
          <w:p>
            <w:pPr>
              <w:pStyle w:val="Normal"/>
              <w:spacing w:lineRule="auto" w:line="240" w:before="0" w:after="0"/>
              <w:rPr>
                <w:rFonts w:ascii="Consolas" w:hAnsi="Consolas"/>
                <w:lang w:val="bg-BG"/>
              </w:rPr>
            </w:pPr>
            <w:r>
              <w:rPr>
                <w:rFonts w:ascii="Consolas" w:hAnsi="Consolas"/>
                <w:highlight w:val="cyan"/>
              </w:rPr>
              <w:t>20</w:t>
            </w:r>
          </w:p>
          <w:p>
            <w:pPr>
              <w:pStyle w:val="Normal"/>
              <w:spacing w:lineRule="auto" w:line="240" w:before="0" w:after="0"/>
              <w:rPr>
                <w:rFonts w:ascii="Consolas" w:hAnsi="Consolas"/>
              </w:rPr>
            </w:pPr>
            <w:r>
              <w:rPr>
                <w:rFonts w:ascii="Consolas" w:hAnsi="Consolas"/>
                <w:highlight w:val="magenta"/>
              </w:rPr>
              <w:t>40</w:t>
            </w:r>
          </w:p>
        </w:tc>
        <w:tc>
          <w:tcPr>
            <w:tcW w:w="2872" w:type="dxa"/>
            <w:tcBorders/>
            <w:shd w:fill="auto" w:val="clear"/>
          </w:tcPr>
          <w:p>
            <w:pPr>
              <w:pStyle w:val="Normal"/>
              <w:spacing w:lineRule="auto" w:line="240" w:before="0" w:after="0"/>
              <w:rPr>
                <w:rFonts w:ascii="Consolas" w:hAnsi="Consolas"/>
                <w:lang w:val="bg-BG"/>
              </w:rPr>
            </w:pPr>
            <w:r>
              <w:rPr>
                <w:rFonts w:ascii="Consolas" w:hAnsi="Consolas"/>
                <w:highlight w:val="yellow"/>
              </w:rPr>
              <w:t>Insufficient capacity!</w:t>
            </w:r>
          </w:p>
          <w:p>
            <w:pPr>
              <w:pStyle w:val="Normal"/>
              <w:spacing w:lineRule="auto" w:line="240" w:before="0" w:after="0"/>
              <w:rPr>
                <w:rFonts w:ascii="Consolas" w:hAnsi="Consolas"/>
                <w:lang w:val="bg-BG"/>
              </w:rPr>
            </w:pPr>
            <w:r>
              <w:rPr>
                <w:rFonts w:ascii="Consolas" w:hAnsi="Consolas"/>
                <w:highlight w:val="cyan"/>
              </w:rPr>
              <w:t>Insufficient capacity!</w:t>
            </w:r>
          </w:p>
          <w:p>
            <w:pPr>
              <w:pStyle w:val="Normal"/>
              <w:spacing w:lineRule="auto" w:line="240" w:before="0" w:after="0"/>
              <w:rPr>
                <w:rFonts w:ascii="Consolas" w:hAnsi="Consolas"/>
                <w:lang w:val="bg-BG"/>
              </w:rPr>
            </w:pPr>
            <w:r>
              <w:rPr>
                <w:rFonts w:ascii="Consolas" w:hAnsi="Consolas"/>
                <w:highlight w:val="magenta"/>
              </w:rPr>
              <w:t>Insufficient capacity!</w:t>
            </w:r>
          </w:p>
          <w:p>
            <w:pPr>
              <w:pStyle w:val="Normal"/>
              <w:spacing w:lineRule="auto" w:line="240" w:before="0" w:after="0"/>
              <w:rPr>
                <w:rFonts w:ascii="Consolas" w:hAnsi="Consolas"/>
              </w:rPr>
            </w:pPr>
            <w:r>
              <w:rPr>
                <w:rFonts w:ascii="Consolas" w:hAnsi="Consolas"/>
                <w:highlight w:val="green"/>
              </w:rPr>
              <w:t>250</w:t>
            </w:r>
          </w:p>
        </w:tc>
      </w:tr>
    </w:tbl>
    <w:p>
      <w:pPr>
        <w:pStyle w:val="Heading2"/>
        <w:numPr>
          <w:ilvl w:val="0"/>
          <w:numId w:val="3"/>
        </w:numPr>
        <w:rPr>
          <w:lang w:val="bg-BG"/>
        </w:rPr>
      </w:pPr>
      <w:r>
        <w:rPr/>
        <w:t>* Party Profit</w:t>
      </w:r>
    </w:p>
    <w:p>
      <w:pPr>
        <w:pStyle w:val="Normal"/>
        <w:spacing w:lineRule="auto" w:line="360"/>
        <w:jc w:val="both"/>
        <w:rPr>
          <w:i/>
          <w:i/>
          <w:lang w:val="bg-BG"/>
        </w:rPr>
      </w:pPr>
      <w:r>
        <w:rPr>
          <w:i/>
        </w:rPr>
        <w:t>As a young adventurer, you travel with your party around the world, seeking for gold and glory. But you need to split the profit among your companions.</w:t>
      </w:r>
    </w:p>
    <w:p>
      <w:pPr>
        <w:pStyle w:val="Normal"/>
        <w:spacing w:lineRule="auto" w:line="360"/>
        <w:jc w:val="both"/>
        <w:rPr>
          <w:lang w:val="bg-BG"/>
        </w:rPr>
      </w:pPr>
      <w:r>
        <w:rPr/>
        <w:t xml:space="preserve">You will receive a </w:t>
      </w:r>
      <w:r>
        <w:rPr>
          <w:b/>
        </w:rPr>
        <w:t>party size</w:t>
      </w:r>
      <w:r>
        <w:rPr/>
        <w:t>. After that you receive the</w:t>
      </w:r>
      <w:r>
        <w:rPr>
          <w:b/>
        </w:rPr>
        <w:t xml:space="preserve"> days</w:t>
      </w:r>
      <w:r>
        <w:rPr/>
        <w:t xml:space="preserve"> of the adventure. </w:t>
      </w:r>
    </w:p>
    <w:p>
      <w:pPr>
        <w:pStyle w:val="Normal"/>
        <w:spacing w:lineRule="auto" w:line="360"/>
        <w:jc w:val="both"/>
        <w:rPr>
          <w:lang w:val="bg-BG"/>
        </w:rPr>
      </w:pPr>
      <w:r>
        <w:rPr>
          <w:b/>
        </w:rPr>
        <w:t>Every day,</w:t>
      </w:r>
      <w:r>
        <w:rPr/>
        <w:t xml:space="preserve"> you are </w:t>
      </w:r>
      <w:r>
        <w:rPr>
          <w:b/>
        </w:rPr>
        <w:t>earning 50 coins</w:t>
      </w:r>
      <w:r>
        <w:rPr/>
        <w:t xml:space="preserve">, but you also spent </w:t>
      </w:r>
      <w:r>
        <w:rPr>
          <w:b/>
        </w:rPr>
        <w:t>2 coin per companion</w:t>
      </w:r>
      <w:r>
        <w:rPr/>
        <w:t xml:space="preserve"> for food. </w:t>
      </w:r>
    </w:p>
    <w:p>
      <w:pPr>
        <w:pStyle w:val="Normal"/>
        <w:spacing w:lineRule="auto" w:line="360"/>
        <w:jc w:val="both"/>
        <w:rPr>
          <w:lang w:val="bg-BG"/>
        </w:rPr>
      </w:pPr>
      <w:r>
        <w:rPr/>
        <w:t xml:space="preserve">Every </w:t>
      </w:r>
      <w:r>
        <w:rPr>
          <w:b/>
        </w:rPr>
        <w:t>3</w:t>
      </w:r>
      <w:r>
        <w:rPr>
          <w:b/>
          <w:vertAlign w:val="superscript"/>
        </w:rPr>
        <w:t>rd</w:t>
      </w:r>
      <w:r>
        <w:rPr>
          <w:b/>
        </w:rPr>
        <w:t xml:space="preserve"> (third)</w:t>
      </w:r>
      <w:r>
        <w:rPr/>
        <w:t xml:space="preserve"> day, you have a motivational party, spending </w:t>
      </w:r>
      <w:r>
        <w:rPr>
          <w:b/>
        </w:rPr>
        <w:t>3 coins per companion</w:t>
      </w:r>
      <w:r>
        <w:rPr/>
        <w:t xml:space="preserve"> for drinking water. </w:t>
      </w:r>
    </w:p>
    <w:p>
      <w:pPr>
        <w:pStyle w:val="Normal"/>
        <w:spacing w:lineRule="auto" w:line="360"/>
        <w:jc w:val="both"/>
        <w:rPr>
          <w:lang w:val="bg-BG"/>
        </w:rPr>
      </w:pPr>
      <w:r>
        <w:rPr/>
        <w:t xml:space="preserve">Every </w:t>
      </w:r>
      <w:r>
        <w:rPr>
          <w:b/>
        </w:rPr>
        <w:t>5</w:t>
      </w:r>
      <w:r>
        <w:rPr>
          <w:b/>
          <w:vertAlign w:val="superscript"/>
        </w:rPr>
        <w:t>th</w:t>
      </w:r>
      <w:r>
        <w:rPr>
          <w:b/>
        </w:rPr>
        <w:t xml:space="preserve"> (fifth)</w:t>
      </w:r>
      <w:r>
        <w:rPr/>
        <w:t xml:space="preserve"> day you slay a boss monster and you </w:t>
      </w:r>
      <w:r>
        <w:rPr>
          <w:b/>
        </w:rPr>
        <w:t>gain 20 coins per companion</w:t>
      </w:r>
      <w:r>
        <w:rPr/>
        <w:t xml:space="preserve">. But if you have a motivational party the same day, you </w:t>
      </w:r>
      <w:r>
        <w:rPr>
          <w:b/>
        </w:rPr>
        <w:t>spent additional 2 coins per companion</w:t>
      </w:r>
      <w:r>
        <w:rPr/>
        <w:t xml:space="preserve">. </w:t>
      </w:r>
    </w:p>
    <w:p>
      <w:pPr>
        <w:pStyle w:val="Normal"/>
        <w:spacing w:lineRule="auto" w:line="360"/>
        <w:jc w:val="both"/>
        <w:rPr>
          <w:lang w:val="bg-BG"/>
        </w:rPr>
      </w:pPr>
      <w:r>
        <w:rPr/>
        <w:t xml:space="preserve">Every </w:t>
      </w:r>
      <w:r>
        <w:rPr>
          <w:b/>
        </w:rPr>
        <w:t>10</w:t>
      </w:r>
      <w:r>
        <w:rPr>
          <w:b/>
          <w:vertAlign w:val="superscript"/>
        </w:rPr>
        <w:t>th</w:t>
      </w:r>
      <w:r>
        <w:rPr>
          <w:b/>
        </w:rPr>
        <w:t xml:space="preserve"> (tenth)</w:t>
      </w:r>
      <w:r>
        <w:rPr/>
        <w:t xml:space="preserve"> day </w:t>
      </w:r>
      <w:r>
        <w:rPr>
          <w:b/>
          <w:u w:val="single"/>
        </w:rPr>
        <w:t>at the start of the day</w:t>
      </w:r>
      <w:r>
        <w:rPr/>
        <w:t xml:space="preserve">, </w:t>
      </w:r>
      <w:r>
        <w:rPr>
          <w:b/>
        </w:rPr>
        <w:t>2 (two)</w:t>
      </w:r>
      <w:r>
        <w:rPr/>
        <w:t xml:space="preserve"> of your companions </w:t>
      </w:r>
      <w:r>
        <w:rPr>
          <w:b/>
        </w:rPr>
        <w:t>leave</w:t>
      </w:r>
      <w:r>
        <w:rPr/>
        <w:t xml:space="preserve">, but every </w:t>
      </w:r>
      <w:r>
        <w:rPr>
          <w:b/>
        </w:rPr>
        <w:t>15</w:t>
      </w:r>
      <w:r>
        <w:rPr>
          <w:b/>
          <w:vertAlign w:val="superscript"/>
        </w:rPr>
        <w:t>th</w:t>
      </w:r>
      <w:r>
        <w:rPr>
          <w:b/>
        </w:rPr>
        <w:t xml:space="preserve"> (fifteenth) day 5 (five)</w:t>
      </w:r>
      <w:r>
        <w:rPr/>
        <w:t xml:space="preserve"> </w:t>
      </w:r>
      <w:r>
        <w:rPr>
          <w:b/>
        </w:rPr>
        <w:t>new</w:t>
      </w:r>
      <w:r>
        <w:rPr/>
        <w:t xml:space="preserve"> companions are joined </w:t>
      </w:r>
      <w:r>
        <w:rPr>
          <w:b/>
          <w:u w:val="single"/>
        </w:rPr>
        <w:t>at the beginning of the day</w:t>
      </w:r>
      <w:r>
        <w:rPr/>
        <w:t>.</w:t>
      </w:r>
    </w:p>
    <w:p>
      <w:pPr>
        <w:pStyle w:val="Normal"/>
        <w:spacing w:lineRule="auto" w:line="360"/>
        <w:jc w:val="both"/>
        <w:rPr>
          <w:lang w:val="bg-BG"/>
        </w:rPr>
      </w:pPr>
      <w:r>
        <w:rPr/>
        <w:t>You have to calculate how much coins gets each companion at the end of the adventure.</w:t>
      </w:r>
    </w:p>
    <w:p>
      <w:pPr>
        <w:pStyle w:val="Heading3"/>
        <w:rPr>
          <w:lang w:val="bg-BG"/>
        </w:rPr>
      </w:pPr>
      <w:r>
        <w:rPr/>
        <w:t>Input / Constraints</w:t>
      </w:r>
    </w:p>
    <w:p>
      <w:pPr>
        <w:pStyle w:val="Normal"/>
        <w:rPr>
          <w:lang w:val="bg-BG"/>
        </w:rPr>
      </w:pPr>
      <w:r>
        <w:rPr/>
        <w:t xml:space="preserve">The input will consist of </w:t>
      </w:r>
      <w:r>
        <w:rPr>
          <w:b/>
        </w:rPr>
        <w:t>exactly 2 lines</w:t>
      </w:r>
      <w:r>
        <w:rPr/>
        <w:t>:</w:t>
      </w:r>
    </w:p>
    <w:p>
      <w:pPr>
        <w:pStyle w:val="ListParagraph"/>
        <w:numPr>
          <w:ilvl w:val="0"/>
          <w:numId w:val="2"/>
        </w:numPr>
        <w:ind w:left="540" w:hanging="360"/>
        <w:rPr>
          <w:b/>
          <w:b/>
          <w:lang w:val="bg-BG"/>
        </w:rPr>
      </w:pPr>
      <w:r>
        <w:rPr/>
        <w:t xml:space="preserve">party size – </w:t>
      </w:r>
      <w:r>
        <w:rPr>
          <w:b/>
        </w:rPr>
        <w:t>integer in range [1…100]</w:t>
      </w:r>
    </w:p>
    <w:p>
      <w:pPr>
        <w:pStyle w:val="ListParagraph"/>
        <w:numPr>
          <w:ilvl w:val="0"/>
          <w:numId w:val="2"/>
        </w:numPr>
        <w:ind w:left="540" w:hanging="360"/>
        <w:rPr>
          <w:b/>
          <w:b/>
          <w:lang w:val="bg-BG"/>
        </w:rPr>
      </w:pPr>
      <w:r>
        <w:rPr/>
        <w:t xml:space="preserve">days </w:t>
      </w:r>
      <w:r>
        <w:rPr>
          <w:b/>
        </w:rPr>
        <w:t>– integer in range [1…100]</w:t>
      </w:r>
    </w:p>
    <w:p>
      <w:pPr>
        <w:pStyle w:val="Heading3"/>
        <w:rPr>
          <w:lang w:val="bg-BG"/>
        </w:rPr>
      </w:pPr>
      <w:r>
        <w:rPr/>
        <w:t>Output</w:t>
      </w:r>
    </w:p>
    <w:p>
      <w:pPr>
        <w:pStyle w:val="Normal"/>
        <w:rPr>
          <w:rStyle w:val="CodeChar"/>
          <w:lang w:val="bg-BG"/>
        </w:rPr>
      </w:pPr>
      <w:r>
        <w:rPr/>
        <w:t xml:space="preserve">Print the following message: </w:t>
      </w:r>
      <w:r>
        <w:rPr>
          <w:rStyle w:val="CodeChar"/>
        </w:rPr>
        <w:t>"{companions_count} companions received {coins} coins each."</w:t>
      </w:r>
    </w:p>
    <w:p>
      <w:pPr>
        <w:pStyle w:val="Normal"/>
        <w:rPr>
          <w:lang w:val="bg-BG"/>
        </w:rPr>
      </w:pPr>
      <w:r>
        <w:rPr/>
        <w:t xml:space="preserve">You cannot split a coin, so take the integral part (round down the coins to integer number). </w:t>
      </w:r>
    </w:p>
    <w:p>
      <w:pPr>
        <w:pStyle w:val="Heading3"/>
        <w:rPr>
          <w:lang w:val="bg-BG"/>
        </w:rPr>
      </w:pPr>
      <w:r>
        <w:rPr/>
        <w:t>Examples</w:t>
      </w:r>
    </w:p>
    <w:tbl>
      <w:tblPr>
        <w:tblStyle w:val="TableGrid"/>
        <w:tblW w:w="6516" w:type="dxa"/>
        <w:jc w:val="left"/>
        <w:tblInd w:w="0" w:type="dxa"/>
        <w:tblCellMar>
          <w:top w:w="57" w:type="dxa"/>
          <w:left w:w="85" w:type="dxa"/>
          <w:bottom w:w="57" w:type="dxa"/>
          <w:right w:w="85" w:type="dxa"/>
        </w:tblCellMar>
        <w:tblLook w:noVBand="1" w:val="04a0" w:noHBand="0" w:lastColumn="0" w:firstColumn="1" w:lastRow="0" w:firstRow="1"/>
      </w:tblPr>
      <w:tblGrid>
        <w:gridCol w:w="1270"/>
        <w:gridCol w:w="5245"/>
      </w:tblGrid>
      <w:tr>
        <w:trPr/>
        <w:tc>
          <w:tcPr>
            <w:tcW w:w="1270" w:type="dxa"/>
            <w:tcBorders/>
            <w:shd w:color="auto" w:fill="D9D9D9" w:val="clear"/>
          </w:tcPr>
          <w:p>
            <w:pPr>
              <w:pStyle w:val="Normal"/>
              <w:spacing w:lineRule="auto" w:line="360" w:before="0" w:after="0"/>
              <w:rPr>
                <w:rFonts w:ascii="Calibri" w:hAnsi="Calibri" w:eastAsia="Calibri" w:cs="Times New Roman"/>
                <w:b/>
                <w:b/>
              </w:rPr>
            </w:pPr>
            <w:r>
              <w:rPr>
                <w:rFonts w:eastAsia="Calibri" w:cs="Times New Roman"/>
                <w:b/>
              </w:rPr>
              <w:t>Input</w:t>
            </w:r>
          </w:p>
        </w:tc>
        <w:tc>
          <w:tcPr>
            <w:tcW w:w="5245" w:type="dxa"/>
            <w:tcBorders/>
            <w:shd w:color="auto" w:fill="D9D9D9" w:val="clear"/>
          </w:tcPr>
          <w:p>
            <w:pPr>
              <w:pStyle w:val="Normal"/>
              <w:spacing w:lineRule="auto" w:line="360" w:before="0" w:after="0"/>
              <w:rPr>
                <w:rFonts w:ascii="Calibri" w:hAnsi="Calibri" w:eastAsia="Calibri" w:cs="Times New Roman"/>
                <w:b/>
                <w:b/>
              </w:rPr>
            </w:pPr>
            <w:r>
              <w:rPr>
                <w:rFonts w:eastAsia="Calibri" w:cs="Times New Roman"/>
                <w:b/>
              </w:rPr>
              <w:t>Output</w:t>
            </w:r>
          </w:p>
        </w:tc>
      </w:tr>
      <w:tr>
        <w:trPr>
          <w:trHeight w:val="406" w:hRule="atLeast"/>
        </w:trPr>
        <w:tc>
          <w:tcPr>
            <w:tcW w:w="1270" w:type="dxa"/>
            <w:tcBorders/>
            <w:shd w:fill="auto" w:val="clear"/>
          </w:tcPr>
          <w:p>
            <w:pPr>
              <w:pStyle w:val="Normal"/>
              <w:spacing w:lineRule="auto" w:line="360" w:before="0" w:after="0"/>
              <w:rPr>
                <w:rFonts w:ascii="Consolas" w:hAnsi="Consolas" w:eastAsia="Calibri" w:cs="Times New Roman"/>
                <w:lang w:val="bg-BG"/>
              </w:rPr>
            </w:pPr>
            <w:r>
              <w:rPr>
                <w:rFonts w:eastAsia="Calibri" w:cs="Times New Roman" w:ascii="Consolas" w:hAnsi="Consolas"/>
              </w:rPr>
              <w:t>3</w:t>
            </w:r>
          </w:p>
          <w:p>
            <w:pPr>
              <w:pStyle w:val="Normal"/>
              <w:spacing w:lineRule="auto" w:line="360" w:before="0" w:after="0"/>
              <w:rPr>
                <w:rFonts w:ascii="Consolas" w:hAnsi="Consolas" w:eastAsia="Calibri" w:cs="Times New Roman"/>
                <w:lang w:val="bg-BG"/>
              </w:rPr>
            </w:pPr>
            <w:r>
              <w:rPr>
                <w:rFonts w:eastAsia="Calibri" w:cs="Times New Roman" w:ascii="Consolas" w:hAnsi="Consolas"/>
              </w:rPr>
              <w:t>5</w:t>
            </w:r>
          </w:p>
          <w:p>
            <w:pPr>
              <w:pStyle w:val="Normal"/>
              <w:spacing w:lineRule="auto" w:line="360" w:before="0" w:after="0"/>
              <w:rPr>
                <w:rFonts w:ascii="Consolas" w:hAnsi="Consolas" w:eastAsia="Calibri" w:cs="Times New Roman"/>
              </w:rPr>
            </w:pPr>
            <w:r>
              <w:rPr>
                <w:rFonts w:eastAsia="Calibri" w:cs="Times New Roman" w:ascii="Consolas" w:hAnsi="Consolas"/>
              </w:rPr>
            </w:r>
          </w:p>
        </w:tc>
        <w:tc>
          <w:tcPr>
            <w:tcW w:w="5245" w:type="dxa"/>
            <w:tcBorders/>
            <w:shd w:fill="auto" w:val="clear"/>
          </w:tcPr>
          <w:p>
            <w:pPr>
              <w:pStyle w:val="Normal"/>
              <w:spacing w:lineRule="auto" w:line="360" w:before="0" w:after="0"/>
              <w:rPr>
                <w:rFonts w:ascii="Consolas" w:hAnsi="Consolas" w:eastAsia="Calibri" w:cs="Times New Roman"/>
              </w:rPr>
            </w:pPr>
            <w:r>
              <w:rPr>
                <w:rFonts w:eastAsia="Calibri" w:cs="Times New Roman" w:ascii="Consolas" w:hAnsi="Consolas"/>
              </w:rPr>
              <w:t>3 companions received 90 coins each.</w:t>
            </w:r>
          </w:p>
        </w:tc>
      </w:tr>
      <w:tr>
        <w:trPr/>
        <w:tc>
          <w:tcPr>
            <w:tcW w:w="1270" w:type="dxa"/>
            <w:tcBorders/>
            <w:shd w:color="auto" w:fill="D9D9D9" w:val="clear"/>
          </w:tcPr>
          <w:p>
            <w:pPr>
              <w:pStyle w:val="Normal"/>
              <w:spacing w:lineRule="auto" w:line="360" w:before="0" w:after="0"/>
              <w:rPr>
                <w:rFonts w:ascii="Calibri" w:hAnsi="Calibri" w:eastAsia="Calibri" w:cs="Times New Roman"/>
                <w:b/>
                <w:b/>
              </w:rPr>
            </w:pPr>
            <w:r>
              <w:rPr>
                <w:rFonts w:eastAsia="Calibri" w:cs="Times New Roman"/>
                <w:b/>
              </w:rPr>
              <w:t>Input</w:t>
            </w:r>
          </w:p>
        </w:tc>
        <w:tc>
          <w:tcPr>
            <w:tcW w:w="5245" w:type="dxa"/>
            <w:tcBorders/>
            <w:shd w:color="auto" w:fill="D9D9D9" w:val="clear"/>
          </w:tcPr>
          <w:p>
            <w:pPr>
              <w:pStyle w:val="Normal"/>
              <w:spacing w:lineRule="auto" w:line="360" w:before="0" w:after="0"/>
              <w:rPr>
                <w:rFonts w:ascii="Calibri" w:hAnsi="Calibri" w:eastAsia="Calibri" w:cs="Times New Roman"/>
                <w:b/>
                <w:b/>
              </w:rPr>
            </w:pPr>
            <w:r>
              <w:rPr>
                <w:rFonts w:eastAsia="Calibri" w:cs="Times New Roman"/>
                <w:b/>
              </w:rPr>
              <w:t>Output</w:t>
            </w:r>
          </w:p>
        </w:tc>
      </w:tr>
      <w:tr>
        <w:trPr>
          <w:trHeight w:val="406" w:hRule="atLeast"/>
        </w:trPr>
        <w:tc>
          <w:tcPr>
            <w:tcW w:w="1270" w:type="dxa"/>
            <w:tcBorders/>
            <w:shd w:fill="auto" w:val="clear"/>
          </w:tcPr>
          <w:p>
            <w:pPr>
              <w:pStyle w:val="Normal"/>
              <w:spacing w:lineRule="auto" w:line="360" w:before="0" w:after="0"/>
              <w:rPr>
                <w:rFonts w:ascii="Consolas" w:hAnsi="Consolas" w:eastAsia="Calibri" w:cs="Times New Roman"/>
                <w:lang w:val="bg-BG"/>
              </w:rPr>
            </w:pPr>
            <w:r>
              <w:rPr>
                <w:rFonts w:eastAsia="Calibri" w:cs="Times New Roman" w:ascii="Consolas" w:hAnsi="Consolas"/>
              </w:rPr>
              <w:t>15</w:t>
            </w:r>
          </w:p>
          <w:p>
            <w:pPr>
              <w:pStyle w:val="Normal"/>
              <w:spacing w:lineRule="auto" w:line="360" w:before="0" w:after="0"/>
              <w:rPr>
                <w:rFonts w:ascii="Consolas" w:hAnsi="Consolas" w:eastAsia="Calibri" w:cs="Times New Roman"/>
              </w:rPr>
            </w:pPr>
            <w:r>
              <w:rPr>
                <w:rFonts w:eastAsia="Calibri" w:cs="Times New Roman" w:ascii="Consolas" w:hAnsi="Consolas"/>
              </w:rPr>
              <w:t>30</w:t>
            </w:r>
          </w:p>
        </w:tc>
        <w:tc>
          <w:tcPr>
            <w:tcW w:w="5245" w:type="dxa"/>
            <w:tcBorders/>
            <w:shd w:fill="auto" w:val="clear"/>
          </w:tcPr>
          <w:p>
            <w:pPr>
              <w:pStyle w:val="Normal"/>
              <w:spacing w:lineRule="auto" w:line="360" w:before="0" w:after="0"/>
              <w:rPr>
                <w:rFonts w:ascii="Consolas" w:hAnsi="Consolas" w:eastAsia="Calibri" w:cs="Times New Roman"/>
              </w:rPr>
            </w:pPr>
            <w:r>
              <w:rPr>
                <w:rFonts w:eastAsia="Calibri" w:cs="Times New Roman" w:ascii="Consolas" w:hAnsi="Consolas"/>
              </w:rPr>
              <w:t>19 companions received 102 coins each.</w:t>
            </w:r>
          </w:p>
        </w:tc>
      </w:tr>
    </w:tbl>
    <w:p>
      <w:pPr>
        <w:pStyle w:val="Heading2"/>
        <w:numPr>
          <w:ilvl w:val="0"/>
          <w:numId w:val="12"/>
        </w:numPr>
        <w:rPr>
          <w:lang w:val="bg-BG"/>
        </w:rPr>
      </w:pPr>
      <w:r>
        <w:rPr>
          <w:lang w:val="bg-BG"/>
        </w:rPr>
        <w:t xml:space="preserve"> </w:t>
      </w:r>
      <w:r>
        <w:rPr/>
        <w:t>*Snowballs</w:t>
      </w:r>
    </w:p>
    <w:p>
      <w:pPr>
        <w:pStyle w:val="Normal"/>
        <w:rPr>
          <w:lang w:val="bg-BG"/>
        </w:rPr>
      </w:pPr>
      <w:r>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pPr>
        <w:pStyle w:val="Normal"/>
        <w:rPr>
          <w:lang w:val="bg-BG"/>
        </w:rPr>
      </w:pPr>
      <w:r>
        <w:rPr/>
        <w:t xml:space="preserve">You will receive </w:t>
      </w:r>
      <w:r>
        <w:rPr>
          <w:rStyle w:val="CodeChar"/>
        </w:rPr>
        <w:t>N</w:t>
      </w:r>
      <w:r>
        <w:rPr/>
        <w:t xml:space="preserve"> – an </w:t>
      </w:r>
      <w:r>
        <w:rPr>
          <w:b/>
        </w:rPr>
        <w:t>integer</w:t>
      </w:r>
      <w:r>
        <w:rPr/>
        <w:t xml:space="preserve">, the </w:t>
      </w:r>
      <w:r>
        <w:rPr>
          <w:b/>
        </w:rPr>
        <w:t>number</w:t>
      </w:r>
      <w:r>
        <w:rPr/>
        <w:t xml:space="preserve"> of </w:t>
      </w:r>
      <w:r>
        <w:rPr>
          <w:b/>
        </w:rPr>
        <w:t>snowballs</w:t>
      </w:r>
      <w:r>
        <w:rPr/>
        <w:t xml:space="preserve"> being made by Tony and Andi.</w:t>
      </w:r>
      <w:r>
        <w:rPr>
          <w:lang w:val="bg-BG"/>
        </w:rPr>
        <w:br/>
      </w:r>
      <w:r>
        <w:rPr>
          <w:b/>
        </w:rPr>
        <w:t>For each snowball</w:t>
      </w:r>
      <w:r>
        <w:rPr/>
        <w:t xml:space="preserve"> you will receive </w:t>
      </w:r>
      <w:r>
        <w:rPr>
          <w:b/>
        </w:rPr>
        <w:t>3 input lines</w:t>
      </w:r>
      <w:r>
        <w:rPr/>
        <w:t>:</w:t>
      </w:r>
    </w:p>
    <w:p>
      <w:pPr>
        <w:pStyle w:val="ListParagraph"/>
        <w:numPr>
          <w:ilvl w:val="0"/>
          <w:numId w:val="8"/>
        </w:numPr>
        <w:rPr>
          <w:lang w:val="bg-BG"/>
        </w:rPr>
      </w:pPr>
      <w:r>
        <w:rPr/>
        <w:t xml:space="preserve">On the </w:t>
      </w:r>
      <w:r>
        <w:rPr>
          <w:b/>
        </w:rPr>
        <w:t>first line</w:t>
      </w:r>
      <w:r>
        <w:rPr/>
        <w:t xml:space="preserve"> you will get the </w:t>
      </w:r>
      <w:r>
        <w:rPr>
          <w:rStyle w:val="CodeChar"/>
        </w:rPr>
        <w:t>snowballSnow</w:t>
      </w:r>
      <w:r>
        <w:rPr/>
        <w:t xml:space="preserve"> – an </w:t>
      </w:r>
      <w:r>
        <w:rPr>
          <w:b/>
        </w:rPr>
        <w:t>integer</w:t>
      </w:r>
      <w:r>
        <w:rPr/>
        <w:t>.</w:t>
      </w:r>
    </w:p>
    <w:p>
      <w:pPr>
        <w:pStyle w:val="ListParagraph"/>
        <w:numPr>
          <w:ilvl w:val="0"/>
          <w:numId w:val="8"/>
        </w:numPr>
        <w:rPr>
          <w:lang w:val="bg-BG"/>
        </w:rPr>
      </w:pPr>
      <w:r>
        <w:rPr/>
        <w:t xml:space="preserve">On the </w:t>
      </w:r>
      <w:r>
        <w:rPr>
          <w:b/>
        </w:rPr>
        <w:t>second line</w:t>
      </w:r>
      <w:r>
        <w:rPr/>
        <w:t xml:space="preserve"> you will get the </w:t>
      </w:r>
      <w:r>
        <w:rPr>
          <w:rStyle w:val="CodeChar"/>
        </w:rPr>
        <w:t>snowballTime</w:t>
      </w:r>
      <w:r>
        <w:rPr/>
        <w:t xml:space="preserve"> – an </w:t>
      </w:r>
      <w:r>
        <w:rPr>
          <w:b/>
        </w:rPr>
        <w:t>integer</w:t>
      </w:r>
      <w:r>
        <w:rPr/>
        <w:t>.</w:t>
      </w:r>
    </w:p>
    <w:p>
      <w:pPr>
        <w:pStyle w:val="ListParagraph"/>
        <w:numPr>
          <w:ilvl w:val="0"/>
          <w:numId w:val="8"/>
        </w:numPr>
        <w:rPr>
          <w:lang w:val="bg-BG"/>
        </w:rPr>
      </w:pPr>
      <w:r>
        <w:rPr/>
        <w:t xml:space="preserve">On the </w:t>
      </w:r>
      <w:r>
        <w:rPr>
          <w:b/>
        </w:rPr>
        <w:t>third line</w:t>
      </w:r>
      <w:r>
        <w:rPr/>
        <w:t xml:space="preserve"> you will get the </w:t>
      </w:r>
      <w:r>
        <w:rPr>
          <w:rStyle w:val="CodeChar"/>
        </w:rPr>
        <w:t>snowballQuality</w:t>
      </w:r>
      <w:r>
        <w:rPr/>
        <w:t xml:space="preserve"> – an </w:t>
      </w:r>
      <w:r>
        <w:rPr>
          <w:b/>
        </w:rPr>
        <w:t>integer</w:t>
      </w:r>
      <w:r>
        <w:rPr/>
        <w:t>.</w:t>
      </w:r>
    </w:p>
    <w:p>
      <w:pPr>
        <w:pStyle w:val="Normal"/>
        <w:rPr>
          <w:lang w:val="bg-BG"/>
        </w:rPr>
      </w:pPr>
      <w:r>
        <w:rPr>
          <w:b/>
        </w:rPr>
        <w:t>For each snowball</w:t>
      </w:r>
      <w:r>
        <w:rPr/>
        <w:t xml:space="preserve"> you must </w:t>
      </w:r>
      <w:r>
        <w:rPr>
          <w:b/>
        </w:rPr>
        <w:t>calculate</w:t>
      </w:r>
      <w:r>
        <w:rPr/>
        <w:t xml:space="preserve"> its </w:t>
      </w:r>
      <w:r>
        <w:rPr>
          <w:rStyle w:val="CodeChar"/>
        </w:rPr>
        <w:t>snowballValue</w:t>
      </w:r>
      <w:r>
        <w:rPr/>
        <w:t xml:space="preserve"> by the following formula:</w:t>
      </w:r>
    </w:p>
    <w:p>
      <w:pPr>
        <w:pStyle w:val="Code"/>
        <w:jc w:val="center"/>
        <w:rPr>
          <w:lang w:val="bg-BG"/>
        </w:rPr>
      </w:pPr>
      <w:r>
        <w:rPr/>
        <w:t>(snowballSnow / snowballTime) ^ snowballQuality</w:t>
      </w:r>
    </w:p>
    <w:p>
      <w:pPr>
        <w:pStyle w:val="Normal"/>
        <w:rPr>
          <w:lang w:val="bg-BG"/>
        </w:rPr>
      </w:pPr>
      <w:r>
        <w:rPr/>
        <w:t xml:space="preserve">At the end you must print the </w:t>
      </w:r>
      <w:r>
        <w:rPr>
          <w:b/>
        </w:rPr>
        <w:t>highest</w:t>
      </w:r>
      <w:r>
        <w:rPr/>
        <w:t xml:space="preserve"> calculated </w:t>
      </w:r>
      <w:r>
        <w:rPr>
          <w:rStyle w:val="CodeChar"/>
        </w:rPr>
        <w:t>snowballValue</w:t>
      </w:r>
      <w:r>
        <w:rPr/>
        <w:t>.</w:t>
      </w:r>
    </w:p>
    <w:p>
      <w:pPr>
        <w:pStyle w:val="Heading3"/>
        <w:rPr>
          <w:lang w:val="bg-BG"/>
        </w:rPr>
      </w:pPr>
      <w:r>
        <w:rPr/>
        <w:t>Input</w:t>
      </w:r>
    </w:p>
    <w:p>
      <w:pPr>
        <w:pStyle w:val="ListParagraph"/>
        <w:numPr>
          <w:ilvl w:val="0"/>
          <w:numId w:val="7"/>
        </w:numPr>
        <w:rPr>
          <w:lang w:val="bg-BG"/>
        </w:rPr>
      </w:pPr>
      <w:r>
        <w:rPr/>
        <w:t xml:space="preserve">On the </w:t>
      </w:r>
      <w:r>
        <w:rPr>
          <w:b/>
        </w:rPr>
        <w:t>first input line</w:t>
      </w:r>
      <w:r>
        <w:rPr/>
        <w:t xml:space="preserve"> you will receive </w:t>
      </w:r>
      <w:r>
        <w:rPr>
          <w:b/>
        </w:rPr>
        <w:t>N</w:t>
      </w:r>
      <w:r>
        <w:rPr/>
        <w:t xml:space="preserve"> – the </w:t>
      </w:r>
      <w:r>
        <w:rPr>
          <w:b/>
        </w:rPr>
        <w:t>number</w:t>
      </w:r>
      <w:r>
        <w:rPr/>
        <w:t xml:space="preserve"> of </w:t>
      </w:r>
      <w:r>
        <w:rPr>
          <w:b/>
        </w:rPr>
        <w:t>snowballs</w:t>
      </w:r>
      <w:r>
        <w:rPr/>
        <w:t>.</w:t>
      </w:r>
    </w:p>
    <w:p>
      <w:pPr>
        <w:pStyle w:val="ListParagraph"/>
        <w:numPr>
          <w:ilvl w:val="0"/>
          <w:numId w:val="7"/>
        </w:numPr>
        <w:rPr>
          <w:lang w:val="bg-BG"/>
        </w:rPr>
      </w:pPr>
      <w:r>
        <w:rPr/>
        <w:t xml:space="preserve">On the </w:t>
      </w:r>
      <w:r>
        <w:rPr>
          <w:b/>
        </w:rPr>
        <w:t>next N * 3 input lines</w:t>
      </w:r>
      <w:r>
        <w:rPr/>
        <w:t xml:space="preserve"> you will be receiving </w:t>
      </w:r>
      <w:r>
        <w:rPr>
          <w:b/>
        </w:rPr>
        <w:t>data</w:t>
      </w:r>
      <w:r>
        <w:rPr/>
        <w:t xml:space="preserve"> about </w:t>
      </w:r>
      <w:r>
        <w:rPr>
          <w:b/>
        </w:rPr>
        <w:t>snowballs</w:t>
      </w:r>
      <w:r>
        <w:rPr/>
        <w:t xml:space="preserve">. </w:t>
      </w:r>
    </w:p>
    <w:p>
      <w:pPr>
        <w:pStyle w:val="Heading3"/>
        <w:rPr>
          <w:lang w:val="bg-BG"/>
        </w:rPr>
      </w:pPr>
      <w:r>
        <w:rPr/>
        <w:t>Output</w:t>
      </w:r>
    </w:p>
    <w:p>
      <w:pPr>
        <w:pStyle w:val="ListParagraph"/>
        <w:numPr>
          <w:ilvl w:val="0"/>
          <w:numId w:val="6"/>
        </w:numPr>
        <w:rPr>
          <w:lang w:val="bg-BG"/>
        </w:rPr>
      </w:pPr>
      <w:r>
        <w:rPr/>
        <w:t xml:space="preserve">As output you must print the </w:t>
      </w:r>
      <w:r>
        <w:rPr>
          <w:b/>
        </w:rPr>
        <w:t>highest</w:t>
      </w:r>
      <w:r>
        <w:rPr/>
        <w:t xml:space="preserve"> calculated </w:t>
      </w:r>
      <w:r>
        <w:rPr>
          <w:rStyle w:val="CodeChar"/>
        </w:rPr>
        <w:t>snowballValue</w:t>
      </w:r>
      <w:r>
        <w:rPr/>
        <w:t xml:space="preserve">, by the formula, </w:t>
      </w:r>
      <w:r>
        <w:rPr>
          <w:b/>
        </w:rPr>
        <w:t>specified above</w:t>
      </w:r>
      <w:r>
        <w:rPr/>
        <w:t xml:space="preserve">. </w:t>
      </w:r>
    </w:p>
    <w:p>
      <w:pPr>
        <w:pStyle w:val="ListParagraph"/>
        <w:numPr>
          <w:ilvl w:val="0"/>
          <w:numId w:val="6"/>
        </w:numPr>
        <w:rPr>
          <w:lang w:val="bg-BG"/>
        </w:rPr>
      </w:pPr>
      <w:r>
        <w:rPr/>
        <w:t xml:space="preserve">The output format is: </w:t>
      </w:r>
      <w:r>
        <w:rPr>
          <w:lang w:val="bg-BG"/>
        </w:rPr>
        <w:br/>
      </w:r>
      <w:r>
        <w:rPr>
          <w:rStyle w:val="CodeChar"/>
        </w:rPr>
        <w:t>{snowballSnow} : {snowballTime} = {snowballValue} ({snowballQuality})</w:t>
      </w:r>
    </w:p>
    <w:p>
      <w:pPr>
        <w:pStyle w:val="Heading3"/>
        <w:rPr>
          <w:lang w:val="bg-BG"/>
        </w:rPr>
      </w:pPr>
      <w:r>
        <w:rPr/>
        <w:t>Constraints</w:t>
      </w:r>
    </w:p>
    <w:p>
      <w:pPr>
        <w:pStyle w:val="ListParagraph"/>
        <w:numPr>
          <w:ilvl w:val="0"/>
          <w:numId w:val="5"/>
        </w:numPr>
        <w:rPr>
          <w:lang w:val="bg-BG"/>
        </w:rPr>
      </w:pPr>
      <w:r>
        <w:rPr/>
        <w:t>The</w:t>
      </w:r>
      <w:r>
        <w:rPr>
          <w:b/>
        </w:rPr>
        <w:t xml:space="preserve"> number </w:t>
      </w:r>
      <w:r>
        <w:rPr/>
        <w:t>of</w:t>
      </w:r>
      <w:r>
        <w:rPr>
          <w:b/>
        </w:rPr>
        <w:t xml:space="preserve"> snowballs</w:t>
      </w:r>
      <w:r>
        <w:rPr/>
        <w:t xml:space="preserve"> (</w:t>
      </w:r>
      <w:r>
        <w:rPr>
          <w:rStyle w:val="CodeChar"/>
        </w:rPr>
        <w:t>N</w:t>
      </w:r>
      <w:r>
        <w:rPr/>
        <w:t xml:space="preserve">) will be an </w:t>
      </w:r>
      <w:r>
        <w:rPr>
          <w:b/>
        </w:rPr>
        <w:t>integer</w:t>
      </w:r>
      <w:r>
        <w:rPr/>
        <w:t xml:space="preserve"> in </w:t>
      </w:r>
      <w:r>
        <w:rPr>
          <w:b/>
        </w:rPr>
        <w:t>range [0, 100]</w:t>
      </w:r>
      <w:r>
        <w:rPr/>
        <w:t>.</w:t>
      </w:r>
    </w:p>
    <w:p>
      <w:pPr>
        <w:pStyle w:val="ListParagraph"/>
        <w:numPr>
          <w:ilvl w:val="0"/>
          <w:numId w:val="5"/>
        </w:numPr>
        <w:rPr>
          <w:lang w:val="bg-BG"/>
        </w:rPr>
      </w:pPr>
      <w:r>
        <w:rPr/>
        <w:t xml:space="preserve">The </w:t>
      </w:r>
      <w:r>
        <w:rPr>
          <w:rStyle w:val="CodeChar"/>
        </w:rPr>
        <w:t>snowballSnow</w:t>
      </w:r>
      <w:r>
        <w:rPr/>
        <w:t xml:space="preserve"> is an </w:t>
      </w:r>
      <w:r>
        <w:rPr>
          <w:b/>
        </w:rPr>
        <w:t>integer</w:t>
      </w:r>
      <w:r>
        <w:rPr/>
        <w:t xml:space="preserve"> in </w:t>
      </w:r>
      <w:r>
        <w:rPr>
          <w:b/>
        </w:rPr>
        <w:t>range [0, 1000]</w:t>
      </w:r>
      <w:r>
        <w:rPr/>
        <w:t>.</w:t>
      </w:r>
    </w:p>
    <w:p>
      <w:pPr>
        <w:pStyle w:val="ListParagraph"/>
        <w:numPr>
          <w:ilvl w:val="0"/>
          <w:numId w:val="5"/>
        </w:numPr>
        <w:rPr>
          <w:lang w:val="bg-BG"/>
        </w:rPr>
      </w:pPr>
      <w:r>
        <w:rPr/>
        <w:t xml:space="preserve">The </w:t>
      </w:r>
      <w:r>
        <w:rPr>
          <w:rStyle w:val="CodeChar"/>
        </w:rPr>
        <w:t>snowballTime</w:t>
      </w:r>
      <w:r>
        <w:rPr/>
        <w:t xml:space="preserve"> is an </w:t>
      </w:r>
      <w:r>
        <w:rPr>
          <w:b/>
        </w:rPr>
        <w:t>integer</w:t>
      </w:r>
      <w:r>
        <w:rPr/>
        <w:t xml:space="preserve"> in </w:t>
      </w:r>
      <w:r>
        <w:rPr>
          <w:b/>
        </w:rPr>
        <w:t>range [1, 500]</w:t>
      </w:r>
      <w:r>
        <w:rPr/>
        <w:t>.</w:t>
      </w:r>
    </w:p>
    <w:p>
      <w:pPr>
        <w:pStyle w:val="ListParagraph"/>
        <w:numPr>
          <w:ilvl w:val="0"/>
          <w:numId w:val="5"/>
        </w:numPr>
        <w:rPr>
          <w:lang w:val="bg-BG"/>
        </w:rPr>
      </w:pPr>
      <w:r>
        <w:rPr/>
        <w:t xml:space="preserve">The </w:t>
      </w:r>
      <w:r>
        <w:rPr>
          <w:rStyle w:val="CodeChar"/>
        </w:rPr>
        <w:t>snowballQuality</w:t>
      </w:r>
      <w:r>
        <w:rPr/>
        <w:t xml:space="preserve"> is an </w:t>
      </w:r>
      <w:r>
        <w:rPr>
          <w:b/>
        </w:rPr>
        <w:t>integer</w:t>
      </w:r>
      <w:r>
        <w:rPr/>
        <w:t xml:space="preserve"> in </w:t>
      </w:r>
      <w:r>
        <w:rPr>
          <w:b/>
        </w:rPr>
        <w:t>range [0, 100]</w:t>
      </w:r>
      <w:r>
        <w:rPr/>
        <w:t>.</w:t>
      </w:r>
    </w:p>
    <w:p>
      <w:pPr>
        <w:pStyle w:val="ListParagraph"/>
        <w:numPr>
          <w:ilvl w:val="0"/>
          <w:numId w:val="4"/>
        </w:numPr>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
        <w:tblW w:w="3397" w:type="dxa"/>
        <w:jc w:val="left"/>
        <w:tblInd w:w="0" w:type="dxa"/>
        <w:tblCellMar>
          <w:top w:w="0" w:type="dxa"/>
          <w:left w:w="108" w:type="dxa"/>
          <w:bottom w:w="0" w:type="dxa"/>
          <w:right w:w="108" w:type="dxa"/>
        </w:tblCellMar>
        <w:tblLook w:noVBand="1" w:val="04a0" w:noHBand="0" w:lastColumn="0" w:firstColumn="1" w:lastRow="0" w:firstRow="1"/>
      </w:tblPr>
      <w:tblGrid>
        <w:gridCol w:w="1062"/>
        <w:gridCol w:w="2334"/>
      </w:tblGrid>
      <w:tr>
        <w:trPr/>
        <w:tc>
          <w:tcPr>
            <w:tcW w:w="1062"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2334"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r>
      <w:tr>
        <w:trPr/>
        <w:tc>
          <w:tcPr>
            <w:tcW w:w="1062" w:type="dxa"/>
            <w:tcBorders/>
            <w:shd w:fill="auto" w:val="clear"/>
          </w:tcPr>
          <w:p>
            <w:pPr>
              <w:pStyle w:val="Code"/>
              <w:spacing w:lineRule="auto" w:line="240" w:before="80" w:after="0"/>
              <w:rPr>
                <w:b w:val="false"/>
                <w:b w:val="false"/>
                <w:lang w:val="bg-BG"/>
              </w:rPr>
            </w:pPr>
            <w:r>
              <w:rPr>
                <w:b w:val="false"/>
              </w:rPr>
              <w:t>2</w:t>
            </w:r>
          </w:p>
          <w:p>
            <w:pPr>
              <w:pStyle w:val="Code"/>
              <w:spacing w:lineRule="auto" w:line="240" w:before="80" w:after="0"/>
              <w:rPr>
                <w:b w:val="false"/>
                <w:b w:val="false"/>
                <w:lang w:val="bg-BG"/>
              </w:rPr>
            </w:pPr>
            <w:r>
              <w:rPr>
                <w:b w:val="false"/>
              </w:rPr>
              <w:t>10</w:t>
            </w:r>
          </w:p>
          <w:p>
            <w:pPr>
              <w:pStyle w:val="Code"/>
              <w:spacing w:lineRule="auto" w:line="240" w:before="80" w:after="0"/>
              <w:rPr>
                <w:b w:val="false"/>
                <w:b w:val="false"/>
                <w:lang w:val="bg-BG"/>
              </w:rPr>
            </w:pPr>
            <w:r>
              <w:rPr>
                <w:b w:val="false"/>
              </w:rPr>
              <w:t>2</w:t>
            </w:r>
          </w:p>
          <w:p>
            <w:pPr>
              <w:pStyle w:val="Code"/>
              <w:spacing w:lineRule="auto" w:line="240" w:before="80" w:after="0"/>
              <w:rPr>
                <w:b w:val="false"/>
                <w:b w:val="false"/>
                <w:lang w:val="bg-BG"/>
              </w:rPr>
            </w:pPr>
            <w:r>
              <w:rPr>
                <w:b w:val="false"/>
              </w:rPr>
              <w:t>3</w:t>
            </w:r>
          </w:p>
          <w:p>
            <w:pPr>
              <w:pStyle w:val="Code"/>
              <w:spacing w:lineRule="auto" w:line="240" w:before="80" w:after="0"/>
              <w:rPr>
                <w:b w:val="false"/>
                <w:b w:val="false"/>
                <w:lang w:val="bg-BG"/>
              </w:rPr>
            </w:pPr>
            <w:r>
              <w:rPr>
                <w:b w:val="false"/>
              </w:rPr>
              <w:t>5</w:t>
            </w:r>
          </w:p>
          <w:p>
            <w:pPr>
              <w:pStyle w:val="Code"/>
              <w:spacing w:lineRule="auto" w:line="240" w:before="80" w:after="0"/>
              <w:rPr>
                <w:b w:val="false"/>
                <w:b w:val="false"/>
                <w:lang w:val="bg-BG"/>
              </w:rPr>
            </w:pPr>
            <w:r>
              <w:rPr>
                <w:b w:val="false"/>
              </w:rPr>
              <w:t>5</w:t>
            </w:r>
          </w:p>
          <w:p>
            <w:pPr>
              <w:pStyle w:val="Code"/>
              <w:spacing w:lineRule="auto" w:line="240" w:before="80" w:after="0"/>
              <w:rPr>
                <w:b w:val="false"/>
                <w:b w:val="false"/>
              </w:rPr>
            </w:pPr>
            <w:r>
              <w:rPr>
                <w:b w:val="false"/>
              </w:rPr>
              <w:t>5</w:t>
            </w:r>
          </w:p>
        </w:tc>
        <w:tc>
          <w:tcPr>
            <w:tcW w:w="2334" w:type="dxa"/>
            <w:tcBorders/>
            <w:shd w:fill="auto" w:val="clear"/>
          </w:tcPr>
          <w:p>
            <w:pPr>
              <w:pStyle w:val="Code"/>
              <w:spacing w:lineRule="auto" w:line="240" w:before="80" w:after="0"/>
              <w:rPr>
                <w:b w:val="false"/>
                <w:b w:val="false"/>
              </w:rPr>
            </w:pPr>
            <w:r>
              <w:rPr>
                <w:b w:val="false"/>
              </w:rPr>
              <w:t>10 : 2 = 125 (3)</w:t>
            </w:r>
          </w:p>
        </w:tc>
      </w:tr>
      <w:tr>
        <w:trPr/>
        <w:tc>
          <w:tcPr>
            <w:tcW w:w="1062" w:type="dxa"/>
            <w:tcBorders/>
            <w:shd w:fill="auto" w:val="clear"/>
          </w:tcPr>
          <w:p>
            <w:pPr>
              <w:pStyle w:val="Code"/>
              <w:spacing w:lineRule="auto" w:line="240" w:before="80" w:after="0"/>
              <w:rPr>
                <w:lang w:val="bg-BG"/>
              </w:rPr>
            </w:pPr>
            <w:r>
              <w:rPr>
                <w:b w:val="false"/>
              </w:rPr>
              <w:t>3</w:t>
            </w:r>
          </w:p>
          <w:p>
            <w:pPr>
              <w:pStyle w:val="Code"/>
              <w:spacing w:lineRule="auto" w:line="240" w:before="80" w:after="0"/>
              <w:rPr>
                <w:b w:val="false"/>
                <w:b w:val="false"/>
                <w:lang w:val="bg-BG"/>
              </w:rPr>
            </w:pPr>
            <w:r>
              <w:rPr>
                <w:b w:val="false"/>
              </w:rPr>
              <w:t>10</w:t>
            </w:r>
          </w:p>
          <w:p>
            <w:pPr>
              <w:pStyle w:val="Code"/>
              <w:spacing w:lineRule="auto" w:line="240" w:before="80" w:after="0"/>
              <w:rPr>
                <w:b w:val="false"/>
                <w:b w:val="false"/>
                <w:lang w:val="bg-BG"/>
              </w:rPr>
            </w:pPr>
            <w:r>
              <w:rPr>
                <w:b w:val="false"/>
              </w:rPr>
              <w:t>5</w:t>
            </w:r>
          </w:p>
          <w:p>
            <w:pPr>
              <w:pStyle w:val="Code"/>
              <w:spacing w:lineRule="auto" w:line="240" w:before="80" w:after="0"/>
              <w:rPr>
                <w:b w:val="false"/>
                <w:b w:val="false"/>
                <w:lang w:val="bg-BG"/>
              </w:rPr>
            </w:pPr>
            <w:r>
              <w:rPr>
                <w:b w:val="false"/>
              </w:rPr>
              <w:t>7</w:t>
            </w:r>
          </w:p>
          <w:p>
            <w:pPr>
              <w:pStyle w:val="Code"/>
              <w:spacing w:lineRule="auto" w:line="240" w:before="80" w:after="0"/>
              <w:rPr>
                <w:b w:val="false"/>
                <w:b w:val="false"/>
                <w:lang w:val="bg-BG"/>
              </w:rPr>
            </w:pPr>
            <w:r>
              <w:rPr>
                <w:b w:val="false"/>
              </w:rPr>
              <w:t>16</w:t>
            </w:r>
          </w:p>
          <w:p>
            <w:pPr>
              <w:pStyle w:val="Code"/>
              <w:spacing w:lineRule="auto" w:line="240" w:before="80" w:after="0"/>
              <w:rPr>
                <w:b w:val="false"/>
                <w:b w:val="false"/>
                <w:lang w:val="bg-BG"/>
              </w:rPr>
            </w:pPr>
            <w:r>
              <w:rPr>
                <w:b w:val="false"/>
              </w:rPr>
              <w:t>4</w:t>
            </w:r>
          </w:p>
          <w:p>
            <w:pPr>
              <w:pStyle w:val="Code"/>
              <w:spacing w:lineRule="auto" w:line="240" w:before="80" w:after="0"/>
              <w:rPr>
                <w:b w:val="false"/>
                <w:b w:val="false"/>
                <w:lang w:val="bg-BG"/>
              </w:rPr>
            </w:pPr>
            <w:r>
              <w:rPr>
                <w:b w:val="false"/>
              </w:rPr>
              <w:t>2</w:t>
            </w:r>
          </w:p>
          <w:p>
            <w:pPr>
              <w:pStyle w:val="Code"/>
              <w:spacing w:lineRule="auto" w:line="240" w:before="80" w:after="0"/>
              <w:rPr>
                <w:b w:val="false"/>
                <w:b w:val="false"/>
                <w:lang w:val="bg-BG"/>
              </w:rPr>
            </w:pPr>
            <w:r>
              <w:rPr>
                <w:b w:val="false"/>
              </w:rPr>
              <w:t>20</w:t>
            </w:r>
          </w:p>
          <w:p>
            <w:pPr>
              <w:pStyle w:val="Code"/>
              <w:spacing w:lineRule="auto" w:line="240" w:before="80" w:after="0"/>
              <w:rPr>
                <w:b w:val="false"/>
                <w:b w:val="false"/>
                <w:lang w:val="bg-BG"/>
              </w:rPr>
            </w:pPr>
            <w:r>
              <w:rPr>
                <w:b w:val="false"/>
              </w:rPr>
              <w:t>2</w:t>
            </w:r>
          </w:p>
          <w:p>
            <w:pPr>
              <w:pStyle w:val="Code"/>
              <w:spacing w:lineRule="auto" w:line="240" w:before="80" w:after="0"/>
              <w:rPr>
                <w:b w:val="false"/>
                <w:b w:val="false"/>
              </w:rPr>
            </w:pPr>
            <w:r>
              <w:rPr>
                <w:b w:val="false"/>
              </w:rPr>
              <w:t>2</w:t>
            </w:r>
          </w:p>
        </w:tc>
        <w:tc>
          <w:tcPr>
            <w:tcW w:w="2334" w:type="dxa"/>
            <w:tcBorders/>
            <w:shd w:fill="auto" w:val="clear"/>
          </w:tcPr>
          <w:p>
            <w:pPr>
              <w:pStyle w:val="Code"/>
              <w:spacing w:lineRule="auto" w:line="240" w:before="80" w:after="0"/>
              <w:rPr>
                <w:b w:val="false"/>
                <w:b w:val="false"/>
              </w:rPr>
            </w:pPr>
            <w:r>
              <w:rPr>
                <w:b w:val="false"/>
              </w:rPr>
              <w:t>10 : 5 = 128 (7)</w:t>
            </w:r>
          </w:p>
        </w:tc>
      </w:tr>
    </w:tbl>
    <w:p>
      <w:pPr>
        <w:pStyle w:val="Heading2"/>
        <w:numPr>
          <w:ilvl w:val="0"/>
          <w:numId w:val="3"/>
        </w:numPr>
        <w:rPr>
          <w:lang w:val="bg-BG"/>
        </w:rPr>
      </w:pPr>
      <w:r>
        <w:rPr/>
        <w:t>*Gladiator Expenses</w:t>
      </w:r>
    </w:p>
    <w:p>
      <w:pPr>
        <w:pStyle w:val="Normal"/>
        <w:rPr>
          <w:lang w:val="bg-BG"/>
        </w:rPr>
      </w:pPr>
      <w:r>
        <w:rPr/>
        <w:t xml:space="preserve">As a gladiator, Petar has to repair his broken equipment when he loses a fight. His equipment consists of helmet, sword, shield and armor. You will receive the Petar`s </w:t>
      </w:r>
      <w:r>
        <w:rPr>
          <w:b/>
        </w:rPr>
        <w:t>lost fights count</w:t>
      </w:r>
      <w:r>
        <w:rPr/>
        <w:t xml:space="preserve">. </w:t>
      </w:r>
    </w:p>
    <w:p>
      <w:pPr>
        <w:pStyle w:val="Normal"/>
        <w:rPr>
          <w:lang w:val="bg-BG"/>
        </w:rPr>
      </w:pPr>
      <w:r>
        <w:rPr/>
        <w:t xml:space="preserve">Every </w:t>
      </w:r>
      <w:r>
        <w:rPr>
          <w:b/>
        </w:rPr>
        <w:t>second</w:t>
      </w:r>
      <w:r>
        <w:rPr/>
        <w:t xml:space="preserve"> lost game, his helmet is broken.</w:t>
      </w:r>
    </w:p>
    <w:p>
      <w:pPr>
        <w:pStyle w:val="Normal"/>
        <w:rPr>
          <w:lang w:val="bg-BG"/>
        </w:rPr>
      </w:pPr>
      <w:r>
        <w:rPr/>
        <w:t xml:space="preserve">Every </w:t>
      </w:r>
      <w:r>
        <w:rPr>
          <w:b/>
        </w:rPr>
        <w:t>third</w:t>
      </w:r>
      <w:r>
        <w:rPr/>
        <w:t xml:space="preserve"> lost game, his sword is broken.</w:t>
      </w:r>
    </w:p>
    <w:p>
      <w:pPr>
        <w:pStyle w:val="Normal"/>
        <w:rPr>
          <w:lang w:val="bg-BG"/>
        </w:rPr>
      </w:pPr>
      <w:r>
        <w:rPr/>
        <w:t xml:space="preserve">When both </w:t>
      </w:r>
      <w:r>
        <w:rPr>
          <w:b/>
        </w:rPr>
        <w:t xml:space="preserve">his sword and helmet are broken </w:t>
      </w:r>
      <w:r>
        <w:rPr/>
        <w:t xml:space="preserve">in the same lost fight, his </w:t>
      </w:r>
      <w:r>
        <w:rPr>
          <w:b/>
        </w:rPr>
        <w:t>shield also brakes</w:t>
      </w:r>
      <w:r>
        <w:rPr/>
        <w:t>.</w:t>
      </w:r>
    </w:p>
    <w:p>
      <w:pPr>
        <w:pStyle w:val="Normal"/>
        <w:rPr>
          <w:lang w:val="bg-BG"/>
        </w:rPr>
      </w:pPr>
      <w:r>
        <w:rPr>
          <w:b/>
        </w:rPr>
        <w:t>Every</w:t>
      </w:r>
      <w:r>
        <w:rPr/>
        <w:t xml:space="preserve"> </w:t>
      </w:r>
      <w:r>
        <w:rPr>
          <w:b/>
        </w:rPr>
        <w:t>second time</w:t>
      </w:r>
      <w:r>
        <w:rPr/>
        <w:t xml:space="preserve">, when his shield brakes, his armor also needs to be repaired. </w:t>
      </w:r>
    </w:p>
    <w:p>
      <w:pPr>
        <w:pStyle w:val="Normal"/>
        <w:rPr>
          <w:lang w:val="bg-BG"/>
        </w:rPr>
      </w:pPr>
      <w:r>
        <w:rPr/>
        <w:t xml:space="preserve">You will receive the price of each item in his equipment. Calculate his expenses for the year for renewing his equipment. </w:t>
      </w:r>
    </w:p>
    <w:p>
      <w:pPr>
        <w:pStyle w:val="Heading3"/>
        <w:rPr>
          <w:lang w:val="bg-BG"/>
        </w:rPr>
      </w:pPr>
      <w:r>
        <w:rPr/>
        <w:t>Input / Constraints</w:t>
      </w:r>
    </w:p>
    <w:p>
      <w:pPr>
        <w:pStyle w:val="Normal"/>
        <w:rPr>
          <w:lang w:val="bg-BG"/>
        </w:rPr>
      </w:pPr>
      <w:r>
        <w:rPr/>
        <w:t>You will receive 5 parameters to your function:</w:t>
      </w:r>
    </w:p>
    <w:p>
      <w:pPr>
        <w:pStyle w:val="Normal"/>
        <w:numPr>
          <w:ilvl w:val="0"/>
          <w:numId w:val="7"/>
        </w:numPr>
        <w:spacing w:before="80" w:after="120"/>
        <w:contextualSpacing/>
        <w:rPr>
          <w:lang w:val="bg-BG"/>
        </w:rPr>
      </w:pPr>
      <w:r>
        <w:rPr/>
        <w:t xml:space="preserve">First parameter – </w:t>
      </w:r>
      <w:r>
        <w:rPr>
          <w:b/>
        </w:rPr>
        <w:t xml:space="preserve">lost fights count </w:t>
      </w:r>
      <w:r>
        <w:rPr/>
        <w:t xml:space="preserve">– integer in the range </w:t>
      </w:r>
      <w:r>
        <w:rPr>
          <w:b/>
        </w:rPr>
        <w:t>[0, 1000]</w:t>
      </w:r>
      <w:r>
        <w:rPr/>
        <w:t>.</w:t>
      </w:r>
    </w:p>
    <w:p>
      <w:pPr>
        <w:pStyle w:val="Normal"/>
        <w:numPr>
          <w:ilvl w:val="0"/>
          <w:numId w:val="7"/>
        </w:numPr>
        <w:spacing w:before="80" w:after="120"/>
        <w:contextualSpacing/>
        <w:rPr>
          <w:lang w:val="bg-BG"/>
        </w:rPr>
      </w:pPr>
      <w:r>
        <w:rPr/>
        <w:t xml:space="preserve">Second parameter – </w:t>
      </w:r>
      <w:r>
        <w:rPr>
          <w:b/>
        </w:rPr>
        <w:t>helmet price</w:t>
      </w:r>
      <w:r>
        <w:rPr/>
        <w:t xml:space="preserve"> - floating point number in range </w:t>
      </w:r>
      <w:r>
        <w:rPr>
          <w:b/>
        </w:rPr>
        <w:t>[0, 1000]</w:t>
      </w:r>
      <w:r>
        <w:rPr/>
        <w:t xml:space="preserve">. </w:t>
      </w:r>
    </w:p>
    <w:p>
      <w:pPr>
        <w:pStyle w:val="Normal"/>
        <w:numPr>
          <w:ilvl w:val="0"/>
          <w:numId w:val="7"/>
        </w:numPr>
        <w:spacing w:before="80" w:after="120"/>
        <w:contextualSpacing/>
        <w:rPr>
          <w:lang w:val="bg-BG"/>
        </w:rPr>
      </w:pPr>
      <w:r>
        <w:rPr/>
        <w:t xml:space="preserve">Third parameter – </w:t>
      </w:r>
      <w:r>
        <w:rPr>
          <w:b/>
        </w:rPr>
        <w:t>sword price</w:t>
      </w:r>
      <w:r>
        <w:rPr/>
        <w:t xml:space="preserve"> - floating point number in range </w:t>
      </w:r>
      <w:r>
        <w:rPr>
          <w:b/>
        </w:rPr>
        <w:t>[0, 1000]</w:t>
      </w:r>
      <w:r>
        <w:rPr/>
        <w:t xml:space="preserve">. </w:t>
      </w:r>
    </w:p>
    <w:p>
      <w:pPr>
        <w:pStyle w:val="Normal"/>
        <w:numPr>
          <w:ilvl w:val="0"/>
          <w:numId w:val="7"/>
        </w:numPr>
        <w:spacing w:before="80" w:after="120"/>
        <w:contextualSpacing/>
        <w:rPr>
          <w:lang w:val="bg-BG"/>
        </w:rPr>
      </w:pPr>
      <w:r>
        <w:rPr/>
        <w:t xml:space="preserve">Fourth parameter – </w:t>
      </w:r>
      <w:r>
        <w:rPr>
          <w:b/>
        </w:rPr>
        <w:t>shield price</w:t>
      </w:r>
      <w:r>
        <w:rPr/>
        <w:t xml:space="preserve"> - floating point number in range </w:t>
      </w:r>
      <w:r>
        <w:rPr>
          <w:b/>
        </w:rPr>
        <w:t>[0, 1000]</w:t>
      </w:r>
      <w:r>
        <w:rPr/>
        <w:t xml:space="preserve">. </w:t>
      </w:r>
    </w:p>
    <w:p>
      <w:pPr>
        <w:pStyle w:val="Normal"/>
        <w:numPr>
          <w:ilvl w:val="0"/>
          <w:numId w:val="7"/>
        </w:numPr>
        <w:spacing w:before="80" w:after="120"/>
        <w:contextualSpacing/>
        <w:rPr>
          <w:lang w:val="bg-BG"/>
        </w:rPr>
      </w:pPr>
      <w:r>
        <w:rPr/>
        <w:t xml:space="preserve">Fifth parameter – </w:t>
      </w:r>
      <w:r>
        <w:rPr>
          <w:b/>
        </w:rPr>
        <w:t>armor price</w:t>
      </w:r>
      <w:r>
        <w:rPr/>
        <w:t xml:space="preserve"> - floating point number in range </w:t>
      </w:r>
      <w:r>
        <w:rPr>
          <w:b/>
        </w:rPr>
        <w:t>[0, 1000]</w:t>
      </w:r>
      <w:r>
        <w:rPr/>
        <w:t xml:space="preserve">. </w:t>
      </w:r>
    </w:p>
    <w:p>
      <w:pPr>
        <w:pStyle w:val="Heading3"/>
        <w:rPr>
          <w:lang w:val="bg-BG"/>
        </w:rPr>
      </w:pPr>
      <w:r>
        <w:rPr/>
        <w:t>Output</w:t>
      </w:r>
    </w:p>
    <w:p>
      <w:pPr>
        <w:pStyle w:val="Normal"/>
        <w:numPr>
          <w:ilvl w:val="0"/>
          <w:numId w:val="6"/>
        </w:numPr>
        <w:spacing w:before="80" w:after="120"/>
        <w:contextualSpacing/>
        <w:rPr>
          <w:lang w:val="bg-BG"/>
        </w:rPr>
      </w:pPr>
      <w:r>
        <w:rPr/>
        <w:t xml:space="preserve">As output you must print Petar`s total expenses for new equipment: </w:t>
      </w:r>
      <w:r>
        <w:rPr>
          <w:b/>
        </w:rPr>
        <w:t>"Gladiator expenses: {expenses} aureus"</w:t>
      </w:r>
    </w:p>
    <w:p>
      <w:pPr>
        <w:pStyle w:val="Normal"/>
        <w:numPr>
          <w:ilvl w:val="0"/>
          <w:numId w:val="4"/>
        </w:numPr>
        <w:spacing w:before="80" w:after="120"/>
        <w:contextualSpacing/>
        <w:rPr>
          <w:lang w:val="bg-BG"/>
        </w:rPr>
      </w:pPr>
      <w:r>
        <w:rPr/>
        <w:t xml:space="preserve">Allowed working </w:t>
      </w:r>
      <w:r>
        <w:rPr>
          <w:b/>
        </w:rPr>
        <w:t>time</w:t>
      </w:r>
      <w:r>
        <w:rPr/>
        <w:t xml:space="preserve"> / </w:t>
      </w:r>
      <w:r>
        <w:rPr>
          <w:b/>
        </w:rPr>
        <w:t>memory</w:t>
      </w:r>
      <w:r>
        <w:rPr/>
        <w:t xml:space="preserve">: </w:t>
      </w:r>
      <w:r>
        <w:rPr>
          <w:b/>
        </w:rPr>
        <w:t>100ms</w:t>
      </w:r>
      <w:r>
        <w:rPr/>
        <w:t xml:space="preserve"> / </w:t>
      </w:r>
      <w:r>
        <w:rPr>
          <w:b/>
        </w:rPr>
        <w:t>16MB</w:t>
      </w:r>
      <w:r>
        <w:rPr/>
        <w:t>.</w:t>
      </w:r>
    </w:p>
    <w:p>
      <w:pPr>
        <w:pStyle w:val="Heading3"/>
        <w:rPr>
          <w:lang w:val="bg-BG"/>
        </w:rPr>
      </w:pPr>
      <w:r>
        <w:rPr/>
        <w:t>Examples</w:t>
      </w:r>
    </w:p>
    <w:tbl>
      <w:tblPr>
        <w:tblStyle w:val="TableGrid11"/>
        <w:tblW w:w="10060" w:type="dxa"/>
        <w:jc w:val="left"/>
        <w:tblInd w:w="0" w:type="dxa"/>
        <w:tblCellMar>
          <w:top w:w="0" w:type="dxa"/>
          <w:left w:w="108" w:type="dxa"/>
          <w:bottom w:w="0" w:type="dxa"/>
          <w:right w:w="108" w:type="dxa"/>
        </w:tblCellMar>
        <w:tblLook w:noVBand="1" w:val="04a0" w:noHBand="0" w:lastColumn="0" w:firstColumn="1" w:lastRow="0" w:firstRow="1"/>
      </w:tblPr>
      <w:tblGrid>
        <w:gridCol w:w="1128"/>
        <w:gridCol w:w="4536"/>
        <w:gridCol w:w="4396"/>
      </w:tblGrid>
      <w:tr>
        <w:trPr/>
        <w:tc>
          <w:tcPr>
            <w:tcW w:w="1128"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Input</w:t>
            </w:r>
          </w:p>
        </w:tc>
        <w:tc>
          <w:tcPr>
            <w:tcW w:w="4536"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Output</w:t>
            </w:r>
          </w:p>
        </w:tc>
        <w:tc>
          <w:tcPr>
            <w:tcW w:w="4396" w:type="dxa"/>
            <w:tcBorders/>
            <w:shd w:color="auto" w:fill="D9D9D9" w:themeFill="background1" w:themeFillShade="d9" w:val="clear"/>
          </w:tcPr>
          <w:p>
            <w:pPr>
              <w:pStyle w:val="Normal"/>
              <w:spacing w:lineRule="auto" w:line="240" w:before="80" w:after="0"/>
              <w:jc w:val="center"/>
              <w:rPr>
                <w:b/>
                <w:b/>
                <w:sz w:val="24"/>
                <w:szCs w:val="24"/>
              </w:rPr>
            </w:pPr>
            <w:r>
              <w:rPr>
                <w:b/>
                <w:sz w:val="24"/>
                <w:szCs w:val="24"/>
              </w:rPr>
              <w:t>Comment</w:t>
            </w:r>
          </w:p>
        </w:tc>
      </w:tr>
      <w:tr>
        <w:trPr>
          <w:trHeight w:val="2078" w:hRule="atLeast"/>
        </w:trPr>
        <w:tc>
          <w:tcPr>
            <w:tcW w:w="1128" w:type="dxa"/>
            <w:tcBorders/>
            <w:shd w:fill="auto" w:val="clear"/>
          </w:tcPr>
          <w:p>
            <w:pPr>
              <w:pStyle w:val="Normal"/>
              <w:spacing w:lineRule="auto" w:line="240" w:before="80" w:after="0"/>
              <w:rPr>
                <w:rFonts w:ascii="Consolas" w:hAnsi="Consolas"/>
                <w:lang w:val="bg-BG"/>
              </w:rPr>
            </w:pPr>
            <w:r>
              <w:rPr>
                <w:rFonts w:ascii="Consolas" w:hAnsi="Consolas"/>
              </w:rPr>
              <w:t>7</w:t>
            </w:r>
          </w:p>
          <w:p>
            <w:pPr>
              <w:pStyle w:val="Normal"/>
              <w:spacing w:lineRule="auto" w:line="240" w:before="80" w:after="0"/>
              <w:rPr>
                <w:rFonts w:ascii="Consolas" w:hAnsi="Consolas"/>
                <w:lang w:val="bg-BG"/>
              </w:rPr>
            </w:pPr>
            <w:r>
              <w:rPr>
                <w:rFonts w:ascii="Consolas" w:hAnsi="Consolas"/>
              </w:rPr>
              <w:t>2</w:t>
            </w:r>
          </w:p>
          <w:p>
            <w:pPr>
              <w:pStyle w:val="Normal"/>
              <w:spacing w:lineRule="auto" w:line="240" w:before="80" w:after="0"/>
              <w:rPr>
                <w:rFonts w:ascii="Consolas" w:hAnsi="Consolas"/>
                <w:lang w:val="bg-BG"/>
              </w:rPr>
            </w:pPr>
            <w:r>
              <w:rPr>
                <w:rFonts w:ascii="Consolas" w:hAnsi="Consolas"/>
              </w:rPr>
              <w:t>3</w:t>
            </w:r>
          </w:p>
          <w:p>
            <w:pPr>
              <w:pStyle w:val="Normal"/>
              <w:spacing w:lineRule="auto" w:line="240" w:before="80" w:after="0"/>
              <w:rPr>
                <w:rFonts w:ascii="Consolas" w:hAnsi="Consolas"/>
                <w:lang w:val="bg-BG"/>
              </w:rPr>
            </w:pPr>
            <w:r>
              <w:rPr>
                <w:rFonts w:ascii="Consolas" w:hAnsi="Consolas"/>
              </w:rPr>
              <w:t>4</w:t>
            </w:r>
          </w:p>
          <w:p>
            <w:pPr>
              <w:pStyle w:val="Normal"/>
              <w:spacing w:lineRule="auto" w:line="240" w:before="80" w:after="0"/>
              <w:rPr>
                <w:rFonts w:ascii="Consolas" w:hAnsi="Consolas"/>
              </w:rPr>
            </w:pPr>
            <w:r>
              <w:rPr>
                <w:rFonts w:ascii="Consolas" w:hAnsi="Consolas"/>
              </w:rPr>
              <w:t>5</w:t>
            </w:r>
          </w:p>
        </w:tc>
        <w:tc>
          <w:tcPr>
            <w:tcW w:w="4536" w:type="dxa"/>
            <w:tcBorders/>
            <w:shd w:fill="auto" w:val="clear"/>
          </w:tcPr>
          <w:p>
            <w:pPr>
              <w:pStyle w:val="Normal"/>
              <w:spacing w:lineRule="auto" w:line="240" w:before="80" w:after="0"/>
              <w:rPr>
                <w:rFonts w:ascii="Consolas" w:hAnsi="Consolas"/>
              </w:rPr>
            </w:pPr>
            <w:r>
              <w:rPr>
                <w:rFonts w:ascii="Consolas" w:hAnsi="Consolas"/>
              </w:rPr>
              <w:t>Gladiator expenses: 16.00 aureus</w:t>
            </w:r>
          </w:p>
        </w:tc>
        <w:tc>
          <w:tcPr>
            <w:tcW w:w="4396" w:type="dxa"/>
            <w:tcBorders/>
            <w:shd w:fill="auto" w:val="clear"/>
          </w:tcPr>
          <w:p>
            <w:pPr>
              <w:pStyle w:val="Normal"/>
              <w:spacing w:lineRule="auto" w:line="240" w:before="80" w:after="0"/>
              <w:rPr>
                <w:rFonts w:ascii="Consolas" w:hAnsi="Consolas"/>
                <w:lang w:val="bg-BG"/>
              </w:rPr>
            </w:pPr>
            <w:r>
              <w:rPr>
                <w:rFonts w:ascii="Consolas" w:hAnsi="Consolas"/>
              </w:rPr>
              <w:t>Trashed helmet -&gt; 3 times</w:t>
            </w:r>
          </w:p>
          <w:p>
            <w:pPr>
              <w:pStyle w:val="Normal"/>
              <w:spacing w:lineRule="auto" w:line="240" w:before="80" w:after="0"/>
              <w:rPr>
                <w:rFonts w:ascii="Consolas" w:hAnsi="Consolas"/>
                <w:lang w:val="bg-BG"/>
              </w:rPr>
            </w:pPr>
            <w:r>
              <w:rPr>
                <w:rFonts w:ascii="Consolas" w:hAnsi="Consolas"/>
              </w:rPr>
              <w:t>Trashed sword -&gt; 2 times</w:t>
            </w:r>
          </w:p>
          <w:p>
            <w:pPr>
              <w:pStyle w:val="Normal"/>
              <w:spacing w:lineRule="auto" w:line="240" w:before="80" w:after="0"/>
              <w:rPr>
                <w:rFonts w:ascii="Consolas" w:hAnsi="Consolas"/>
                <w:lang w:val="bg-BG"/>
              </w:rPr>
            </w:pPr>
            <w:r>
              <w:rPr>
                <w:rFonts w:ascii="Consolas" w:hAnsi="Consolas"/>
              </w:rPr>
              <w:t>Trashed shield -&gt; 1 time</w:t>
            </w:r>
          </w:p>
          <w:p>
            <w:pPr>
              <w:pStyle w:val="Normal"/>
              <w:spacing w:lineRule="auto" w:line="240" w:before="80" w:after="0"/>
              <w:rPr>
                <w:rFonts w:ascii="Consolas" w:hAnsi="Consolas"/>
              </w:rPr>
            </w:pPr>
            <w:r>
              <w:rPr>
                <w:rFonts w:ascii="Consolas" w:hAnsi="Consolas"/>
              </w:rPr>
              <w:t>Total: 6 + 6 + 4 = 16.00 aureus;</w:t>
            </w:r>
          </w:p>
        </w:tc>
      </w:tr>
      <w:tr>
        <w:trPr>
          <w:trHeight w:val="2078" w:hRule="atLeast"/>
        </w:trPr>
        <w:tc>
          <w:tcPr>
            <w:tcW w:w="1128" w:type="dxa"/>
            <w:tcBorders/>
            <w:shd w:fill="auto" w:val="clear"/>
          </w:tcPr>
          <w:p>
            <w:pPr>
              <w:pStyle w:val="Normal"/>
              <w:spacing w:lineRule="auto" w:line="240" w:before="80" w:after="0"/>
              <w:rPr>
                <w:rFonts w:ascii="Consolas" w:hAnsi="Consolas"/>
                <w:lang w:val="bg-BG"/>
              </w:rPr>
            </w:pPr>
            <w:r>
              <w:rPr>
                <w:rFonts w:ascii="Consolas" w:hAnsi="Consolas"/>
              </w:rPr>
              <w:t>23</w:t>
            </w:r>
          </w:p>
          <w:p>
            <w:pPr>
              <w:pStyle w:val="Normal"/>
              <w:spacing w:lineRule="auto" w:line="240" w:before="80" w:after="0"/>
              <w:rPr>
                <w:rFonts w:ascii="Consolas" w:hAnsi="Consolas"/>
                <w:lang w:val="bg-BG"/>
              </w:rPr>
            </w:pPr>
            <w:r>
              <w:rPr>
                <w:rFonts w:ascii="Consolas" w:hAnsi="Consolas"/>
              </w:rPr>
              <w:t>12.50</w:t>
            </w:r>
          </w:p>
          <w:p>
            <w:pPr>
              <w:pStyle w:val="Normal"/>
              <w:spacing w:lineRule="auto" w:line="240" w:before="80" w:after="0"/>
              <w:rPr>
                <w:rFonts w:ascii="Consolas" w:hAnsi="Consolas"/>
                <w:lang w:val="bg-BG"/>
              </w:rPr>
            </w:pPr>
            <w:r>
              <w:rPr>
                <w:rFonts w:ascii="Consolas" w:hAnsi="Consolas"/>
              </w:rPr>
              <w:t>21.50</w:t>
            </w:r>
          </w:p>
          <w:p>
            <w:pPr>
              <w:pStyle w:val="Normal"/>
              <w:spacing w:lineRule="auto" w:line="240" w:before="80" w:after="0"/>
              <w:rPr>
                <w:rFonts w:ascii="Consolas" w:hAnsi="Consolas"/>
                <w:lang w:val="bg-BG"/>
              </w:rPr>
            </w:pPr>
            <w:r>
              <w:rPr>
                <w:rFonts w:ascii="Consolas" w:hAnsi="Consolas"/>
              </w:rPr>
              <w:t>40</w:t>
            </w:r>
          </w:p>
          <w:p>
            <w:pPr>
              <w:pStyle w:val="Normal"/>
              <w:spacing w:lineRule="auto" w:line="240" w:before="80" w:after="0"/>
              <w:rPr>
                <w:rFonts w:ascii="Consolas" w:hAnsi="Consolas"/>
              </w:rPr>
            </w:pPr>
            <w:r>
              <w:rPr>
                <w:rFonts w:ascii="Consolas" w:hAnsi="Consolas"/>
              </w:rPr>
              <w:t>200</w:t>
            </w:r>
          </w:p>
        </w:tc>
        <w:tc>
          <w:tcPr>
            <w:tcW w:w="4536" w:type="dxa"/>
            <w:tcBorders/>
            <w:shd w:fill="auto" w:val="clear"/>
          </w:tcPr>
          <w:p>
            <w:pPr>
              <w:pStyle w:val="Normal"/>
              <w:spacing w:lineRule="auto" w:line="240" w:before="80" w:after="0"/>
              <w:rPr>
                <w:rFonts w:ascii="Consolas" w:hAnsi="Consolas"/>
              </w:rPr>
            </w:pPr>
            <w:r>
              <w:rPr>
                <w:rFonts w:ascii="Consolas" w:hAnsi="Consolas"/>
              </w:rPr>
              <w:t>Gladiator expenses: 608.00 aureus</w:t>
            </w:r>
          </w:p>
        </w:tc>
        <w:tc>
          <w:tcPr>
            <w:tcW w:w="4396" w:type="dxa"/>
            <w:tcBorders/>
            <w:shd w:fill="auto" w:val="clear"/>
          </w:tcPr>
          <w:p>
            <w:pPr>
              <w:pStyle w:val="Normal"/>
              <w:spacing w:lineRule="auto" w:line="240" w:before="80" w:after="0"/>
              <w:rPr>
                <w:rFonts w:ascii="Consolas" w:hAnsi="Consolas"/>
              </w:rPr>
            </w:pPr>
            <w:r>
              <w:rPr>
                <w:rFonts w:ascii="Consolas" w:hAnsi="Consolas"/>
              </w:rPr>
            </w:r>
          </w:p>
        </w:tc>
      </w:tr>
    </w:tbl>
    <w:p>
      <w:pPr>
        <w:pStyle w:val="Normal"/>
        <w:spacing w:before="80" w:after="120"/>
        <w:rPr/>
      </w:pPr>
      <w:r>
        <w:rPr/>
      </w:r>
    </w:p>
    <w:sectPr>
      <w:headerReference w:type="default" r:id="rId9"/>
      <w:footerReference w:type="default" r:id="rId10"/>
      <w:type w:val="nextPage"/>
      <w:pgSz w:w="11906" w:h="16838"/>
      <w:pgMar w:left="737" w:right="737" w:header="567" w:top="624" w:footer="794" w:bottom="107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Wingdings">
    <w:charset w:val="02"/>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0" distR="0" simplePos="0" locked="0" layoutInCell="1" allowOverlap="1" relativeHeight="9" wp14:anchorId="6D6A420E">
              <wp:simplePos x="0" y="0"/>
              <wp:positionH relativeFrom="column">
                <wp:posOffset>-635</wp:posOffset>
              </wp:positionH>
              <wp:positionV relativeFrom="paragraph">
                <wp:posOffset>66040</wp:posOffset>
              </wp:positionV>
              <wp:extent cx="6614795" cy="1270"/>
              <wp:effectExtent l="0" t="0" r="0" b="0"/>
              <wp:wrapNone/>
              <wp:docPr id="5" name="Straight Connector 19"/>
              <a:graphic xmlns:a="http://schemas.openxmlformats.org/drawingml/2006/main">
                <a:graphicData uri="http://schemas.microsoft.com/office/word/2010/wordprocessingShape">
                  <wps:wsp>
                    <wps:cNvSpPr/>
                    <wps:spPr>
                      <a:xfrm>
                        <a:off x="0" y="0"/>
                        <a:ext cx="6614280" cy="0"/>
                      </a:xfrm>
                      <a:prstGeom prst="line">
                        <a:avLst/>
                      </a:prstGeom>
                      <a:ln cap="rnd" w="12600">
                        <a:solidFill>
                          <a:schemeClr val="accent6">
                            <a:lumMod val="50000"/>
                          </a:schemeClr>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05pt,5.2pt" to="520.7pt,5.2pt" ID="Straight Connector 19" stroked="t" style="position:absolute" wp14:anchorId="6D6A420E">
              <v:stroke color="#984807" weight="12600" joinstyle="round" endcap="round"/>
              <v:fill o:detectmouseclick="t" on="false"/>
            </v:line>
          </w:pict>
        </mc:Fallback>
      </mc:AlternateContent>
      <mc:AlternateContent>
        <mc:Choice Requires="wps">
          <w:drawing>
            <wp:anchor behindDoc="1" distT="0" distB="0" distL="0" distR="0" simplePos="0" locked="0" layoutInCell="1" allowOverlap="1" relativeHeight="17" wp14:anchorId="2074F399">
              <wp:simplePos x="0" y="0"/>
              <wp:positionH relativeFrom="column">
                <wp:posOffset>1384300</wp:posOffset>
              </wp:positionH>
              <wp:positionV relativeFrom="paragraph">
                <wp:posOffset>88900</wp:posOffset>
              </wp:positionV>
              <wp:extent cx="5225415" cy="514350"/>
              <wp:effectExtent l="0" t="0" r="0" b="635"/>
              <wp:wrapNone/>
              <wp:docPr id="6" name="Text Box 16"/>
              <a:graphic xmlns:a="http://schemas.openxmlformats.org/drawingml/2006/main">
                <a:graphicData uri="http://schemas.microsoft.com/office/word/2010/wordprocessingShape">
                  <wps:wsp>
                    <wps:cNvSpPr/>
                    <wps:spPr>
                      <a:xfrm>
                        <a:off x="0" y="0"/>
                        <a:ext cx="5224680" cy="513720"/>
                      </a:xfrm>
                      <a:prstGeom prst="rect">
                        <a:avLst/>
                      </a:prstGeom>
                      <a:noFill/>
                      <a:ln w="9360">
                        <a:noFill/>
                      </a:ln>
                    </wps:spPr>
                    <wps:style>
                      <a:lnRef idx="0"/>
                      <a:fillRef idx="0"/>
                      <a:effectRef idx="0"/>
                      <a:fontRef idx="minor"/>
                    </wps:style>
                    <wps:txbx>
                      <w:txbxContent>
                        <w:p>
                          <w:pPr>
                            <w:pStyle w:val="FrameContents"/>
                            <w:spacing w:lineRule="auto" w:line="240" w:before="40" w:after="100"/>
                            <w:rPr/>
                          </w:pPr>
                          <w:r>
                            <w:rPr>
                              <w:sz w:val="17"/>
                              <w:szCs w:val="17"/>
                            </w:rPr>
                            <w:t xml:space="preserve">© SoftUni – </w:t>
                          </w:r>
                          <w:hyperlink r:id="rId1">
                            <w:r>
                              <w:rPr>
                                <w:rStyle w:val="InternetLink"/>
                                <w:color w:val="0882DE"/>
                                <w:sz w:val="17"/>
                                <w:szCs w:val="17"/>
                              </w:rPr>
                              <w:t>https://softuni.org</w:t>
                            </w:r>
                          </w:hyperlink>
                          <w:r>
                            <w:rPr>
                              <w:sz w:val="17"/>
                              <w:szCs w:val="17"/>
                            </w:rPr>
                            <w:t>. Copyrighted document. Unauthorized copy, reproduction or use is not permitted.</w:t>
                          </w:r>
                          <w:bookmarkStart w:id="0" w:name="_Hlk24191091"/>
                          <w:bookmarkEnd w:id="0"/>
                        </w:p>
                        <w:p>
                          <w:pPr>
                            <w:pStyle w:val="FrameContents"/>
                            <w:spacing w:lineRule="auto" w:line="240" w:before="80" w:after="120"/>
                            <w:ind w:left="567" w:firstLine="284"/>
                            <w:rPr>
                              <w:sz w:val="18"/>
                              <w:szCs w:val="18"/>
                            </w:rPr>
                          </w:pPr>
                          <w:r>
                            <w:rPr/>
                            <w:drawing>
                              <wp:inline distT="0" distB="0" distL="0" distR="0">
                                <wp:extent cx="179705" cy="179705"/>
                                <wp:effectExtent l="0" t="0" r="0" b="0"/>
                                <wp:docPr id="8" name="Picture 3" descr="">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3" descr="">
                                          <a:hlinkClick r:id="rId3"/>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9" name="Picture 2" descr="">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
                                          <a:hlinkClick r:id="rId5"/>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0" name="Picture 5" desc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5" descr="">
                                          <a:hlinkClick r:id="rId7"/>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1" name="Picture 20" desc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0" descr="">
                                          <a:hlinkClick r:id="rId9"/>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2" name="Picture 7" desc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7" descr="">
                                          <a:hlinkClick r:id="rId11"/>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3" name="Picture 17" descr="">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7" descr="">
                                          <a:hlinkClick r:id="rId13"/>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4" name="Picture 21" descr="">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
                                          <a:hlinkClick r:id="rId15"/>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5" name="Picture 22" descr="">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2" descr="">
                                          <a:hlinkClick r:id="rId17"/>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16" name="Picture 23" desc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3" descr="">
                                          <a:hlinkClick r:id="rId1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wps:txbx>
                    <wps:bodyPr lIns="17640" rIns="17640" tIns="43200" bIns="17640">
                      <a:noAutofit/>
                    </wps:bodyPr>
                  </wps:wsp>
                </a:graphicData>
              </a:graphic>
            </wp:anchor>
          </w:drawing>
        </mc:Choice>
        <mc:Fallback>
          <w:pict>
            <v:rect id="shape_0" ID="Text Box 16" stroked="f" style="position:absolute;margin-left:109pt;margin-top:7pt;width:411.35pt;height:40.4pt" wp14:anchorId="2074F399">
              <w10:wrap type="square"/>
              <v:fill o:detectmouseclick="t" on="false"/>
              <v:stroke color="#3465a4" weight="9360" joinstyle="miter" endcap="flat"/>
              <v:textbox>
                <w:txbxContent>
                  <w:p>
                    <w:pPr>
                      <w:pStyle w:val="FrameContents"/>
                      <w:spacing w:lineRule="auto" w:line="240" w:before="40" w:after="100"/>
                      <w:rPr/>
                    </w:pPr>
                    <w:r>
                      <w:rPr>
                        <w:sz w:val="17"/>
                        <w:szCs w:val="17"/>
                      </w:rPr>
                      <w:t xml:space="preserve">© SoftUni – </w:t>
                    </w:r>
                    <w:hyperlink r:id="rId20">
                      <w:r>
                        <w:rPr>
                          <w:rStyle w:val="InternetLink"/>
                          <w:color w:val="0882DE"/>
                          <w:sz w:val="17"/>
                          <w:szCs w:val="17"/>
                        </w:rPr>
                        <w:t>https://softuni.org</w:t>
                      </w:r>
                    </w:hyperlink>
                    <w:r>
                      <w:rPr>
                        <w:sz w:val="17"/>
                        <w:szCs w:val="17"/>
                      </w:rPr>
                      <w:t>. Copyrighted document. Unauthorized copy, reproduction or use is not permitted.</w:t>
                    </w:r>
                    <w:bookmarkStart w:id="1" w:name="_Hlk24191091"/>
                    <w:bookmarkEnd w:id="1"/>
                  </w:p>
                  <w:p>
                    <w:pPr>
                      <w:pStyle w:val="FrameContents"/>
                      <w:spacing w:lineRule="auto" w:line="240" w:before="80" w:after="120"/>
                      <w:ind w:left="567" w:firstLine="284"/>
                      <w:rPr>
                        <w:sz w:val="18"/>
                        <w:szCs w:val="18"/>
                      </w:rPr>
                    </w:pPr>
                    <w:r>
                      <w:rPr/>
                      <w:drawing>
                        <wp:inline distT="0" distB="0" distL="0" distR="0">
                          <wp:extent cx="179705" cy="179705"/>
                          <wp:effectExtent l="0" t="0" r="0" b="0"/>
                          <wp:docPr id="17" name="Picture 3" descr="">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3" descr="">
                                    <a:hlinkClick r:id="rId21"/>
                                  </pic:cNvPr>
                                  <pic:cNvPicPr>
                                    <a:picLocks noChangeAspect="1" noChangeArrowheads="1"/>
                                  </pic:cNvPicPr>
                                </pic:nvPicPr>
                                <pic:blipFill>
                                  <a:blip r:embed="rId2"/>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8" name="Picture 2" desc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 descr="">
                                    <a:hlinkClick r:id="rId22"/>
                                  </pic:cNvPr>
                                  <pic:cNvPicPr>
                                    <a:picLocks noChangeAspect="1" noChangeArrowheads="1"/>
                                  </pic:cNvPicPr>
                                </pic:nvPicPr>
                                <pic:blipFill>
                                  <a:blip r:embed="rId4"/>
                                  <a:stretch>
                                    <a:fillRect/>
                                  </a:stretch>
                                </pic:blipFill>
                                <pic:spPr bwMode="auto">
                                  <a:xfrm>
                                    <a:off x="0" y="0"/>
                                    <a:ext cx="179705" cy="179705"/>
                                  </a:xfrm>
                                  <a:prstGeom prst="rect">
                                    <a:avLst/>
                                  </a:prstGeom>
                                </pic:spPr>
                              </pic:pic>
                            </a:graphicData>
                          </a:graphic>
                        </wp:inline>
                      </w:drawing>
                    </w:r>
                    <w:r>
                      <w:rPr>
                        <w:sz w:val="18"/>
                        <w:szCs w:val="18"/>
                        <w:lang w:val="bg-BG"/>
                      </w:rPr>
                      <w:t xml:space="preserve">   </w:t>
                    </w:r>
                    <w:r>
                      <w:rPr/>
                      <w:drawing>
                        <wp:inline distT="0" distB="0" distL="0" distR="0">
                          <wp:extent cx="179705" cy="179705"/>
                          <wp:effectExtent l="0" t="0" r="0" b="0"/>
                          <wp:docPr id="19" name="Picture 5" desc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5" descr="">
                                    <a:hlinkClick r:id="rId23"/>
                                  </pic:cNvPr>
                                  <pic:cNvPicPr>
                                    <a:picLocks noChangeAspect="1" noChangeArrowheads="1"/>
                                  </pic:cNvPicPr>
                                </pic:nvPicPr>
                                <pic:blipFill>
                                  <a:blip r:embed="rId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0" name="Picture 20" descr="">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
                                    <a:hlinkClick r:id="rId24"/>
                                  </pic:cNvPr>
                                  <pic:cNvPicPr>
                                    <a:picLocks noChangeAspect="1" noChangeArrowheads="1"/>
                                  </pic:cNvPicPr>
                                </pic:nvPicPr>
                                <pic:blipFill>
                                  <a:blip r:embed="rId8"/>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1" name="Picture 7" descr="">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7" descr="">
                                    <a:hlinkClick r:id="rId25"/>
                                  </pic:cNvPr>
                                  <pic:cNvPicPr>
                                    <a:picLocks noChangeAspect="1" noChangeArrowheads="1"/>
                                  </pic:cNvPicPr>
                                </pic:nvPicPr>
                                <pic:blipFill>
                                  <a:blip r:embed="rId10"/>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2" name="Picture 17" descr="">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7" descr="">
                                    <a:hlinkClick r:id="rId26"/>
                                  </pic:cNvPr>
                                  <pic:cNvPicPr>
                                    <a:picLocks noChangeAspect="1" noChangeArrowheads="1"/>
                                  </pic:cNvPicPr>
                                </pic:nvPicPr>
                                <pic:blipFill>
                                  <a:blip r:embed="rId12"/>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3" name="Picture 21" desc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1" descr="">
                                    <a:hlinkClick r:id="rId27"/>
                                  </pic:cNvPr>
                                  <pic:cNvPicPr>
                                    <a:picLocks noChangeAspect="1" noChangeArrowheads="1"/>
                                  </pic:cNvPicPr>
                                </pic:nvPicPr>
                                <pic:blipFill>
                                  <a:blip r:embed="rId14"/>
                                  <a:srcRect l="-154" t="-74" r="-154" b="-74"/>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4" name="Picture 22" desc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descr="">
                                    <a:hlinkClick r:id="rId28"/>
                                  </pic:cNvPr>
                                  <pic:cNvPicPr>
                                    <a:picLocks noChangeAspect="1" noChangeArrowheads="1"/>
                                  </pic:cNvPicPr>
                                </pic:nvPicPr>
                                <pic:blipFill>
                                  <a:blip r:embed="rId16"/>
                                  <a:stretch>
                                    <a:fillRect/>
                                  </a:stretch>
                                </pic:blipFill>
                                <pic:spPr bwMode="auto">
                                  <a:xfrm>
                                    <a:off x="0" y="0"/>
                                    <a:ext cx="179705" cy="179705"/>
                                  </a:xfrm>
                                  <a:prstGeom prst="rect">
                                    <a:avLst/>
                                  </a:prstGeom>
                                </pic:spPr>
                              </pic:pic>
                            </a:graphicData>
                          </a:graphic>
                        </wp:inline>
                      </w:drawing>
                    </w:r>
                    <w:r>
                      <w:rPr>
                        <w:sz w:val="18"/>
                        <w:szCs w:val="18"/>
                      </w:rPr>
                      <w:t xml:space="preserve">   </w:t>
                    </w:r>
                    <w:r>
                      <w:rPr/>
                      <w:drawing>
                        <wp:inline distT="0" distB="0" distL="0" distR="0">
                          <wp:extent cx="179705" cy="179705"/>
                          <wp:effectExtent l="0" t="0" r="0" b="0"/>
                          <wp:docPr id="25" name="Picture 23" desc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3" descr="">
                                    <a:hlinkClick r:id="rId29"/>
                                  </pic:cNvPr>
                                  <pic:cNvPicPr>
                                    <a:picLocks noChangeAspect="1" noChangeArrowheads="1"/>
                                  </pic:cNvPicPr>
                                </pic:nvPicPr>
                                <pic:blipFill>
                                  <a:blip r:embed="rId18"/>
                                  <a:stretch>
                                    <a:fillRect/>
                                  </a:stretch>
                                </pic:blipFill>
                                <pic:spPr bwMode="auto">
                                  <a:xfrm>
                                    <a:off x="0" y="0"/>
                                    <a:ext cx="179705" cy="179705"/>
                                  </a:xfrm>
                                  <a:prstGeom prst="rect">
                                    <a:avLst/>
                                  </a:prstGeom>
                                </pic:spPr>
                              </pic:pic>
                            </a:graphicData>
                          </a:graphic>
                        </wp:inline>
                      </w:drawing>
                    </w:r>
                  </w:p>
                </w:txbxContent>
              </v:textbox>
            </v:rect>
          </w:pict>
        </mc:Fallback>
      </mc:AlternateContent>
      <mc:AlternateContent>
        <mc:Choice Requires="wps">
          <w:drawing>
            <wp:anchor behindDoc="1" distT="0" distB="0" distL="0" distR="0" simplePos="0" locked="0" layoutInCell="1" allowOverlap="1" relativeHeight="25" wp14:anchorId="41B1E642">
              <wp:simplePos x="0" y="0"/>
              <wp:positionH relativeFrom="column">
                <wp:posOffset>1395095</wp:posOffset>
              </wp:positionH>
              <wp:positionV relativeFrom="paragraph">
                <wp:posOffset>356235</wp:posOffset>
              </wp:positionV>
              <wp:extent cx="510540" cy="165735"/>
              <wp:effectExtent l="0" t="0" r="4445" b="6350"/>
              <wp:wrapNone/>
              <wp:docPr id="26" name="Text Box 6"/>
              <a:graphic xmlns:a="http://schemas.openxmlformats.org/drawingml/2006/main">
                <a:graphicData uri="http://schemas.microsoft.com/office/word/2010/wordprocessingShape">
                  <wps:wsp>
                    <wps:cNvSpPr/>
                    <wps:spPr>
                      <a:xfrm>
                        <a:off x="0" y="0"/>
                        <a:ext cx="509760" cy="165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rPr>
                              <w:sz w:val="17"/>
                              <w:szCs w:val="17"/>
                            </w:rPr>
                          </w:pPr>
                          <w:r>
                            <w:rPr>
                              <w:color w:val="000000"/>
                              <w:sz w:val="17"/>
                              <w:szCs w:val="17"/>
                            </w:rPr>
                            <w:t>Follow us:</w:t>
                          </w:r>
                        </w:p>
                      </w:txbxContent>
                    </wps:txbx>
                    <wps:bodyPr lIns="17640" rIns="0" tIns="0" bIns="0" anchor="ctr">
                      <a:prstTxWarp prst="textNoShape"/>
                      <a:noAutofit/>
                    </wps:bodyPr>
                  </wps:wsp>
                </a:graphicData>
              </a:graphic>
            </wp:anchor>
          </w:drawing>
        </mc:Choice>
        <mc:Fallback>
          <w:pict>
            <v:rect id="shape_0" ID="Text Box 6" stroked="f" style="position:absolute;margin-left:109.85pt;margin-top:28.05pt;width:40.1pt;height:12.95pt" wp14:anchorId="41B1E642">
              <w10:wrap type="square"/>
              <v:fill o:detectmouseclick="t" on="false"/>
              <v:stroke color="#3465a4" weight="6480" joinstyle="round" endcap="flat"/>
              <v:textbox>
                <w:txbxContent>
                  <w:p>
                    <w:pPr>
                      <w:pStyle w:val="FrameContents"/>
                      <w:spacing w:lineRule="auto" w:line="240" w:before="0" w:after="0"/>
                      <w:rPr>
                        <w:sz w:val="17"/>
                        <w:szCs w:val="17"/>
                      </w:rPr>
                    </w:pPr>
                    <w:r>
                      <w:rPr>
                        <w:color w:val="000000"/>
                        <w:sz w:val="17"/>
                        <w:szCs w:val="17"/>
                      </w:rPr>
                      <w:t>Follow us:</w:t>
                    </w:r>
                  </w:p>
                </w:txbxContent>
              </v:textbox>
            </v:rect>
          </w:pict>
        </mc:Fallback>
      </mc:AlternateContent>
      <mc:AlternateContent>
        <mc:Choice Requires="wps">
          <w:drawing>
            <wp:anchor behindDoc="1" distT="0" distB="0" distL="0" distR="0" simplePos="0" locked="0" layoutInCell="1" allowOverlap="1" relativeHeight="33" wp14:anchorId="60DB5C39">
              <wp:simplePos x="0" y="0"/>
              <wp:positionH relativeFrom="column">
                <wp:posOffset>5647055</wp:posOffset>
              </wp:positionH>
              <wp:positionV relativeFrom="paragraph">
                <wp:posOffset>342265</wp:posOffset>
              </wp:positionV>
              <wp:extent cx="901065" cy="202565"/>
              <wp:effectExtent l="0" t="0" r="13970" b="7620"/>
              <wp:wrapNone/>
              <wp:docPr id="28" name="Text Box 4"/>
              <a:graphic xmlns:a="http://schemas.openxmlformats.org/drawingml/2006/main">
                <a:graphicData uri="http://schemas.microsoft.com/office/word/2010/wordprocessingShape">
                  <wps:wsp>
                    <wps:cNvSpPr/>
                    <wps:spPr>
                      <a:xfrm>
                        <a:off x="0" y="0"/>
                        <a:ext cx="900360" cy="20196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wps:txbx>
                    <wps:bodyPr lIns="0" rIns="0" tIns="0" bIns="0" anchor="ctr">
                      <a:prstTxWarp prst="textNoShape"/>
                      <a:noAutofit/>
                    </wps:bodyPr>
                  </wps:wsp>
                </a:graphicData>
              </a:graphic>
            </wp:anchor>
          </w:drawing>
        </mc:Choice>
        <mc:Fallback>
          <w:pict>
            <v:rect id="shape_0" ID="Text Box 4" stroked="f" style="position:absolute;margin-left:444.65pt;margin-top:26.95pt;width:70.85pt;height:15.85pt" wp14:anchorId="60DB5C39">
              <w10:wrap type="square"/>
              <v:fill o:detectmouseclick="t" on="false"/>
              <v:stroke color="#3465a4" weight="6480" joinstyle="round" endcap="flat"/>
              <v:textbox>
                <w:txbxContent>
                  <w:p>
                    <w:pPr>
                      <w:pStyle w:val="FrameContents"/>
                      <w:spacing w:lineRule="auto" w:line="240" w:before="80" w:after="0"/>
                      <w:jc w:val="right"/>
                      <w:rPr>
                        <w:color w:val="000000"/>
                      </w:rPr>
                    </w:pPr>
                    <w:r>
                      <w:rPr>
                        <w:color w:val="000000"/>
                        <w:sz w:val="18"/>
                        <w:szCs w:val="18"/>
                      </w:rPr>
                      <w:t xml:space="preserve">Page </w:t>
                    </w:r>
                    <w:r>
                      <w:rPr>
                        <w:color w:val="000000"/>
                        <w:sz w:val="18"/>
                        <w:szCs w:val="18"/>
                      </w:rPr>
                      <w:fldChar w:fldCharType="begin"/>
                    </w:r>
                    <w:r>
                      <w:rPr>
                        <w:sz w:val="18"/>
                        <w:szCs w:val="18"/>
                      </w:rPr>
                      <w:instrText> PAGE </w:instrText>
                    </w:r>
                    <w:r>
                      <w:rPr>
                        <w:sz w:val="18"/>
                        <w:szCs w:val="18"/>
                      </w:rPr>
                      <w:fldChar w:fldCharType="separate"/>
                    </w:r>
                    <w:r>
                      <w:rPr>
                        <w:sz w:val="18"/>
                        <w:szCs w:val="18"/>
                      </w:rPr>
                      <w:t>8</w:t>
                    </w:r>
                    <w:r>
                      <w:rPr>
                        <w:sz w:val="18"/>
                        <w:szCs w:val="18"/>
                      </w:rPr>
                      <w:fldChar w:fldCharType="end"/>
                    </w:r>
                    <w:r>
                      <w:rPr>
                        <w:color w:val="000000"/>
                        <w:sz w:val="18"/>
                        <w:szCs w:val="18"/>
                      </w:rPr>
                      <w:t xml:space="preserve"> of </w:t>
                    </w:r>
                    <w:r>
                      <w:rPr>
                        <w:color w:val="000000"/>
                        <w:sz w:val="18"/>
                        <w:szCs w:val="18"/>
                      </w:rPr>
                      <w:fldChar w:fldCharType="begin"/>
                    </w:r>
                    <w:r>
                      <w:rPr>
                        <w:sz w:val="18"/>
                        <w:szCs w:val="18"/>
                      </w:rPr>
                      <w:instrText> NUMPAGES </w:instrText>
                    </w:r>
                    <w:r>
                      <w:rPr>
                        <w:sz w:val="18"/>
                        <w:szCs w:val="18"/>
                      </w:rPr>
                      <w:fldChar w:fldCharType="separate"/>
                    </w:r>
                    <w:r>
                      <w:rPr>
                        <w:sz w:val="18"/>
                        <w:szCs w:val="18"/>
                      </w:rPr>
                      <w:t>8</w:t>
                    </w:r>
                    <w:r>
                      <w:rPr>
                        <w:sz w:val="18"/>
                        <w:szCs w:val="18"/>
                      </w:rPr>
                      <w:fldChar w:fldCharType="end"/>
                    </w:r>
                  </w:p>
                </w:txbxContent>
              </v:textbox>
            </v:rect>
          </w:pict>
        </mc:Fallback>
      </mc:AlternateContent>
      <w:drawing>
        <wp:anchor behindDoc="1" distT="0" distB="0" distL="114300" distR="114300" simplePos="0" locked="0" layoutInCell="1" allowOverlap="1" relativeHeight="45">
          <wp:simplePos x="0" y="0"/>
          <wp:positionH relativeFrom="column">
            <wp:posOffset>-10795</wp:posOffset>
          </wp:positionH>
          <wp:positionV relativeFrom="paragraph">
            <wp:posOffset>140970</wp:posOffset>
          </wp:positionV>
          <wp:extent cx="1252855" cy="432435"/>
          <wp:effectExtent l="0" t="0" r="0" b="0"/>
          <wp:wrapSquare wrapText="bothSides"/>
          <wp:docPr id="30" name="Picture 1" desc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 descr="">
                    <a:hlinkClick r:id="rId31"/>
                  </pic:cNvPr>
                  <pic:cNvPicPr>
                    <a:picLocks noChangeAspect="1" noChangeArrowheads="1"/>
                  </pic:cNvPicPr>
                </pic:nvPicPr>
                <pic:blipFill>
                  <a:blip r:embed="rId30"/>
                  <a:stretch>
                    <a:fillRect/>
                  </a:stretch>
                </pic:blipFill>
                <pic:spPr bwMode="auto">
                  <a:xfrm>
                    <a:off x="0" y="0"/>
                    <a:ext cx="1252855" cy="432435"/>
                  </a:xfrm>
                  <a:prstGeom prst="rect">
                    <a:avLst/>
                  </a:prstGeom>
                </pic:spPr>
              </pic:pic>
            </a:graphicData>
          </a:graphic>
        </wp:anchor>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2">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8063e1"/>
    <w:pPr>
      <w:widowControl/>
      <w:bidi w:val="0"/>
      <w:spacing w:lineRule="auto" w:line="276" w:before="80" w:after="12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9254b7"/>
    <w:pPr>
      <w:keepNext w:val="true"/>
      <w:keepLines/>
      <w:spacing w:before="200" w:after="40"/>
      <w:outlineLvl w:val="0"/>
    </w:pPr>
    <w:rPr>
      <w:rFonts w:eastAsia="宋体" w:cs="Times New Roman" w:cstheme="majorBidi" w:eastAsiaTheme="majorEastAsia"/>
      <w:b/>
      <w:color w:val="642D08"/>
      <w:sz w:val="40"/>
      <w:szCs w:val="32"/>
    </w:rPr>
  </w:style>
  <w:style w:type="paragraph" w:styleId="Heading2">
    <w:name w:val="Heading 2"/>
    <w:basedOn w:val="Normal"/>
    <w:next w:val="Normal"/>
    <w:link w:val="Heading2Char"/>
    <w:uiPriority w:val="9"/>
    <w:qFormat/>
    <w:rsid w:val="006e55b4"/>
    <w:pPr>
      <w:keepNext w:val="true"/>
      <w:keepLines/>
      <w:numPr>
        <w:ilvl w:val="0"/>
        <w:numId w:val="1"/>
      </w:numPr>
      <w:spacing w:before="200" w:after="40"/>
      <w:outlineLvl w:val="0"/>
    </w:pPr>
    <w:rPr>
      <w:rFonts w:eastAsia="宋体" w:cs="Times New Roman" w:cstheme="majorBidi" w:eastAsiaTheme="majorEastAsia"/>
      <w:b/>
      <w:bCs/>
      <w:color w:val="7C380A"/>
      <w:sz w:val="36"/>
      <w:szCs w:val="36"/>
    </w:rPr>
  </w:style>
  <w:style w:type="paragraph" w:styleId="Heading3">
    <w:name w:val="Heading 3"/>
    <w:basedOn w:val="Normal"/>
    <w:next w:val="Normal"/>
    <w:link w:val="Heading3Char"/>
    <w:uiPriority w:val="9"/>
    <w:unhideWhenUsed/>
    <w:qFormat/>
    <w:rsid w:val="008c5930"/>
    <w:pPr>
      <w:keepNext w:val="true"/>
      <w:keepLines/>
      <w:spacing w:before="120" w:after="40"/>
      <w:outlineLvl w:val="2"/>
    </w:pPr>
    <w:rPr>
      <w:rFonts w:eastAsia="宋体" w:cs="Times New Roman" w:cstheme="majorBidi" w:eastAsiaTheme="majorEastAsia"/>
      <w:b/>
      <w:color w:val="8F400B"/>
      <w:sz w:val="32"/>
      <w:szCs w:val="32"/>
    </w:rPr>
  </w:style>
  <w:style w:type="paragraph" w:styleId="Heading4">
    <w:name w:val="Heading 4"/>
    <w:basedOn w:val="Normal"/>
    <w:next w:val="Normal"/>
    <w:link w:val="Heading4Char"/>
    <w:uiPriority w:val="9"/>
    <w:unhideWhenUsed/>
    <w:qFormat/>
    <w:rsid w:val="008c5930"/>
    <w:pPr>
      <w:keepNext w:val="true"/>
      <w:keepLines/>
      <w:spacing w:before="120" w:after="40"/>
      <w:outlineLvl w:val="3"/>
    </w:pPr>
    <w:rPr>
      <w:rFonts w:eastAsia="宋体" w:cs="Times New Roman" w:cstheme="majorBidi" w:eastAsiaTheme="majorEastAsia"/>
      <w:b/>
      <w:iCs/>
      <w:color w:val="A34A0D"/>
      <w:sz w:val="28"/>
    </w:rPr>
  </w:style>
  <w:style w:type="paragraph" w:styleId="Heading5">
    <w:name w:val="Heading 5"/>
    <w:basedOn w:val="Normal"/>
    <w:next w:val="Normal"/>
    <w:link w:val="Heading5Char"/>
    <w:uiPriority w:val="9"/>
    <w:semiHidden/>
    <w:unhideWhenUsed/>
    <w:qFormat/>
    <w:rsid w:val="008c5930"/>
    <w:pPr>
      <w:keepNext w:val="true"/>
      <w:keepLines/>
      <w:spacing w:before="80" w:after="0"/>
      <w:outlineLvl w:val="4"/>
    </w:pPr>
    <w:rPr>
      <w:rFonts w:eastAsia="宋体" w:cs="Times New Roman" w:cstheme="majorBidi" w:eastAsiaTheme="majorEastAsia"/>
      <w:b/>
      <w:color w:val="B2500E"/>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068a2"/>
    <w:rPr/>
  </w:style>
  <w:style w:type="character" w:styleId="FooterChar" w:customStyle="1">
    <w:name w:val="Footer Char"/>
    <w:basedOn w:val="DefaultParagraphFont"/>
    <w:link w:val="Footer"/>
    <w:uiPriority w:val="99"/>
    <w:qFormat/>
    <w:rsid w:val="008068a2"/>
    <w:rPr/>
  </w:style>
  <w:style w:type="character" w:styleId="BalloonTextChar" w:customStyle="1">
    <w:name w:val="Balloon Text Char"/>
    <w:basedOn w:val="DefaultParagraphFont"/>
    <w:link w:val="BalloonText"/>
    <w:uiPriority w:val="99"/>
    <w:semiHidden/>
    <w:qFormat/>
    <w:rsid w:val="00564d7b"/>
    <w:rPr>
      <w:rFonts w:ascii="Tahoma" w:hAnsi="Tahoma" w:cs="Tahoma"/>
      <w:sz w:val="16"/>
      <w:szCs w:val="16"/>
    </w:rPr>
  </w:style>
  <w:style w:type="character" w:styleId="InternetLink" w:customStyle="1">
    <w:name w:val="Internet Link"/>
    <w:basedOn w:val="DefaultParagraphFont"/>
    <w:uiPriority w:val="99"/>
    <w:unhideWhenUsed/>
    <w:rsid w:val="005054c7"/>
    <w:rPr>
      <w:color w:val="0000FF" w:themeColor="hyperlink"/>
      <w:u w:val="single"/>
    </w:rPr>
  </w:style>
  <w:style w:type="character" w:styleId="Heading1Char" w:customStyle="1">
    <w:name w:val="Heading 1 Char"/>
    <w:basedOn w:val="DefaultParagraphFont"/>
    <w:link w:val="Heading1"/>
    <w:uiPriority w:val="9"/>
    <w:qFormat/>
    <w:rsid w:val="009254b7"/>
    <w:rPr>
      <w:rFonts w:eastAsia="宋体" w:cs="Times New Roman" w:cstheme="majorBidi" w:eastAsiaTheme="majorEastAsia"/>
      <w:b/>
      <w:color w:val="642D08"/>
      <w:sz w:val="40"/>
      <w:szCs w:val="32"/>
    </w:rPr>
  </w:style>
  <w:style w:type="character" w:styleId="Heading2Char" w:customStyle="1">
    <w:name w:val="Heading 2 Char"/>
    <w:basedOn w:val="DefaultParagraphFont"/>
    <w:link w:val="Heading2"/>
    <w:uiPriority w:val="9"/>
    <w:qFormat/>
    <w:rsid w:val="006e55b4"/>
    <w:rPr>
      <w:rFonts w:eastAsia="宋体" w:cs="Times New Roman" w:cstheme="majorBidi" w:eastAsiaTheme="majorEastAsia"/>
      <w:b/>
      <w:bCs/>
      <w:color w:val="7C380A"/>
      <w:sz w:val="36"/>
      <w:szCs w:val="36"/>
    </w:rPr>
  </w:style>
  <w:style w:type="character" w:styleId="Strong">
    <w:name w:val="Strong"/>
    <w:basedOn w:val="DefaultParagraphFont"/>
    <w:uiPriority w:val="22"/>
    <w:qFormat/>
    <w:rsid w:val="00524789"/>
    <w:rPr>
      <w:b/>
      <w:bCs/>
    </w:rPr>
  </w:style>
  <w:style w:type="character" w:styleId="Heading3Char" w:customStyle="1">
    <w:name w:val="Heading 3 Char"/>
    <w:basedOn w:val="DefaultParagraphFont"/>
    <w:link w:val="Heading3"/>
    <w:uiPriority w:val="9"/>
    <w:qFormat/>
    <w:rsid w:val="008c5930"/>
    <w:rPr>
      <w:rFonts w:eastAsia="宋体" w:cs="Times New Roman" w:cstheme="majorBidi" w:eastAsiaTheme="majorEastAsia"/>
      <w:b/>
      <w:color w:val="8F400B"/>
      <w:sz w:val="32"/>
      <w:szCs w:val="32"/>
    </w:rPr>
  </w:style>
  <w:style w:type="character" w:styleId="Heading4Char" w:customStyle="1">
    <w:name w:val="Heading 4 Char"/>
    <w:basedOn w:val="DefaultParagraphFont"/>
    <w:link w:val="Heading4"/>
    <w:uiPriority w:val="9"/>
    <w:qFormat/>
    <w:rsid w:val="008c5930"/>
    <w:rPr>
      <w:rFonts w:eastAsia="宋体" w:cs="Times New Roman" w:cstheme="majorBidi" w:eastAsiaTheme="majorEastAsia"/>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styleId="Heading5Char" w:customStyle="1">
    <w:name w:val="Heading 5 Char"/>
    <w:basedOn w:val="DefaultParagraphFont"/>
    <w:link w:val="Heading5"/>
    <w:uiPriority w:val="9"/>
    <w:semiHidden/>
    <w:qFormat/>
    <w:rsid w:val="008c5930"/>
    <w:rPr>
      <w:rFonts w:eastAsia="宋体" w:cs="Times New Roman" w:cstheme="majorBidi" w:eastAsiaTheme="majorEastAsia"/>
      <w:b/>
      <w:color w:val="B2500E"/>
    </w:rPr>
  </w:style>
  <w:style w:type="character" w:styleId="CodeChar" w:customStyle="1">
    <w:name w:val="Code Char"/>
    <w:basedOn w:val="DefaultParagraphFont"/>
    <w:link w:val="Code"/>
    <w:qFormat/>
    <w:rsid w:val="008063e1"/>
    <w:rPr>
      <w:rFonts w:ascii="Consolas" w:hAnsi="Consolas"/>
      <w:b/>
    </w:rPr>
  </w:style>
  <w:style w:type="character" w:styleId="Tgc" w:customStyle="1">
    <w:name w:val="_tgc"/>
    <w:basedOn w:val="DefaultParagraphFont"/>
    <w:qFormat/>
    <w:rsid w:val="00d8395c"/>
    <w:rPr/>
  </w:style>
  <w:style w:type="character" w:styleId="ListParagraphChar" w:customStyle="1">
    <w:name w:val="List Paragraph Char"/>
    <w:basedOn w:val="DefaultParagraphFont"/>
    <w:link w:val="ListParagraph"/>
    <w:uiPriority w:val="34"/>
    <w:qFormat/>
    <w:rsid w:val="005054c7"/>
    <w:rPr/>
  </w:style>
  <w:style w:type="character" w:styleId="UnresolvedMention1" w:customStyle="1">
    <w:name w:val="Unresolved Mention1"/>
    <w:basedOn w:val="DefaultParagraphFont"/>
    <w:uiPriority w:val="99"/>
    <w:semiHidden/>
    <w:unhideWhenUsed/>
    <w:qFormat/>
    <w:rsid w:val="00527be8"/>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rsid w:val="005054c7"/>
    <w:pPr>
      <w:suppressLineNumbers/>
      <w:spacing w:before="0" w:after="200"/>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068a2"/>
    <w:pPr>
      <w:tabs>
        <w:tab w:val="clear" w:pos="720"/>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068a2"/>
    <w:pPr>
      <w:tabs>
        <w:tab w:val="clear" w:pos="720"/>
        <w:tab w:val="center" w:pos="4680" w:leader="none"/>
        <w:tab w:val="right" w:pos="9360" w:leader="none"/>
      </w:tabs>
      <w:spacing w:lineRule="auto" w:line="240" w:before="80" w:after="0"/>
    </w:pPr>
    <w:rPr/>
  </w:style>
  <w:style w:type="paragraph" w:styleId="BalloonText">
    <w:name w:val="Balloon Text"/>
    <w:basedOn w:val="Normal"/>
    <w:link w:val="BalloonTextChar"/>
    <w:uiPriority w:val="99"/>
    <w:semiHidden/>
    <w:unhideWhenUsed/>
    <w:qFormat/>
    <w:rsid w:val="00564d7b"/>
    <w:pPr>
      <w:spacing w:lineRule="auto" w:line="240" w:before="80" w:after="0"/>
    </w:pPr>
    <w:rPr>
      <w:rFonts w:ascii="Tahoma" w:hAnsi="Tahoma" w:cs="Tahoma"/>
      <w:sz w:val="16"/>
      <w:szCs w:val="16"/>
    </w:rPr>
  </w:style>
  <w:style w:type="paragraph" w:styleId="NormalWeb">
    <w:name w:val="Normal (Web)"/>
    <w:basedOn w:val="Normal"/>
    <w:uiPriority w:val="99"/>
    <w:semiHidden/>
    <w:unhideWhenUsed/>
    <w:qFormat/>
    <w:rsid w:val="00524789"/>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link w:val="ListParagraphChar"/>
    <w:uiPriority w:val="34"/>
    <w:qFormat/>
    <w:rsid w:val="008617b5"/>
    <w:pPr>
      <w:spacing w:before="80" w:after="120"/>
      <w:ind w:left="720" w:hanging="0"/>
      <w:contextualSpacing/>
    </w:pPr>
    <w:rPr/>
  </w:style>
  <w:style w:type="paragraph" w:styleId="Code" w:customStyle="1">
    <w:name w:val="Code"/>
    <w:basedOn w:val="Normal"/>
    <w:link w:val="CodeChar"/>
    <w:qFormat/>
    <w:rsid w:val="008063e1"/>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639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TableGrid11">
    <w:name w:val="Table Grid11"/>
    <w:basedOn w:val="TableNormal"/>
    <w:uiPriority w:val="59"/>
    <w:rsid w:val="00a6386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uni.bg/trainings/2442/python-fundamentals-september-2019" TargetMode="External"/><Relationship Id="rId3" Type="http://schemas.openxmlformats.org/officeDocument/2006/relationships/hyperlink" Target="https://judge.softuni.bg/Contests/1722"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www.ascii-code.com/" TargetMode="External"/><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hyperlink" Target="https://softuni.org/" TargetMode="External"/><Relationship Id="rId2" Type="http://schemas.openxmlformats.org/officeDocument/2006/relationships/image" Target="media/image5.png"/><Relationship Id="rId3" Type="http://schemas.openxmlformats.org/officeDocument/2006/relationships/hyperlink" Target="https://softuni.org" TargetMode="External"/><Relationship Id="rId4" Type="http://schemas.openxmlformats.org/officeDocument/2006/relationships/image" Target="media/image6.png"/><Relationship Id="rId5" Type="http://schemas.openxmlformats.org/officeDocument/2006/relationships/hyperlink" Target="https://softuni.bg" TargetMode="External"/><Relationship Id="rId6" Type="http://schemas.openxmlformats.org/officeDocument/2006/relationships/image" Target="media/image7.png"/><Relationship Id="rId7" Type="http://schemas.openxmlformats.org/officeDocument/2006/relationships/hyperlink" Target="https://www.facebook.com/softuni.org" TargetMode="External"/><Relationship Id="rId8" Type="http://schemas.openxmlformats.org/officeDocument/2006/relationships/image" Target="media/image8.png"/><Relationship Id="rId9" Type="http://schemas.openxmlformats.org/officeDocument/2006/relationships/hyperlink" Target="https://www.instagram.com/softuni_org" TargetMode="External"/><Relationship Id="rId10" Type="http://schemas.openxmlformats.org/officeDocument/2006/relationships/image" Target="media/image9.png"/><Relationship Id="rId11" Type="http://schemas.openxmlformats.org/officeDocument/2006/relationships/hyperlink" Target="https://twitter.com/SoftUni1" TargetMode="External"/><Relationship Id="rId12" Type="http://schemas.openxmlformats.org/officeDocument/2006/relationships/image" Target="media/image10.png"/><Relationship Id="rId13" Type="http://schemas.openxmlformats.org/officeDocument/2006/relationships/hyperlink" Target="https://www.youtube.com/channel/UCqvOk8tYzfRS-eDy4vs3UyA" TargetMode="External"/><Relationship Id="rId14" Type="http://schemas.openxmlformats.org/officeDocument/2006/relationships/image" Target="media/image11.png"/><Relationship Id="rId15" Type="http://schemas.openxmlformats.org/officeDocument/2006/relationships/hyperlink" Target="https://www.linkedin.com/company/softuni/" TargetMode="External"/><Relationship Id="rId16" Type="http://schemas.openxmlformats.org/officeDocument/2006/relationships/image" Target="media/image12.png"/><Relationship Id="rId17" Type="http://schemas.openxmlformats.org/officeDocument/2006/relationships/hyperlink" Target="https://github.com/SoftUni" TargetMode="External"/><Relationship Id="rId18" Type="http://schemas.openxmlformats.org/officeDocument/2006/relationships/image" Target="media/image13.png"/><Relationship Id="rId19" Type="http://schemas.openxmlformats.org/officeDocument/2006/relationships/hyperlink" Target="mailto:info@softuni.org" TargetMode="External"/><Relationship Id="rId20" Type="http://schemas.openxmlformats.org/officeDocument/2006/relationships/hyperlink" Target="https://softuni.org/" TargetMode="External"/><Relationship Id="rId21" Type="http://schemas.openxmlformats.org/officeDocument/2006/relationships/hyperlink" Target="https://softuni.org" TargetMode="External"/><Relationship Id="rId22" Type="http://schemas.openxmlformats.org/officeDocument/2006/relationships/hyperlink" Target="https://softuni.bg" TargetMode="External"/><Relationship Id="rId23" Type="http://schemas.openxmlformats.org/officeDocument/2006/relationships/hyperlink" Target="https://www.facebook.com/softuni.org" TargetMode="External"/><Relationship Id="rId24" Type="http://schemas.openxmlformats.org/officeDocument/2006/relationships/hyperlink" Target="https://www.instagram.com/softuni_org" TargetMode="External"/><Relationship Id="rId25" Type="http://schemas.openxmlformats.org/officeDocument/2006/relationships/hyperlink" Target="https://twitter.com/SoftUni1" TargetMode="External"/><Relationship Id="rId26" Type="http://schemas.openxmlformats.org/officeDocument/2006/relationships/hyperlink" Target="https://www.youtube.com/channel/UCqvOk8tYzfRS-eDy4vs3UyA" TargetMode="External"/><Relationship Id="rId27" Type="http://schemas.openxmlformats.org/officeDocument/2006/relationships/hyperlink" Target="https://www.linkedin.com/company/softuni/" TargetMode="External"/><Relationship Id="rId28" Type="http://schemas.openxmlformats.org/officeDocument/2006/relationships/hyperlink" Target="https://github.com/SoftUni" TargetMode="External"/><Relationship Id="rId29" Type="http://schemas.openxmlformats.org/officeDocument/2006/relationships/hyperlink" Target="mailto:info@softuni.org" TargetMode="External"/><Relationship Id="rId30" Type="http://schemas.openxmlformats.org/officeDocument/2006/relationships/image" Target="media/image14.png"/><Relationship Id="rId31" Type="http://schemas.openxmlformats.org/officeDocument/2006/relationships/hyperlink" Target="https://softuni.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174BC4-59E6-477B-98A8-E0C6BED11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Application>LibreOffice/6.3.3.2$Linux_X86_64 LibreOffice_project/30$Build-2</Application>
  <Pages>8</Pages>
  <Words>1581</Words>
  <Characters>6876</Characters>
  <CharactersWithSpaces>8160</CharactersWithSpaces>
  <Paragraphs>317</Paragraphs>
  <Company>SoftUni – https://softuni.org</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2019-11-12T12:29:00Z</dcterms:created>
  <dc:creator>Software University</dc:creator>
  <dc:description>© SoftUni – https://softuni.org_x005F_x000d_
© Software University – https://softuni.bg_x005F_x000d_
_x005F_x000d_
Copyrighted document. Unauthorized copy, reproduction or use is not permitted.</dc:description>
  <cp:keywords>programing fundamentals python Software University SoftUni programming coding software development education training course</cp:keywords>
  <dc:language>en-US</dc:language>
  <cp:lastModifiedBy/>
  <cp:lastPrinted>2015-10-26T22:35:00Z</cp:lastPrinted>
  <dcterms:modified xsi:type="dcterms:W3CDTF">2020-01-06T14:54:12Z</dcterms:modified>
  <cp:revision>6</cp:revision>
  <dc:subject>Technology Fundamentals – Practical Training Course @ SoftUni</dc:subject>
  <dc:title>Programing Fundamentals Python - Data Types and Variables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SoftUni – https://softuni.org</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category">
    <vt:lpwstr>programming; education; software engineering; software development</vt:lpwstr>
  </property>
</Properties>
</file>