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5272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Аналитика Mine Twine</w:t>
      </w:r>
    </w:p>
    <w:p w:rsidR="00000000" w:rsidRDefault="00C5272D">
      <w:pPr>
        <w:pStyle w:val="a3"/>
      </w:pPr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1" name="Рисунок 1" descr="C:\6c26defe9a2e45c980f2eed1e5e83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6c26defe9a2e45c980f2eed1e5e835d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5272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747"/>
        <w:gridCol w:w="2672"/>
        <w:gridCol w:w="1945"/>
      </w:tblGrid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ценнсть, функционал, какие задачи решает.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Mine Twin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Двойник МВП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Двойник в развитии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Краткосрочнео планирование (оперативное планиование)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  <w:r>
              <w:rPr>
                <w:rFonts w:eastAsia="Times New Roman"/>
              </w:rPr>
              <w:br/>
              <w:t>(будет отдельный продукт)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  <w:r>
              <w:rPr>
                <w:rFonts w:eastAsia="Times New Roman"/>
              </w:rPr>
              <w:br/>
              <w:t>(от сме</w:t>
            </w:r>
            <w:r>
              <w:rPr>
                <w:rFonts w:eastAsia="Times New Roman"/>
              </w:rPr>
              <w:t>ны до месца)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Долгосрочное планирование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Скореее Да</w:t>
            </w:r>
            <w:r>
              <w:rPr>
                <w:rFonts w:eastAsia="Times New Roman"/>
              </w:rPr>
              <w:br/>
              <w:t>(не понятона точность и скорость обработки симуляцией 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  <w:r>
              <w:rPr>
                <w:rFonts w:eastAsia="Times New Roman"/>
              </w:rPr>
              <w:br/>
              <w:t>Наш продукт совмещает планирование от смены до года( в будующем)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Настройка критериев оптимизации самосвалов/экскаваторов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  <w:r>
              <w:rPr>
                <w:rFonts w:eastAsia="Times New Roman"/>
              </w:rPr>
              <w:br/>
              <w:t>Настройка хар</w:t>
            </w:r>
            <w:r>
              <w:rPr>
                <w:rFonts w:eastAsia="Times New Roman"/>
              </w:rPr>
              <w:t>дкодом, требуется четкая информация по оптимизации от заказчика, что  не всегда результативно)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Задается план по выполнению объема,качество задается количество техники. Система стремится к  строгому выполнению плана горных работ на большой период (месяц/го</w:t>
            </w:r>
            <w:r>
              <w:rPr>
                <w:rFonts w:eastAsia="Times New Roman"/>
              </w:rPr>
              <w:t>д).  КИО самосвалов и\ли экскаваторов не настраивается пользователем, настраивается в само системе с учетом требований пользователя.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Скорее да</w:t>
            </w:r>
            <w:r>
              <w:rPr>
                <w:rFonts w:eastAsia="Times New Roman"/>
              </w:rPr>
              <w:br/>
              <w:t>подумаем над КИО Экс, АС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Точность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Точность на основе внесённых параметров.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Точность зависит от результата от внесённых, настроенных параметров. Чем дольше период моделирования , тем больше точость по причине погрешности при больших периодах. Точность зависит от внесённых параметров.Не учитываются стат данные, симулятор.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Точностьн</w:t>
            </w:r>
            <w:r>
              <w:rPr>
                <w:rFonts w:eastAsia="Times New Roman"/>
              </w:rPr>
              <w:t>а основе внесённых параметров + с учетом данных из стат. Анализа.</w:t>
            </w:r>
            <w:r>
              <w:rPr>
                <w:rFonts w:eastAsia="Times New Roman"/>
              </w:rPr>
              <w:br/>
              <w:t>Точность моделирования начиная со смены более точнее с учетом более совершенного  "движка" + учет статистических данных+ Физический движок перемещения по дорогам (Pychrono)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Будут накручивать</w:t>
            </w:r>
            <w:r>
              <w:rPr>
                <w:rFonts w:eastAsia="Times New Roman"/>
              </w:rPr>
              <w:t>ся стат. Модели. Подумать где остановиться) И как проверять точность.</w:t>
            </w:r>
            <w:r>
              <w:rPr>
                <w:rFonts w:eastAsia="Times New Roman"/>
              </w:rPr>
              <w:br/>
              <w:t>1. Проверить Модель на маленьком каьрере .</w:t>
            </w:r>
            <w:r>
              <w:rPr>
                <w:rFonts w:eastAsia="Times New Roman"/>
              </w:rPr>
              <w:br/>
              <w:t>2. Дамп данныхс другого карьер сравнить с нашей  моделей (результатами) симуляции.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Набор внесения данных для моделирования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нужна НСИ по всей т</w:t>
            </w:r>
            <w:r>
              <w:rPr>
                <w:rFonts w:eastAsia="Times New Roman"/>
              </w:rPr>
              <w:t>ехники,</w:t>
            </w:r>
            <w:r>
              <w:rPr>
                <w:rFonts w:eastAsia="Times New Roman"/>
              </w:rPr>
              <w:br/>
              <w:t>статистика по всем операциям обрабатывается отдельно, чтобы повысить точность.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НСИ, стат данные уже заложены в алгритм принятия решений движка.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AI инструментов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  <w:r>
              <w:rPr>
                <w:rFonts w:eastAsia="Times New Roman"/>
              </w:rPr>
              <w:br/>
              <w:t>у нас нет, мы не видим пользы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планах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Границы грузопотока (пр</w:t>
            </w:r>
            <w:r>
              <w:rPr>
                <w:rFonts w:eastAsia="Times New Roman"/>
              </w:rPr>
              <w:t>оцесса контроля движения груза).Используемые объекты.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заряда взрыва, забоя до фабрики включительно.</w:t>
            </w:r>
            <w:r>
              <w:rPr>
                <w:rFonts w:eastAsia="Times New Roman"/>
              </w:rPr>
              <w:br/>
              <w:t>Буровые станки, СЗМ, бульдозера, Экскаваторы,Самосвалы, ЖД составы дробилки, конвееры.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забоя до Пункта разгрузки</w:t>
            </w:r>
            <w:r>
              <w:rPr>
                <w:rFonts w:eastAsia="Times New Roman"/>
              </w:rPr>
              <w:br/>
              <w:t>ОТ ЭКГ до Пункта разгрузки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планах р</w:t>
            </w:r>
            <w:r>
              <w:rPr>
                <w:rFonts w:eastAsia="Times New Roman"/>
              </w:rPr>
              <w:t>азвить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Основные информация по результатам симуляции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Задается план и кол-во техники.</w:t>
            </w:r>
            <w:r>
              <w:rPr>
                <w:rFonts w:eastAsia="Times New Roman"/>
              </w:rPr>
              <w:br/>
              <w:t>Выдаёт:</w:t>
            </w:r>
            <w:r>
              <w:rPr>
                <w:rFonts w:eastAsia="Times New Roman"/>
              </w:rPr>
              <w:br/>
              <w:t>расчет выполненого объема в долгосрочный период,</w:t>
            </w:r>
            <w:r>
              <w:rPr>
                <w:rFonts w:eastAsia="Times New Roman"/>
              </w:rPr>
              <w:br/>
              <w:t>расчет выполненого объема в среднесрочный период, оптимальное количесвто техники для выполнения заданного объема и</w:t>
            </w:r>
            <w:r>
              <w:rPr>
                <w:rFonts w:eastAsia="Times New Roman"/>
              </w:rPr>
              <w:t xml:space="preserve"> качества, </w:t>
            </w:r>
            <w:r>
              <w:rPr>
                <w:rFonts w:eastAsia="Times New Roman"/>
              </w:rPr>
              <w:br/>
              <w:t>сравнение сценариев.</w:t>
            </w:r>
            <w:r>
              <w:rPr>
                <w:rFonts w:eastAsia="Times New Roman"/>
              </w:rPr>
              <w:br/>
              <w:t>Статситика по работе техники, объектов, кио , заруженность, Всего рейсов, средняя сокрость, вывезеный объем каждого АС и тд.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Задаётся кол-во техники.</w:t>
            </w:r>
            <w:r>
              <w:rPr>
                <w:rFonts w:eastAsia="Times New Roman"/>
              </w:rPr>
              <w:br/>
              <w:t>Выдаёт:</w:t>
            </w:r>
            <w:r>
              <w:rPr>
                <w:rFonts w:eastAsia="Times New Roman"/>
              </w:rPr>
              <w:br/>
              <w:t>расчет выполненого объема в карткосрочный период.</w:t>
            </w:r>
            <w:r>
              <w:rPr>
                <w:rFonts w:eastAsia="Times New Roman"/>
              </w:rPr>
              <w:br/>
              <w:t>расчет выполнен</w:t>
            </w:r>
            <w:r>
              <w:rPr>
                <w:rFonts w:eastAsia="Times New Roman"/>
              </w:rPr>
              <w:t>ого объема в среднесрочный период,</w:t>
            </w:r>
            <w:r>
              <w:rPr>
                <w:rFonts w:eastAsia="Times New Roman"/>
              </w:rPr>
              <w:br/>
              <w:t>Маршруты,</w:t>
            </w:r>
            <w:r>
              <w:rPr>
                <w:rFonts w:eastAsia="Times New Roman"/>
              </w:rPr>
              <w:br/>
              <w:t>Рейсы,</w:t>
            </w:r>
            <w:r>
              <w:rPr>
                <w:rFonts w:eastAsia="Times New Roman"/>
              </w:rPr>
              <w:br/>
              <w:t>Необходимое кол-ичесвто АС для Экскаваторов и наоборот.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Советчик по заданному плану.</w:t>
            </w:r>
            <w:r>
              <w:rPr>
                <w:rFonts w:eastAsia="Times New Roman"/>
              </w:rPr>
              <w:br/>
              <w:t>Внесение плана ,сравнение сценариев проработать.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Статситика по работе техники, объектов, КИО , заруженность, Всего рейсов, средняя сокрость, вывезеный объем каждого АС и тд.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Экономический факторный расчёт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Оптимизировать затраты нельзя. Только по простоям ( например тех обслуживание). Сомнител</w:t>
            </w:r>
            <w:r>
              <w:rPr>
                <w:rFonts w:eastAsia="Times New Roman"/>
              </w:rPr>
              <w:t>ьно. Есть специальные системы с упором на мониторинг состояния техники и расчет затрат.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подумать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Редактор карты (удобство содание всех объектов и учет видов объектов,элеменов) загрузка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Есть. Пока лучше.</w:t>
            </w:r>
            <w:r>
              <w:rPr>
                <w:rFonts w:eastAsia="Times New Roman"/>
              </w:rPr>
              <w:br/>
              <w:t>вводится ребра дорожной сети со временем дейст</w:t>
            </w:r>
            <w:r>
              <w:rPr>
                <w:rFonts w:eastAsia="Times New Roman"/>
              </w:rPr>
              <w:t>вия</w:t>
            </w:r>
            <w:r>
              <w:rPr>
                <w:rFonts w:eastAsia="Times New Roman"/>
              </w:rPr>
              <w:br/>
              <w:t>вводятся фронт работ (блока) с очередностью отработки (время и цепочка), какие экскаваторы могут работать с блоками</w:t>
            </w:r>
            <w:r>
              <w:rPr>
                <w:rFonts w:eastAsia="Times New Roman"/>
              </w:rPr>
              <w:br/>
              <w:t xml:space="preserve">отрабатывается вся цепочка: бурение, заряжание, копание, вывозка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нужна интеграция с макромайн или другими ГГИС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Есть. Пока хуже.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перер</w:t>
            </w:r>
            <w:r>
              <w:rPr>
                <w:rFonts w:eastAsia="Times New Roman"/>
              </w:rPr>
              <w:t>аботать эрганомику в след релизе.совместно с дизайнером.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 внеплановых простоев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Ввод как плановое события или как статистика и закон распределения мат.ожидания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Мат. Ожидани зашиты учтены в движке на основе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применяется в моделировании,</w:t>
            </w:r>
            <w:r>
              <w:rPr>
                <w:rFonts w:eastAsia="Times New Roman"/>
              </w:rPr>
              <w:t xml:space="preserve"> какой движок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симуляция + установленные значения по закону распространения внеплановых событий.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Симуляция более высокого уровня. Статистика внеплановых событий автоматически зашита  в движке.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Ресурсы оборудования для использвания системой.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обычный ПК мо</w:t>
            </w:r>
            <w:r>
              <w:rPr>
                <w:rFonts w:eastAsia="Times New Roman"/>
              </w:rPr>
              <w:t>жет строить симуляцию на 1 год за 5 минут, если есть много ядер, то можно на каждое ядро повесить по году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известно , будем стремиться к такому 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подумать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Загрузка графа дорого, плана горных работ, направления работы ЭКГ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пользователь из систем Макромайн или другой любой ГГИС, система пытается эти планы выполнить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будет так же.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подумать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Применимость в  ПГР и ОГР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 но на боелее примитивном уровне чем двойник)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ОГР,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ПГР в планах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Карта рабочего времени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будет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</w:t>
            </w:r>
            <w:r>
              <w:rPr>
                <w:rFonts w:eastAsia="Times New Roman"/>
              </w:rPr>
              <w:t xml:space="preserve"> , настройка качества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будет</w:t>
            </w:r>
          </w:p>
        </w:tc>
      </w:tr>
      <w:tr w:rsidR="00000000">
        <w:trPr>
          <w:divId w:val="1122503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участков работы Экса по блокам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 на демо скрин ниже)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27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будет</w:t>
            </w:r>
          </w:p>
        </w:tc>
      </w:tr>
    </w:tbl>
    <w:p w:rsidR="00C5272D" w:rsidRDefault="00C5272D">
      <w:pPr>
        <w:pStyle w:val="a3"/>
      </w:pPr>
    </w:p>
    <w:sectPr w:rsidR="00C5272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A09A7"/>
    <w:rsid w:val="009A09A7"/>
    <w:rsid w:val="00C5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47C9D-DA35-438A-AF12-B480A7D1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503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Аналитика Mine Twine</vt:lpstr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Аналитика Mine Twine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2025-11-07T06:33:00Z</dcterms:created>
  <dcterms:modified xsi:type="dcterms:W3CDTF">2025-11-07T06:33:00Z</dcterms:modified>
</cp:coreProperties>
</file>