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kj5d7gkjhsl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DESIGN SPECIFICATION (TDS)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LAB SESSION Modul 2 | Sustainova Web | Role Admin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Rusdany Maestro | 202210370311406 | Kelas C | 15 Oktober 2026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ID TDS-SUSTAINOVA-ADMIN-MOD2-202210370311406 | Versi 1.0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Dasar pengujian: SRD-SUSTAINOVA-ADMIN-202210370311406 versi 1.0 dan Test Plan revisi menu v1.2. Dokumen ini menetapkan kebutuhan, Feature Sets, Test Conditions, Coverage Items dan TTM untuk desain pengujian. Hasil eksekusi belum dinyatakan.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Cakupan: tiga autentikasi wajib dan lima menu utama. Register adalah jalur publik; akun baru bukan admin. Search/filter berbasis kata kunci berada dalam Kelola Berita, Kelola Program dan Pesan. Alur author/editor, review publikasi dan administrasi seluruh pengguna tidak termasuk.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Prioritas High: akses, akun, validasi utama dan integritas data; Medium: ringkasan, daftar dan pencarian. Risiko mengacu R-01 sampai R-10 pada Test Plan v1.2. Bagian teknik dan test case rinci tidak diisi karena batas Modul 2 adalah Bagian 5.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uktqtwwllyl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Requirements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F-01 Login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RQ-001: Sistem harus menerima login akun admin dengan email terdaftar dan password benar, serta menolak input kosong, email tidak valid dan kredensial salah.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RQ-002: Sistem harus mengarahkan menu admin ke halaman yang benar dan mempertahankan akses saat refresh jika sesi sah; halaman terlindungi harus menolak sesi kosong, kedaluwarsa atau role yang tidak diizinkan.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RQ-003: Logout harus menghapus sesi lokal sehingga halaman terlindungi meminta login kembali.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F-02 Register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RQ-004: Registrasi publik dengan seluruh isian valid dan email baru harus membuat akun user, bukan admin.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RQ-005: Form Register harus memvalidasi nama minimal 3 karakter, format email, telepon 10-15 digit setelah normalisasi, alamat minimal 10 karakter, password minimal 6 karakter dan konfirmasi yang cocok; email duplikat ditolak backend.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F-03 Forgot Password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RQ-006: Permintaan Forgot Password harus memvalidasi email, mengirim tautan ke akun terdaftar dan memberi pesan generik untuk email berformat sah; pengiriman ulang mengikuti cooldown 60 detik.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RQ-007: Token reset hanya boleh dipakai sebelum 30 menit dan satu kali; token tidak valid, kedaluwarsa atau terpakai harus ditolak.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RQ-008: Password reset harus minimal 8 karakter, maksimal 72 byte UTF-8 dan konfirmasinya cocok; reset berhasil mengakhiri sesi lama.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F-04 Dashboard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RQ-009: Dashboard harus menampilkan total program, berita dan pesan sesuai data yang berhasil dimuat.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RQ-010: Dashboard harus menampilkan ringkasan program dan berita terbaru serta daftar pesan, dengan navigasi ke menu pengelolaan.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F-05 Kelola Berita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RQ-011: Kelola Berita harus menampilkan daftar berita dan membedakan keadaan data kosong dari kegagalan memuat data.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RQ-012: Admin harus dapat menambah berita dengan judul minimal 5 karakter dan konten minimal 10 karakter setelah trim, tanggal publikasi dan cover wajib; unggahan melalui form menerima JPG/PNG/GIF/WebP maksimal 5 x 1024 x 1024 byte.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RQ-013: Admin harus dapat menyimpan perubahan berita termasuk penggantian cover, atau membatalkan edit tanpa mengubah data tersimpan.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RQ-014: Admin harus dapat menghapus berita yang dipilih setelah konfirmasi; pembatalan tidak menghapus berita.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RQ-015: Search/filter Kelola Berita harus menyaring daftar berdasarkan kecocokan sebagian judul, ringkasan, kategori atau tanggal; abaikan kapital dan spasi tepi, sediakan reset serta jumlah hasil. Baris yang sedang diedit tetap terlihat.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F-06 Kelola Program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RQ-016: Kelola Program harus menampilkan daftar program dan membedakan data kosong dari kegagalan memuat data.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RQ-017: Admin harus dapat menambah program dengan nama, deskripsi, status, peserta, tanggal mulai/selesai dan poster wajib; peserta mengikuti batas form &gt;= 0, tanggal mulai tidak melewati tanggal selesai, serta poster form berjenis gambar yang diizinkan maksimal 5 x 1024 x 1024 byte.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RQ-018: Admin harus dapat menyimpan perubahan program termasuk peserta, status, tanggal dan poster, atau membatalkan edit tanpa perubahan data tersimpan.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RQ-019: Admin harus dapat menghapus program yang dipilih setelah konfirmasi; pembatalan tidak menghapus program.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RQ-020: Search/filter Kelola Program harus menyaring sebagian nama, deskripsi, status, peserta atau tanggal; abaikan kapital/spasi tepi, sediakan reset dan jumlah hasil; baris aktif edit tetap terlihat.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F-07 Pesan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RQ-021: Menu Pesan harus memuat daftar dan detail pesan; membuka detail menandai pesan read dan memperbarui jumlah pesan baru, sedangkan kegagalan muat ditampilkan sebagai error.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RQ-022: Admin harus dapat memperbarui status pesan menjadi new, read atau replied; status di luar pilihan itu harus ditolak.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RQ-023: Admin harus dapat menghapus pesan terpilih setelah konfirmasi; pembatalan tidak menghapus pesan.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RQ-024: Search/filter Pesan harus menyaring sebagian nama/email pengirim, subjek, topik, isi atau status/label status; abaikan kapital/spasi tepi dan sediakan reset serta jumlah hasil.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F-08 Profil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RQ-025: Profil harus menampilkan data akun admin yang sedang login dan tautan akses cepat menuju menu pengelolaannya.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RQ-026: Admin harus dapat memperbarui nama, email, telepon, username dan alamat akun sendiri; nama/email wajib dan email berformat sah pada form; perubahan tersimpan setelah refresh.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RQ-027: Batal pada form Profil harus menutup edit tanpa mengirim perubahan ke server.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  <w:pageBreakBefore/>
      </w:pPr>
      <w:bookmarkStart w:colFirst="0" w:colLast="0" w:name="_r0fjy2kwpgo8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Feature Sets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FS-001 - Login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Memastikan login, sesi, rute menu dan logout admin sesuai hak akses.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RQ-001, RQ-002, RQ-003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FS-002 - Register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registrasi publik wajib proyek; akun baru tetap user, bukan admin.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RQ-004, RQ-005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FS-003 - Forgot Password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permintaan email, validitas token reset dan perubahan sesi admin.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RQ-006, RQ-007, RQ-008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FS-004 - Dashboard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ringkasan program, berita, pesan dan tautan menuju menu pengelolaan.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Medium | Traceability: RQ-009, RQ-010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FS-005 - Kelola Berita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daftar, tambah, ubah, hapus dan search/filter berita.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RQ-011, RQ-012, RQ-013, RQ-014, RQ-015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FS-006 - Kelola Program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daftar, tambah, ubah, hapus dan search/filter program.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RQ-016, RQ-017, RQ-018, RQ-019, RQ-020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FS-007 - Pesan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daftar, detail, status, hapus dan search/filter pesan kontak.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RQ-021, RQ-022, RQ-023, RQ-024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  <w:keepNext/>
      </w:pPr>
      <w:r w:rsidDel="00000000" w:rsidR="00000000" w:rsidRPr="00000000">
        <w:rPr>
          <w:b w:val="1"/>
          <w:bCs w:val="1"/>
          <w:rtl w:val="0"/>
        </w:rPr>
        <w:t xml:space="preserve">FS-008 - Profil</w:t>
      </w:r>
    </w:p>
    <w:p w:rsidR="00000000" w:rsidDel="00000000" w:rsidP="00000000" w:rsidRDefault="00000000" w:rsidRPr="00000000" w14:paraId="00000003">
      <w:pPr>
        <w:jc w:val="both"/>
        <w:rPr/>
        <w:keepNext/>
      </w:pPr>
      <w:r w:rsidDel="00000000" w:rsidR="00000000" w:rsidRPr="00000000">
        <w:rPr>
          <w:rtl w:val="0"/>
        </w:rPr>
        <w:t xml:space="preserve">Objective: Memeriksa profil dan perubahan informasi akun admin sendiri.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Priority: High | Traceability: RQ-025, RQ-026, RQ-027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  <w:pageBreakBefore/>
      </w:pPr>
      <w:bookmarkStart w:colFirst="0" w:colLast="0" w:name="_s9pgd81fky3n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Test Conditions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6"/>
        <w:gridCol w:w="936"/>
        <w:gridCol w:w="4068"/>
        <w:gridCol w:w="936"/>
        <w:gridCol w:w="1404"/>
        <w:tblGridChange w:id="0">
          <w:tblGrid>
            <w:gridCol w:w="1395"/>
            <w:gridCol w:w="1755"/>
            <w:gridCol w:w="2370"/>
            <w:gridCol w:w="1950"/>
            <w:gridCol w:w="2040"/>
          </w:tblGrid>
        </w:tblGridChange>
      </w:tblGrid>
      <w:tr>
        <w:trPr>
          <w:cantSplit w:val="0"/>
          <w:trHeight w:val="660" w:hRule="atLeast"/>
          <w:tblHeader w:val="true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admin terdaftar dan password benar menghasilkan sesi admin serta tujuan /admin/dashboard.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Email/password kosong atau format email salah ditolak dengan informasi pada input terkait.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tidak terdaftar atau password salah ditolak tanpa membuat sesi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 bersesi sah membuka Dashboard, Kelola Berita, Pesan, Profil dan Kelola Program melalui menu serta refresh URL tujuan.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Pengunjung tanpa sesi atau dengan sesi kedaluwarsa diarahkan ke login ketika membuka rute terlindungi.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 pembanding non-admin tidak membuka halaman /admin; API tanpa token sah menolak akses.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Logout diikuti akses ulang/refresh halaman admin meminta login kembali.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registrasi valid dan email unik membuat akun user serta mengarahkan pengguna ke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Setiap kolom wajib kosong atau panjang/format input tidak memenuhi aturan form ditolak tanpa registrasi.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password berbeda ditolak; email yang sudah terdaftar tidak menghasilkan akun kedua.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admin terdaftar berformat sah menerima tautan melalui Mailpit; email tidak terdaftar mendapat pesan generik yang sama tanpa tautan akun.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RQ-006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kosong/format salah ditolak; permintaan ulang sebelum 60 detik tidak mengirim email kedua.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RQ-006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sah dan belum terpakai dapat digunakan sebelum kedaluwarsa.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palsu, kedaluwarsa atau sudah dipakai tidak mengubah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 terlalu pendek, melebihi 72 byte atau konfirmasi berbeda ditolak tanpa perubahan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RQ-008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Reset valid memungkinkan login dengan password baru, menolak password lama dan membuat token sesi lama tidak berlaku.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RQ-008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tiga kategori sesuai data sumber; keadaan tanpa data menunjukkan nol.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RQ-009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Setelah perubahan data berhasil, dashboard yang dimuat ulang memperbarui total kategori terkait.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RQ-009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 Program/Berita menampilkan maksimal tiga data terbaru menurut urutan ID; tab Pesan menampilkan daftar yang dimuat.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Tautan Lihat Semua pada ringkasan membuka menu yang sesuai tanpa rute salah.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berisi data atau pesan tanpa data sesuai respons berhasil; kegagalan API menunjukkan informasi gagal memuat.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Isian berita valid dan cover yang diizinkan menghasilkan berita yang terlihat setelah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Judul/konten kurang dari panjang minimum atau tanggal/cover wajib tidak tersedia membuat penambahan ditolak.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 menolak cover dengan tipe tidak didukung atau ukuran di atas batas unggahan.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Perubahan berita/cover yang disimpan tetap terlihat setelah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RQ-013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edit mengembalikan nilai semula; kegagalan penyimpanan tidak ditampilkan sebagai keberhasilan.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RQ-013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menghilangkan berita yang dipilih tanpa menghapus berita lain.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pada konfirmasi mempertahankan data berita.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Saat tidak mengedit, kata kunci cocok pada tiap atribut pencarian hanya menampilkan berita yang sesuai; variasi kapital/spasi tepi memberi hasil sama.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 tidak cocok menunjukkan nol hasil; kata kunci kosong, tombol hapus atau Escape memulihkan daftar.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Jumlah hasil sesuai baris yang tampil; baris berita aktif edit tetap terlihat saat kata kunci berubah.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program, pesan tanpa data dan pesan gagal memuat sesuai keadaan respons.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RQ-016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program lengkap dan poster sah menghasilkan program yang tersedia setelah refresh; nilai peserta nol dan positif diperiksa.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kosong/spasi saja atau field wajib/poster tidak tersedia membuat penambahan ditolak.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Peserta negatif atau tanggal mulai setelah tanggal selesai ditolak pada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Poster bertipe tidak didukung atau melebihi batas ukuran ditolak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Perubahan program termasuk peserta nol/status/tanggal atau poster tersimpan dan tetap tersedia setelah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RQ-018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edit mengembalikan nilai semula; kegagalan simpan memberi informasi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RQ-018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menghilangkan program terpilih tanpa menghapus program lain.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RQ-019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pada konfirmasi mempertahankan data program.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RQ-019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Saat tidak mengedit, kecocokan pada setiap atribut pencarian menghasilkan program sesuai kata kunci termasuk variasi kapital/spasi tepi.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 tidak cocok menghasilkan nol; kosong, tombol hapus atau Escape memulihkan daftar.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Jumlah hasil sesuai baris tampil dan program yang sedang diedit tetap terlihat ketika kata kunci berubah.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Daftar/detail menampilkan pengirim, subjek dan isi pesan yang sesuai; kosong dan gagal muat dibedakan.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Membuka pesan new mengubah status menjadi read dan memperbarui indikator setelah reload daftar.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Perubahan ke setiap status yang diizinkan bertahan setelah pemuatan ulang daftar; replied tidak dianggap bukti email terkirim.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Permintaan API dengan status di luar new/read/replied ditolak tanpa perubahan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RQ-022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menghilangkan pesan terpilih; Batal mempertahankannya dan pesan lain tidak terpengaruh.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RQ-023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 pada setiap atribut pencarian, termasuk label status, menampilkan pesan yang cocok dengan normalisasi kapital/spasi tepi.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 tidak cocok menghasilkan nol; kosong, tombol hapus atau Escape memulihkan daftar dan jumlah hasil yang sesuai.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Nama, email, telepon, alamat dan role sesuai akun admin; tautan akses cepat membuka menu yang benar.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Perubahan profil valid tersimpan pada akun admin sendiri dan tetap terlihat setelah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RQ-026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Nama/email kosong atau email tidak berformat sah ditolak form; kegagalan API memberi informasi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RQ-026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296" w:type="dxa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4068" w:type="dxa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edit diikuti refresh mempertahankan data profil tersimpan sebelum perubahan.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04" w:type="dxa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RQ-027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jc w:val="both"/>
        <w:rPr/>
        <w:pageBreakBefore/>
      </w:pPr>
      <w:bookmarkStart w:colFirst="0" w:colLast="0" w:name="_ymkv19wo8iy0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Coverage Items</w:t>
      </w: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"/>
        <w:gridCol w:w="2808"/>
        <w:gridCol w:w="2448"/>
        <w:gridCol w:w="936"/>
        <w:gridCol w:w="1440"/>
        <w:tblGridChange w:id="0">
          <w:tblGrid>
            <w:gridCol w:w="1770.76726342711"/>
            <w:gridCol w:w="1710.5370843989772"/>
            <w:gridCol w:w="2228.5166240409208"/>
            <w:gridCol w:w="1855.0895140664963"/>
            <w:gridCol w:w="1855.0895140664963"/>
          </w:tblGrid>
        </w:tblGridChange>
      </w:tblGrid>
      <w:tr>
        <w:trPr>
          <w:cantSplit w:val="0"/>
          <w:trHeight w:val="270" w:hRule="atLeast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email/password, respons login dan tujuan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TCond-001, TCond-002, TCond-003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Menu/rute admin, refresh dan pemeriksaan sesi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TCond-004, TCond-005, TCond-006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Logout dan akses kembali setelah sesi dihapus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Registrasi berhasil dan role akun baru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Validasi tiap kolom Register dan keunikan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TCond-009, TCond-010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permintaan reset, respons generik dan cooldown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TCond-011, TCond-012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Masa berlaku dan pemakaian token reset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TCond-013, TCond-014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Validasi password reset dan invalidasi sesi lama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TCond-015, TCond-016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program, berita dan pesan pada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TCond-017, TCond-018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 ringkasan dan tautan Lihat Semua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TCond-019, TCond-020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berita, empty state dan load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 berita, tanggal dan unggahan cover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TCond-022, TCond-023, TCond-024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Edit, batal, persistensi dan cover berita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TCond-025, TCond-026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dan identitas berita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TCond-027, TCond-028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kunci, normalisasi, jumlah hasil dan reset berita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TCond-029, TCond-030, TCond-031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program, empty state dan load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 program, peserta, rentang tanggal dan poster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TCond-033, TCond-034, TCond-035, TCond-036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 program, status, peserta, poster dan batal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TCond-037, TCond-038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dan identitas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TCond-039, TCond-040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kunci, normalisasi, jumlah hasil dan reset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TCond-041, TCond-042, TCond-043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Daftar/detail pesan, status read dan jumlah belum dibaca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TCond-044, TCond-045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Transisi status pesan dan penolakan status ilegal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TCond-046, TCond-047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Konfirmasi hapus dan identitas pesan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Kata kunci, status, normalisasi dan reset pesan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TCond-049, TCond-050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profil akun sendiri dan akses cepat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Isian profil, validasi dasar dan persistensi akun sendiri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TCond-052, TCond-053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008" w:type="dxa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808" w:type="dxa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Batal edit profil dan data tersimpan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448" w:type="dxa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936" w:type="dxa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440" w:type="dxa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RQ-027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  <w:pageBreakBefore/>
      </w:pPr>
      <w:bookmarkStart w:colFirst="0" w:colLast="0" w:name="_xxgd47aya95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Test Traceability Matrix (TTM)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TTM menautkan setiap requirement pada Bagian 1 ke Feature Set, Test Condition dan Coverage Item terkait. Setiap baris merepresentasikan satu hubungan desain; bukan hasil uji Lolos/Gagal.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2520"/>
        <w:gridCol w:w="2520"/>
        <w:tblGridChange w:id="0">
          <w:tblGrid>
            <w:gridCol w:w="2205"/>
            <w:gridCol w:w="2130"/>
            <w:gridCol w:w="2775"/>
            <w:gridCol w:w="2310"/>
          </w:tblGrid>
        </w:tblGridChange>
      </w:tblGrid>
      <w:tr>
        <w:trPr>
          <w:cantSplit w:val="0"/>
          <w:trHeight w:val="270" w:hRule="atLeast"/>
          <w:tblHeader w:val="true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Condition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Coverage Item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CI-019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1800" w:type="dxa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tcW w:w="2520" w:type="dxa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CI-027</w:t>
            </w:r>
          </w:p>
        </w:tc>
      </w:tr>
    </w:tbl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Pemeriksaan kelengkapan: 27/27 requirement, 8/8 Feature Sets, 54/54 Test Conditions dan 27/27 Coverage Items memiliki hubungan pada TTM. Cakupan ini berlaku untuk kebutuhan yang dipilih, bukan bukti bahwa aplikasi bebas defect.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Contoh penelusuran: RQ-015 menetapkan search/filter berita; dikelompokkan pada FS-005; diturunkan menjadi TCond-029, TCond-030, TCond-031; aspek yang dicakup adalah CI-015. Perubahan aturan pencarian ditelusuri melalui hubungan ini.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