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4A0A"/>
          <w:spacing w:val="14"/>
          <w:sz w:val="18"/>
          <w:szCs w:val="18"/>
        </w:rPr>
        <w:t xml:space="preserve">DISCOVERY INTERVIEW</w:t>
      </w:r>
    </w:p>
    <w:p>
      <w:pPr>
        <w:spacing w:after="100"/>
      </w:pPr>
      <w:r>
        <w:rPr>
          <w:b/>
          <w:bCs/>
          <w:color w:val="1F3864"/>
          <w:sz w:val="56"/>
          <w:szCs w:val="56"/>
        </w:rPr>
        <w:t xml:space="preserve">Workforce &amp; Records</w:t>
      </w:r>
    </w:p>
    <w:p>
      <w:pPr>
        <w:spacing w:after="280"/>
      </w:pPr>
      <w:r>
        <w:rPr>
          <w:color w:val="222222"/>
          <w:sz w:val="21"/>
          <w:szCs w:val="21"/>
        </w:rPr>
        <w:t xml:space="preserve">Two things we need straight from you before we finalize the HRIS design: who actually works on your sites, and what we should be keeping on file for each of them. Answer in your own words — there are no wrong answers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9BFA8" w:sz="2"/>
              <w:left w:val="single" w:color="C9BFA8" w:sz="2"/>
              <w:bottom w:val="single" w:color="C9BFA8" w:sz="2"/>
              <w:right w:val="single" w:color="C9BFA8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6459"/>
                <w:spacing w:val="10"/>
                <w:sz w:val="15"/>
                <w:szCs w:val="15"/>
              </w:rPr>
              <w:t xml:space="preserve">PREPARED FOR</w:t>
            </w:r>
          </w:p>
          <w:p>
            <w:r>
              <w:rPr>
                <w:color w:val="222222"/>
                <w:sz w:val="22"/>
                <w:szCs w:val="22"/>
              </w:rPr>
              <w:t xml:space="preserve">Arcenas Development Corporation</w:t>
            </w:r>
          </w:p>
        </w:tc>
        <w:tc>
          <w:tcPr>
            <w:tcW w:type="dxa" w:w="5040"/>
            <w:tcBorders>
              <w:top w:val="single" w:color="C9BFA8" w:sz="2"/>
              <w:left w:val="single" w:color="C9BFA8" w:sz="2"/>
              <w:bottom w:val="single" w:color="C9BFA8" w:sz="2"/>
              <w:right w:val="single" w:color="C9BFA8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6459"/>
                <w:spacing w:val="10"/>
                <w:sz w:val="15"/>
                <w:szCs w:val="15"/>
              </w:rPr>
              <w:t xml:space="preserve">DATE</w:t>
            </w:r>
          </w:p>
          <w:p>
            <w:r>
              <w:rPr>
                <w:color w:val="222222"/>
                <w:sz w:val="22"/>
                <w:szCs w:val="22"/>
              </w:rPr>
              <w:t xml:space="preserve">September 8, 2026</w:t>
            </w:r>
          </w:p>
        </w:tc>
      </w:tr>
      <w:tr>
        <w:tc>
          <w:tcPr>
            <w:tcW w:type="dxa" w:w="5040"/>
            <w:tcBorders>
              <w:top w:val="single" w:color="C9BFA8" w:sz="2"/>
              <w:left w:val="single" w:color="C9BFA8" w:sz="2"/>
              <w:bottom w:val="single" w:color="C9BFA8" w:sz="2"/>
              <w:right w:val="single" w:color="C9BFA8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6459"/>
                <w:spacing w:val="10"/>
                <w:sz w:val="15"/>
                <w:szCs w:val="15"/>
              </w:rPr>
              <w:t xml:space="preserve">YOUR NAME</w:t>
            </w:r>
          </w:p>
          <w:p>
            <w:pPr>
              <w:pBdr>
                <w:bottom w:val="single" w:color="C9BFA8" w:sz="4" w:space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5040"/>
            <w:tcBorders>
              <w:top w:val="single" w:color="C9BFA8" w:sz="2"/>
              <w:left w:val="single" w:color="C9BFA8" w:sz="2"/>
              <w:bottom w:val="single" w:color="C9BFA8" w:sz="2"/>
              <w:right w:val="single" w:color="C9BFA8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6459"/>
                <w:spacing w:val="10"/>
                <w:sz w:val="15"/>
                <w:szCs w:val="15"/>
              </w:rPr>
              <w:t xml:space="preserve">YOUR POSITION</w:t>
            </w:r>
          </w:p>
          <w:p>
            <w:pPr>
              <w:pBdr>
                <w:bottom w:val="single" w:color="C9BFA8" w:sz="4" w:space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1F3864" w:sz="12" w:space="4"/>
        </w:pBdr>
        <w:spacing w:after="60" w:before="420"/>
      </w:pPr>
      <w:r>
        <w:rPr>
          <w:b/>
          <w:bCs/>
          <w:color w:val="1F3864"/>
          <w:sz w:val="30"/>
          <w:szCs w:val="30"/>
        </w:rPr>
        <w:t xml:space="preserve">A.  </w:t>
      </w:r>
      <w:r>
        <w:rPr>
          <w:b/>
          <w:bCs/>
          <w:color w:val="1F3864"/>
          <w:spacing w:val="12"/>
          <w:sz w:val="26"/>
          <w:szCs w:val="26"/>
        </w:rPr>
        <w:t xml:space="preserve">ROLES &amp; KINDS OF WORKER</w:t>
      </w:r>
    </w:p>
    <w:p>
      <w:pPr>
        <w:spacing w:after="120"/>
      </w:pPr>
      <w:r>
        <w:rPr>
          <w:i/>
          <w:iCs/>
          <w:color w:val="6B6459"/>
          <w:sz w:val="20"/>
          <w:szCs w:val="20"/>
        </w:rPr>
        <w:t xml:space="preserve">Who works for you, in your own terms — not ours.</w:t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A-01  </w:t>
      </w:r>
      <w:r>
        <w:rPr>
          <w:color w:val="222222"/>
          <w:sz w:val="22"/>
          <w:szCs w:val="22"/>
        </w:rPr>
        <w:t xml:space="preserve">List every distinct "kind" of person who works at or for a site — not just job titles, but employment relationship too (direct hire, contractual, agency/subcontracted, apprentice/trainee, daily-hire or pakyaw).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A-02  </w:t>
      </w:r>
      <w:r>
        <w:rPr>
          <w:color w:val="222222"/>
          <w:sz w:val="22"/>
          <w:szCs w:val="22"/>
        </w:rPr>
        <w:t xml:space="preserve">For each kind, what's actually different about how you treat them — pay basis, benefits, who supervises them, whether HR keeps a full file or just a name on a roster?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A-03  </w:t>
      </w:r>
      <w:r>
        <w:rPr>
          <w:color w:val="222222"/>
          <w:sz w:val="22"/>
          <w:szCs w:val="22"/>
        </w:rPr>
        <w:t xml:space="preserve">On a typical site, who reports to whom, top to bottom?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A-04  </w:t>
      </w:r>
      <w:r>
        <w:rPr>
          <w:color w:val="222222"/>
          <w:sz w:val="22"/>
          <w:szCs w:val="22"/>
        </w:rPr>
        <w:t xml:space="preserve">Who is allowed to view or change a worker's information today, and who just needs to see a name on a list (e.g., a foreman checking who's on his crew)?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A-05  </w:t>
      </w:r>
      <w:r>
        <w:rPr>
          <w:color w:val="222222"/>
          <w:sz w:val="22"/>
          <w:szCs w:val="22"/>
        </w:rPr>
        <w:t xml:space="preserve">Who approves things — leave, overtime, hiring, pay release — and does that approval chain ever skip a level or change per site?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A-06  </w:t>
      </w:r>
      <w:r>
        <w:rPr>
          <w:color w:val="222222"/>
          <w:sz w:val="22"/>
          <w:szCs w:val="22"/>
        </w:rPr>
        <w:t xml:space="preserve">Do people move between kinds over time (a Worker promoted to Foreman, a contractual worker made regular)? How does that transition get handled today — new file, updated file, nothing formal?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A-07  </w:t>
      </w:r>
      <w:r>
        <w:rPr>
          <w:color w:val="222222"/>
          <w:sz w:val="22"/>
          <w:szCs w:val="22"/>
        </w:rPr>
        <w:t xml:space="preserve">Does anyone outside your own staff touch this data — the client's site engineer, a DOLE inspector, an outside bookkeeper/accountant? What do they need access to or copies of?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A-08  </w:t>
      </w:r>
      <w:r>
        <w:rPr>
          <w:color w:val="222222"/>
          <w:sz w:val="22"/>
          <w:szCs w:val="22"/>
        </w:rPr>
        <w:t xml:space="preserve">Is there someone whose job is specifically to administer the records system itself (add/remove accounts, fix mistakes, manage permissions)?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A-09  </w:t>
      </w:r>
      <w:r>
        <w:rPr>
          <w:color w:val="222222"/>
          <w:sz w:val="22"/>
          <w:szCs w:val="22"/>
        </w:rPr>
        <w:t xml:space="preserve">For workers who don't get any kind of login or self-service today — is that a deliberate policy, or just because there's never been a system for them to log into?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ageBreakBefore/>
        <w:pBdr>
          <w:bottom w:val="single" w:color="1F3864" w:sz="12" w:space="4"/>
        </w:pBdr>
        <w:spacing w:after="60" w:before="420"/>
      </w:pPr>
      <w:r>
        <w:rPr>
          <w:b/>
          <w:bCs/>
          <w:color w:val="1F3864"/>
          <w:sz w:val="30"/>
          <w:szCs w:val="30"/>
        </w:rPr>
        <w:t xml:space="preserve">B.  </w:t>
      </w:r>
      <w:r>
        <w:rPr>
          <w:b/>
          <w:bCs/>
          <w:color w:val="1F3864"/>
          <w:spacing w:val="12"/>
          <w:sz w:val="26"/>
          <w:szCs w:val="26"/>
        </w:rPr>
        <w:t xml:space="preserve">DATA TO COLLECT</w:t>
      </w:r>
    </w:p>
    <w:p>
      <w:pPr>
        <w:spacing w:after="120"/>
      </w:pPr>
      <w:r>
        <w:rPr>
          <w:i/>
          <w:iCs/>
          <w:color w:val="6B6459"/>
          <w:sz w:val="20"/>
          <w:szCs w:val="20"/>
        </w:rPr>
        <w:t xml:space="preserve">What should actually be on file for each worker, and why.</w:t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B-01  </w:t>
      </w:r>
      <w:r>
        <w:rPr>
          <w:color w:val="222222"/>
          <w:sz w:val="22"/>
          <w:szCs w:val="22"/>
        </w:rPr>
        <w:t xml:space="preserve">Walk me through onboarding a brand-new worker — what documents or information do you actually collect on day one, in order?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B-02  </w:t>
      </w:r>
      <w:r>
        <w:rPr>
          <w:color w:val="222222"/>
          <w:sz w:val="22"/>
          <w:szCs w:val="22"/>
        </w:rPr>
        <w:t xml:space="preserve">Which government-mandated numbers do you keep (SSS, PhilHealth, Pag-IBIG, TIN) — for every worker, or only certain kinds?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B-03  </w:t>
      </w:r>
      <w:r>
        <w:rPr>
          <w:color w:val="222222"/>
          <w:sz w:val="22"/>
          <w:szCs w:val="22"/>
        </w:rPr>
        <w:t xml:space="preserve">What do you track specifically because this is construction work — trade/skill, certifications or licenses (e.g., crane operator), safety training completed, PPE issued?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B-04  </w:t>
      </w:r>
      <w:r>
        <w:rPr>
          <w:color w:val="222222"/>
          <w:sz w:val="22"/>
          <w:szCs w:val="22"/>
        </w:rPr>
        <w:t xml:space="preserve">What do you need on file specifically to run payroll — bank account or e-wallet details, rate, allowances, anything else?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B-05  </w:t>
      </w:r>
      <w:r>
        <w:rPr>
          <w:color w:val="222222"/>
          <w:sz w:val="22"/>
          <w:szCs w:val="22"/>
        </w:rPr>
        <w:t xml:space="preserve">What do you keep in case of a site accident or emergency — emergency contact, blood type, medical conditions, insurance info?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B-06  </w:t>
      </w:r>
      <w:r>
        <w:rPr>
          <w:color w:val="222222"/>
          <w:sz w:val="22"/>
          <w:szCs w:val="22"/>
        </w:rPr>
        <w:t xml:space="preserve">Which of these details change over time and need updating — address, civil status, number of dependents, certification expiry — and how often does that actually happen in practice?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B-07  </w:t>
      </w:r>
      <w:r>
        <w:rPr>
          <w:color w:val="222222"/>
          <w:sz w:val="22"/>
          <w:szCs w:val="22"/>
        </w:rPr>
        <w:t xml:space="preserve">Do you track a worker's assignment history — which sites/crews they've been on and when — separately from their personal file, or is that not something you keep today?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B-08  </w:t>
      </w:r>
      <w:r>
        <w:rPr>
          <w:color w:val="222222"/>
          <w:sz w:val="22"/>
          <w:szCs w:val="22"/>
        </w:rPr>
        <w:t xml:space="preserve">Is there anything you currently collect that, honestly, nobody ever looks at again?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B-09  </w:t>
      </w:r>
      <w:r>
        <w:rPr>
          <w:color w:val="222222"/>
          <w:sz w:val="22"/>
          <w:szCs w:val="22"/>
        </w:rPr>
        <w:t xml:space="preserve">Is there anything you wish you collected or tracked but don't today, because it's too much hassle on paper?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B-10  </w:t>
      </w:r>
      <w:r>
        <w:rPr>
          <w:color w:val="222222"/>
          <w:sz w:val="22"/>
          <w:szCs w:val="22"/>
        </w:rPr>
        <w:t xml:space="preserve">Is there information that should be restricted even internally — e.g., salary only visible to HR/owner, medical info kept more private than the rest of the file?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keepNext/>
        <w:spacing w:after="40" w:before="260"/>
      </w:pPr>
      <w:r>
        <w:rPr>
          <w:rFonts w:ascii="Consolas" w:cs="Consolas" w:eastAsia="Consolas" w:hAnsi="Consolas"/>
          <w:b/>
          <w:bCs/>
          <w:color w:val="9C4A0A"/>
          <w:sz w:val="20"/>
          <w:szCs w:val="20"/>
        </w:rPr>
        <w:t xml:space="preserve">B-11  </w:t>
      </w:r>
      <w:r>
        <w:rPr>
          <w:color w:val="222222"/>
          <w:sz w:val="22"/>
          <w:szCs w:val="22"/>
        </w:rPr>
        <w:t xml:space="preserve">When someone leaves the company, what happens to their file — kept, archived, deleted after some time? Is there a legal minimum you have to retain it for?</w:t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bottom w:val="single" w:color="C9BFA8" w:sz="4" w:space="1"/>
        </w:pBdr>
        <w:spacing w:after="0" w:before="220"/>
      </w:pPr>
      <w:r>
        <w:rPr>
          <w:sz w:val="2"/>
          <w:szCs w:val="2"/>
        </w:rPr>
        <w:t xml:space="preserve"/>
      </w:r>
    </w:p>
    <w:p>
      <w:pPr>
        <w:pBdr>
          <w:top w:val="single" w:color="1F3864" w:sz="8" w:space="8"/>
        </w:pBdr>
        <w:spacing w:after="0" w:before="420"/>
      </w:pPr>
      <w:r>
        <w:rPr>
          <w:color w:val="222222"/>
          <w:sz w:val="20"/>
          <w:szCs w:val="20"/>
        </w:rPr>
        <w:t xml:space="preserve">Please return the completed form to </w:t>
      </w:r>
      <w:r>
        <w:rPr>
          <w:b/>
          <w:bCs/>
          <w:color w:val="1F3864"/>
          <w:sz w:val="20"/>
          <w:szCs w:val="20"/>
        </w:rPr>
        <w:t xml:space="preserve">ruselportes21@gmail.com</w:t>
      </w:r>
      <w:r>
        <w:rPr>
          <w:color w:val="222222"/>
          <w:sz w:val="20"/>
          <w:szCs w:val="20"/>
        </w:rPr>
        <w:t xml:space="preserve"> — a scanned copy or photo of the filled-out pages is fine.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459"/>
        <w:sz w:val="15"/>
        <w:szCs w:val="15"/>
      </w:rPr>
      <w:t xml:space="preserve">Arcenas Development Corporation  ·  Page </w:t>
    </w:r>
    <w:r>
      <w:rPr>
        <w:color w:val="6B64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B6459"/>
        <w:sz w:val="15"/>
        <w:szCs w:val="15"/>
      </w:rPr>
      <w:t xml:space="preserve"> of </w:t>
    </w:r>
    <w:r>
      <w:rPr>
        <w:color w:val="6B64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459"/>
        <w:spacing w:val="8"/>
        <w:sz w:val="14"/>
        <w:szCs w:val="14"/>
      </w:rPr>
      <w:t xml:space="preserve">HRIS DISCOVERY INTERVIEW · FORM HRIS-01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2026-09-08T12:56:47.959Z</dcterms:created>
  <dcterms:modified xsi:type="dcterms:W3CDTF">2026-09-08T12:56:47.959Z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