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5423" w:rsidRDefault="000A7C49">
      <w:r>
        <w:rPr>
          <w:rFonts w:hint="eastAsia"/>
        </w:rPr>
        <w:t>202411965 week13</w:t>
      </w:r>
    </w:p>
    <w:p w:rsidR="000A7C49" w:rsidRDefault="000A7C49">
      <w:r>
        <w:rPr>
          <w:rFonts w:hint="eastAsia"/>
        </w:rPr>
        <w:t>1.</w:t>
      </w:r>
    </w:p>
    <w:p w:rsidR="000A7C49" w:rsidRDefault="000A7C49">
      <w:r>
        <w:rPr>
          <w:rFonts w:hint="eastAsia"/>
        </w:rPr>
        <w:t>2.</w:t>
      </w:r>
    </w:p>
    <w:p w:rsidR="000A7C49" w:rsidRDefault="000A7C49">
      <w:r>
        <w:rPr>
          <w:rFonts w:hint="eastAsia"/>
        </w:rPr>
        <w:t>3.</w:t>
      </w:r>
    </w:p>
    <w:p w:rsidR="000A7C49" w:rsidRDefault="000A7C49">
      <w:pPr>
        <w:rPr>
          <w:rFonts w:hint="eastAsia"/>
        </w:rPr>
      </w:pPr>
    </w:p>
    <w:sectPr w:rsidR="000A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49"/>
    <w:rsid w:val="000A7C49"/>
    <w:rsid w:val="00385C4D"/>
    <w:rsid w:val="003F2701"/>
    <w:rsid w:val="00495CA8"/>
    <w:rsid w:val="00604260"/>
    <w:rsid w:val="008D330E"/>
    <w:rsid w:val="00C2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67B6"/>
  <w15:chartTrackingRefBased/>
  <w15:docId w15:val="{9B52125D-CD29-4857-BF32-ACA7BC61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DAYANA AINI BINTI MOHAMAD RUSLI</dc:creator>
  <cp:keywords/>
  <dc:description/>
  <cp:lastModifiedBy>NUR DAYANA AINI BINTI MOHAMAD RUSLI</cp:lastModifiedBy>
  <cp:revision>1</cp:revision>
  <dcterms:created xsi:type="dcterms:W3CDTF">2024-11-28T04:39:00Z</dcterms:created>
  <dcterms:modified xsi:type="dcterms:W3CDTF">2024-11-28T04:40:00Z</dcterms:modified>
</cp:coreProperties>
</file>