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2D856" w14:textId="0A2DF0C2" w:rsidR="00D30220" w:rsidRDefault="003D290B" w:rsidP="000879B5">
      <w:pPr>
        <w:jc w:val="both"/>
        <w:rPr>
          <w:rFonts w:ascii="Times New Roman" w:hAnsi="Times New Roman" w:cs="Times New Roman"/>
          <w:b/>
          <w:bCs/>
          <w:sz w:val="28"/>
          <w:szCs w:val="28"/>
          <w:lang w:val="en-US"/>
        </w:rPr>
      </w:pPr>
      <w:r w:rsidRPr="003D290B">
        <w:rPr>
          <w:rFonts w:ascii="Times New Roman" w:hAnsi="Times New Roman" w:cs="Times New Roman"/>
          <w:b/>
          <w:bCs/>
          <w:sz w:val="28"/>
          <w:szCs w:val="28"/>
          <w:lang w:val="en-US"/>
        </w:rPr>
        <w:t>1.  INTRODUCTION</w:t>
      </w:r>
    </w:p>
    <w:p w14:paraId="38A9C3F5" w14:textId="568BFC3D" w:rsidR="003A3063" w:rsidRPr="003A3063" w:rsidRDefault="003A3063" w:rsidP="000879B5">
      <w:pPr>
        <w:pStyle w:val="ListParagraph"/>
        <w:numPr>
          <w:ilvl w:val="0"/>
          <w:numId w:val="1"/>
        </w:numPr>
        <w:jc w:val="both"/>
        <w:rPr>
          <w:rFonts w:ascii="Times New Roman" w:hAnsi="Times New Roman" w:cs="Times New Roman"/>
          <w:sz w:val="28"/>
          <w:szCs w:val="28"/>
          <w:lang w:val="en-US"/>
        </w:rPr>
      </w:pPr>
      <w:r w:rsidRPr="003A3063">
        <w:rPr>
          <w:rFonts w:ascii="Times New Roman" w:hAnsi="Times New Roman" w:cs="Times New Roman"/>
          <w:sz w:val="28"/>
          <w:szCs w:val="28"/>
        </w:rPr>
        <w:t>The Student Performance Prediction and Tracking System is a comprehensive educational platform designed to bridge th</w:t>
      </w:r>
      <w:r>
        <w:rPr>
          <w:rFonts w:ascii="Times New Roman" w:hAnsi="Times New Roman" w:cs="Times New Roman"/>
          <w:sz w:val="28"/>
          <w:szCs w:val="28"/>
        </w:rPr>
        <w:t xml:space="preserve">e </w:t>
      </w:r>
      <w:r w:rsidRPr="003A3063">
        <w:rPr>
          <w:rFonts w:ascii="Times New Roman" w:hAnsi="Times New Roman" w:cs="Times New Roman"/>
          <w:sz w:val="28"/>
          <w:szCs w:val="28"/>
        </w:rPr>
        <w:t>communication and monitoring gap between students, educators, and parents. In today's highly competitive educational environment, identifying a student's academic trajectory early is crucial for providing timely guidance and interventions. Traditional methods of tracking student progress often rely on retrospective report cards that offer little opportunity for proactive course correction. There is a pressing need for an intelligent application that not only records current academic standings, continuous attendance, and daily study habits, but also leverages this data to forecast future outcomes. By employing artificial intelligence and machine learning models trained on historical student records, this system aims to predict forthcoming academic performance, thereby allowing students to recognize potential areas of improvement well before their final examinations.</w:t>
      </w:r>
    </w:p>
    <w:p w14:paraId="0A398B11" w14:textId="77777777" w:rsidR="003A3063" w:rsidRPr="003A3063" w:rsidRDefault="003A3063" w:rsidP="000879B5">
      <w:pPr>
        <w:pStyle w:val="ListParagraph"/>
        <w:jc w:val="both"/>
        <w:rPr>
          <w:rFonts w:ascii="Times New Roman" w:hAnsi="Times New Roman" w:cs="Times New Roman"/>
          <w:sz w:val="28"/>
          <w:szCs w:val="28"/>
          <w:lang w:val="en-US"/>
        </w:rPr>
      </w:pPr>
    </w:p>
    <w:p w14:paraId="7C30C369" w14:textId="0FC5153C" w:rsidR="003A3063" w:rsidRPr="003A3063" w:rsidRDefault="003A3063" w:rsidP="000879B5">
      <w:pPr>
        <w:pStyle w:val="ListParagraph"/>
        <w:numPr>
          <w:ilvl w:val="0"/>
          <w:numId w:val="1"/>
        </w:numPr>
        <w:jc w:val="both"/>
        <w:rPr>
          <w:rFonts w:ascii="Times New Roman" w:hAnsi="Times New Roman" w:cs="Times New Roman"/>
          <w:sz w:val="28"/>
          <w:szCs w:val="28"/>
          <w:lang w:val="en-US"/>
        </w:rPr>
      </w:pPr>
      <w:r w:rsidRPr="003A3063">
        <w:rPr>
          <w:rFonts w:ascii="Times New Roman" w:hAnsi="Times New Roman" w:cs="Times New Roman"/>
          <w:sz w:val="28"/>
          <w:szCs w:val="28"/>
        </w:rPr>
        <w:t>This application is built to serve as a centralized, transparent hub for all academic monitoring activities. It empowers administrators to seamlessly manage user accounts and publish ongoing internal evaluations, external results, and attendance reports. Students are provided with personalized dashboards where they can actively maintain daily study logs, monitor their attendance, and utilize the AI prediction engine to estimate their final scores based on their current metrics. Furthermore, the application introduces a vital layer of accessibility for parents, granting them secure registration and direct access to independently review their child's internal and external marks. By integrating predictive analytics with daily academic tracking, the platform transitions educational monitoring from a reactive, end-of-term process into a proactive, continuous strategy.</w:t>
      </w:r>
    </w:p>
    <w:p w14:paraId="3A1DD0F3" w14:textId="77777777" w:rsidR="003D290B" w:rsidRDefault="003D290B" w:rsidP="000879B5">
      <w:pPr>
        <w:jc w:val="both"/>
        <w:rPr>
          <w:rFonts w:ascii="Times New Roman" w:hAnsi="Times New Roman" w:cs="Times New Roman"/>
          <w:b/>
          <w:bCs/>
          <w:sz w:val="28"/>
          <w:szCs w:val="28"/>
          <w:lang w:val="en-US"/>
        </w:rPr>
      </w:pPr>
    </w:p>
    <w:p w14:paraId="20A56D76" w14:textId="0564FE6B" w:rsidR="003D290B" w:rsidRDefault="003D290B"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891D843" w14:textId="5F3BC36C" w:rsidR="000F2ABD" w:rsidRDefault="000F2ABD"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 Use Factor of this application</w:t>
      </w:r>
    </w:p>
    <w:p w14:paraId="260E87FD" w14:textId="26384907" w:rsidR="000F2ABD" w:rsidRDefault="000F2ABD"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AI driven marks prediction.</w:t>
      </w:r>
    </w:p>
    <w:p w14:paraId="04ECB117" w14:textId="3DDB9048" w:rsidR="000F2ABD" w:rsidRPr="000F2ABD" w:rsidRDefault="000F2ABD" w:rsidP="000879B5">
      <w:pPr>
        <w:pStyle w:val="ListParagraph"/>
        <w:numPr>
          <w:ilvl w:val="0"/>
          <w:numId w:val="2"/>
        </w:numPr>
        <w:jc w:val="both"/>
        <w:rPr>
          <w:rFonts w:ascii="Times New Roman" w:hAnsi="Times New Roman" w:cs="Times New Roman"/>
          <w:sz w:val="28"/>
          <w:szCs w:val="28"/>
          <w:lang w:val="en-US"/>
        </w:rPr>
      </w:pPr>
      <w:r w:rsidRPr="000F2ABD">
        <w:rPr>
          <w:rFonts w:ascii="Times New Roman" w:hAnsi="Times New Roman" w:cs="Times New Roman"/>
          <w:sz w:val="28"/>
          <w:szCs w:val="28"/>
        </w:rPr>
        <w:t>Allows students to input their current internal marks, attendance, and study hours to generate highly accurate predictions of their upcoming external scores.</w:t>
      </w:r>
    </w:p>
    <w:p w14:paraId="27931E3F" w14:textId="213C9B26" w:rsidR="000F2ABD" w:rsidRDefault="000F2ABD"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 </w:t>
      </w:r>
      <w:r w:rsidRPr="000F2ABD">
        <w:rPr>
          <w:rFonts w:ascii="Times New Roman" w:hAnsi="Times New Roman" w:cs="Times New Roman"/>
          <w:b/>
          <w:bCs/>
          <w:sz w:val="28"/>
          <w:szCs w:val="28"/>
        </w:rPr>
        <w:t>Overall Study Tracking</w:t>
      </w:r>
    </w:p>
    <w:p w14:paraId="3BA88B41" w14:textId="77777777" w:rsidR="000F2ABD" w:rsidRPr="000F2ABD" w:rsidRDefault="000F2ABD" w:rsidP="000879B5">
      <w:pPr>
        <w:pStyle w:val="ListParagraph"/>
        <w:numPr>
          <w:ilvl w:val="0"/>
          <w:numId w:val="2"/>
        </w:numPr>
        <w:jc w:val="both"/>
        <w:rPr>
          <w:rFonts w:ascii="Times New Roman" w:hAnsi="Times New Roman" w:cs="Times New Roman"/>
          <w:sz w:val="28"/>
          <w:szCs w:val="28"/>
          <w:lang w:val="en-US"/>
        </w:rPr>
      </w:pPr>
      <w:r w:rsidRPr="000F2ABD">
        <w:rPr>
          <w:rFonts w:ascii="Times New Roman" w:hAnsi="Times New Roman" w:cs="Times New Roman"/>
          <w:sz w:val="28"/>
          <w:szCs w:val="28"/>
        </w:rPr>
        <w:t>Provides a dedicated interface for students to log, update, delete, and evaluate their daily self-study habits and educational routines.</w:t>
      </w:r>
    </w:p>
    <w:p w14:paraId="5C21DD95" w14:textId="2D2CD5AA" w:rsidR="000F2ABD" w:rsidRDefault="000F2ABD"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3. </w:t>
      </w:r>
      <w:r w:rsidRPr="000F2ABD">
        <w:rPr>
          <w:rFonts w:ascii="Times New Roman" w:hAnsi="Times New Roman" w:cs="Times New Roman"/>
          <w:b/>
          <w:bCs/>
          <w:sz w:val="28"/>
          <w:szCs w:val="28"/>
        </w:rPr>
        <w:t>Parental Academic Monitoring</w:t>
      </w:r>
    </w:p>
    <w:p w14:paraId="68AC022B" w14:textId="4C5CDFC1" w:rsidR="000F2ABD" w:rsidRPr="000F2ABD" w:rsidRDefault="000F2ABD" w:rsidP="000879B5">
      <w:pPr>
        <w:pStyle w:val="ListParagraph"/>
        <w:numPr>
          <w:ilvl w:val="0"/>
          <w:numId w:val="2"/>
        </w:numPr>
        <w:jc w:val="both"/>
        <w:rPr>
          <w:rFonts w:ascii="Times New Roman" w:hAnsi="Times New Roman" w:cs="Times New Roman"/>
          <w:sz w:val="28"/>
          <w:szCs w:val="28"/>
          <w:lang w:val="en-US"/>
        </w:rPr>
      </w:pPr>
      <w:r w:rsidRPr="000F2ABD">
        <w:rPr>
          <w:rFonts w:ascii="Times New Roman" w:hAnsi="Times New Roman" w:cs="Times New Roman"/>
          <w:sz w:val="28"/>
          <w:szCs w:val="28"/>
        </w:rPr>
        <w:t>Enables parents through a secure portal to directly view their child's internal assessments, external exam results, and progress without needing a mediator.</w:t>
      </w:r>
    </w:p>
    <w:p w14:paraId="13E7C1C8" w14:textId="64639D95" w:rsidR="000F2ABD" w:rsidRDefault="000F2ABD"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4. </w:t>
      </w:r>
      <w:r w:rsidRPr="000F2ABD">
        <w:rPr>
          <w:rFonts w:ascii="Times New Roman" w:hAnsi="Times New Roman" w:cs="Times New Roman"/>
          <w:b/>
          <w:bCs/>
          <w:sz w:val="28"/>
          <w:szCs w:val="28"/>
        </w:rPr>
        <w:t>Centralized Result Management</w:t>
      </w:r>
    </w:p>
    <w:p w14:paraId="3147C870" w14:textId="6B8CDC1B" w:rsidR="000F2ABD" w:rsidRPr="000F2ABD" w:rsidRDefault="000F2ABD" w:rsidP="000879B5">
      <w:pPr>
        <w:pStyle w:val="ListParagraph"/>
        <w:numPr>
          <w:ilvl w:val="0"/>
          <w:numId w:val="2"/>
        </w:numPr>
        <w:jc w:val="both"/>
        <w:rPr>
          <w:rFonts w:ascii="Times New Roman" w:hAnsi="Times New Roman" w:cs="Times New Roman"/>
          <w:sz w:val="28"/>
          <w:szCs w:val="28"/>
          <w:lang w:val="en-US"/>
        </w:rPr>
      </w:pPr>
      <w:r w:rsidRPr="000F2ABD">
        <w:rPr>
          <w:rFonts w:ascii="Times New Roman" w:hAnsi="Times New Roman" w:cs="Times New Roman"/>
          <w:sz w:val="28"/>
          <w:szCs w:val="28"/>
        </w:rPr>
        <w:t>Allows institutional administrators to efficiently upload, store, and manage standardized records for student results and attendance.</w:t>
      </w:r>
    </w:p>
    <w:p w14:paraId="66E0A967" w14:textId="4FFC418D" w:rsidR="000F2ABD" w:rsidRDefault="000F2ABD"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5. </w:t>
      </w:r>
      <w:r w:rsidRPr="000F2ABD">
        <w:rPr>
          <w:rFonts w:ascii="Times New Roman" w:hAnsi="Times New Roman" w:cs="Times New Roman"/>
          <w:b/>
          <w:bCs/>
          <w:sz w:val="28"/>
          <w:szCs w:val="28"/>
        </w:rPr>
        <w:t>Early Intervention Support</w:t>
      </w:r>
    </w:p>
    <w:p w14:paraId="0B0E5FF8" w14:textId="1A5003EE" w:rsidR="000F2ABD" w:rsidRPr="000F2ABD" w:rsidRDefault="000F2ABD" w:rsidP="000879B5">
      <w:pPr>
        <w:pStyle w:val="ListParagraph"/>
        <w:numPr>
          <w:ilvl w:val="0"/>
          <w:numId w:val="2"/>
        </w:numPr>
        <w:jc w:val="both"/>
        <w:rPr>
          <w:rFonts w:ascii="Times New Roman" w:hAnsi="Times New Roman" w:cs="Times New Roman"/>
          <w:sz w:val="28"/>
          <w:szCs w:val="28"/>
          <w:lang w:val="en-US"/>
        </w:rPr>
      </w:pPr>
      <w:r w:rsidRPr="000F2ABD">
        <w:rPr>
          <w:rFonts w:ascii="Times New Roman" w:hAnsi="Times New Roman" w:cs="Times New Roman"/>
          <w:sz w:val="28"/>
          <w:szCs w:val="28"/>
        </w:rPr>
        <w:t>Helps students and parents identify potential academic shortcomings early on, affording them the time to seek extra tutoring or shift focus to weaker subjects.</w:t>
      </w:r>
    </w:p>
    <w:p w14:paraId="249B74BA" w14:textId="087E17E1" w:rsidR="000F2ABD" w:rsidRDefault="000F2ABD"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6. </w:t>
      </w:r>
      <w:r w:rsidRPr="000F2ABD">
        <w:rPr>
          <w:rFonts w:ascii="Times New Roman" w:hAnsi="Times New Roman" w:cs="Times New Roman"/>
          <w:b/>
          <w:bCs/>
          <w:sz w:val="28"/>
          <w:szCs w:val="28"/>
        </w:rPr>
        <w:t>Transparent Information Sharing</w:t>
      </w:r>
    </w:p>
    <w:p w14:paraId="320A64F4" w14:textId="5883CF79" w:rsidR="000F2ABD" w:rsidRPr="000F2ABD" w:rsidRDefault="000F2ABD" w:rsidP="000879B5">
      <w:pPr>
        <w:pStyle w:val="ListParagraph"/>
        <w:numPr>
          <w:ilvl w:val="0"/>
          <w:numId w:val="2"/>
        </w:numPr>
        <w:jc w:val="both"/>
        <w:rPr>
          <w:rFonts w:ascii="Times New Roman" w:hAnsi="Times New Roman" w:cs="Times New Roman"/>
          <w:sz w:val="28"/>
          <w:szCs w:val="28"/>
          <w:lang w:val="en-US"/>
        </w:rPr>
      </w:pPr>
      <w:r w:rsidRPr="000F2ABD">
        <w:rPr>
          <w:rFonts w:ascii="Times New Roman" w:hAnsi="Times New Roman" w:cs="Times New Roman"/>
          <w:sz w:val="28"/>
          <w:szCs w:val="28"/>
        </w:rPr>
        <w:t>Creates a single, accessible source of truth that keeps students, parents, and administrative staff completely aligned on academic standings.</w:t>
      </w:r>
    </w:p>
    <w:p w14:paraId="7E5EF143" w14:textId="77777777" w:rsidR="000F2ABD" w:rsidRDefault="000F2ABD" w:rsidP="000879B5">
      <w:pPr>
        <w:jc w:val="both"/>
        <w:rPr>
          <w:rFonts w:ascii="Times New Roman" w:hAnsi="Times New Roman" w:cs="Times New Roman"/>
          <w:b/>
          <w:bCs/>
          <w:sz w:val="28"/>
          <w:szCs w:val="28"/>
          <w:lang w:val="en-US"/>
        </w:rPr>
      </w:pPr>
    </w:p>
    <w:p w14:paraId="7B273BD4" w14:textId="77777777" w:rsidR="000F2ABD" w:rsidRDefault="000F2ABD" w:rsidP="000879B5">
      <w:pPr>
        <w:jc w:val="both"/>
        <w:rPr>
          <w:rFonts w:ascii="Times New Roman" w:hAnsi="Times New Roman" w:cs="Times New Roman"/>
          <w:b/>
          <w:bCs/>
          <w:sz w:val="28"/>
          <w:szCs w:val="28"/>
          <w:lang w:val="en-US"/>
        </w:rPr>
      </w:pPr>
    </w:p>
    <w:p w14:paraId="495863AE" w14:textId="77777777" w:rsidR="000F2ABD" w:rsidRDefault="000F2ABD" w:rsidP="000879B5">
      <w:pPr>
        <w:jc w:val="both"/>
        <w:rPr>
          <w:rFonts w:ascii="Times New Roman" w:hAnsi="Times New Roman" w:cs="Times New Roman"/>
          <w:b/>
          <w:bCs/>
          <w:sz w:val="28"/>
          <w:szCs w:val="28"/>
          <w:lang w:val="en-US"/>
        </w:rPr>
      </w:pPr>
    </w:p>
    <w:p w14:paraId="72E94362" w14:textId="77777777" w:rsidR="000F2ABD" w:rsidRDefault="000F2ABD" w:rsidP="000879B5">
      <w:pPr>
        <w:jc w:val="both"/>
        <w:rPr>
          <w:rFonts w:ascii="Times New Roman" w:hAnsi="Times New Roman" w:cs="Times New Roman"/>
          <w:b/>
          <w:bCs/>
          <w:sz w:val="28"/>
          <w:szCs w:val="28"/>
          <w:lang w:val="en-US"/>
        </w:rPr>
      </w:pPr>
    </w:p>
    <w:p w14:paraId="7D80369E" w14:textId="77777777" w:rsidR="000F2ABD" w:rsidRDefault="000F2ABD" w:rsidP="000879B5">
      <w:pPr>
        <w:jc w:val="both"/>
        <w:rPr>
          <w:rFonts w:ascii="Times New Roman" w:hAnsi="Times New Roman" w:cs="Times New Roman"/>
          <w:b/>
          <w:bCs/>
          <w:sz w:val="28"/>
          <w:szCs w:val="28"/>
          <w:lang w:val="en-US"/>
        </w:rPr>
      </w:pPr>
    </w:p>
    <w:p w14:paraId="617149F0" w14:textId="77777777" w:rsidR="000F2ABD" w:rsidRDefault="000F2ABD" w:rsidP="000879B5">
      <w:pPr>
        <w:jc w:val="both"/>
        <w:rPr>
          <w:rFonts w:ascii="Times New Roman" w:hAnsi="Times New Roman" w:cs="Times New Roman"/>
          <w:b/>
          <w:bCs/>
          <w:sz w:val="28"/>
          <w:szCs w:val="28"/>
          <w:lang w:val="en-US"/>
        </w:rPr>
      </w:pPr>
    </w:p>
    <w:p w14:paraId="5745351A" w14:textId="77777777" w:rsidR="000F2ABD" w:rsidRDefault="000F2ABD" w:rsidP="000879B5">
      <w:pPr>
        <w:jc w:val="both"/>
        <w:rPr>
          <w:rFonts w:ascii="Times New Roman" w:hAnsi="Times New Roman" w:cs="Times New Roman"/>
          <w:b/>
          <w:bCs/>
          <w:sz w:val="28"/>
          <w:szCs w:val="28"/>
          <w:lang w:val="en-US"/>
        </w:rPr>
      </w:pPr>
    </w:p>
    <w:p w14:paraId="79A78FCF" w14:textId="77777777" w:rsidR="000F2ABD" w:rsidRDefault="000F2ABD" w:rsidP="000879B5">
      <w:pPr>
        <w:jc w:val="both"/>
        <w:rPr>
          <w:rFonts w:ascii="Times New Roman" w:hAnsi="Times New Roman" w:cs="Times New Roman"/>
          <w:b/>
          <w:bCs/>
          <w:sz w:val="28"/>
          <w:szCs w:val="28"/>
          <w:lang w:val="en-US"/>
        </w:rPr>
      </w:pPr>
    </w:p>
    <w:p w14:paraId="58A2AAB1" w14:textId="77777777" w:rsidR="009C2B7B" w:rsidRDefault="003D290B" w:rsidP="000879B5">
      <w:pPr>
        <w:jc w:val="both"/>
        <w:rPr>
          <w:rFonts w:ascii="Times New Roman" w:hAnsi="Times New Roman" w:cs="Times New Roman"/>
          <w:sz w:val="28"/>
          <w:szCs w:val="28"/>
          <w:lang w:val="en-US"/>
        </w:rPr>
      </w:pPr>
      <w:r w:rsidRPr="000F2ABD">
        <w:rPr>
          <w:rFonts w:ascii="Times New Roman" w:hAnsi="Times New Roman" w:cs="Times New Roman"/>
          <w:b/>
          <w:bCs/>
          <w:sz w:val="28"/>
          <w:szCs w:val="28"/>
          <w:lang w:val="en-US"/>
        </w:rPr>
        <w:lastRenderedPageBreak/>
        <w:t>2. OBJECTIVE OF THE PROJECT</w:t>
      </w:r>
    </w:p>
    <w:p w14:paraId="3CB1A377" w14:textId="77777777" w:rsidR="009C2B7B" w:rsidRPr="009C2B7B" w:rsidRDefault="009C2B7B" w:rsidP="000879B5">
      <w:pPr>
        <w:pStyle w:val="ListParagraph"/>
        <w:numPr>
          <w:ilvl w:val="0"/>
          <w:numId w:val="2"/>
        </w:numPr>
        <w:jc w:val="both"/>
        <w:rPr>
          <w:rFonts w:ascii="Times New Roman" w:hAnsi="Times New Roman" w:cs="Times New Roman"/>
          <w:sz w:val="28"/>
          <w:szCs w:val="28"/>
          <w:lang w:val="en-US"/>
        </w:rPr>
      </w:pPr>
      <w:r w:rsidRPr="009C2B7B">
        <w:rPr>
          <w:rFonts w:ascii="Times New Roman" w:hAnsi="Times New Roman" w:cs="Times New Roman"/>
          <w:sz w:val="28"/>
          <w:szCs w:val="28"/>
        </w:rPr>
        <w:t>The primary objective of this project is to develop an intelligent, centralized web application that predicts and tracks student academic performance. Specifically, the project aims:</w:t>
      </w:r>
    </w:p>
    <w:p w14:paraId="5613C4A7" w14:textId="77777777" w:rsidR="009C2B7B" w:rsidRDefault="009C2B7B"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2.1 </w:t>
      </w:r>
      <w:r w:rsidRPr="009C2B7B">
        <w:rPr>
          <w:rFonts w:ascii="Times New Roman" w:hAnsi="Times New Roman" w:cs="Times New Roman"/>
          <w:b/>
          <w:bCs/>
          <w:sz w:val="28"/>
          <w:szCs w:val="28"/>
        </w:rPr>
        <w:t>To Develop a Predictive AI Model</w:t>
      </w:r>
    </w:p>
    <w:p w14:paraId="3863305D" w14:textId="77777777" w:rsidR="009C2B7B" w:rsidRPr="009C2B7B" w:rsidRDefault="009C2B7B" w:rsidP="000879B5">
      <w:pPr>
        <w:pStyle w:val="ListParagraph"/>
        <w:numPr>
          <w:ilvl w:val="0"/>
          <w:numId w:val="3"/>
        </w:numPr>
        <w:jc w:val="both"/>
        <w:rPr>
          <w:rFonts w:ascii="Times New Roman" w:hAnsi="Times New Roman" w:cs="Times New Roman"/>
          <w:sz w:val="28"/>
          <w:szCs w:val="28"/>
          <w:lang w:val="en-US"/>
        </w:rPr>
      </w:pPr>
      <w:r w:rsidRPr="009C2B7B">
        <w:rPr>
          <w:rFonts w:ascii="Times New Roman" w:hAnsi="Times New Roman" w:cs="Times New Roman"/>
          <w:sz w:val="28"/>
          <w:szCs w:val="28"/>
        </w:rPr>
        <w:t>To build and integrate a machine learning model that accurately forecasts a student's future external exam scores based on their current academic metrics, such as internal marks, attendance rates, and daily study hours.</w:t>
      </w:r>
    </w:p>
    <w:p w14:paraId="066E9C82" w14:textId="77777777" w:rsidR="009C2B7B" w:rsidRDefault="009C2B7B"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2.2 </w:t>
      </w:r>
      <w:r w:rsidRPr="009C2B7B">
        <w:rPr>
          <w:rFonts w:ascii="Times New Roman" w:hAnsi="Times New Roman" w:cs="Times New Roman"/>
          <w:b/>
          <w:bCs/>
          <w:sz w:val="28"/>
          <w:szCs w:val="28"/>
        </w:rPr>
        <w:t>To Centralize Academic Records</w:t>
      </w:r>
    </w:p>
    <w:p w14:paraId="0742B535" w14:textId="77777777" w:rsidR="009C2B7B" w:rsidRPr="009C2B7B" w:rsidRDefault="009C2B7B" w:rsidP="000879B5">
      <w:pPr>
        <w:pStyle w:val="ListParagraph"/>
        <w:numPr>
          <w:ilvl w:val="0"/>
          <w:numId w:val="3"/>
        </w:numPr>
        <w:jc w:val="both"/>
        <w:rPr>
          <w:rFonts w:ascii="Times New Roman" w:hAnsi="Times New Roman" w:cs="Times New Roman"/>
          <w:sz w:val="28"/>
          <w:szCs w:val="28"/>
          <w:lang w:val="en-US"/>
        </w:rPr>
      </w:pPr>
      <w:r w:rsidRPr="009C2B7B">
        <w:rPr>
          <w:rFonts w:ascii="Times New Roman" w:hAnsi="Times New Roman" w:cs="Times New Roman"/>
          <w:sz w:val="28"/>
          <w:szCs w:val="28"/>
        </w:rPr>
        <w:t>To create a secure, unified platform where administrators can efficiently upload, manage, and disseminate student data, including internal assessments, external results, and attendance logs.</w:t>
      </w:r>
    </w:p>
    <w:p w14:paraId="18F9FACC" w14:textId="77777777" w:rsidR="00897C80" w:rsidRDefault="009C2B7B"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2.3 </w:t>
      </w:r>
      <w:r w:rsidR="00897C80">
        <w:rPr>
          <w:rFonts w:ascii="Times New Roman" w:hAnsi="Times New Roman" w:cs="Times New Roman"/>
          <w:b/>
          <w:bCs/>
          <w:sz w:val="28"/>
          <w:szCs w:val="28"/>
          <w:lang w:val="en-US"/>
        </w:rPr>
        <w:t>T</w:t>
      </w:r>
      <w:r w:rsidR="00897C80" w:rsidRPr="00897C80">
        <w:rPr>
          <w:rFonts w:ascii="Times New Roman" w:hAnsi="Times New Roman" w:cs="Times New Roman"/>
          <w:b/>
          <w:bCs/>
          <w:sz w:val="28"/>
          <w:szCs w:val="28"/>
        </w:rPr>
        <w:t>o Promote Student Self-Monitoring</w:t>
      </w:r>
    </w:p>
    <w:p w14:paraId="45D662FF" w14:textId="77777777" w:rsidR="00897C80" w:rsidRPr="00897C80" w:rsidRDefault="00897C80" w:rsidP="000879B5">
      <w:pPr>
        <w:pStyle w:val="ListParagraph"/>
        <w:numPr>
          <w:ilvl w:val="0"/>
          <w:numId w:val="3"/>
        </w:numPr>
        <w:jc w:val="both"/>
        <w:rPr>
          <w:rFonts w:ascii="Times New Roman" w:hAnsi="Times New Roman" w:cs="Times New Roman"/>
          <w:sz w:val="28"/>
          <w:szCs w:val="28"/>
          <w:lang w:val="en-US"/>
        </w:rPr>
      </w:pPr>
      <w:r w:rsidRPr="00897C80">
        <w:rPr>
          <w:rFonts w:ascii="Times New Roman" w:hAnsi="Times New Roman" w:cs="Times New Roman"/>
          <w:sz w:val="28"/>
          <w:szCs w:val="28"/>
        </w:rPr>
        <w:t>To provide students with an interactive "Overall Study Tracker" (study log) that encourages them to consistently record, review, and optimize their daily self-study habits and educational routines.</w:t>
      </w:r>
    </w:p>
    <w:p w14:paraId="7FBF348E" w14:textId="77777777" w:rsidR="00897C80" w:rsidRDefault="00897C80"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2.4 </w:t>
      </w:r>
      <w:r w:rsidRPr="00897C80">
        <w:rPr>
          <w:rFonts w:ascii="Times New Roman" w:hAnsi="Times New Roman" w:cs="Times New Roman"/>
          <w:b/>
          <w:bCs/>
          <w:sz w:val="28"/>
          <w:szCs w:val="28"/>
        </w:rPr>
        <w:t>To Facilitate Parental Involvement</w:t>
      </w:r>
    </w:p>
    <w:p w14:paraId="7D19E542" w14:textId="77777777" w:rsidR="00897C80" w:rsidRPr="00897C80" w:rsidRDefault="00897C80" w:rsidP="000879B5">
      <w:pPr>
        <w:pStyle w:val="ListParagraph"/>
        <w:numPr>
          <w:ilvl w:val="0"/>
          <w:numId w:val="3"/>
        </w:numPr>
        <w:jc w:val="both"/>
        <w:rPr>
          <w:rFonts w:ascii="Times New Roman" w:hAnsi="Times New Roman" w:cs="Times New Roman"/>
          <w:sz w:val="28"/>
          <w:szCs w:val="28"/>
          <w:lang w:val="en-US"/>
        </w:rPr>
      </w:pPr>
      <w:r w:rsidRPr="00897C80">
        <w:rPr>
          <w:rFonts w:ascii="Times New Roman" w:hAnsi="Times New Roman" w:cs="Times New Roman"/>
          <w:sz w:val="28"/>
          <w:szCs w:val="28"/>
        </w:rPr>
        <w:t>To establish a dedicated, secure portal for parents that allows them to independently and transparently monitor their child’s academic progress, internal scores, and final results in real-time</w:t>
      </w:r>
      <w:r>
        <w:rPr>
          <w:rFonts w:ascii="Times New Roman" w:hAnsi="Times New Roman" w:cs="Times New Roman"/>
          <w:sz w:val="28"/>
          <w:szCs w:val="28"/>
        </w:rPr>
        <w:t>.</w:t>
      </w:r>
    </w:p>
    <w:p w14:paraId="4DD74246" w14:textId="77777777" w:rsidR="00897C80" w:rsidRDefault="00897C80"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2.5 </w:t>
      </w:r>
      <w:r w:rsidRPr="00897C80">
        <w:rPr>
          <w:rFonts w:ascii="Times New Roman" w:hAnsi="Times New Roman" w:cs="Times New Roman"/>
          <w:b/>
          <w:bCs/>
          <w:sz w:val="28"/>
          <w:szCs w:val="28"/>
        </w:rPr>
        <w:t>To Enable Early Educational Interventions</w:t>
      </w:r>
    </w:p>
    <w:p w14:paraId="411CCE63" w14:textId="77777777" w:rsidR="00897C80" w:rsidRPr="00897C80" w:rsidRDefault="00897C80" w:rsidP="000879B5">
      <w:pPr>
        <w:pStyle w:val="ListParagraph"/>
        <w:numPr>
          <w:ilvl w:val="0"/>
          <w:numId w:val="3"/>
        </w:numPr>
        <w:jc w:val="both"/>
        <w:rPr>
          <w:rFonts w:ascii="Times New Roman" w:hAnsi="Times New Roman" w:cs="Times New Roman"/>
          <w:sz w:val="28"/>
          <w:szCs w:val="28"/>
          <w:lang w:val="en-US"/>
        </w:rPr>
      </w:pPr>
      <w:r w:rsidRPr="00897C80">
        <w:rPr>
          <w:rFonts w:ascii="Times New Roman" w:hAnsi="Times New Roman" w:cs="Times New Roman"/>
          <w:sz w:val="28"/>
          <w:szCs w:val="28"/>
        </w:rPr>
        <w:t>To shift the educational monitoring process from reactive to proactive, providing students and parents with early insights into potential academic shortcomings so they can seek extra tutoring or adjust their focus before final exams.</w:t>
      </w:r>
    </w:p>
    <w:p w14:paraId="649DFB47" w14:textId="77777777" w:rsidR="00897C80" w:rsidRDefault="00897C80" w:rsidP="000879B5">
      <w:pPr>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2.6 </w:t>
      </w:r>
      <w:r w:rsidRPr="00897C80">
        <w:rPr>
          <w:rFonts w:ascii="Times New Roman" w:hAnsi="Times New Roman" w:cs="Times New Roman"/>
          <w:b/>
          <w:bCs/>
          <w:sz w:val="28"/>
          <w:szCs w:val="28"/>
        </w:rPr>
        <w:t>To Improve Accessibility and Communication</w:t>
      </w:r>
    </w:p>
    <w:p w14:paraId="7D3600CB" w14:textId="77777777" w:rsidR="00E34573" w:rsidRPr="00E34573" w:rsidRDefault="00897C80" w:rsidP="000879B5">
      <w:pPr>
        <w:pStyle w:val="ListParagraph"/>
        <w:numPr>
          <w:ilvl w:val="0"/>
          <w:numId w:val="3"/>
        </w:numPr>
        <w:jc w:val="both"/>
        <w:rPr>
          <w:rFonts w:ascii="Times New Roman" w:hAnsi="Times New Roman" w:cs="Times New Roman"/>
          <w:sz w:val="28"/>
          <w:szCs w:val="28"/>
          <w:lang w:val="en-US"/>
        </w:rPr>
      </w:pPr>
      <w:r w:rsidRPr="00897C80">
        <w:rPr>
          <w:rFonts w:ascii="Times New Roman" w:hAnsi="Times New Roman" w:cs="Times New Roman"/>
          <w:sz w:val="28"/>
          <w:szCs w:val="28"/>
        </w:rPr>
        <w:t>To bridge the communication gap between the institution, students, and parents by providing personalized dashboards that deliver standardized, up-to-date academic information to all stakeholders.</w:t>
      </w:r>
    </w:p>
    <w:p w14:paraId="634B955C" w14:textId="77777777" w:rsidR="00E34573" w:rsidRDefault="00E34573" w:rsidP="000879B5">
      <w:pPr>
        <w:jc w:val="both"/>
        <w:rPr>
          <w:rFonts w:ascii="Times New Roman" w:hAnsi="Times New Roman" w:cs="Times New Roman"/>
          <w:sz w:val="28"/>
          <w:szCs w:val="28"/>
          <w:lang w:val="en-US"/>
        </w:rPr>
      </w:pPr>
    </w:p>
    <w:p w14:paraId="59F545FB" w14:textId="77777777" w:rsidR="00E34573" w:rsidRDefault="00E34573" w:rsidP="000879B5">
      <w:pPr>
        <w:jc w:val="both"/>
        <w:rPr>
          <w:rFonts w:ascii="Times New Roman" w:hAnsi="Times New Roman" w:cs="Times New Roman"/>
          <w:sz w:val="28"/>
          <w:szCs w:val="28"/>
          <w:lang w:val="en-US"/>
        </w:rPr>
      </w:pPr>
    </w:p>
    <w:p w14:paraId="2B013ACF" w14:textId="77777777" w:rsidR="00E34573" w:rsidRDefault="00E34573" w:rsidP="000879B5">
      <w:pPr>
        <w:jc w:val="both"/>
        <w:rPr>
          <w:rFonts w:ascii="Times New Roman" w:hAnsi="Times New Roman" w:cs="Times New Roman"/>
          <w:sz w:val="28"/>
          <w:szCs w:val="28"/>
          <w:lang w:val="en-US"/>
        </w:rPr>
      </w:pPr>
    </w:p>
    <w:p w14:paraId="27C97870" w14:textId="77777777" w:rsidR="00E34573" w:rsidRDefault="00E34573" w:rsidP="000879B5">
      <w:pPr>
        <w:jc w:val="both"/>
        <w:rPr>
          <w:rFonts w:ascii="Times New Roman" w:hAnsi="Times New Roman" w:cs="Times New Roman"/>
          <w:b/>
          <w:bCs/>
          <w:sz w:val="28"/>
          <w:szCs w:val="28"/>
          <w:lang w:val="en-US"/>
        </w:rPr>
      </w:pPr>
      <w:r w:rsidRPr="00E34573">
        <w:rPr>
          <w:rFonts w:ascii="Times New Roman" w:hAnsi="Times New Roman" w:cs="Times New Roman"/>
          <w:b/>
          <w:bCs/>
          <w:sz w:val="28"/>
          <w:szCs w:val="28"/>
          <w:lang w:val="en-US"/>
        </w:rPr>
        <w:lastRenderedPageBreak/>
        <w:t>3. SOFTWARE AND HARDWARE REQUIREMENTS</w:t>
      </w:r>
    </w:p>
    <w:p w14:paraId="72DECDF7" w14:textId="77777777" w:rsidR="00DB3041" w:rsidRDefault="00DB3041" w:rsidP="000879B5">
      <w:pPr>
        <w:jc w:val="both"/>
        <w:rPr>
          <w:rFonts w:ascii="Times New Roman" w:hAnsi="Times New Roman" w:cs="Times New Roman"/>
          <w:b/>
          <w:bCs/>
          <w:sz w:val="28"/>
          <w:szCs w:val="28"/>
          <w:lang w:val="en-US"/>
        </w:rPr>
      </w:pPr>
    </w:p>
    <w:p w14:paraId="07DC882E" w14:textId="77777777" w:rsidR="00DB3041" w:rsidRDefault="00DB3041" w:rsidP="000879B5">
      <w:pPr>
        <w:jc w:val="both"/>
        <w:rPr>
          <w:rFonts w:ascii="Times New Roman" w:hAnsi="Times New Roman" w:cs="Times New Roman"/>
          <w:b/>
          <w:bCs/>
          <w:sz w:val="28"/>
          <w:szCs w:val="28"/>
          <w:lang w:val="en-US"/>
        </w:rPr>
      </w:pPr>
    </w:p>
    <w:p w14:paraId="78B393AB" w14:textId="77777777" w:rsidR="00E34573" w:rsidRDefault="00E34573" w:rsidP="000879B5">
      <w:pPr>
        <w:jc w:val="both"/>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9016"/>
      </w:tblGrid>
      <w:tr w:rsidR="00E34573" w14:paraId="4B987E75" w14:textId="77777777" w:rsidTr="00DB3041">
        <w:trPr>
          <w:trHeight w:val="373"/>
        </w:trPr>
        <w:tc>
          <w:tcPr>
            <w:tcW w:w="9016" w:type="dxa"/>
          </w:tcPr>
          <w:p w14:paraId="6E263A53" w14:textId="5A88C403" w:rsidR="00DB3041"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HARDWARE REQUIREMENTS</w:t>
            </w:r>
          </w:p>
        </w:tc>
      </w:tr>
    </w:tbl>
    <w:tbl>
      <w:tblPr>
        <w:tblStyle w:val="TableGrid"/>
        <w:tblpPr w:leftFromText="180" w:rightFromText="180" w:vertAnchor="text" w:horzAnchor="margin" w:tblpY="1"/>
        <w:tblW w:w="0" w:type="auto"/>
        <w:tblLook w:val="04A0" w:firstRow="1" w:lastRow="0" w:firstColumn="1" w:lastColumn="0" w:noHBand="0" w:noVBand="1"/>
      </w:tblPr>
      <w:tblGrid>
        <w:gridCol w:w="4508"/>
        <w:gridCol w:w="4508"/>
      </w:tblGrid>
      <w:tr w:rsidR="00E34573" w14:paraId="594891C8" w14:textId="77777777" w:rsidTr="00E34573">
        <w:tc>
          <w:tcPr>
            <w:tcW w:w="4508" w:type="dxa"/>
          </w:tcPr>
          <w:p w14:paraId="5E15F15E" w14:textId="6284C84C"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DEVICE NAME</w:t>
            </w:r>
          </w:p>
        </w:tc>
        <w:tc>
          <w:tcPr>
            <w:tcW w:w="4508" w:type="dxa"/>
          </w:tcPr>
          <w:p w14:paraId="0AD99C29" w14:textId="24BFF6B6" w:rsidR="00E34573" w:rsidRP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Laptop-VNJSA6LM</w:t>
            </w:r>
          </w:p>
        </w:tc>
      </w:tr>
      <w:tr w:rsidR="00E34573" w14:paraId="2BAA9A02" w14:textId="77777777" w:rsidTr="00E34573">
        <w:tc>
          <w:tcPr>
            <w:tcW w:w="4508" w:type="dxa"/>
          </w:tcPr>
          <w:p w14:paraId="492CF76B" w14:textId="3D613D55" w:rsidR="00E34573" w:rsidRP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RAM</w:t>
            </w:r>
          </w:p>
        </w:tc>
        <w:tc>
          <w:tcPr>
            <w:tcW w:w="4508" w:type="dxa"/>
          </w:tcPr>
          <w:p w14:paraId="5D1C8F19" w14:textId="18CEDDF5"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Minimum 4 GB</w:t>
            </w:r>
          </w:p>
        </w:tc>
      </w:tr>
      <w:tr w:rsidR="00E34573" w14:paraId="67A0A5D6" w14:textId="77777777" w:rsidTr="00E34573">
        <w:tc>
          <w:tcPr>
            <w:tcW w:w="4508" w:type="dxa"/>
          </w:tcPr>
          <w:p w14:paraId="26038F55" w14:textId="7386CBB8"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HARDISK</w:t>
            </w:r>
          </w:p>
        </w:tc>
        <w:tc>
          <w:tcPr>
            <w:tcW w:w="4508" w:type="dxa"/>
          </w:tcPr>
          <w:p w14:paraId="719E794E" w14:textId="4B39829C"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510 GB</w:t>
            </w:r>
          </w:p>
        </w:tc>
      </w:tr>
      <w:tr w:rsidR="00E34573" w14:paraId="4EDFFD08" w14:textId="77777777" w:rsidTr="00E34573">
        <w:tc>
          <w:tcPr>
            <w:tcW w:w="4508" w:type="dxa"/>
          </w:tcPr>
          <w:p w14:paraId="0024491C" w14:textId="00EBEFC1"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BACKUP</w:t>
            </w:r>
          </w:p>
        </w:tc>
        <w:tc>
          <w:tcPr>
            <w:tcW w:w="4508" w:type="dxa"/>
          </w:tcPr>
          <w:p w14:paraId="0B156568" w14:textId="60D85F6B"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Pen drive or USB for mass storage</w:t>
            </w:r>
          </w:p>
        </w:tc>
      </w:tr>
    </w:tbl>
    <w:p w14:paraId="0FD8E721" w14:textId="7BAED064" w:rsidR="00E34573" w:rsidRDefault="00E34573" w:rsidP="000879B5">
      <w:pPr>
        <w:jc w:val="both"/>
        <w:rPr>
          <w:rFonts w:ascii="Times New Roman" w:hAnsi="Times New Roman" w:cs="Times New Roman"/>
          <w:b/>
          <w:bCs/>
          <w:sz w:val="28"/>
          <w:szCs w:val="28"/>
          <w:lang w:val="en-US"/>
        </w:rPr>
      </w:pPr>
    </w:p>
    <w:p w14:paraId="418D962F" w14:textId="77777777" w:rsidR="00DB3041" w:rsidRDefault="00DB3041" w:rsidP="000879B5">
      <w:pPr>
        <w:jc w:val="both"/>
        <w:rPr>
          <w:rFonts w:ascii="Times New Roman" w:hAnsi="Times New Roman" w:cs="Times New Roman"/>
          <w:b/>
          <w:bCs/>
          <w:sz w:val="28"/>
          <w:szCs w:val="28"/>
          <w:lang w:val="en-US"/>
        </w:rPr>
      </w:pPr>
    </w:p>
    <w:p w14:paraId="4E5E65DC" w14:textId="77777777" w:rsidR="00DB3041" w:rsidRDefault="00DB3041" w:rsidP="000879B5">
      <w:pPr>
        <w:jc w:val="both"/>
        <w:rPr>
          <w:rFonts w:ascii="Times New Roman" w:hAnsi="Times New Roman" w:cs="Times New Roman"/>
          <w:b/>
          <w:bCs/>
          <w:sz w:val="28"/>
          <w:szCs w:val="28"/>
          <w:lang w:val="en-US"/>
        </w:rPr>
      </w:pPr>
    </w:p>
    <w:p w14:paraId="5F0F9BA5" w14:textId="77777777" w:rsidR="00DB3041" w:rsidRDefault="00DB3041" w:rsidP="000879B5">
      <w:pPr>
        <w:jc w:val="both"/>
        <w:rPr>
          <w:rFonts w:ascii="Times New Roman" w:hAnsi="Times New Roman" w:cs="Times New Roman"/>
          <w:b/>
          <w:bCs/>
          <w:sz w:val="28"/>
          <w:szCs w:val="28"/>
          <w:lang w:val="en-US"/>
        </w:rPr>
      </w:pPr>
    </w:p>
    <w:p w14:paraId="5992217B" w14:textId="77777777" w:rsidR="00DB3041" w:rsidRPr="00E34573" w:rsidRDefault="00DB3041" w:rsidP="000879B5">
      <w:pPr>
        <w:jc w:val="both"/>
        <w:rPr>
          <w:rFonts w:ascii="Times New Roman" w:hAnsi="Times New Roman" w:cs="Times New Roman"/>
          <w:b/>
          <w:bCs/>
          <w:sz w:val="28"/>
          <w:szCs w:val="28"/>
          <w:lang w:val="en-US"/>
        </w:rPr>
      </w:pPr>
    </w:p>
    <w:tbl>
      <w:tblPr>
        <w:tblStyle w:val="TableGrid"/>
        <w:tblW w:w="0" w:type="auto"/>
        <w:tblLook w:val="04A0" w:firstRow="1" w:lastRow="0" w:firstColumn="1" w:lastColumn="0" w:noHBand="0" w:noVBand="1"/>
      </w:tblPr>
      <w:tblGrid>
        <w:gridCol w:w="4508"/>
        <w:gridCol w:w="4508"/>
      </w:tblGrid>
      <w:tr w:rsidR="00E34573" w14:paraId="2C4AB523" w14:textId="77777777" w:rsidTr="00E34573">
        <w:tc>
          <w:tcPr>
            <w:tcW w:w="9016" w:type="dxa"/>
            <w:gridSpan w:val="2"/>
          </w:tcPr>
          <w:p w14:paraId="2DEB05D0" w14:textId="5FE9CA2B"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SOFTWARE REQUIREMENTS</w:t>
            </w:r>
          </w:p>
        </w:tc>
      </w:tr>
      <w:tr w:rsidR="00E34573" w14:paraId="5BA69590" w14:textId="77777777" w:rsidTr="00E34573">
        <w:tc>
          <w:tcPr>
            <w:tcW w:w="4508" w:type="dxa"/>
          </w:tcPr>
          <w:p w14:paraId="6A6E5D89" w14:textId="11D2B9BE"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FRONTEND</w:t>
            </w:r>
          </w:p>
        </w:tc>
        <w:tc>
          <w:tcPr>
            <w:tcW w:w="4508" w:type="dxa"/>
          </w:tcPr>
          <w:p w14:paraId="27073C71" w14:textId="673CCAAF" w:rsidR="00E34573" w:rsidRP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React</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with MUI framework</w:t>
            </w:r>
          </w:p>
        </w:tc>
      </w:tr>
      <w:tr w:rsidR="00E34573" w14:paraId="6B8FE383" w14:textId="77777777" w:rsidTr="00E34573">
        <w:tc>
          <w:tcPr>
            <w:tcW w:w="4508" w:type="dxa"/>
          </w:tcPr>
          <w:p w14:paraId="6AA226A8" w14:textId="420B177E"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BACKEND</w:t>
            </w:r>
          </w:p>
        </w:tc>
        <w:tc>
          <w:tcPr>
            <w:tcW w:w="4508" w:type="dxa"/>
          </w:tcPr>
          <w:p w14:paraId="69B1F84F" w14:textId="20A501F9"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PHP CodeIgniter and Python</w:t>
            </w:r>
          </w:p>
        </w:tc>
      </w:tr>
      <w:tr w:rsidR="00E34573" w14:paraId="19D52DF1" w14:textId="77777777" w:rsidTr="00E34573">
        <w:tc>
          <w:tcPr>
            <w:tcW w:w="4508" w:type="dxa"/>
          </w:tcPr>
          <w:p w14:paraId="7CA09DFD" w14:textId="242EF25C"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DATABASE</w:t>
            </w:r>
          </w:p>
        </w:tc>
        <w:tc>
          <w:tcPr>
            <w:tcW w:w="4508" w:type="dxa"/>
          </w:tcPr>
          <w:p w14:paraId="38D9E28E" w14:textId="3F7BC557"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MySQL</w:t>
            </w:r>
          </w:p>
        </w:tc>
      </w:tr>
      <w:tr w:rsidR="00E34573" w14:paraId="4F745CF4" w14:textId="77777777" w:rsidTr="00E34573">
        <w:tc>
          <w:tcPr>
            <w:tcW w:w="4508" w:type="dxa"/>
          </w:tcPr>
          <w:p w14:paraId="1DAA991A" w14:textId="7DB93835"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OPERATING SYSTEM</w:t>
            </w:r>
          </w:p>
        </w:tc>
        <w:tc>
          <w:tcPr>
            <w:tcW w:w="4508" w:type="dxa"/>
          </w:tcPr>
          <w:p w14:paraId="34C04719" w14:textId="4626E66F"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Windows 2008,09,10,11</w:t>
            </w:r>
          </w:p>
        </w:tc>
      </w:tr>
      <w:tr w:rsidR="00E34573" w14:paraId="5C8F1A8B" w14:textId="77777777" w:rsidTr="00E34573">
        <w:tc>
          <w:tcPr>
            <w:tcW w:w="4508" w:type="dxa"/>
          </w:tcPr>
          <w:p w14:paraId="46785DB0" w14:textId="14453618"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EDITOR</w:t>
            </w:r>
          </w:p>
        </w:tc>
        <w:tc>
          <w:tcPr>
            <w:tcW w:w="4508" w:type="dxa"/>
          </w:tcPr>
          <w:p w14:paraId="12AEF238" w14:textId="10C4B86B"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Visual Studio Code</w:t>
            </w:r>
          </w:p>
        </w:tc>
      </w:tr>
      <w:tr w:rsidR="00E34573" w14:paraId="742502D4" w14:textId="77777777" w:rsidTr="00E34573">
        <w:tc>
          <w:tcPr>
            <w:tcW w:w="4508" w:type="dxa"/>
          </w:tcPr>
          <w:p w14:paraId="7DEED1C7" w14:textId="26EC659E"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BROWSER </w:t>
            </w:r>
          </w:p>
        </w:tc>
        <w:tc>
          <w:tcPr>
            <w:tcW w:w="4508" w:type="dxa"/>
          </w:tcPr>
          <w:p w14:paraId="4DF2BC0C" w14:textId="63EF1AF6" w:rsidR="00E34573" w:rsidRDefault="00E34573"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Google Chrome</w:t>
            </w:r>
          </w:p>
        </w:tc>
      </w:tr>
      <w:tr w:rsidR="00E34573" w14:paraId="451080C6" w14:textId="77777777" w:rsidTr="00E34573">
        <w:tc>
          <w:tcPr>
            <w:tcW w:w="4508" w:type="dxa"/>
          </w:tcPr>
          <w:p w14:paraId="5E6CB6E9" w14:textId="22C08C79" w:rsidR="00E34573" w:rsidRDefault="00E3457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SERVER </w:t>
            </w:r>
          </w:p>
        </w:tc>
        <w:tc>
          <w:tcPr>
            <w:tcW w:w="4508" w:type="dxa"/>
          </w:tcPr>
          <w:p w14:paraId="0BB1F4FF" w14:textId="5ABAA522" w:rsidR="00E34573" w:rsidRDefault="00DB3041" w:rsidP="000879B5">
            <w:pPr>
              <w:jc w:val="both"/>
              <w:rPr>
                <w:rFonts w:ascii="Times New Roman" w:hAnsi="Times New Roman" w:cs="Times New Roman"/>
                <w:sz w:val="28"/>
                <w:szCs w:val="28"/>
                <w:lang w:val="en-US"/>
              </w:rPr>
            </w:pPr>
            <w:r>
              <w:rPr>
                <w:rFonts w:ascii="Times New Roman" w:hAnsi="Times New Roman" w:cs="Times New Roman"/>
                <w:sz w:val="28"/>
                <w:szCs w:val="28"/>
                <w:lang w:val="en-US"/>
              </w:rPr>
              <w:t>Laragon</w:t>
            </w:r>
          </w:p>
        </w:tc>
      </w:tr>
    </w:tbl>
    <w:p w14:paraId="443998B9" w14:textId="77777777" w:rsidR="00E34573" w:rsidRDefault="00E34573" w:rsidP="000879B5">
      <w:pPr>
        <w:jc w:val="both"/>
        <w:rPr>
          <w:rFonts w:ascii="Times New Roman" w:hAnsi="Times New Roman" w:cs="Times New Roman"/>
          <w:b/>
          <w:bCs/>
          <w:sz w:val="28"/>
          <w:szCs w:val="28"/>
          <w:lang w:val="en-US"/>
        </w:rPr>
      </w:pPr>
    </w:p>
    <w:p w14:paraId="6DB1C16F" w14:textId="77777777" w:rsidR="00E34573" w:rsidRPr="00E34573" w:rsidRDefault="00E34573" w:rsidP="000879B5">
      <w:pPr>
        <w:jc w:val="both"/>
        <w:rPr>
          <w:rFonts w:ascii="Times New Roman" w:hAnsi="Times New Roman" w:cs="Times New Roman"/>
          <w:b/>
          <w:bCs/>
          <w:sz w:val="28"/>
          <w:szCs w:val="28"/>
          <w:lang w:val="en-US"/>
        </w:rPr>
      </w:pPr>
    </w:p>
    <w:p w14:paraId="50D7C603" w14:textId="77777777" w:rsidR="00DB3041" w:rsidRDefault="00DB3041" w:rsidP="000879B5">
      <w:pPr>
        <w:jc w:val="both"/>
        <w:rPr>
          <w:rFonts w:ascii="Times New Roman" w:hAnsi="Times New Roman" w:cs="Times New Roman"/>
          <w:b/>
          <w:bCs/>
          <w:sz w:val="28"/>
          <w:szCs w:val="28"/>
          <w:lang w:val="en-US"/>
        </w:rPr>
      </w:pPr>
    </w:p>
    <w:p w14:paraId="67DA3A28" w14:textId="77777777" w:rsidR="00DB3041" w:rsidRDefault="00DB3041" w:rsidP="000879B5">
      <w:pPr>
        <w:jc w:val="both"/>
        <w:rPr>
          <w:rFonts w:ascii="Times New Roman" w:hAnsi="Times New Roman" w:cs="Times New Roman"/>
          <w:b/>
          <w:bCs/>
          <w:sz w:val="28"/>
          <w:szCs w:val="28"/>
          <w:lang w:val="en-US"/>
        </w:rPr>
      </w:pPr>
    </w:p>
    <w:p w14:paraId="2FCD3ADB" w14:textId="77777777" w:rsidR="00DB3041" w:rsidRDefault="00DB3041" w:rsidP="000879B5">
      <w:pPr>
        <w:jc w:val="both"/>
        <w:rPr>
          <w:rFonts w:ascii="Times New Roman" w:hAnsi="Times New Roman" w:cs="Times New Roman"/>
          <w:b/>
          <w:bCs/>
          <w:sz w:val="28"/>
          <w:szCs w:val="28"/>
          <w:lang w:val="en-US"/>
        </w:rPr>
      </w:pPr>
    </w:p>
    <w:p w14:paraId="13D04651" w14:textId="77777777" w:rsidR="00DB3041" w:rsidRDefault="00DB3041" w:rsidP="000879B5">
      <w:pPr>
        <w:jc w:val="both"/>
        <w:rPr>
          <w:rFonts w:ascii="Times New Roman" w:hAnsi="Times New Roman" w:cs="Times New Roman"/>
          <w:b/>
          <w:bCs/>
          <w:sz w:val="28"/>
          <w:szCs w:val="28"/>
          <w:lang w:val="en-US"/>
        </w:rPr>
      </w:pPr>
    </w:p>
    <w:p w14:paraId="2FFD1A48" w14:textId="77777777" w:rsidR="00DB3041" w:rsidRDefault="00DB3041" w:rsidP="000879B5">
      <w:pPr>
        <w:jc w:val="both"/>
        <w:rPr>
          <w:rFonts w:ascii="Times New Roman" w:hAnsi="Times New Roman" w:cs="Times New Roman"/>
          <w:b/>
          <w:bCs/>
          <w:sz w:val="28"/>
          <w:szCs w:val="28"/>
          <w:lang w:val="en-US"/>
        </w:rPr>
      </w:pPr>
    </w:p>
    <w:p w14:paraId="609C9AB6" w14:textId="77777777" w:rsidR="00DB3041" w:rsidRDefault="00DB3041" w:rsidP="000879B5">
      <w:pPr>
        <w:jc w:val="both"/>
        <w:rPr>
          <w:rFonts w:ascii="Times New Roman" w:hAnsi="Times New Roman" w:cs="Times New Roman"/>
          <w:b/>
          <w:bCs/>
          <w:sz w:val="28"/>
          <w:szCs w:val="28"/>
          <w:lang w:val="en-US"/>
        </w:rPr>
      </w:pPr>
    </w:p>
    <w:p w14:paraId="4C283420" w14:textId="77777777" w:rsidR="00DB3041" w:rsidRDefault="00DB3041" w:rsidP="000879B5">
      <w:pPr>
        <w:jc w:val="both"/>
        <w:rPr>
          <w:rFonts w:ascii="Times New Roman" w:hAnsi="Times New Roman" w:cs="Times New Roman"/>
          <w:b/>
          <w:bCs/>
          <w:sz w:val="28"/>
          <w:szCs w:val="28"/>
          <w:lang w:val="en-US"/>
        </w:rPr>
      </w:pPr>
    </w:p>
    <w:p w14:paraId="53457F8F" w14:textId="77777777" w:rsidR="00DB3041" w:rsidRDefault="00DB3041" w:rsidP="000879B5">
      <w:pPr>
        <w:jc w:val="both"/>
        <w:rPr>
          <w:rFonts w:ascii="Times New Roman" w:hAnsi="Times New Roman" w:cs="Times New Roman"/>
          <w:b/>
          <w:bCs/>
          <w:sz w:val="28"/>
          <w:szCs w:val="28"/>
          <w:lang w:val="en-US"/>
        </w:rPr>
      </w:pPr>
    </w:p>
    <w:p w14:paraId="4237F2C8" w14:textId="621895B0" w:rsidR="003D290B" w:rsidRDefault="00DB3041"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4</w:t>
      </w:r>
      <w:r w:rsidR="003D290B">
        <w:rPr>
          <w:rFonts w:ascii="Times New Roman" w:hAnsi="Times New Roman" w:cs="Times New Roman"/>
          <w:b/>
          <w:bCs/>
          <w:sz w:val="28"/>
          <w:szCs w:val="28"/>
          <w:lang w:val="en-US"/>
        </w:rPr>
        <w:t>. S</w:t>
      </w:r>
      <w:r>
        <w:rPr>
          <w:rFonts w:ascii="Times New Roman" w:hAnsi="Times New Roman" w:cs="Times New Roman"/>
          <w:b/>
          <w:bCs/>
          <w:sz w:val="28"/>
          <w:szCs w:val="28"/>
          <w:lang w:val="en-US"/>
        </w:rPr>
        <w:t>YSTEM DESIGN</w:t>
      </w:r>
    </w:p>
    <w:p w14:paraId="71FD3934" w14:textId="2D1D7925" w:rsidR="008E7A83" w:rsidRDefault="00DB3041"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 SYSTEM LEVEL DIAGRAM.</w:t>
      </w:r>
      <w:r w:rsidR="008E7A83">
        <w:rPr>
          <w:rFonts w:ascii="Times New Roman" w:hAnsi="Times New Roman" w:cs="Times New Roman"/>
          <w:b/>
          <w:bCs/>
          <w:noProof/>
          <w:sz w:val="28"/>
          <w:szCs w:val="28"/>
          <w:lang w:val="en-US"/>
        </w:rPr>
        <w:t xml:space="preserve">           </w:t>
      </w:r>
      <w:r w:rsidR="008E7A83">
        <w:rPr>
          <w:rFonts w:ascii="Times New Roman" w:hAnsi="Times New Roman" w:cs="Times New Roman"/>
          <w:b/>
          <w:bCs/>
          <w:noProof/>
          <w:sz w:val="28"/>
          <w:szCs w:val="28"/>
          <w:lang w:val="en-US"/>
        </w:rPr>
        <w:drawing>
          <wp:inline distT="0" distB="0" distL="0" distR="0" wp14:anchorId="431D237C" wp14:editId="4FE724B0">
            <wp:extent cx="4648033" cy="8014335"/>
            <wp:effectExtent l="0" t="0" r="635" b="5715"/>
            <wp:docPr id="1347960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60963" name="Picture 1347960963"/>
                    <pic:cNvPicPr/>
                  </pic:nvPicPr>
                  <pic:blipFill>
                    <a:blip r:embed="rId5">
                      <a:extLst>
                        <a:ext uri="{28A0092B-C50C-407E-A947-70E740481C1C}">
                          <a14:useLocalDpi xmlns:a14="http://schemas.microsoft.com/office/drawing/2010/main" val="0"/>
                        </a:ext>
                      </a:extLst>
                    </a:blip>
                    <a:stretch>
                      <a:fillRect/>
                    </a:stretch>
                  </pic:blipFill>
                  <pic:spPr>
                    <a:xfrm>
                      <a:off x="0" y="0"/>
                      <a:ext cx="4663845" cy="8041598"/>
                    </a:xfrm>
                    <a:prstGeom prst="rect">
                      <a:avLst/>
                    </a:prstGeom>
                  </pic:spPr>
                </pic:pic>
              </a:graphicData>
            </a:graphic>
          </wp:inline>
        </w:drawing>
      </w:r>
      <w:r w:rsidR="008E7A83">
        <w:rPr>
          <w:rFonts w:ascii="Times New Roman" w:hAnsi="Times New Roman" w:cs="Times New Roman"/>
          <w:b/>
          <w:bCs/>
          <w:noProof/>
          <w:sz w:val="28"/>
          <w:szCs w:val="28"/>
          <w:lang w:val="en-US"/>
        </w:rPr>
        <w:t xml:space="preserve">    </w:t>
      </w:r>
    </w:p>
    <w:p w14:paraId="40F09725" w14:textId="4FCFF989" w:rsidR="00DB3041" w:rsidRDefault="008E7A83"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w:t>
      </w:r>
      <w:r w:rsidR="008B3384">
        <w:rPr>
          <w:rFonts w:ascii="Times New Roman" w:hAnsi="Times New Roman" w:cs="Times New Roman"/>
          <w:b/>
          <w:bCs/>
          <w:sz w:val="28"/>
          <w:szCs w:val="28"/>
          <w:lang w:val="en-US"/>
        </w:rPr>
        <w:t>. DATA FLOW DIAGRAM</w:t>
      </w:r>
    </w:p>
    <w:p w14:paraId="66C71079" w14:textId="3D7F2379" w:rsidR="008B3384" w:rsidRDefault="008B3384"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B1. O LEVEL / CONTEXT LEVEL DIAGRAM</w:t>
      </w:r>
    </w:p>
    <w:p w14:paraId="4EBA4BEA" w14:textId="77777777" w:rsidR="008B3384" w:rsidRDefault="008B3384" w:rsidP="000879B5">
      <w:pPr>
        <w:jc w:val="both"/>
        <w:rPr>
          <w:rFonts w:ascii="Times New Roman" w:hAnsi="Times New Roman" w:cs="Times New Roman"/>
          <w:b/>
          <w:bCs/>
          <w:sz w:val="28"/>
          <w:szCs w:val="28"/>
          <w:lang w:val="en-US"/>
        </w:rPr>
      </w:pPr>
    </w:p>
    <w:p w14:paraId="2B7C4E9E" w14:textId="77777777" w:rsidR="008B3384" w:rsidRDefault="008B3384" w:rsidP="000879B5">
      <w:pPr>
        <w:jc w:val="both"/>
        <w:rPr>
          <w:rFonts w:ascii="Times New Roman" w:hAnsi="Times New Roman" w:cs="Times New Roman"/>
          <w:b/>
          <w:bCs/>
          <w:sz w:val="28"/>
          <w:szCs w:val="28"/>
          <w:lang w:val="en-US"/>
        </w:rPr>
      </w:pPr>
    </w:p>
    <w:p w14:paraId="7F43C273" w14:textId="77777777" w:rsidR="008B3384" w:rsidRDefault="008B3384" w:rsidP="000879B5">
      <w:pPr>
        <w:jc w:val="both"/>
        <w:rPr>
          <w:rFonts w:ascii="Times New Roman" w:hAnsi="Times New Roman" w:cs="Times New Roman"/>
          <w:b/>
          <w:bCs/>
          <w:sz w:val="28"/>
          <w:szCs w:val="28"/>
          <w:lang w:val="en-US"/>
        </w:rPr>
      </w:pPr>
    </w:p>
    <w:p w14:paraId="22577031" w14:textId="77777777" w:rsidR="008B3384" w:rsidRDefault="008B3384" w:rsidP="000879B5">
      <w:pPr>
        <w:jc w:val="both"/>
        <w:rPr>
          <w:rFonts w:ascii="Times New Roman" w:hAnsi="Times New Roman" w:cs="Times New Roman"/>
          <w:b/>
          <w:bCs/>
          <w:sz w:val="28"/>
          <w:szCs w:val="28"/>
          <w:lang w:val="en-US"/>
        </w:rPr>
      </w:pPr>
    </w:p>
    <w:p w14:paraId="018EAAFE" w14:textId="77777777" w:rsidR="008B3384" w:rsidRDefault="008B3384" w:rsidP="000879B5">
      <w:pPr>
        <w:jc w:val="both"/>
        <w:rPr>
          <w:rFonts w:ascii="Times New Roman" w:hAnsi="Times New Roman" w:cs="Times New Roman"/>
          <w:b/>
          <w:bCs/>
          <w:sz w:val="28"/>
          <w:szCs w:val="28"/>
          <w:lang w:val="en-US"/>
        </w:rPr>
      </w:pPr>
    </w:p>
    <w:p w14:paraId="671213EE" w14:textId="77777777" w:rsidR="008B3384" w:rsidRDefault="008B3384" w:rsidP="000879B5">
      <w:pPr>
        <w:jc w:val="both"/>
        <w:rPr>
          <w:rFonts w:ascii="Times New Roman" w:hAnsi="Times New Roman" w:cs="Times New Roman"/>
          <w:b/>
          <w:bCs/>
          <w:sz w:val="28"/>
          <w:szCs w:val="28"/>
          <w:lang w:val="en-US"/>
        </w:rPr>
      </w:pPr>
    </w:p>
    <w:p w14:paraId="670F1A56" w14:textId="0B07736B" w:rsidR="008B3384" w:rsidRDefault="008B3384" w:rsidP="000879B5">
      <w:pPr>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37E38BBD" wp14:editId="6010B33D">
            <wp:extent cx="5943600" cy="3358338"/>
            <wp:effectExtent l="0" t="0" r="0" b="0"/>
            <wp:docPr id="122450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6375" name="Picture 1224506375"/>
                    <pic:cNvPicPr/>
                  </pic:nvPicPr>
                  <pic:blipFill>
                    <a:blip r:embed="rId6">
                      <a:extLst>
                        <a:ext uri="{28A0092B-C50C-407E-A947-70E740481C1C}">
                          <a14:useLocalDpi xmlns:a14="http://schemas.microsoft.com/office/drawing/2010/main" val="0"/>
                        </a:ext>
                      </a:extLst>
                    </a:blip>
                    <a:stretch>
                      <a:fillRect/>
                    </a:stretch>
                  </pic:blipFill>
                  <pic:spPr>
                    <a:xfrm>
                      <a:off x="0" y="0"/>
                      <a:ext cx="5951466" cy="3362783"/>
                    </a:xfrm>
                    <a:prstGeom prst="rect">
                      <a:avLst/>
                    </a:prstGeom>
                  </pic:spPr>
                </pic:pic>
              </a:graphicData>
            </a:graphic>
          </wp:inline>
        </w:drawing>
      </w:r>
    </w:p>
    <w:p w14:paraId="073A9D8F" w14:textId="0FFC407E" w:rsidR="008B3384" w:rsidRDefault="003D290B"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04E66C4" w14:textId="2637A4D8" w:rsidR="008B3384" w:rsidRDefault="003D290B"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4.</w:t>
      </w:r>
      <w:r w:rsidR="008B3384">
        <w:rPr>
          <w:rFonts w:ascii="Times New Roman" w:hAnsi="Times New Roman" w:cs="Times New Roman"/>
          <w:b/>
          <w:bCs/>
          <w:sz w:val="28"/>
          <w:szCs w:val="28"/>
          <w:lang w:val="en-US"/>
        </w:rPr>
        <w:t xml:space="preserve">1. </w:t>
      </w:r>
      <w:r>
        <w:rPr>
          <w:rFonts w:ascii="Times New Roman" w:hAnsi="Times New Roman" w:cs="Times New Roman"/>
          <w:b/>
          <w:bCs/>
          <w:sz w:val="28"/>
          <w:szCs w:val="28"/>
          <w:lang w:val="en-US"/>
        </w:rPr>
        <w:t xml:space="preserve"> DATA</w:t>
      </w:r>
      <w:r w:rsidR="008B3384">
        <w:rPr>
          <w:rFonts w:ascii="Times New Roman" w:hAnsi="Times New Roman" w:cs="Times New Roman"/>
          <w:b/>
          <w:bCs/>
          <w:sz w:val="28"/>
          <w:szCs w:val="28"/>
          <w:lang w:val="en-US"/>
        </w:rPr>
        <w:t xml:space="preserve"> DICTIONARY</w:t>
      </w:r>
    </w:p>
    <w:p w14:paraId="36137AEE" w14:textId="6C5BFEE4" w:rsidR="008B3384" w:rsidRPr="008B3384" w:rsidRDefault="008B3384" w:rsidP="000879B5">
      <w:pPr>
        <w:jc w:val="both"/>
        <w:rPr>
          <w:rFonts w:ascii="Times New Roman" w:hAnsi="Times New Roman" w:cs="Times New Roman"/>
          <w:b/>
          <w:bCs/>
          <w:sz w:val="28"/>
          <w:szCs w:val="28"/>
          <w:lang w:val="en-US"/>
        </w:rPr>
      </w:pPr>
      <w:r w:rsidRPr="008B3384">
        <w:rPr>
          <w:rFonts w:ascii="Times New Roman" w:hAnsi="Times New Roman" w:cs="Times New Roman"/>
          <w:sz w:val="28"/>
          <w:szCs w:val="28"/>
        </w:rPr>
        <w:t xml:space="preserve">A class is a collection of objects that share similar attributes and behaviours. In Unified Modelling Language (UML), a class is represented by a rectangle divided into three sections: </w:t>
      </w:r>
    </w:p>
    <w:p w14:paraId="245FC465" w14:textId="77777777" w:rsidR="008B3384" w:rsidRPr="008B3384" w:rsidRDefault="008B3384" w:rsidP="000879B5">
      <w:pPr>
        <w:pStyle w:val="ListParagraph"/>
        <w:jc w:val="both"/>
        <w:rPr>
          <w:rFonts w:ascii="Times New Roman" w:hAnsi="Times New Roman" w:cs="Times New Roman"/>
          <w:sz w:val="28"/>
          <w:szCs w:val="28"/>
        </w:rPr>
      </w:pPr>
      <w:r w:rsidRPr="008B3384">
        <w:rPr>
          <w:rFonts w:ascii="Times New Roman" w:hAnsi="Times New Roman" w:cs="Times New Roman"/>
          <w:sz w:val="28"/>
          <w:szCs w:val="28"/>
        </w:rPr>
        <w:t xml:space="preserve">• Top section: Class name </w:t>
      </w:r>
    </w:p>
    <w:p w14:paraId="08FE188F" w14:textId="77777777" w:rsidR="008B3384" w:rsidRPr="008B3384" w:rsidRDefault="008B3384" w:rsidP="000879B5">
      <w:pPr>
        <w:pStyle w:val="ListParagraph"/>
        <w:jc w:val="both"/>
        <w:rPr>
          <w:rFonts w:ascii="Times New Roman" w:hAnsi="Times New Roman" w:cs="Times New Roman"/>
          <w:sz w:val="28"/>
          <w:szCs w:val="28"/>
        </w:rPr>
      </w:pPr>
      <w:r w:rsidRPr="008B3384">
        <w:rPr>
          <w:rFonts w:ascii="Times New Roman" w:hAnsi="Times New Roman" w:cs="Times New Roman"/>
          <w:sz w:val="28"/>
          <w:szCs w:val="28"/>
        </w:rPr>
        <w:t xml:space="preserve">• Middle section: Attributes (data elements) </w:t>
      </w:r>
    </w:p>
    <w:p w14:paraId="1700CC77" w14:textId="77777777" w:rsidR="008B3384" w:rsidRPr="008B3384" w:rsidRDefault="008B3384" w:rsidP="000879B5">
      <w:pPr>
        <w:pStyle w:val="ListParagraph"/>
        <w:jc w:val="both"/>
        <w:rPr>
          <w:rFonts w:ascii="Times New Roman" w:hAnsi="Times New Roman" w:cs="Times New Roman"/>
          <w:sz w:val="28"/>
          <w:szCs w:val="28"/>
        </w:rPr>
      </w:pPr>
      <w:r w:rsidRPr="008B3384">
        <w:rPr>
          <w:rFonts w:ascii="Times New Roman" w:hAnsi="Times New Roman" w:cs="Times New Roman"/>
          <w:sz w:val="28"/>
          <w:szCs w:val="28"/>
        </w:rPr>
        <w:t xml:space="preserve">• Bottom section: Operations (methods or functions) </w:t>
      </w:r>
    </w:p>
    <w:p w14:paraId="2069894D" w14:textId="20677C16" w:rsidR="008B3384" w:rsidRPr="008B3384" w:rsidRDefault="008B3384" w:rsidP="000879B5">
      <w:pPr>
        <w:jc w:val="both"/>
        <w:rPr>
          <w:rFonts w:ascii="Times New Roman" w:hAnsi="Times New Roman" w:cs="Times New Roman"/>
          <w:sz w:val="28"/>
          <w:szCs w:val="28"/>
        </w:rPr>
      </w:pPr>
      <w:r w:rsidRPr="008B3384">
        <w:rPr>
          <w:rFonts w:ascii="Times New Roman" w:hAnsi="Times New Roman" w:cs="Times New Roman"/>
          <w:sz w:val="28"/>
          <w:szCs w:val="28"/>
        </w:rPr>
        <w:t xml:space="preserve">Class diagrams provide a visual representation that helps developers and system analysts understand the static structure of the Online Student Academic Performance Analytics System. They organize the system into different entities (classes) such as Student, Subject, Marks, Faculty, and Performance Report, each having specific attributes and functions. These diagrams improve system clarity by defining how data is structured and how different components interact with each other. They also assist in identifying relationships among classes, such as associations between students and their academic records. The Data Dictionary provides clear and detailed definitions of all attributes and operations used in the Online Student Academic Performance Analytics System. It acts as a reference guide for developers, database designers, and system administrators. </w:t>
      </w:r>
    </w:p>
    <w:p w14:paraId="0BC506DF" w14:textId="77777777" w:rsidR="008B3384" w:rsidRPr="008B3384" w:rsidRDefault="008B3384" w:rsidP="000879B5">
      <w:pPr>
        <w:jc w:val="both"/>
        <w:rPr>
          <w:rFonts w:ascii="Times New Roman" w:hAnsi="Times New Roman" w:cs="Times New Roman"/>
          <w:sz w:val="28"/>
          <w:szCs w:val="28"/>
        </w:rPr>
      </w:pPr>
      <w:r w:rsidRPr="008B3384">
        <w:rPr>
          <w:rFonts w:ascii="Times New Roman" w:hAnsi="Times New Roman" w:cs="Times New Roman"/>
          <w:sz w:val="28"/>
          <w:szCs w:val="28"/>
        </w:rPr>
        <w:t xml:space="preserve">It ensures: </w:t>
      </w:r>
    </w:p>
    <w:p w14:paraId="20A55FD2" w14:textId="77777777" w:rsidR="008B3384" w:rsidRPr="008B3384" w:rsidRDefault="008B3384" w:rsidP="000879B5">
      <w:pPr>
        <w:pStyle w:val="ListParagraph"/>
        <w:jc w:val="both"/>
        <w:rPr>
          <w:rFonts w:ascii="Times New Roman" w:hAnsi="Times New Roman" w:cs="Times New Roman"/>
          <w:b/>
          <w:bCs/>
          <w:sz w:val="28"/>
          <w:szCs w:val="28"/>
        </w:rPr>
      </w:pPr>
      <w:r w:rsidRPr="008B3384">
        <w:rPr>
          <w:rFonts w:ascii="Times New Roman" w:hAnsi="Times New Roman" w:cs="Times New Roman"/>
          <w:sz w:val="28"/>
          <w:szCs w:val="28"/>
        </w:rPr>
        <w:t xml:space="preserve">• </w:t>
      </w:r>
      <w:r w:rsidRPr="008B3384">
        <w:rPr>
          <w:rFonts w:ascii="Times New Roman" w:hAnsi="Times New Roman" w:cs="Times New Roman"/>
          <w:b/>
          <w:bCs/>
          <w:sz w:val="28"/>
          <w:szCs w:val="28"/>
        </w:rPr>
        <w:t xml:space="preserve">Consistency in database structure and design </w:t>
      </w:r>
    </w:p>
    <w:p w14:paraId="0359C7B8" w14:textId="77777777" w:rsidR="008B3384" w:rsidRPr="008B3384" w:rsidRDefault="008B3384" w:rsidP="000879B5">
      <w:pPr>
        <w:pStyle w:val="ListParagraph"/>
        <w:jc w:val="both"/>
        <w:rPr>
          <w:rFonts w:ascii="Times New Roman" w:hAnsi="Times New Roman" w:cs="Times New Roman"/>
          <w:b/>
          <w:bCs/>
          <w:sz w:val="28"/>
          <w:szCs w:val="28"/>
        </w:rPr>
      </w:pPr>
      <w:r w:rsidRPr="008B3384">
        <w:rPr>
          <w:rFonts w:ascii="Times New Roman" w:hAnsi="Times New Roman" w:cs="Times New Roman"/>
          <w:b/>
          <w:bCs/>
          <w:sz w:val="28"/>
          <w:szCs w:val="28"/>
        </w:rPr>
        <w:t xml:space="preserve">• Accuracy during application development and implementation </w:t>
      </w:r>
    </w:p>
    <w:p w14:paraId="264F9BD0" w14:textId="77777777" w:rsidR="008B3384" w:rsidRPr="008B3384" w:rsidRDefault="008B3384" w:rsidP="000879B5">
      <w:pPr>
        <w:pStyle w:val="ListParagraph"/>
        <w:jc w:val="both"/>
        <w:rPr>
          <w:rFonts w:ascii="Times New Roman" w:hAnsi="Times New Roman" w:cs="Times New Roman"/>
          <w:b/>
          <w:bCs/>
          <w:sz w:val="28"/>
          <w:szCs w:val="28"/>
        </w:rPr>
      </w:pPr>
      <w:r w:rsidRPr="008B3384">
        <w:rPr>
          <w:rFonts w:ascii="Times New Roman" w:hAnsi="Times New Roman" w:cs="Times New Roman"/>
          <w:b/>
          <w:bCs/>
          <w:sz w:val="28"/>
          <w:szCs w:val="28"/>
        </w:rPr>
        <w:t xml:space="preserve">• Better understanding of data relationships and system functionality </w:t>
      </w:r>
    </w:p>
    <w:p w14:paraId="6062543A" w14:textId="5719365B" w:rsidR="003D290B" w:rsidRPr="008B3384" w:rsidRDefault="008B3384" w:rsidP="000879B5">
      <w:pPr>
        <w:pStyle w:val="ListParagraph"/>
        <w:jc w:val="both"/>
        <w:rPr>
          <w:rFonts w:ascii="Times New Roman" w:hAnsi="Times New Roman" w:cs="Times New Roman"/>
          <w:b/>
          <w:bCs/>
          <w:sz w:val="28"/>
          <w:szCs w:val="28"/>
          <w:lang w:val="en-US"/>
        </w:rPr>
      </w:pPr>
      <w:r w:rsidRPr="008B3384">
        <w:rPr>
          <w:rFonts w:ascii="Times New Roman" w:hAnsi="Times New Roman" w:cs="Times New Roman"/>
          <w:b/>
          <w:bCs/>
          <w:sz w:val="28"/>
          <w:szCs w:val="28"/>
        </w:rPr>
        <w:t>• Reliability and efficiency in system maintenance and future updates</w:t>
      </w:r>
    </w:p>
    <w:p w14:paraId="5DD038EF" w14:textId="7BAB4D80" w:rsidR="008B3384" w:rsidRDefault="008B3384"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5C92EAB" w14:textId="66621438" w:rsidR="003D290B" w:rsidRDefault="008B3384" w:rsidP="000879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4.2 DATA TABLE</w:t>
      </w:r>
    </w:p>
    <w:p w14:paraId="54AD69BD" w14:textId="77777777" w:rsidR="008B3384" w:rsidRPr="003D290B" w:rsidRDefault="008B3384" w:rsidP="000879B5">
      <w:pPr>
        <w:jc w:val="both"/>
        <w:rPr>
          <w:rFonts w:ascii="Times New Roman" w:hAnsi="Times New Roman" w:cs="Times New Roman"/>
          <w:b/>
          <w:bCs/>
          <w:sz w:val="28"/>
          <w:szCs w:val="28"/>
          <w:lang w:val="en-US"/>
        </w:rPr>
      </w:pPr>
    </w:p>
    <w:sectPr w:rsidR="008B3384" w:rsidRPr="003D290B" w:rsidSect="003D290B">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DD1"/>
    <w:multiLevelType w:val="hybridMultilevel"/>
    <w:tmpl w:val="9CD2C7CE"/>
    <w:lvl w:ilvl="0" w:tplc="DF008AF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BF2439"/>
    <w:multiLevelType w:val="hybridMultilevel"/>
    <w:tmpl w:val="9CC22F4C"/>
    <w:lvl w:ilvl="0" w:tplc="DF008AF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D0B71"/>
    <w:multiLevelType w:val="hybridMultilevel"/>
    <w:tmpl w:val="02F48F64"/>
    <w:lvl w:ilvl="0" w:tplc="DF008AF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070873">
    <w:abstractNumId w:val="0"/>
  </w:num>
  <w:num w:numId="2" w16cid:durableId="1374116353">
    <w:abstractNumId w:val="2"/>
  </w:num>
  <w:num w:numId="3" w16cid:durableId="2072731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DC"/>
    <w:rsid w:val="000171DC"/>
    <w:rsid w:val="000879B5"/>
    <w:rsid w:val="000E592D"/>
    <w:rsid w:val="000F2ABD"/>
    <w:rsid w:val="001D7F59"/>
    <w:rsid w:val="003A3063"/>
    <w:rsid w:val="003D290B"/>
    <w:rsid w:val="00547126"/>
    <w:rsid w:val="00705E7C"/>
    <w:rsid w:val="00897C80"/>
    <w:rsid w:val="008B3384"/>
    <w:rsid w:val="008E7A83"/>
    <w:rsid w:val="00964611"/>
    <w:rsid w:val="009C2B7B"/>
    <w:rsid w:val="00C754B0"/>
    <w:rsid w:val="00D30220"/>
    <w:rsid w:val="00D5029E"/>
    <w:rsid w:val="00DB3041"/>
    <w:rsid w:val="00E3457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3214"/>
  <w15:chartTrackingRefBased/>
  <w15:docId w15:val="{F7EEE959-5315-4767-9548-0505F2D1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1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1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1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1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1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1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1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DC"/>
    <w:rPr>
      <w:rFonts w:eastAsiaTheme="majorEastAsia" w:cstheme="majorBidi"/>
      <w:color w:val="272727" w:themeColor="text1" w:themeTint="D8"/>
    </w:rPr>
  </w:style>
  <w:style w:type="paragraph" w:styleId="Title">
    <w:name w:val="Title"/>
    <w:basedOn w:val="Normal"/>
    <w:next w:val="Normal"/>
    <w:link w:val="TitleChar"/>
    <w:uiPriority w:val="10"/>
    <w:qFormat/>
    <w:rsid w:val="00017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DC"/>
    <w:pPr>
      <w:spacing w:before="160"/>
      <w:jc w:val="center"/>
    </w:pPr>
    <w:rPr>
      <w:i/>
      <w:iCs/>
      <w:color w:val="404040" w:themeColor="text1" w:themeTint="BF"/>
    </w:rPr>
  </w:style>
  <w:style w:type="character" w:customStyle="1" w:styleId="QuoteChar">
    <w:name w:val="Quote Char"/>
    <w:basedOn w:val="DefaultParagraphFont"/>
    <w:link w:val="Quote"/>
    <w:uiPriority w:val="29"/>
    <w:rsid w:val="000171DC"/>
    <w:rPr>
      <w:i/>
      <w:iCs/>
      <w:color w:val="404040" w:themeColor="text1" w:themeTint="BF"/>
    </w:rPr>
  </w:style>
  <w:style w:type="paragraph" w:styleId="ListParagraph">
    <w:name w:val="List Paragraph"/>
    <w:basedOn w:val="Normal"/>
    <w:uiPriority w:val="34"/>
    <w:qFormat/>
    <w:rsid w:val="000171DC"/>
    <w:pPr>
      <w:ind w:left="720"/>
      <w:contextualSpacing/>
    </w:pPr>
  </w:style>
  <w:style w:type="character" w:styleId="IntenseEmphasis">
    <w:name w:val="Intense Emphasis"/>
    <w:basedOn w:val="DefaultParagraphFont"/>
    <w:uiPriority w:val="21"/>
    <w:qFormat/>
    <w:rsid w:val="000171DC"/>
    <w:rPr>
      <w:i/>
      <w:iCs/>
      <w:color w:val="2F5496" w:themeColor="accent1" w:themeShade="BF"/>
    </w:rPr>
  </w:style>
  <w:style w:type="paragraph" w:styleId="IntenseQuote">
    <w:name w:val="Intense Quote"/>
    <w:basedOn w:val="Normal"/>
    <w:next w:val="Normal"/>
    <w:link w:val="IntenseQuoteChar"/>
    <w:uiPriority w:val="30"/>
    <w:qFormat/>
    <w:rsid w:val="00017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1DC"/>
    <w:rPr>
      <w:i/>
      <w:iCs/>
      <w:color w:val="2F5496" w:themeColor="accent1" w:themeShade="BF"/>
    </w:rPr>
  </w:style>
  <w:style w:type="character" w:styleId="IntenseReference">
    <w:name w:val="Intense Reference"/>
    <w:basedOn w:val="DefaultParagraphFont"/>
    <w:uiPriority w:val="32"/>
    <w:qFormat/>
    <w:rsid w:val="000171DC"/>
    <w:rPr>
      <w:b/>
      <w:bCs/>
      <w:smallCaps/>
      <w:color w:val="2F5496" w:themeColor="accent1" w:themeShade="BF"/>
      <w:spacing w:val="5"/>
    </w:rPr>
  </w:style>
  <w:style w:type="table" w:styleId="TableGrid">
    <w:name w:val="Table Grid"/>
    <w:basedOn w:val="TableNormal"/>
    <w:uiPriority w:val="39"/>
    <w:rsid w:val="00E34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8</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KANSARA</dc:creator>
  <cp:keywords/>
  <dc:description/>
  <cp:lastModifiedBy>RUSHABH KANSARA</cp:lastModifiedBy>
  <cp:revision>6</cp:revision>
  <dcterms:created xsi:type="dcterms:W3CDTF">2026-02-24T11:30:00Z</dcterms:created>
  <dcterms:modified xsi:type="dcterms:W3CDTF">2026-03-06T07:55:00Z</dcterms:modified>
</cp:coreProperties>
</file>