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29570022"/>
        <w:docPartObj>
          <w:docPartGallery w:val="Cover Pages"/>
          <w:docPartUnique/>
        </w:docPartObj>
      </w:sdtPr>
      <w:sdtEndPr/>
      <w:sdtContent>
        <w:p w14:paraId="7FF5D9E5" w14:textId="78611842" w:rsidR="00892B63" w:rsidRDefault="00892B63" w:rsidP="00892B63">
          <w:pPr>
            <w:jc w:val="center"/>
            <w:rPr>
              <w:sz w:val="32"/>
              <w:szCs w:val="32"/>
            </w:rPr>
          </w:pPr>
          <w:r>
            <w:rPr>
              <w:noProof/>
            </w:rPr>
            <mc:AlternateContent>
              <mc:Choice Requires="wpg">
                <w:drawing>
                  <wp:anchor distT="0" distB="0" distL="114300" distR="114300" simplePos="0" relativeHeight="251659264" behindDoc="1" locked="0" layoutInCell="1" allowOverlap="1" wp14:anchorId="29F728FE" wp14:editId="0B0E0596">
                    <wp:simplePos x="0" y="0"/>
                    <wp:positionH relativeFrom="page">
                      <wp:posOffset>468366</wp:posOffset>
                    </wp:positionH>
                    <wp:positionV relativeFrom="page">
                      <wp:posOffset>557349</wp:posOffset>
                    </wp:positionV>
                    <wp:extent cx="6857538" cy="9023985"/>
                    <wp:effectExtent l="0" t="0" r="635" b="5715"/>
                    <wp:wrapNone/>
                    <wp:docPr id="193" name="Group 193"/>
                    <wp:cNvGraphicFramePr/>
                    <a:graphic xmlns:a="http://schemas.openxmlformats.org/drawingml/2006/main">
                      <a:graphicData uri="http://schemas.microsoft.com/office/word/2010/wordprocessingGroup">
                        <wpg:wgp>
                          <wpg:cNvGrpSpPr/>
                          <wpg:grpSpPr>
                            <a:xfrm>
                              <a:off x="0" y="0"/>
                              <a:ext cx="6857538" cy="9023985"/>
                              <a:chOff x="6812" y="99060"/>
                              <a:chExt cx="6858012" cy="9024468"/>
                            </a:xfrm>
                          </wpg:grpSpPr>
                          <wps:wsp>
                            <wps:cNvPr id="194" name="Rectangle 194"/>
                            <wps:cNvSpPr/>
                            <wps:spPr>
                              <a:xfrm>
                                <a:off x="6812" y="9906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3"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1CBE6A0" w14:textId="1C4B39D0" w:rsidR="00892B63" w:rsidRDefault="00892B63">
                                      <w:pPr>
                                        <w:pStyle w:val="NoSpacing"/>
                                        <w:spacing w:before="120"/>
                                        <w:jc w:val="center"/>
                                        <w:rPr>
                                          <w:color w:val="FFFFFF" w:themeColor="background1"/>
                                        </w:rPr>
                                      </w:pPr>
                                      <w:r w:rsidRPr="00892B63">
                                        <w:rPr>
                                          <w:color w:val="FFFFFF" w:themeColor="background1"/>
                                          <w:sz w:val="32"/>
                                          <w:szCs w:val="32"/>
                                        </w:rPr>
                                        <w:t>Rushabh Ramesh Ranka</w:t>
                                      </w:r>
                                    </w:p>
                                  </w:sdtContent>
                                </w:sdt>
                                <w:p w14:paraId="365B82DC" w14:textId="3D731765" w:rsidR="00892B63" w:rsidRDefault="0037432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92B63">
                                        <w:rPr>
                                          <w:caps/>
                                          <w:color w:val="FFFFFF" w:themeColor="background1"/>
                                        </w:rPr>
                                        <w:t xml:space="preserve">     </w:t>
                                      </w:r>
                                    </w:sdtContent>
                                  </w:sdt>
                                  <w:r w:rsidR="00892B63">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E804B" w14:textId="2B7BE0F4" w:rsidR="00892B63" w:rsidRDefault="00892B63" w:rsidP="00892B63">
                                  <w:pPr>
                                    <w:jc w:val="center"/>
                                    <w:rPr>
                                      <w:sz w:val="72"/>
                                      <w:szCs w:val="72"/>
                                    </w:rPr>
                                  </w:pPr>
                                  <w:r w:rsidRPr="00FA136F">
                                    <w:rPr>
                                      <w:sz w:val="72"/>
                                      <w:szCs w:val="72"/>
                                    </w:rPr>
                                    <w:t>PROJECT REPORT</w:t>
                                  </w:r>
                                </w:p>
                                <w:p w14:paraId="7FF6288C" w14:textId="2F644457" w:rsidR="00892B63" w:rsidRDefault="00892B63">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F728FE" id="Group 193" o:spid="_x0000_s1026" style="position:absolute;left:0;text-align:left;margin-left:36.9pt;margin-top:43.9pt;width:539.95pt;height:710.55pt;z-index:-251657216;mso-position-horizontal-relative:page;mso-position-vertical-relative:page" coordorigin="68,990" coordsize="68580,902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">
                    <v:rect id="Rectangle 194" o:spid="_x0000_s1027" style="position:absolute;left:68;top:990;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left:68;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1CBE6A0" w14:textId="1C4B39D0" w:rsidR="00892B63" w:rsidRDefault="00892B63">
                                <w:pPr>
                                  <w:pStyle w:val="NoSpacing"/>
                                  <w:spacing w:before="120"/>
                                  <w:jc w:val="center"/>
                                  <w:rPr>
                                    <w:color w:val="FFFFFF" w:themeColor="background1"/>
                                  </w:rPr>
                                </w:pPr>
                                <w:r w:rsidRPr="00892B63">
                                  <w:rPr>
                                    <w:color w:val="FFFFFF" w:themeColor="background1"/>
                                    <w:sz w:val="32"/>
                                    <w:szCs w:val="32"/>
                                  </w:rPr>
                                  <w:t>Rushabh Ramesh Ranka</w:t>
                                </w:r>
                              </w:p>
                            </w:sdtContent>
                          </w:sdt>
                          <w:p w14:paraId="365B82DC" w14:textId="3D731765" w:rsidR="00892B63" w:rsidRDefault="0037432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92B63">
                                  <w:rPr>
                                    <w:caps/>
                                    <w:color w:val="FFFFFF" w:themeColor="background1"/>
                                  </w:rPr>
                                  <w:t xml:space="preserve">     </w:t>
                                </w:r>
                              </w:sdtContent>
                            </w:sdt>
                            <w:r w:rsidR="00892B63">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349E804B" w14:textId="2B7BE0F4" w:rsidR="00892B63" w:rsidRDefault="00892B63" w:rsidP="00892B63">
                            <w:pPr>
                              <w:jc w:val="center"/>
                              <w:rPr>
                                <w:sz w:val="72"/>
                                <w:szCs w:val="72"/>
                              </w:rPr>
                            </w:pPr>
                            <w:r w:rsidRPr="00FA136F">
                              <w:rPr>
                                <w:sz w:val="72"/>
                                <w:szCs w:val="72"/>
                              </w:rPr>
                              <w:t>PROJECT REPORT</w:t>
                            </w:r>
                          </w:p>
                          <w:p w14:paraId="7FF6288C" w14:textId="2F644457" w:rsidR="00892B63" w:rsidRDefault="00892B63">
                            <w:pPr>
                              <w:pStyle w:val="NoSpacing"/>
                              <w:jc w:val="center"/>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r w:rsidRPr="00FA136F">
            <w:rPr>
              <w:sz w:val="32"/>
              <w:szCs w:val="32"/>
            </w:rPr>
            <w:t xml:space="preserve"> </w:t>
          </w:r>
        </w:p>
        <w:p w14:paraId="0C295D91" w14:textId="7572E4E9" w:rsidR="00892B63" w:rsidRDefault="00892B63"/>
        <w:p w14:paraId="69270B8B" w14:textId="483F816E" w:rsidR="00FA136F" w:rsidRDefault="00892B63" w:rsidP="00892B63">
          <w:pPr>
            <w:rPr>
              <w:sz w:val="32"/>
              <w:szCs w:val="32"/>
            </w:rPr>
          </w:pPr>
          <w:r>
            <w:br w:type="page"/>
          </w:r>
        </w:p>
      </w:sdtContent>
    </w:sdt>
    <w:p w14:paraId="6C1E16D5" w14:textId="77777777" w:rsidR="00E1293D" w:rsidRPr="00FA136F" w:rsidRDefault="00E1293D" w:rsidP="00892B63">
      <w:pPr>
        <w:ind w:left="6480" w:firstLine="720"/>
        <w:jc w:val="center"/>
        <w:rPr>
          <w:sz w:val="32"/>
          <w:szCs w:val="32"/>
        </w:rPr>
      </w:pPr>
    </w:p>
    <w:p w14:paraId="45DA32FD" w14:textId="706BB9D5" w:rsidR="00E1293D" w:rsidRDefault="006C2EF0" w:rsidP="00FA136F">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 of Dataset (Section 2):</w:t>
      </w:r>
    </w:p>
    <w:p w14:paraId="61C0AF5A" w14:textId="31699776" w:rsidR="00704447" w:rsidRDefault="006C2EF0" w:rsidP="00892B63">
      <w:pPr>
        <w:jc w:val="both"/>
      </w:pPr>
      <w:r w:rsidRPr="0070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choose </w:t>
      </w:r>
      <w:r w:rsidR="0037432E">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70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of the student performance with respect to the video watching behavior. The data contains 11 columns that contain student id, video id, 9 columns of features related to video watching and a 12</w:t>
      </w:r>
      <w:r w:rsidRPr="00704447">
        <w:rPr>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w:t>
      </w:r>
      <w:r w:rsidRPr="0070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column containing the output column. The output is the score the student gained for a one point in-video quiz question. The score has a value of 1 for correct and 0 for incorrect. The description of each feature </w:t>
      </w:r>
      <w:r w:rsidR="00704447" w:rsidRPr="0070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the video watching behavior is given in the readme</w:t>
      </w:r>
      <w:r w:rsidR="0070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.pdf</w:t>
      </w:r>
      <w:r w:rsidR="00704447" w:rsidRPr="0070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except for stdPBR</w:t>
      </w:r>
      <w:r w:rsidR="00704447" w:rsidRPr="00704447">
        <w:t xml:space="preserve"> (standard deviation </w:t>
      </w:r>
      <w:r w:rsidR="00892B63" w:rsidRPr="00704447">
        <w:t>of playback</w:t>
      </w:r>
      <w:r w:rsidR="00704447" w:rsidRPr="00704447">
        <w:t xml:space="preserve"> rate) and fracPlayed (the total length of the video watched that was on play </w:t>
      </w:r>
      <w:r w:rsidR="00892B63" w:rsidRPr="00704447">
        <w:t>model</w:t>
      </w:r>
      <w:r w:rsidR="00704447">
        <w:t xml:space="preserve"> d</w:t>
      </w:r>
      <w:r w:rsidR="00704447" w:rsidRPr="00704447">
        <w:t>ivided by</w:t>
      </w:r>
      <w:r w:rsidR="00704447">
        <w:t xml:space="preserve"> </w:t>
      </w:r>
      <w:r w:rsidR="00704447" w:rsidRPr="00704447">
        <w:t>the length of the video</w:t>
      </w:r>
      <w:r w:rsidR="00704447">
        <w:t>.</w:t>
      </w:r>
    </w:p>
    <w:p w14:paraId="7E3C9030" w14:textId="74747B7E" w:rsidR="00704447" w:rsidRDefault="00704447" w:rsidP="00704447"/>
    <w:p w14:paraId="33B28CEE" w14:textId="77777777" w:rsidR="00704447" w:rsidRPr="00704447" w:rsidRDefault="00704447" w:rsidP="00704447"/>
    <w:p w14:paraId="409A0983" w14:textId="6FC51903" w:rsidR="00E1293D" w:rsidRDefault="0028570F" w:rsidP="00FA136F">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 of Analysis (Section 3):</w:t>
      </w:r>
    </w:p>
    <w:p w14:paraId="3E6DAAE7" w14:textId="6A7BFD47" w:rsidR="0028570F" w:rsidRDefault="009938A3"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1:</w:t>
      </w:r>
    </w:p>
    <w:p w14:paraId="5E92939B" w14:textId="2CD7CD41" w:rsidR="009938A3" w:rsidRDefault="009938A3" w:rsidP="00892B63">
      <w:pPr>
        <w:jc w:val="both"/>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Question was </w:t>
      </w:r>
      <w:r>
        <w:t xml:space="preserve">“How well can the students be naturally grouped or clustered by their </w:t>
      </w:r>
      <w:r w:rsidR="00892B63">
        <w:t>video watching</w:t>
      </w:r>
      <w:r>
        <w:t xml:space="preserve"> behavior (fracSpent, fracComp, fracPaused, numPauses, avgPBR, numRWs, and numFFs)?</w:t>
      </w:r>
      <w:r w:rsidRPr="009938A3">
        <w:t xml:space="preserve"> </w:t>
      </w:r>
      <w:r w:rsidR="00057856">
        <w:t xml:space="preserve">Using data of students that complete </w:t>
      </w:r>
      <w:r>
        <w:t xml:space="preserve">at least five of the videos in your analysis.” To solve this problem, I used the k-means </w:t>
      </w:r>
      <w:r w:rsidR="00892B63">
        <w:t>algorithm</w:t>
      </w:r>
      <w:r>
        <w:t xml:space="preserve"> as this is a</w:t>
      </w:r>
      <w:r w:rsidR="00D27C81">
        <w:t>n</w:t>
      </w:r>
      <w:r>
        <w:t xml:space="preserve"> </w:t>
      </w:r>
      <w:r w:rsidR="00D27C81">
        <w:t>un</w:t>
      </w:r>
      <w:r>
        <w:t>supervised learning problem.</w:t>
      </w:r>
    </w:p>
    <w:p w14:paraId="0D2218DA" w14:textId="4826681F" w:rsidR="009938A3" w:rsidRDefault="008727AA" w:rsidP="00892B63">
      <w:pPr>
        <w:jc w:val="both"/>
      </w:pPr>
      <w:r>
        <w:t>The question itself also calls for a grouping method</w:t>
      </w:r>
      <w:r w:rsidR="00D27C81">
        <w:t>.</w:t>
      </w:r>
      <w:r w:rsidR="00FE6724">
        <w:t xml:space="preserve"> I chose k-means as the data clustered in few areas. In addition, as the score had a value of 0 or 1, I chose two clusters for the visual plot</w:t>
      </w:r>
      <w:r w:rsidR="0088142D">
        <w:t>s.</w:t>
      </w:r>
    </w:p>
    <w:p w14:paraId="77A63CEF" w14:textId="3F7C9289" w:rsidR="0088142D" w:rsidRDefault="0088142D" w:rsidP="00892B63">
      <w:pPr>
        <w:jc w:val="both"/>
      </w:pPr>
    </w:p>
    <w:p w14:paraId="290E7966" w14:textId="4D62ABDD" w:rsidR="0088142D" w:rsidRDefault="0088142D" w:rsidP="00892B63">
      <w:pPr>
        <w:jc w:val="both"/>
      </w:pPr>
      <w:r>
        <w:t xml:space="preserve">Each X feature value was individually compared with the output scores to compute the clusters. This helped in identifying the outliers caused by the specific X feature. If the outliers were too much, the clustering was regarded as a poor match. If the 2 clusters were visually distinguishable then the match was good. A good cluster also implied that there was a </w:t>
      </w:r>
      <w:r w:rsidR="00892B63">
        <w:t>noticeable</w:t>
      </w:r>
      <w:r>
        <w:t xml:space="preserve"> change </w:t>
      </w:r>
      <w:r w:rsidR="00D27C81">
        <w:t>in</w:t>
      </w:r>
      <w:r>
        <w:t xml:space="preserve"> the predicted score.</w:t>
      </w:r>
    </w:p>
    <w:p w14:paraId="5F107D5F" w14:textId="4134B292" w:rsidR="0088142D" w:rsidRDefault="0088142D" w:rsidP="00892B63"/>
    <w:p w14:paraId="066B5AD4" w14:textId="04E7400E" w:rsidR="0088142D" w:rsidRDefault="0088142D" w:rsidP="0088142D">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2:</w:t>
      </w:r>
    </w:p>
    <w:p w14:paraId="10E64EF7" w14:textId="6B9FC2D1" w:rsidR="00D27C81" w:rsidRDefault="00D27C81" w:rsidP="00892B63">
      <w:pPr>
        <w:jc w:val="both"/>
      </w:pPr>
      <w:r>
        <w:tab/>
        <w:t xml:space="preserve">Question 2 was “Can student's video-watching behavior be used to predict a student's performance (i.e., average scores across all quizzes)? </w:t>
      </w:r>
      <w:r w:rsidR="00057856">
        <w:t xml:space="preserve"> Use</w:t>
      </w:r>
      <w:r>
        <w:t xml:space="preserve"> </w:t>
      </w:r>
      <w:r w:rsidR="00057856">
        <w:t xml:space="preserve">all </w:t>
      </w:r>
      <w:r>
        <w:t xml:space="preserve">students that complete at least half of the quizzes in your analysis”. In order to solve this problem, I chose the logistic regression method. This method seemed quite logical as the score values (y value) were either a 0 or a 1. Since only these two classes exist, it doesn’t </w:t>
      </w:r>
      <w:r w:rsidR="00892B63">
        <w:t>seem</w:t>
      </w:r>
      <w:r>
        <w:t xml:space="preserve"> logical to use a method like linear regression as we use linear regression for interpolating between the points. After computing the prediction model, I analyzed the </w:t>
      </w:r>
      <w:r w:rsidR="00E1293D">
        <w:t>efficacy of my model using the confusion matrix. The confusion matrix gave the complete picture about the accuracy and precision of the model.</w:t>
      </w:r>
    </w:p>
    <w:p w14:paraId="78AB2FED" w14:textId="5A5A95E0" w:rsidR="00E1293D" w:rsidRDefault="00E1293D" w:rsidP="00D27C81"/>
    <w:p w14:paraId="6034991A" w14:textId="775D7302" w:rsidR="00E1293D" w:rsidRDefault="00E1293D" w:rsidP="00D27C81">
      <w:r>
        <w:t>Question 3:</w:t>
      </w:r>
    </w:p>
    <w:p w14:paraId="59B37873" w14:textId="6D9941BD" w:rsidR="00E1293D" w:rsidRDefault="00E1293D" w:rsidP="00892B63">
      <w:pPr>
        <w:jc w:val="both"/>
      </w:pPr>
      <w:r>
        <w:tab/>
        <w:t>Question 3 was, “</w:t>
      </w:r>
      <w:r w:rsidR="004977C4">
        <w:t>H</w:t>
      </w:r>
      <w:r>
        <w:t xml:space="preserve">ow well can you predict a student's performance on a particular in-video quiz question (i.e., whether they will be correct or incorrect) based on their video-watching behaviors while watching the corresponding </w:t>
      </w:r>
      <w:proofErr w:type="gramStart"/>
      <w:r>
        <w:t>video?.</w:t>
      </w:r>
      <w:proofErr w:type="gramEnd"/>
      <w:r w:rsidR="0037432E">
        <w:t xml:space="preserve"> Use all student pairs in the analysis</w:t>
      </w:r>
      <w:r>
        <w:t xml:space="preserve">” </w:t>
      </w:r>
      <w:proofErr w:type="gramStart"/>
      <w:r w:rsidR="006924BB">
        <w:t>In</w:t>
      </w:r>
      <w:proofErr w:type="gramEnd"/>
      <w:r w:rsidR="006924BB">
        <w:t xml:space="preserve"> order to solve this problem, I chose the naïve bayes model as this model allowed to assume different probability distributions for the quiz scores. These models could then be evaluated for their accuracy and precision in predicting the quiz scores. Hence, a confusion matrix was used to evaluate the efficacy of each model. </w:t>
      </w:r>
    </w:p>
    <w:p w14:paraId="6923D8D2" w14:textId="390B431E" w:rsidR="006924BB" w:rsidRDefault="006924BB" w:rsidP="006924B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Results (Section 4):</w:t>
      </w:r>
    </w:p>
    <w:p w14:paraId="57121BB8" w14:textId="3CB44B4C" w:rsidR="00E1293D" w:rsidRDefault="006924BB" w:rsidP="00D27C81">
      <w:r>
        <w:t>Question 1:</w:t>
      </w:r>
    </w:p>
    <w:p w14:paraId="6BB98656" w14:textId="07A65B11" w:rsidR="006924BB" w:rsidRDefault="006924BB" w:rsidP="00892B63">
      <w:pPr>
        <w:jc w:val="both"/>
      </w:pPr>
      <w:r>
        <w:tab/>
      </w:r>
      <w:r w:rsidR="003073F4">
        <w:t xml:space="preserve">As stated in the methodology of analysis, I used a k-means clustering </w:t>
      </w:r>
      <w:r w:rsidR="00892B63">
        <w:t>algorithm</w:t>
      </w:r>
      <w:r w:rsidR="003073F4">
        <w:t xml:space="preserve"> to </w:t>
      </w:r>
      <w:r w:rsidR="00892B63">
        <w:t>analyze</w:t>
      </w:r>
      <w:r w:rsidR="003073F4">
        <w:t xml:space="preserve"> the problem. The following plots will evaluate the relationship between the specific video watching </w:t>
      </w:r>
      <w:r w:rsidR="00892B63">
        <w:t>behavior</w:t>
      </w:r>
      <w:r w:rsidR="003073F4">
        <w:t xml:space="preserve"> and the quiz score.</w:t>
      </w:r>
    </w:p>
    <w:p w14:paraId="6B95F685" w14:textId="731F4699" w:rsidR="003073F4" w:rsidRDefault="003073F4" w:rsidP="00D27C81"/>
    <w:p w14:paraId="11E45D49" w14:textId="5DE1F2B9" w:rsidR="003073F4" w:rsidRDefault="003073F4" w:rsidP="003073F4">
      <w:pPr>
        <w:jc w:val="center"/>
      </w:pPr>
      <w:r>
        <w:t>Figure 1</w:t>
      </w:r>
    </w:p>
    <w:p w14:paraId="3FFCD09C" w14:textId="5E33D3D1" w:rsidR="00E1293D" w:rsidRDefault="00E1293D" w:rsidP="00D27C81">
      <w:r>
        <w:tab/>
      </w:r>
      <w:r w:rsidR="003073F4">
        <w:rPr>
          <w:noProof/>
        </w:rPr>
        <w:drawing>
          <wp:inline distT="0" distB="0" distL="0" distR="0" wp14:anchorId="0551D8D7" wp14:editId="64313DE8">
            <wp:extent cx="5842000" cy="43815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8413857" w14:textId="6E701B84" w:rsidR="00D27C81" w:rsidRDefault="00D27C81" w:rsidP="00D27C81">
      <w:r>
        <w:t xml:space="preserve">  </w:t>
      </w:r>
    </w:p>
    <w:p w14:paraId="1DB36661" w14:textId="591B5631" w:rsidR="0088142D" w:rsidRDefault="0088142D" w:rsidP="009938A3"/>
    <w:p w14:paraId="108C8209" w14:textId="736A8AD2" w:rsidR="0088142D" w:rsidRDefault="003073F4" w:rsidP="009938A3">
      <w:r>
        <w:t xml:space="preserve">Cluster 1: </w:t>
      </w:r>
      <w:r w:rsidRPr="003073F4">
        <w:t xml:space="preserve">1.53293711e+01 </w:t>
      </w:r>
      <w:r>
        <w:t xml:space="preserve">, </w:t>
      </w:r>
      <w:r w:rsidRPr="003073F4">
        <w:t>6.68499735e-01</w:t>
      </w:r>
    </w:p>
    <w:p w14:paraId="496DEE9C" w14:textId="017F959F" w:rsidR="003073F4" w:rsidRDefault="003073F4" w:rsidP="009938A3">
      <w:r>
        <w:t>Cluster 2:</w:t>
      </w:r>
      <w:r w:rsidRPr="003073F4">
        <w:t xml:space="preserve"> 7.89598922e+03 </w:t>
      </w:r>
      <w:r>
        <w:t xml:space="preserve">, </w:t>
      </w:r>
      <w:r w:rsidRPr="003073F4">
        <w:t>4.64285714e-01</w:t>
      </w:r>
    </w:p>
    <w:p w14:paraId="1C356DCF" w14:textId="383582A4" w:rsidR="009938A3" w:rsidRDefault="009938A3" w:rsidP="009938A3"/>
    <w:p w14:paraId="31B08A00" w14:textId="79FA3FC2" w:rsidR="009938A3" w:rsidRDefault="00E31C1F" w:rsidP="00892B63">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 plot, fracSpent is the length of time the student spends watching the video divided by the total length of the video. There is a chance for lot of anomalies in this situation as a student might spend hours playing, rewinding and pausing the video. Looking at the plot, most of the cluster values are around the 0 value, however, some of the fracSpent go as far as 17,500. Such values seem to be anomalies as most fraWatched hover around 1.</w:t>
      </w:r>
    </w:p>
    <w:p w14:paraId="106CF130" w14:textId="3E6D6DB8" w:rsidR="00E31C1F" w:rsidRDefault="00E31C1F"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16F6ED" w14:textId="1EDB745C" w:rsidR="00E31C1F" w:rsidRDefault="00E31C1F" w:rsidP="00892B63">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t>In conclusion, students in the shorter interval (fracSpent = 15) do around 20% better than students in the larger interval(fracSpent = 7890). 20% is quite a low number and hence this clustering can be considered to be poor.</w:t>
      </w:r>
    </w:p>
    <w:p w14:paraId="640BA17F" w14:textId="2D3F6832" w:rsidR="00E31C1F" w:rsidRDefault="00E31C1F"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8CFE95" w14:textId="1B4D6339" w:rsidR="00E31C1F" w:rsidRDefault="00E31C1F" w:rsidP="00E31C1F">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2</w:t>
      </w:r>
    </w:p>
    <w:p w14:paraId="44475DDB" w14:textId="00E86F15" w:rsidR="00E31C1F" w:rsidRDefault="00E31C1F"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FA27E8" w14:textId="60A21D42" w:rsidR="00E31C1F" w:rsidRDefault="00E31C1F"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64963E3" wp14:editId="2C4CF18D">
            <wp:extent cx="5842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3BA502C" w14:textId="77777777" w:rsidR="00E31C1F" w:rsidRPr="0028570F" w:rsidRDefault="00E31C1F"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3A8CDE" w14:textId="397023BD" w:rsidR="00EE061C" w:rsidRDefault="00EE061C" w:rsidP="00EE061C">
      <w:r>
        <w:t xml:space="preserve">Cluster 1: </w:t>
      </w:r>
      <w:r w:rsidRPr="00EE061C">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7.69662703e-01  1.00000000e+00</w:t>
      </w:r>
    </w:p>
    <w:p w14:paraId="013AD4BA" w14:textId="48A3F115" w:rsidR="00EE061C" w:rsidRDefault="00EE061C" w:rsidP="00EE061C">
      <w:r>
        <w:t>Cluster 2:</w:t>
      </w:r>
      <w:r w:rsidRPr="003073F4">
        <w:t xml:space="preserve"> </w:t>
      </w:r>
      <w:r w:rsidRPr="00EE061C">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7.55440068e-01 -8.32667268e-15</w:t>
      </w:r>
    </w:p>
    <w:p w14:paraId="48FFA043" w14:textId="77777777" w:rsidR="00EE061C" w:rsidRDefault="00EE061C" w:rsidP="00EE061C"/>
    <w:p w14:paraId="7983307F" w14:textId="77777777" w:rsidR="00EE061C" w:rsidRDefault="00EE061C" w:rsidP="00892B63">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Looking at the FracComp clusters, it seems that the clustering looks poor. A 1.5% change in value of fracComp tells whether the score is 0 or 1. Such a drastic jump makes this clustering a poor one for predicting the score.</w:t>
      </w:r>
    </w:p>
    <w:p w14:paraId="48BC7A98" w14:textId="4755265D" w:rsidR="00EE061C" w:rsidRDefault="00EE061C"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AD899D" w14:textId="24851EFC" w:rsidR="00892B63" w:rsidRDefault="00892B63"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025FF2" w14:textId="50279BCF" w:rsidR="00892B63" w:rsidRDefault="00892B63"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912653" w14:textId="77777777" w:rsidR="00892B63" w:rsidRDefault="00892B63"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30E2EE" w14:textId="0D7E8D98" w:rsidR="00EE061C" w:rsidRDefault="00EE061C"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4F9DE3" w14:textId="1ADB8A06" w:rsidR="00EE061C" w:rsidRDefault="00EE061C" w:rsidP="00EE061C">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3</w:t>
      </w:r>
    </w:p>
    <w:p w14:paraId="03C2797A" w14:textId="0D06C245" w:rsidR="006C2EF0" w:rsidRPr="006C2EF0" w:rsidRDefault="00EE061C"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57578D26" wp14:editId="1CF40136">
            <wp:extent cx="5842000" cy="4381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8C1994" w14:textId="5E2454D4" w:rsidR="00FA136F" w:rsidRPr="00B33C01" w:rsidRDefault="00FA136F" w:rsidP="00FA136F">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9A7AA6" w14:textId="6C729467" w:rsidR="00B33C01" w:rsidRPr="00B33C01" w:rsidRDefault="00B33C01" w:rsidP="00B33C01">
      <w:r w:rsidRPr="00B33C01">
        <w:t xml:space="preserve">Cluster 1: </w:t>
      </w:r>
      <w:r w:rsidRPr="00B33C0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2.21600907e+01, 6.68161252e-01</w:t>
      </w:r>
    </w:p>
    <w:p w14:paraId="7B5FDFA2" w14:textId="50F89B81" w:rsidR="00B33C01" w:rsidRPr="00B33C01" w:rsidRDefault="00B33C01" w:rsidP="00B33C01">
      <w:r w:rsidRPr="00B33C01">
        <w:t xml:space="preserve">Cluster 2: </w:t>
      </w:r>
      <w:r w:rsidRPr="00B33C0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7.94977986e+03 ,7.27272727e-01</w:t>
      </w:r>
    </w:p>
    <w:p w14:paraId="32D7245B" w14:textId="77777777" w:rsidR="00B33C01" w:rsidRDefault="00B33C01" w:rsidP="00FA136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13DCB" w14:textId="77777777"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clustering for fracPaused is poorly grouped. This is evident in the fact that a video was paused for 15,000 times longer than the video’s length. Such anomalies can only be explained when a student takes a long break. From the fracSpent we saw that a long time spent should yield a low score, however the fracPaused cluster proves the opposite.</w:t>
      </w:r>
    </w:p>
    <w:p w14:paraId="3896F350" w14:textId="3A547DF6"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71126B" w14:textId="4ADC7AB9"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5CDB9C" w14:textId="10619F54"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2A2113" w14:textId="47439B49"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A92101" w14:textId="7E63E2E6"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0492F4" w14:textId="1F868F28"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2EB652" w14:textId="03151187"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4E2230" w14:textId="0282637C"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2F4092" w14:textId="32CD078B"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A73C8E" w14:textId="70CB045A"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72D8C6" w14:textId="4BF2E2F2"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F92E8A" w14:textId="03E91B31" w:rsidR="008433CA" w:rsidRDefault="008433CA" w:rsidP="008433CA">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Figure 4</w:t>
      </w:r>
    </w:p>
    <w:p w14:paraId="4C7DFFC6" w14:textId="4646C07B"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3531736" wp14:editId="47343EA8">
            <wp:extent cx="5842000" cy="43815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2445A6B" w14:textId="77777777" w:rsidR="008433CA" w:rsidRDefault="008433CA" w:rsidP="008433CA">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Cluster 1: (2.45841471e+00 6.68253581e-01) </w:t>
      </w:r>
    </w:p>
    <w:p w14:paraId="537151FE" w14:textId="034D99A9" w:rsidR="008433CA" w:rsidRDefault="008433CA" w:rsidP="008433CA">
      <w:r>
        <w:t xml:space="preserve"> Cluster 2: (1.00830000e+04 1.00000000e+00)</w:t>
      </w:r>
    </w:p>
    <w:p w14:paraId="5AD8A3D9" w14:textId="530C9341" w:rsidR="00B33C01" w:rsidRDefault="00B33C01"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79FA8F" w14:textId="38F64828"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visual inspection itself, it can be deduced that cluster 2 has outliers. This is again poor clustering as one cluster is n – 1 points and the other is only 1 point.</w:t>
      </w:r>
    </w:p>
    <w:p w14:paraId="5B3B08C3" w14:textId="02CBFFB4"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D4E37" w14:textId="6A4E8C2A"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642596" w14:textId="3702CEC6"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C34F43" w14:textId="3CC45BD6"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03F7CF" w14:textId="3746B397"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647735" w14:textId="5F3DED71"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CAE2F0" w14:textId="3370F7B1"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DB075D" w14:textId="60B627E4"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253D01" w14:textId="7AA22DC5"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C2D9AD" w14:textId="6025861B"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96A5DC" w14:textId="2065998D"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C08BA3" w14:textId="19B9EF1E"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1711F7" w14:textId="4918EFD2"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D6A810" w14:textId="2827AD18" w:rsidR="008433CA" w:rsidRDefault="008433CA" w:rsidP="008433CA">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Figure 5</w:t>
      </w:r>
    </w:p>
    <w:p w14:paraId="65B22667" w14:textId="60632DAC" w:rsidR="008433CA" w:rsidRDefault="008433CA" w:rsidP="00B33C01">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7DC0D41" wp14:editId="71B49CF5">
            <wp:extent cx="5842000" cy="438150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877812B" w14:textId="0A167628" w:rsidR="008433CA" w:rsidRDefault="008433CA" w:rsidP="008433CA">
      <w:r>
        <w:t>Cluster 1: (</w:t>
      </w:r>
      <w:r w:rsidRPr="008433C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1.12044546e+00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433C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1.00000000e+00</w:t>
      </w:r>
      <w:r>
        <w:t xml:space="preserve">) </w:t>
      </w:r>
    </w:p>
    <w:p w14:paraId="7BA33B1D" w14:textId="0B555D91" w:rsidR="008433CA" w:rsidRDefault="008433CA" w:rsidP="008433CA">
      <w:r>
        <w:t>Cluster 2: (</w:t>
      </w:r>
      <w:r w:rsidRPr="008433C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1.09654982e+00</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433C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-8.32667268e-15</w:t>
      </w:r>
      <w:r>
        <w:t>)</w:t>
      </w:r>
    </w:p>
    <w:p w14:paraId="57A84E1F" w14:textId="77777777" w:rsidR="008433CA" w:rsidRDefault="008433CA"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346105" w14:textId="6B352110" w:rsidR="008433CA" w:rsidRDefault="00761345"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above clustering for avgPBR looks like a poor clustering. There are similar average playback rates yet cluster 1 and 2 show a different ore value. Hence, there is no </w:t>
      </w:r>
      <w:r w:rsidR="00892B6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between avgPBR and the score.</w:t>
      </w:r>
    </w:p>
    <w:p w14:paraId="5DB8D96D" w14:textId="554C5E4E"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CAB02C" w14:textId="13D58006"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9D195C" w14:textId="25E29439"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5D1239" w14:textId="0D90C693"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1EB788" w14:textId="6373967E"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14F5C" w14:textId="042E6028"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2B88F2" w14:textId="5B31580C"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0B9DAE" w14:textId="4BACD41B"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51FCFB" w14:textId="2462F59D"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754601" w14:textId="450B5028"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0EE66C" w14:textId="7CAA998B"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D1614F" w14:textId="768ED841"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0B3D88" w14:textId="53A8C3E3" w:rsidR="004469E7" w:rsidRDefault="004469E7" w:rsidP="004469E7">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Figure 6</w:t>
      </w:r>
    </w:p>
    <w:p w14:paraId="3FCF7C70" w14:textId="36CA2925"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1F269F85" wp14:editId="6B6D25B4">
            <wp:extent cx="5842000" cy="43815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466C377E" w14:textId="77777777" w:rsidR="004469E7" w:rsidRDefault="004469E7" w:rsidP="004469E7">
      <w:r>
        <w:t>Cluster 1: (2.11242676e+00 6.68294271e-01)</w:t>
      </w:r>
    </w:p>
    <w:p w14:paraId="03F7390D" w14:textId="61B51116" w:rsidR="004469E7" w:rsidRDefault="004469E7" w:rsidP="004469E7">
      <w:r>
        <w:t>Cluster 2: (2.23700000e+03 0.00000000e+00)</w:t>
      </w:r>
    </w:p>
    <w:p w14:paraId="7A5D7572" w14:textId="6E6F8B4D" w:rsidR="004469E7" w:rsidRDefault="004469E7" w:rsidP="004469E7"/>
    <w:p w14:paraId="483FF099" w14:textId="713A5AAF" w:rsidR="004469E7" w:rsidRDefault="004469E7" w:rsidP="004469E7">
      <w:r>
        <w:t xml:space="preserve">It can clearly be seen from the graph that cluster 2 is located at an outlier point. If cluster 2 point didn’t </w:t>
      </w:r>
      <w:r w:rsidR="00892B63">
        <w:t>exist,</w:t>
      </w:r>
      <w:r>
        <w:t xml:space="preserve"> then perhaps the clustering could be good. However, in conclusion, the clustering is poor.</w:t>
      </w:r>
    </w:p>
    <w:p w14:paraId="253AC7FB" w14:textId="7DAAE0B4" w:rsidR="004469E7" w:rsidRDefault="004469E7" w:rsidP="004469E7"/>
    <w:p w14:paraId="1F7B5C5E" w14:textId="5A93491B" w:rsidR="004469E7" w:rsidRDefault="004469E7" w:rsidP="004469E7"/>
    <w:p w14:paraId="5F686B2C" w14:textId="43E45312" w:rsidR="004469E7" w:rsidRDefault="004469E7" w:rsidP="004469E7"/>
    <w:p w14:paraId="2953BC72" w14:textId="0C713244" w:rsidR="004469E7" w:rsidRDefault="004469E7" w:rsidP="004469E7"/>
    <w:p w14:paraId="6DA20DCD" w14:textId="7CF86D07" w:rsidR="004469E7" w:rsidRDefault="004469E7" w:rsidP="004469E7"/>
    <w:p w14:paraId="617B939C" w14:textId="5CDAC16E" w:rsidR="004469E7" w:rsidRDefault="004469E7" w:rsidP="004469E7"/>
    <w:p w14:paraId="4F3B792B" w14:textId="37A44927" w:rsidR="004469E7" w:rsidRDefault="004469E7" w:rsidP="004469E7"/>
    <w:p w14:paraId="3497318A" w14:textId="275442D7" w:rsidR="004469E7" w:rsidRDefault="004469E7" w:rsidP="004469E7"/>
    <w:p w14:paraId="6695056C" w14:textId="7DFDFFD5" w:rsidR="004469E7" w:rsidRDefault="004469E7" w:rsidP="004469E7"/>
    <w:p w14:paraId="144C9B66" w14:textId="59F245D6" w:rsidR="004469E7" w:rsidRDefault="004469E7" w:rsidP="004469E7"/>
    <w:p w14:paraId="3E6DFBE8" w14:textId="1C65D2F8" w:rsidR="004469E7" w:rsidRDefault="004469E7" w:rsidP="004469E7"/>
    <w:p w14:paraId="095B25DA" w14:textId="08C7C0B0" w:rsidR="004469E7" w:rsidRDefault="004469E7" w:rsidP="004469E7"/>
    <w:p w14:paraId="6C23ABD7" w14:textId="2F84416E" w:rsidR="004469E7" w:rsidRDefault="004469E7" w:rsidP="004469E7"/>
    <w:p w14:paraId="7FCEE935" w14:textId="7D4BB846" w:rsidR="004469E7" w:rsidRDefault="004469E7" w:rsidP="004469E7">
      <w:pPr>
        <w:jc w:val="center"/>
      </w:pPr>
      <w:r>
        <w:lastRenderedPageBreak/>
        <w:t>Figure 7</w:t>
      </w:r>
    </w:p>
    <w:p w14:paraId="113B4795" w14:textId="6E1113A6" w:rsidR="004469E7" w:rsidRDefault="004469E7" w:rsidP="004469E7">
      <w:r>
        <w:rPr>
          <w:noProof/>
        </w:rPr>
        <w:drawing>
          <wp:inline distT="0" distB="0" distL="0" distR="0" wp14:anchorId="202BC99B" wp14:editId="5E33A0C0">
            <wp:extent cx="5842000" cy="43815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ECC4D20" w14:textId="77777777" w:rsidR="004469E7" w:rsidRDefault="004469E7" w:rsidP="004469E7">
      <w:r>
        <w:t>Cluster 1: (0.94737714 0.6689318)</w:t>
      </w:r>
    </w:p>
    <w:p w14:paraId="75B93D38" w14:textId="0EB7A2E3" w:rsidR="004469E7" w:rsidRDefault="004469E7" w:rsidP="004469E7">
      <w:r>
        <w:t>Cluster 2: (34.08126411 0.63205418)</w:t>
      </w:r>
    </w:p>
    <w:p w14:paraId="04993741" w14:textId="35F0A546"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5EA384" w14:textId="59EFA164"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above clustering does not show any relation between the number of fast forwards and a student’s score. There is a weak trend </w:t>
      </w:r>
      <w:r w:rsidR="00892B6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wherein</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more you </w:t>
      </w:r>
      <w:r w:rsidR="00892B6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fast-forward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score decreases. However, in general the </w:t>
      </w:r>
      <w:r w:rsidR="00892B63">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poor.</w:t>
      </w:r>
    </w:p>
    <w:p w14:paraId="20AABFC4"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86FF57"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15D47F"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77FB1A"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91A922"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00E077"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4804D9"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FBFE6"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A1AA66"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7C7B86"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6254C7"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EFDC87" w14:textId="77777777" w:rsidR="004469E7" w:rsidRDefault="004469E7" w:rsidP="008433CA">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ABF526" w14:textId="17416DD7" w:rsidR="004469E7" w:rsidRDefault="004469E7" w:rsidP="004469E7">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t>Question 2:</w:t>
      </w:r>
    </w:p>
    <w:p w14:paraId="441F8A20" w14:textId="7C7FCBA1" w:rsidR="00E2252E" w:rsidRDefault="003D2C05" w:rsidP="000C17A2">
      <w:pPr>
        <w:jc w:val="both"/>
      </w:pPr>
      <w:r>
        <w:tab/>
        <w:t>The question was asking whether it is possible to predict a student’s average score across quizzes using the video watching behavior. One of the criteria for this question was to take into account only students who had watched half of the videos. In addition, it is important to note that the score for a quiz has a value of 1 or 0. As a result this problem becomes a classification problem. Hence, to make a prediction model for this data, a logistic regression approach was used.</w:t>
      </w:r>
    </w:p>
    <w:p w14:paraId="4DB3EA7B" w14:textId="0A37486E" w:rsidR="003D2C05" w:rsidRDefault="003D2C05" w:rsidP="004469E7"/>
    <w:p w14:paraId="05E24BFA" w14:textId="7D6A9C25" w:rsidR="003D2C05" w:rsidRDefault="003D2C05" w:rsidP="000C17A2">
      <w:pPr>
        <w:jc w:val="both"/>
      </w:pPr>
      <w:r>
        <w:t>In this logistic regression approach, the X values were divided into train and test data with test size being 25%.</w:t>
      </w:r>
      <w:r w:rsidR="008248A1">
        <w:t xml:space="preserve"> The model obtained had the </w:t>
      </w:r>
      <w:r w:rsidR="00892B63">
        <w:t>coefficients</w:t>
      </w:r>
      <w:r w:rsidR="008248A1">
        <w:t xml:space="preserve"> y = -0.01590809(x1) -0.06395957(x2)  +0.26940183(x3) -0.00493074(x4 )+ 0.1921098(x5)  -0.02365084(x6) + 0.08106618(x7) +  0.09475089(x8)  -0.14089043(x9)</w:t>
      </w:r>
      <w:r w:rsidR="004836EF">
        <w:t xml:space="preserve"> + </w:t>
      </w:r>
      <w:r w:rsidR="004836EF" w:rsidRPr="004836EF">
        <w:t>0.60214932</w:t>
      </w:r>
      <w:r w:rsidR="004836EF">
        <w:t>.</w:t>
      </w:r>
    </w:p>
    <w:p w14:paraId="78911D07" w14:textId="72138B7A" w:rsidR="004836EF" w:rsidRDefault="004836EF" w:rsidP="008248A1"/>
    <w:p w14:paraId="72DAC3EC" w14:textId="29228747" w:rsidR="004836EF" w:rsidRDefault="004836EF" w:rsidP="008248A1">
      <w:r>
        <w:t>To evaluate the efficacy of this model, a confusion matrix was computed to deduce the precision and accuracy of the model. The results are depicted below.</w:t>
      </w:r>
    </w:p>
    <w:p w14:paraId="2CAC8782" w14:textId="71D76276" w:rsidR="004836EF" w:rsidRDefault="004836EF" w:rsidP="008248A1"/>
    <w:tbl>
      <w:tblPr>
        <w:tblStyle w:val="TableGrid"/>
        <w:tblW w:w="0" w:type="auto"/>
        <w:tblLook w:val="04A0" w:firstRow="1" w:lastRow="0" w:firstColumn="1" w:lastColumn="0" w:noHBand="0" w:noVBand="1"/>
      </w:tblPr>
      <w:tblGrid>
        <w:gridCol w:w="3116"/>
        <w:gridCol w:w="3117"/>
        <w:gridCol w:w="3117"/>
      </w:tblGrid>
      <w:tr w:rsidR="004836EF" w14:paraId="7EA203DC" w14:textId="77777777" w:rsidTr="00C55C7E">
        <w:tc>
          <w:tcPr>
            <w:tcW w:w="3116" w:type="dxa"/>
            <w:shd w:val="clear" w:color="auto" w:fill="4472C4" w:themeFill="accent1"/>
          </w:tcPr>
          <w:p w14:paraId="0A81C80C" w14:textId="77777777" w:rsidR="004836EF" w:rsidRPr="00C55C7E" w:rsidRDefault="004836EF" w:rsidP="008248A1">
            <w:pPr>
              <w:rPr>
                <w:color w:val="FFFFFF" w:themeColor="background1"/>
              </w:rPr>
            </w:pPr>
          </w:p>
        </w:tc>
        <w:tc>
          <w:tcPr>
            <w:tcW w:w="3117" w:type="dxa"/>
            <w:shd w:val="clear" w:color="auto" w:fill="4472C4" w:themeFill="accent1"/>
          </w:tcPr>
          <w:p w14:paraId="2FE43DCA" w14:textId="20C6EEBE" w:rsidR="004836EF" w:rsidRPr="00C55C7E" w:rsidRDefault="004836EF" w:rsidP="008248A1">
            <w:pPr>
              <w:rPr>
                <w:color w:val="FFFFFF" w:themeColor="background1"/>
              </w:rPr>
            </w:pPr>
            <w:r w:rsidRPr="00C55C7E">
              <w:rPr>
                <w:color w:val="FFFFFF" w:themeColor="background1"/>
              </w:rPr>
              <w:t>Positive</w:t>
            </w:r>
            <w:r w:rsidR="00C55C7E" w:rsidRPr="00C55C7E">
              <w:rPr>
                <w:color w:val="FFFFFF" w:themeColor="background1"/>
              </w:rPr>
              <w:t>(Predicted class)</w:t>
            </w:r>
          </w:p>
        </w:tc>
        <w:tc>
          <w:tcPr>
            <w:tcW w:w="3117" w:type="dxa"/>
            <w:shd w:val="clear" w:color="auto" w:fill="4472C4" w:themeFill="accent1"/>
          </w:tcPr>
          <w:p w14:paraId="62234885" w14:textId="7D79FCC3" w:rsidR="004836EF" w:rsidRPr="00C55C7E" w:rsidRDefault="004836EF" w:rsidP="008248A1">
            <w:pPr>
              <w:rPr>
                <w:color w:val="FFFFFF" w:themeColor="background1"/>
              </w:rPr>
            </w:pPr>
            <w:r w:rsidRPr="00C55C7E">
              <w:rPr>
                <w:color w:val="FFFFFF" w:themeColor="background1"/>
              </w:rPr>
              <w:t>Negative</w:t>
            </w:r>
            <w:r w:rsidR="00C55C7E" w:rsidRPr="00C55C7E">
              <w:rPr>
                <w:color w:val="FFFFFF" w:themeColor="background1"/>
              </w:rPr>
              <w:t>(Predicted class)</w:t>
            </w:r>
          </w:p>
        </w:tc>
      </w:tr>
      <w:tr w:rsidR="004836EF" w14:paraId="40AD234A" w14:textId="77777777" w:rsidTr="00C55C7E">
        <w:tc>
          <w:tcPr>
            <w:tcW w:w="3116" w:type="dxa"/>
            <w:shd w:val="clear" w:color="auto" w:fill="4472C4" w:themeFill="accent1"/>
          </w:tcPr>
          <w:p w14:paraId="287AFE31" w14:textId="3E9CE18E" w:rsidR="004836EF" w:rsidRPr="00C55C7E" w:rsidRDefault="004836EF" w:rsidP="008248A1">
            <w:pPr>
              <w:rPr>
                <w:color w:val="FFFFFF" w:themeColor="background1"/>
              </w:rPr>
            </w:pPr>
            <w:r w:rsidRPr="00C55C7E">
              <w:rPr>
                <w:color w:val="FFFFFF" w:themeColor="background1"/>
              </w:rPr>
              <w:t>Positive</w:t>
            </w:r>
            <w:r w:rsidR="00C55C7E" w:rsidRPr="00C55C7E">
              <w:rPr>
                <w:color w:val="FFFFFF" w:themeColor="background1"/>
              </w:rPr>
              <w:t xml:space="preserve"> ( Actual)</w:t>
            </w:r>
          </w:p>
        </w:tc>
        <w:tc>
          <w:tcPr>
            <w:tcW w:w="3117" w:type="dxa"/>
          </w:tcPr>
          <w:p w14:paraId="11766D9A" w14:textId="2F8234AB" w:rsidR="004836EF" w:rsidRDefault="004836EF" w:rsidP="008248A1">
            <w:r>
              <w:t>11</w:t>
            </w:r>
          </w:p>
        </w:tc>
        <w:tc>
          <w:tcPr>
            <w:tcW w:w="3117" w:type="dxa"/>
          </w:tcPr>
          <w:p w14:paraId="07577195" w14:textId="239A2A9F" w:rsidR="004836EF" w:rsidRDefault="004836EF" w:rsidP="008248A1">
            <w:r>
              <w:t>593</w:t>
            </w:r>
          </w:p>
        </w:tc>
      </w:tr>
      <w:tr w:rsidR="004836EF" w14:paraId="0CF16291" w14:textId="77777777" w:rsidTr="00C55C7E">
        <w:tc>
          <w:tcPr>
            <w:tcW w:w="3116" w:type="dxa"/>
            <w:shd w:val="clear" w:color="auto" w:fill="4472C4" w:themeFill="accent1"/>
          </w:tcPr>
          <w:p w14:paraId="4D2FB6A2" w14:textId="7C975854" w:rsidR="004836EF" w:rsidRPr="00C55C7E" w:rsidRDefault="004836EF" w:rsidP="008248A1">
            <w:pPr>
              <w:rPr>
                <w:color w:val="FFFFFF" w:themeColor="background1"/>
              </w:rPr>
            </w:pPr>
            <w:r w:rsidRPr="00C55C7E">
              <w:rPr>
                <w:color w:val="FFFFFF" w:themeColor="background1"/>
              </w:rPr>
              <w:t>Negative</w:t>
            </w:r>
            <w:r w:rsidR="00C55C7E" w:rsidRPr="00C55C7E">
              <w:rPr>
                <w:color w:val="FFFFFF" w:themeColor="background1"/>
              </w:rPr>
              <w:t xml:space="preserve"> (Actual)</w:t>
            </w:r>
          </w:p>
        </w:tc>
        <w:tc>
          <w:tcPr>
            <w:tcW w:w="3117" w:type="dxa"/>
          </w:tcPr>
          <w:p w14:paraId="3A7E3C25" w14:textId="312B3DE4" w:rsidR="004836EF" w:rsidRDefault="004836EF" w:rsidP="008248A1">
            <w:r>
              <w:t>6</w:t>
            </w:r>
          </w:p>
        </w:tc>
        <w:tc>
          <w:tcPr>
            <w:tcW w:w="3117" w:type="dxa"/>
          </w:tcPr>
          <w:p w14:paraId="17D6225F" w14:textId="0D57F99A" w:rsidR="004836EF" w:rsidRDefault="004836EF" w:rsidP="008248A1">
            <w:r>
              <w:t>1053</w:t>
            </w:r>
          </w:p>
        </w:tc>
      </w:tr>
    </w:tbl>
    <w:p w14:paraId="6EE939B5" w14:textId="77777777" w:rsidR="004836EF" w:rsidRDefault="004836EF" w:rsidP="008248A1"/>
    <w:p w14:paraId="6C013ADB" w14:textId="10846FAA" w:rsidR="004469E7" w:rsidRDefault="004836EF"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these results the accuracy came to be around 63.98% whereas the precision was 63.97%.</w:t>
      </w:r>
    </w:p>
    <w:p w14:paraId="1904B5FA" w14:textId="03659B29" w:rsidR="000C17A2" w:rsidRDefault="004836EF"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accuracy of this model seems to be quite reasonable and logical. I say this because the parameters in this model are quite prone to anomalies and also some of these parameters might not matter in predicting the score. For example, </w:t>
      </w:r>
      <w:r w:rsidR="000C17A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amount of time a student spends on the video might not matter as it is how much information the student grasps through the video that matters. In addition, since the quiz is just one question, we need to understand that some students might get lucky as well. In conclusion, I can say that no, we cannot predict a student’s performance through their video watching behavior. This is a subjective matter which needs to take into matter other external factors as mentioned above.</w:t>
      </w:r>
    </w:p>
    <w:p w14:paraId="6BFE166F" w14:textId="0DAF966A"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2A1E2D" w14:textId="7ED46AA0"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0B8ADD" w14:textId="73DB1B2C"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AE4D7D" w14:textId="34DF7A78"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6A210F" w14:textId="0E8349FE"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BA4D65" w14:textId="4F37F767"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1B10D9" w14:textId="766213EB"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31C54" w14:textId="2B828308"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E98C71" w14:textId="42BDB047"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207CD9" w14:textId="33623745"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EF32E0" w14:textId="487F9FEE"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273E28" w14:textId="7388766B"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33EAAB" w14:textId="43BE8F71"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91BC6B" w14:textId="71F60A98"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87FF82" w14:textId="1A7DEBDB"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CDFB56" w14:textId="7CE02571"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Question 3:</w:t>
      </w:r>
    </w:p>
    <w:p w14:paraId="0A9A0769" w14:textId="15473A7D" w:rsidR="000C17A2" w:rsidRDefault="000C17A2" w:rsidP="00C55C7E">
      <w:pPr>
        <w:jc w:val="both"/>
        <w:rPr>
          <w:shd w:val="clear" w:color="auto" w:fill="FFFFFF"/>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55C7E">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question was asking “</w:t>
      </w:r>
      <w:r w:rsidRPr="00C55C7E">
        <w:rPr>
          <w:shd w:val="clear" w:color="auto" w:fill="FFFFFF"/>
        </w:rPr>
        <w:t>how well can you predict a student's performance on a </w:t>
      </w:r>
      <w:r w:rsidRPr="00C55C7E">
        <w:rPr>
          <w:rStyle w:val="Emphasis"/>
          <w:shd w:val="clear" w:color="auto" w:fill="FFFFFF"/>
        </w:rPr>
        <w:t>particular</w:t>
      </w:r>
      <w:r w:rsidRPr="00C55C7E">
        <w:rPr>
          <w:shd w:val="clear" w:color="auto" w:fill="FFFFFF"/>
        </w:rPr>
        <w:t> in-video quiz question (i.e., whether they will be correct or incorrect) based on their video-watching behaviors while watching the corresponding video?”</w:t>
      </w:r>
      <w:r w:rsidR="00C55C7E" w:rsidRPr="00C55C7E">
        <w:rPr>
          <w:shd w:val="clear" w:color="auto" w:fill="FFFFFF"/>
        </w:rPr>
        <w:t xml:space="preserve">. Using the nayes bayes </w:t>
      </w:r>
      <w:r w:rsidR="00C55C7E">
        <w:rPr>
          <w:shd w:val="clear" w:color="auto" w:fill="FFFFFF"/>
        </w:rPr>
        <w:t>approach, different models were assumed as the probability distributions for the feature matrix. This helped in evaluating various models and deducing the most accurate model. Hence, a confusion matrix was used to measure the accuracy and summarize the results of the models.</w:t>
      </w:r>
    </w:p>
    <w:p w14:paraId="689B9424" w14:textId="338F14E7" w:rsidR="00C55C7E" w:rsidRDefault="00C55C7E" w:rsidP="00C55C7E">
      <w:pPr>
        <w:jc w:val="both"/>
        <w:rPr>
          <w:shd w:val="clear" w:color="auto" w:fill="FFFFFF"/>
        </w:rPr>
      </w:pPr>
    </w:p>
    <w:p w14:paraId="1321A402" w14:textId="52D92E93" w:rsidR="00C55C7E" w:rsidRDefault="00C55C7E" w:rsidP="00C55C7E">
      <w:pPr>
        <w:jc w:val="both"/>
        <w:rPr>
          <w:shd w:val="clear" w:color="auto" w:fill="FFFFFF"/>
        </w:rPr>
      </w:pPr>
      <w:r>
        <w:rPr>
          <w:shd w:val="clear" w:color="auto" w:fill="FFFFFF"/>
        </w:rPr>
        <w:t xml:space="preserve">The first model used was a Bernoulli one. Following is the confusion matrix obtained. </w:t>
      </w:r>
    </w:p>
    <w:p w14:paraId="70DC954A" w14:textId="77777777" w:rsidR="00C55C7E" w:rsidRDefault="00C55C7E" w:rsidP="00C55C7E">
      <w:pPr>
        <w:jc w:val="both"/>
        <w:rPr>
          <w:shd w:val="clear" w:color="auto" w:fill="FFFFFF"/>
        </w:rPr>
      </w:pPr>
    </w:p>
    <w:tbl>
      <w:tblPr>
        <w:tblStyle w:val="TableGrid"/>
        <w:tblW w:w="0" w:type="auto"/>
        <w:tblLook w:val="04A0" w:firstRow="1" w:lastRow="0" w:firstColumn="1" w:lastColumn="0" w:noHBand="0" w:noVBand="1"/>
      </w:tblPr>
      <w:tblGrid>
        <w:gridCol w:w="3116"/>
        <w:gridCol w:w="3117"/>
        <w:gridCol w:w="3117"/>
      </w:tblGrid>
      <w:tr w:rsidR="00C55C7E" w14:paraId="540CC95B" w14:textId="77777777" w:rsidTr="002275B0">
        <w:tc>
          <w:tcPr>
            <w:tcW w:w="3116" w:type="dxa"/>
            <w:shd w:val="clear" w:color="auto" w:fill="4472C4" w:themeFill="accent1"/>
          </w:tcPr>
          <w:p w14:paraId="60DA166C" w14:textId="77777777" w:rsidR="00C55C7E" w:rsidRPr="00C55C7E" w:rsidRDefault="00C55C7E" w:rsidP="002275B0">
            <w:pPr>
              <w:rPr>
                <w:color w:val="FFFFFF" w:themeColor="background1"/>
              </w:rPr>
            </w:pPr>
          </w:p>
        </w:tc>
        <w:tc>
          <w:tcPr>
            <w:tcW w:w="3117" w:type="dxa"/>
            <w:shd w:val="clear" w:color="auto" w:fill="4472C4" w:themeFill="accent1"/>
          </w:tcPr>
          <w:p w14:paraId="299B0760" w14:textId="77777777" w:rsidR="00C55C7E" w:rsidRPr="00C55C7E" w:rsidRDefault="00C55C7E" w:rsidP="002275B0">
            <w:pPr>
              <w:rPr>
                <w:color w:val="FFFFFF" w:themeColor="background1"/>
              </w:rPr>
            </w:pPr>
            <w:r w:rsidRPr="00C55C7E">
              <w:rPr>
                <w:color w:val="FFFFFF" w:themeColor="background1"/>
              </w:rPr>
              <w:t>Positive(Predicted class)</w:t>
            </w:r>
          </w:p>
        </w:tc>
        <w:tc>
          <w:tcPr>
            <w:tcW w:w="3117" w:type="dxa"/>
            <w:shd w:val="clear" w:color="auto" w:fill="4472C4" w:themeFill="accent1"/>
          </w:tcPr>
          <w:p w14:paraId="3B76B50F" w14:textId="77777777" w:rsidR="00C55C7E" w:rsidRPr="00C55C7E" w:rsidRDefault="00C55C7E" w:rsidP="002275B0">
            <w:pPr>
              <w:rPr>
                <w:color w:val="FFFFFF" w:themeColor="background1"/>
              </w:rPr>
            </w:pPr>
            <w:r w:rsidRPr="00C55C7E">
              <w:rPr>
                <w:color w:val="FFFFFF" w:themeColor="background1"/>
              </w:rPr>
              <w:t>Negative(Predicted class)</w:t>
            </w:r>
          </w:p>
        </w:tc>
      </w:tr>
      <w:tr w:rsidR="00C55C7E" w14:paraId="6EE829B7" w14:textId="77777777" w:rsidTr="002275B0">
        <w:tc>
          <w:tcPr>
            <w:tcW w:w="3116" w:type="dxa"/>
            <w:shd w:val="clear" w:color="auto" w:fill="4472C4" w:themeFill="accent1"/>
          </w:tcPr>
          <w:p w14:paraId="099577C9" w14:textId="77777777" w:rsidR="00C55C7E" w:rsidRPr="00C55C7E" w:rsidRDefault="00C55C7E" w:rsidP="00C55C7E">
            <w:pPr>
              <w:rPr>
                <w:color w:val="FFFFFF" w:themeColor="background1"/>
              </w:rPr>
            </w:pPr>
            <w:r w:rsidRPr="00C55C7E">
              <w:rPr>
                <w:color w:val="FFFFFF" w:themeColor="background1"/>
              </w:rPr>
              <w:t>Positive ( Actual)</w:t>
            </w:r>
          </w:p>
        </w:tc>
        <w:tc>
          <w:tcPr>
            <w:tcW w:w="3117" w:type="dxa"/>
          </w:tcPr>
          <w:p w14:paraId="462117AF" w14:textId="524369CB" w:rsidR="00C55C7E" w:rsidRDefault="00C55C7E" w:rsidP="00C55C7E">
            <w:r w:rsidRPr="00614172">
              <w:t xml:space="preserve">96 </w:t>
            </w:r>
          </w:p>
        </w:tc>
        <w:tc>
          <w:tcPr>
            <w:tcW w:w="3117" w:type="dxa"/>
          </w:tcPr>
          <w:p w14:paraId="7E968137" w14:textId="19100838" w:rsidR="00C55C7E" w:rsidRDefault="00C55C7E" w:rsidP="00C55C7E">
            <w:r w:rsidRPr="00614172">
              <w:t xml:space="preserve"> 2262</w:t>
            </w:r>
          </w:p>
        </w:tc>
      </w:tr>
      <w:tr w:rsidR="00C55C7E" w14:paraId="6B9858BF" w14:textId="77777777" w:rsidTr="002275B0">
        <w:tc>
          <w:tcPr>
            <w:tcW w:w="3116" w:type="dxa"/>
            <w:shd w:val="clear" w:color="auto" w:fill="4472C4" w:themeFill="accent1"/>
          </w:tcPr>
          <w:p w14:paraId="5B9552BB" w14:textId="77777777" w:rsidR="00C55C7E" w:rsidRPr="00C55C7E" w:rsidRDefault="00C55C7E" w:rsidP="002275B0">
            <w:pPr>
              <w:rPr>
                <w:color w:val="FFFFFF" w:themeColor="background1"/>
              </w:rPr>
            </w:pPr>
            <w:r w:rsidRPr="00C55C7E">
              <w:rPr>
                <w:color w:val="FFFFFF" w:themeColor="background1"/>
              </w:rPr>
              <w:t>Negative (Actual)</w:t>
            </w:r>
          </w:p>
        </w:tc>
        <w:tc>
          <w:tcPr>
            <w:tcW w:w="3117" w:type="dxa"/>
          </w:tcPr>
          <w:p w14:paraId="0A93B684" w14:textId="0ABECF92" w:rsidR="00C55C7E" w:rsidRDefault="00C55C7E" w:rsidP="002275B0">
            <w:r>
              <w:t>132</w:t>
            </w:r>
          </w:p>
        </w:tc>
        <w:tc>
          <w:tcPr>
            <w:tcW w:w="3117" w:type="dxa"/>
          </w:tcPr>
          <w:p w14:paraId="5FCD8C9D" w14:textId="5EBBE251" w:rsidR="00C55C7E" w:rsidRDefault="00C55C7E" w:rsidP="002275B0">
            <w:r>
              <w:t>4836</w:t>
            </w:r>
          </w:p>
        </w:tc>
      </w:tr>
    </w:tbl>
    <w:p w14:paraId="45474C86" w14:textId="6BC28BFA" w:rsidR="00C55C7E" w:rsidRDefault="00C55C7E" w:rsidP="000C17A2">
      <w:pPr>
        <w:rPr>
          <w:shd w:val="clear" w:color="auto" w:fill="FFFFFF"/>
        </w:rPr>
      </w:pPr>
    </w:p>
    <w:p w14:paraId="15486494" w14:textId="7EDE7804" w:rsidR="00C55C7E" w:rsidRDefault="00C55C7E" w:rsidP="000C17A2">
      <w:r>
        <w:t>This model yielded an accuracy of 67.32%.</w:t>
      </w:r>
    </w:p>
    <w:p w14:paraId="37AF2C09" w14:textId="77777777" w:rsidR="005B2F95" w:rsidRDefault="005B2F95" w:rsidP="000C17A2"/>
    <w:p w14:paraId="2CDAE014" w14:textId="77777777" w:rsidR="00C55C7E" w:rsidRDefault="00C55C7E" w:rsidP="000C17A2"/>
    <w:p w14:paraId="1A6DC764" w14:textId="0086FABC" w:rsidR="00C55C7E" w:rsidRDefault="00C55C7E" w:rsidP="000C17A2"/>
    <w:p w14:paraId="4E547570" w14:textId="192A17C4" w:rsidR="005B2F95" w:rsidRPr="005B2F95" w:rsidRDefault="00C55C7E" w:rsidP="000C17A2">
      <w:pPr>
        <w:rPr>
          <w:shd w:val="clear" w:color="auto" w:fill="FFFFFF"/>
        </w:rPr>
      </w:pPr>
      <w:r>
        <w:t>This model was followed by a Gaussian mode</w:t>
      </w:r>
      <w:r w:rsidR="005B2F95">
        <w:t>l</w:t>
      </w:r>
      <w:r>
        <w:t>.</w:t>
      </w:r>
      <w:r w:rsidRPr="00C55C7E">
        <w:rPr>
          <w:shd w:val="clear" w:color="auto" w:fill="FFFFFF"/>
        </w:rPr>
        <w:t xml:space="preserve"> </w:t>
      </w:r>
      <w:r>
        <w:rPr>
          <w:shd w:val="clear" w:color="auto" w:fill="FFFFFF"/>
        </w:rPr>
        <w:t>Following is the confusion matrix obtained.</w:t>
      </w:r>
    </w:p>
    <w:tbl>
      <w:tblPr>
        <w:tblStyle w:val="TableGrid"/>
        <w:tblW w:w="0" w:type="auto"/>
        <w:tblLook w:val="04A0" w:firstRow="1" w:lastRow="0" w:firstColumn="1" w:lastColumn="0" w:noHBand="0" w:noVBand="1"/>
      </w:tblPr>
      <w:tblGrid>
        <w:gridCol w:w="3116"/>
        <w:gridCol w:w="3117"/>
        <w:gridCol w:w="3117"/>
      </w:tblGrid>
      <w:tr w:rsidR="00C55C7E" w14:paraId="7951342B" w14:textId="77777777" w:rsidTr="002275B0">
        <w:tc>
          <w:tcPr>
            <w:tcW w:w="3116" w:type="dxa"/>
            <w:shd w:val="clear" w:color="auto" w:fill="4472C4" w:themeFill="accent1"/>
          </w:tcPr>
          <w:p w14:paraId="253985CA" w14:textId="77777777" w:rsidR="00C55C7E" w:rsidRPr="00C55C7E" w:rsidRDefault="00C55C7E" w:rsidP="002275B0">
            <w:pPr>
              <w:rPr>
                <w:color w:val="FFFFFF" w:themeColor="background1"/>
              </w:rPr>
            </w:pPr>
          </w:p>
        </w:tc>
        <w:tc>
          <w:tcPr>
            <w:tcW w:w="3117" w:type="dxa"/>
            <w:shd w:val="clear" w:color="auto" w:fill="4472C4" w:themeFill="accent1"/>
          </w:tcPr>
          <w:p w14:paraId="2ACE6B0E" w14:textId="77777777" w:rsidR="00C55C7E" w:rsidRPr="00C55C7E" w:rsidRDefault="00C55C7E" w:rsidP="002275B0">
            <w:pPr>
              <w:rPr>
                <w:color w:val="FFFFFF" w:themeColor="background1"/>
              </w:rPr>
            </w:pPr>
            <w:r w:rsidRPr="00C55C7E">
              <w:rPr>
                <w:color w:val="FFFFFF" w:themeColor="background1"/>
              </w:rPr>
              <w:t>Positive(Predicted class)</w:t>
            </w:r>
          </w:p>
        </w:tc>
        <w:tc>
          <w:tcPr>
            <w:tcW w:w="3117" w:type="dxa"/>
            <w:shd w:val="clear" w:color="auto" w:fill="4472C4" w:themeFill="accent1"/>
          </w:tcPr>
          <w:p w14:paraId="4BEDB54D" w14:textId="77777777" w:rsidR="00C55C7E" w:rsidRPr="00C55C7E" w:rsidRDefault="00C55C7E" w:rsidP="002275B0">
            <w:pPr>
              <w:rPr>
                <w:color w:val="FFFFFF" w:themeColor="background1"/>
              </w:rPr>
            </w:pPr>
            <w:r w:rsidRPr="00C55C7E">
              <w:rPr>
                <w:color w:val="FFFFFF" w:themeColor="background1"/>
              </w:rPr>
              <w:t>Negative(Predicted class)</w:t>
            </w:r>
          </w:p>
        </w:tc>
      </w:tr>
      <w:tr w:rsidR="00C55C7E" w14:paraId="1075ED0C" w14:textId="77777777" w:rsidTr="002275B0">
        <w:tc>
          <w:tcPr>
            <w:tcW w:w="3116" w:type="dxa"/>
            <w:shd w:val="clear" w:color="auto" w:fill="4472C4" w:themeFill="accent1"/>
          </w:tcPr>
          <w:p w14:paraId="3B4B56B9" w14:textId="77777777" w:rsidR="00C55C7E" w:rsidRPr="00C55C7E" w:rsidRDefault="00C55C7E" w:rsidP="002275B0">
            <w:pPr>
              <w:rPr>
                <w:color w:val="FFFFFF" w:themeColor="background1"/>
              </w:rPr>
            </w:pPr>
            <w:r w:rsidRPr="00C55C7E">
              <w:rPr>
                <w:color w:val="FFFFFF" w:themeColor="background1"/>
              </w:rPr>
              <w:t>Positive ( Actual)</w:t>
            </w:r>
          </w:p>
        </w:tc>
        <w:tc>
          <w:tcPr>
            <w:tcW w:w="3117" w:type="dxa"/>
          </w:tcPr>
          <w:p w14:paraId="544ACFD9" w14:textId="2457835E" w:rsidR="00C55C7E" w:rsidRDefault="00C55C7E" w:rsidP="002275B0">
            <w:r>
              <w:t>1566</w:t>
            </w:r>
          </w:p>
        </w:tc>
        <w:tc>
          <w:tcPr>
            <w:tcW w:w="3117" w:type="dxa"/>
          </w:tcPr>
          <w:p w14:paraId="55148D19" w14:textId="5DA7BBD5" w:rsidR="00C55C7E" w:rsidRDefault="00C55C7E" w:rsidP="002275B0">
            <w:r w:rsidRPr="00614172">
              <w:t xml:space="preserve"> </w:t>
            </w:r>
            <w:r>
              <w:t>792</w:t>
            </w:r>
          </w:p>
        </w:tc>
      </w:tr>
      <w:tr w:rsidR="00C55C7E" w14:paraId="2AEB2FF3" w14:textId="77777777" w:rsidTr="002275B0">
        <w:tc>
          <w:tcPr>
            <w:tcW w:w="3116" w:type="dxa"/>
            <w:shd w:val="clear" w:color="auto" w:fill="4472C4" w:themeFill="accent1"/>
          </w:tcPr>
          <w:p w14:paraId="1713AD98" w14:textId="77777777" w:rsidR="00C55C7E" w:rsidRPr="00C55C7E" w:rsidRDefault="00C55C7E" w:rsidP="002275B0">
            <w:pPr>
              <w:rPr>
                <w:color w:val="FFFFFF" w:themeColor="background1"/>
              </w:rPr>
            </w:pPr>
            <w:r w:rsidRPr="00C55C7E">
              <w:rPr>
                <w:color w:val="FFFFFF" w:themeColor="background1"/>
              </w:rPr>
              <w:t>Negative (Actual)</w:t>
            </w:r>
          </w:p>
        </w:tc>
        <w:tc>
          <w:tcPr>
            <w:tcW w:w="3117" w:type="dxa"/>
          </w:tcPr>
          <w:p w14:paraId="68F75797" w14:textId="5BB5970B" w:rsidR="00C55C7E" w:rsidRDefault="00C55C7E" w:rsidP="002275B0">
            <w:r>
              <w:t>3329</w:t>
            </w:r>
          </w:p>
        </w:tc>
        <w:tc>
          <w:tcPr>
            <w:tcW w:w="3117" w:type="dxa"/>
          </w:tcPr>
          <w:p w14:paraId="73E81E9C" w14:textId="0BECD672" w:rsidR="00C55C7E" w:rsidRDefault="00C55C7E" w:rsidP="002275B0">
            <w:r>
              <w:t>1639</w:t>
            </w:r>
          </w:p>
        </w:tc>
      </w:tr>
    </w:tbl>
    <w:p w14:paraId="3E095431" w14:textId="2AC00B7D" w:rsidR="000C17A2" w:rsidRDefault="000C17A2"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6FFA1D" w14:textId="1969F00B" w:rsidR="005B2F95" w:rsidRDefault="005B2F95" w:rsidP="005B2F95">
      <w:r>
        <w:t>This model yielded an accuracy of 43.75%.</w:t>
      </w:r>
    </w:p>
    <w:p w14:paraId="102AA2E0" w14:textId="2180F4AD" w:rsidR="005B2F95" w:rsidRDefault="005B2F95" w:rsidP="005B2F95"/>
    <w:p w14:paraId="6B375841" w14:textId="77777777" w:rsidR="005B2F95" w:rsidRDefault="005B2F95" w:rsidP="005B2F95"/>
    <w:p w14:paraId="3B31A7B4" w14:textId="1EADC995" w:rsidR="005B2F95" w:rsidRPr="00C55C7E" w:rsidRDefault="005B2F95" w:rsidP="005B2F95">
      <w:r>
        <w:t>This model was followed by a logistic regression model.</w:t>
      </w:r>
      <w:r w:rsidRPr="00C55C7E">
        <w:rPr>
          <w:shd w:val="clear" w:color="auto" w:fill="FFFFFF"/>
        </w:rPr>
        <w:t xml:space="preserve"> </w:t>
      </w:r>
      <w:r>
        <w:rPr>
          <w:shd w:val="clear" w:color="auto" w:fill="FFFFFF"/>
        </w:rPr>
        <w:t>Following is the confusion matrix obtained.</w:t>
      </w:r>
    </w:p>
    <w:tbl>
      <w:tblPr>
        <w:tblStyle w:val="TableGrid"/>
        <w:tblW w:w="0" w:type="auto"/>
        <w:tblLook w:val="04A0" w:firstRow="1" w:lastRow="0" w:firstColumn="1" w:lastColumn="0" w:noHBand="0" w:noVBand="1"/>
      </w:tblPr>
      <w:tblGrid>
        <w:gridCol w:w="3116"/>
        <w:gridCol w:w="3117"/>
        <w:gridCol w:w="3117"/>
      </w:tblGrid>
      <w:tr w:rsidR="005B2F95" w14:paraId="511EA822" w14:textId="77777777" w:rsidTr="002275B0">
        <w:tc>
          <w:tcPr>
            <w:tcW w:w="3116" w:type="dxa"/>
            <w:shd w:val="clear" w:color="auto" w:fill="4472C4" w:themeFill="accent1"/>
          </w:tcPr>
          <w:p w14:paraId="7AFB6B92" w14:textId="77777777" w:rsidR="005B2F95" w:rsidRPr="00C55C7E" w:rsidRDefault="005B2F95" w:rsidP="002275B0">
            <w:pPr>
              <w:rPr>
                <w:color w:val="FFFFFF" w:themeColor="background1"/>
              </w:rPr>
            </w:pPr>
          </w:p>
        </w:tc>
        <w:tc>
          <w:tcPr>
            <w:tcW w:w="3117" w:type="dxa"/>
            <w:shd w:val="clear" w:color="auto" w:fill="4472C4" w:themeFill="accent1"/>
          </w:tcPr>
          <w:p w14:paraId="1A5AAF4F" w14:textId="77777777" w:rsidR="005B2F95" w:rsidRPr="00C55C7E" w:rsidRDefault="005B2F95" w:rsidP="002275B0">
            <w:pPr>
              <w:rPr>
                <w:color w:val="FFFFFF" w:themeColor="background1"/>
              </w:rPr>
            </w:pPr>
            <w:r w:rsidRPr="00C55C7E">
              <w:rPr>
                <w:color w:val="FFFFFF" w:themeColor="background1"/>
              </w:rPr>
              <w:t>Positive(Predicted class)</w:t>
            </w:r>
          </w:p>
        </w:tc>
        <w:tc>
          <w:tcPr>
            <w:tcW w:w="3117" w:type="dxa"/>
            <w:shd w:val="clear" w:color="auto" w:fill="4472C4" w:themeFill="accent1"/>
          </w:tcPr>
          <w:p w14:paraId="24043980" w14:textId="77777777" w:rsidR="005B2F95" w:rsidRPr="00C55C7E" w:rsidRDefault="005B2F95" w:rsidP="002275B0">
            <w:pPr>
              <w:rPr>
                <w:color w:val="FFFFFF" w:themeColor="background1"/>
              </w:rPr>
            </w:pPr>
            <w:r w:rsidRPr="00C55C7E">
              <w:rPr>
                <w:color w:val="FFFFFF" w:themeColor="background1"/>
              </w:rPr>
              <w:t>Negative(Predicted class)</w:t>
            </w:r>
          </w:p>
        </w:tc>
      </w:tr>
      <w:tr w:rsidR="005B2F95" w14:paraId="632CCE4C" w14:textId="77777777" w:rsidTr="002275B0">
        <w:tc>
          <w:tcPr>
            <w:tcW w:w="3116" w:type="dxa"/>
            <w:shd w:val="clear" w:color="auto" w:fill="4472C4" w:themeFill="accent1"/>
          </w:tcPr>
          <w:p w14:paraId="202508E1" w14:textId="77777777" w:rsidR="005B2F95" w:rsidRPr="00C55C7E" w:rsidRDefault="005B2F95" w:rsidP="002275B0">
            <w:pPr>
              <w:rPr>
                <w:color w:val="FFFFFF" w:themeColor="background1"/>
              </w:rPr>
            </w:pPr>
            <w:r w:rsidRPr="00C55C7E">
              <w:rPr>
                <w:color w:val="FFFFFF" w:themeColor="background1"/>
              </w:rPr>
              <w:t>Positive ( Actual)</w:t>
            </w:r>
          </w:p>
        </w:tc>
        <w:tc>
          <w:tcPr>
            <w:tcW w:w="3117" w:type="dxa"/>
          </w:tcPr>
          <w:p w14:paraId="47D26220" w14:textId="437CADB2" w:rsidR="005B2F95" w:rsidRDefault="005B2F95" w:rsidP="002275B0">
            <w:r>
              <w:t>1</w:t>
            </w:r>
          </w:p>
        </w:tc>
        <w:tc>
          <w:tcPr>
            <w:tcW w:w="3117" w:type="dxa"/>
          </w:tcPr>
          <w:p w14:paraId="6D0B3CEA" w14:textId="1FCA1AC6" w:rsidR="005B2F95" w:rsidRDefault="005B2F95" w:rsidP="002275B0">
            <w:r w:rsidRPr="00614172">
              <w:t xml:space="preserve"> </w:t>
            </w:r>
            <w:r>
              <w:t>2357</w:t>
            </w:r>
          </w:p>
        </w:tc>
      </w:tr>
      <w:tr w:rsidR="005B2F95" w14:paraId="4FAE375A" w14:textId="77777777" w:rsidTr="002275B0">
        <w:tc>
          <w:tcPr>
            <w:tcW w:w="3116" w:type="dxa"/>
            <w:shd w:val="clear" w:color="auto" w:fill="4472C4" w:themeFill="accent1"/>
          </w:tcPr>
          <w:p w14:paraId="48F32C06" w14:textId="77777777" w:rsidR="005B2F95" w:rsidRPr="00C55C7E" w:rsidRDefault="005B2F95" w:rsidP="002275B0">
            <w:pPr>
              <w:rPr>
                <w:color w:val="FFFFFF" w:themeColor="background1"/>
              </w:rPr>
            </w:pPr>
            <w:r w:rsidRPr="00C55C7E">
              <w:rPr>
                <w:color w:val="FFFFFF" w:themeColor="background1"/>
              </w:rPr>
              <w:t>Negative (Actual)</w:t>
            </w:r>
          </w:p>
        </w:tc>
        <w:tc>
          <w:tcPr>
            <w:tcW w:w="3117" w:type="dxa"/>
          </w:tcPr>
          <w:p w14:paraId="33ECCA08" w14:textId="171898F8" w:rsidR="005B2F95" w:rsidRDefault="005B2F95" w:rsidP="002275B0">
            <w:r>
              <w:t>2</w:t>
            </w:r>
          </w:p>
        </w:tc>
        <w:tc>
          <w:tcPr>
            <w:tcW w:w="3117" w:type="dxa"/>
          </w:tcPr>
          <w:p w14:paraId="1E0F654F" w14:textId="4F2AD93A" w:rsidR="005B2F95" w:rsidRDefault="005B2F95" w:rsidP="005B2F95">
            <w:pPr>
              <w:tabs>
                <w:tab w:val="center" w:pos="1450"/>
              </w:tabs>
            </w:pPr>
            <w:r>
              <w:t>4966</w:t>
            </w:r>
          </w:p>
        </w:tc>
      </w:tr>
    </w:tbl>
    <w:p w14:paraId="698E659D" w14:textId="77777777" w:rsidR="005B2F95" w:rsidRDefault="005B2F95" w:rsidP="005B2F95">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DD23C9" w14:textId="7AF145D1" w:rsidR="005B2F95" w:rsidRDefault="005B2F95" w:rsidP="005B2F95">
      <w:r>
        <w:t>This model yielded an accuracy of 67.80%.</w:t>
      </w:r>
    </w:p>
    <w:p w14:paraId="15105D10" w14:textId="63C8AFCA" w:rsidR="005B2F95" w:rsidRDefault="005B2F95" w:rsidP="005B2F95"/>
    <w:p w14:paraId="250CC961" w14:textId="77777777" w:rsidR="005B2F95" w:rsidRDefault="005B2F95" w:rsidP="005B2F95"/>
    <w:p w14:paraId="1E8B669B" w14:textId="2D40D134" w:rsidR="005B2F95" w:rsidRPr="00C55C7E" w:rsidRDefault="005B2F95" w:rsidP="005B2F95">
      <w:r>
        <w:t>This model was followed by a multinomial model.</w:t>
      </w:r>
      <w:r w:rsidRPr="00C55C7E">
        <w:rPr>
          <w:shd w:val="clear" w:color="auto" w:fill="FFFFFF"/>
        </w:rPr>
        <w:t xml:space="preserve"> </w:t>
      </w:r>
      <w:r>
        <w:rPr>
          <w:shd w:val="clear" w:color="auto" w:fill="FFFFFF"/>
        </w:rPr>
        <w:t>Following is the confusion matrix obtained.</w:t>
      </w:r>
    </w:p>
    <w:tbl>
      <w:tblPr>
        <w:tblStyle w:val="TableGrid"/>
        <w:tblW w:w="0" w:type="auto"/>
        <w:tblLook w:val="04A0" w:firstRow="1" w:lastRow="0" w:firstColumn="1" w:lastColumn="0" w:noHBand="0" w:noVBand="1"/>
      </w:tblPr>
      <w:tblGrid>
        <w:gridCol w:w="3116"/>
        <w:gridCol w:w="3117"/>
        <w:gridCol w:w="3117"/>
      </w:tblGrid>
      <w:tr w:rsidR="005B2F95" w14:paraId="329347A7" w14:textId="77777777" w:rsidTr="002275B0">
        <w:tc>
          <w:tcPr>
            <w:tcW w:w="3116" w:type="dxa"/>
            <w:shd w:val="clear" w:color="auto" w:fill="4472C4" w:themeFill="accent1"/>
          </w:tcPr>
          <w:p w14:paraId="64EBFF27" w14:textId="77777777" w:rsidR="005B2F95" w:rsidRPr="00C55C7E" w:rsidRDefault="005B2F95" w:rsidP="002275B0">
            <w:pPr>
              <w:rPr>
                <w:color w:val="FFFFFF" w:themeColor="background1"/>
              </w:rPr>
            </w:pPr>
          </w:p>
        </w:tc>
        <w:tc>
          <w:tcPr>
            <w:tcW w:w="3117" w:type="dxa"/>
            <w:shd w:val="clear" w:color="auto" w:fill="4472C4" w:themeFill="accent1"/>
          </w:tcPr>
          <w:p w14:paraId="4CA879DF" w14:textId="77777777" w:rsidR="005B2F95" w:rsidRPr="00C55C7E" w:rsidRDefault="005B2F95" w:rsidP="002275B0">
            <w:pPr>
              <w:rPr>
                <w:color w:val="FFFFFF" w:themeColor="background1"/>
              </w:rPr>
            </w:pPr>
            <w:r w:rsidRPr="00C55C7E">
              <w:rPr>
                <w:color w:val="FFFFFF" w:themeColor="background1"/>
              </w:rPr>
              <w:t>Positive(Predicted class)</w:t>
            </w:r>
          </w:p>
        </w:tc>
        <w:tc>
          <w:tcPr>
            <w:tcW w:w="3117" w:type="dxa"/>
            <w:shd w:val="clear" w:color="auto" w:fill="4472C4" w:themeFill="accent1"/>
          </w:tcPr>
          <w:p w14:paraId="76583FC4" w14:textId="77777777" w:rsidR="005B2F95" w:rsidRPr="00C55C7E" w:rsidRDefault="005B2F95" w:rsidP="002275B0">
            <w:pPr>
              <w:rPr>
                <w:color w:val="FFFFFF" w:themeColor="background1"/>
              </w:rPr>
            </w:pPr>
            <w:r w:rsidRPr="00C55C7E">
              <w:rPr>
                <w:color w:val="FFFFFF" w:themeColor="background1"/>
              </w:rPr>
              <w:t>Negative(Predicted class)</w:t>
            </w:r>
          </w:p>
        </w:tc>
      </w:tr>
      <w:tr w:rsidR="005B2F95" w14:paraId="3E8C91B6" w14:textId="77777777" w:rsidTr="002275B0">
        <w:tc>
          <w:tcPr>
            <w:tcW w:w="3116" w:type="dxa"/>
            <w:shd w:val="clear" w:color="auto" w:fill="4472C4" w:themeFill="accent1"/>
          </w:tcPr>
          <w:p w14:paraId="57309879" w14:textId="77777777" w:rsidR="005B2F95" w:rsidRPr="00C55C7E" w:rsidRDefault="005B2F95" w:rsidP="002275B0">
            <w:pPr>
              <w:rPr>
                <w:color w:val="FFFFFF" w:themeColor="background1"/>
              </w:rPr>
            </w:pPr>
            <w:r w:rsidRPr="00C55C7E">
              <w:rPr>
                <w:color w:val="FFFFFF" w:themeColor="background1"/>
              </w:rPr>
              <w:t>Positive ( Actual)</w:t>
            </w:r>
          </w:p>
        </w:tc>
        <w:tc>
          <w:tcPr>
            <w:tcW w:w="3117" w:type="dxa"/>
          </w:tcPr>
          <w:p w14:paraId="7E564CBE" w14:textId="502F32C4" w:rsidR="005B2F95" w:rsidRDefault="005B2F95" w:rsidP="002275B0">
            <w:r>
              <w:t>113</w:t>
            </w:r>
          </w:p>
        </w:tc>
        <w:tc>
          <w:tcPr>
            <w:tcW w:w="3117" w:type="dxa"/>
          </w:tcPr>
          <w:p w14:paraId="4FCB1FB7" w14:textId="69679F9E" w:rsidR="005B2F95" w:rsidRDefault="005B2F95" w:rsidP="002275B0">
            <w:r w:rsidRPr="00614172">
              <w:t xml:space="preserve"> </w:t>
            </w:r>
            <w:r>
              <w:t>2245</w:t>
            </w:r>
          </w:p>
        </w:tc>
      </w:tr>
      <w:tr w:rsidR="005B2F95" w14:paraId="25EEA1F9" w14:textId="77777777" w:rsidTr="002275B0">
        <w:tc>
          <w:tcPr>
            <w:tcW w:w="3116" w:type="dxa"/>
            <w:shd w:val="clear" w:color="auto" w:fill="4472C4" w:themeFill="accent1"/>
          </w:tcPr>
          <w:p w14:paraId="31BED1FA" w14:textId="77777777" w:rsidR="005B2F95" w:rsidRPr="00C55C7E" w:rsidRDefault="005B2F95" w:rsidP="002275B0">
            <w:pPr>
              <w:rPr>
                <w:color w:val="FFFFFF" w:themeColor="background1"/>
              </w:rPr>
            </w:pPr>
            <w:r w:rsidRPr="00C55C7E">
              <w:rPr>
                <w:color w:val="FFFFFF" w:themeColor="background1"/>
              </w:rPr>
              <w:t>Negative (Actual)</w:t>
            </w:r>
          </w:p>
        </w:tc>
        <w:tc>
          <w:tcPr>
            <w:tcW w:w="3117" w:type="dxa"/>
          </w:tcPr>
          <w:p w14:paraId="008A3C04" w14:textId="59BDB42A" w:rsidR="005B2F95" w:rsidRDefault="005B2F95" w:rsidP="002275B0">
            <w:r>
              <w:t>243</w:t>
            </w:r>
          </w:p>
        </w:tc>
        <w:tc>
          <w:tcPr>
            <w:tcW w:w="3117" w:type="dxa"/>
          </w:tcPr>
          <w:p w14:paraId="522D10E9" w14:textId="2C6129A2" w:rsidR="005B2F95" w:rsidRDefault="005B2F95" w:rsidP="002275B0">
            <w:pPr>
              <w:tabs>
                <w:tab w:val="center" w:pos="1450"/>
              </w:tabs>
            </w:pPr>
            <w:r>
              <w:t>4725</w:t>
            </w:r>
          </w:p>
        </w:tc>
      </w:tr>
    </w:tbl>
    <w:p w14:paraId="4EC89EE7" w14:textId="77777777" w:rsidR="005B2F95" w:rsidRDefault="005B2F95" w:rsidP="005B2F95">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84EEC5" w14:textId="41B499F2" w:rsidR="005B2F95" w:rsidRDefault="005B2F95" w:rsidP="005B2F95">
      <w:r>
        <w:t>This model yielded an accuracy of 66.04%.</w:t>
      </w:r>
    </w:p>
    <w:p w14:paraId="4882BC45" w14:textId="245A4183" w:rsidR="005B2F95" w:rsidRDefault="005B2F95" w:rsidP="005B2F95"/>
    <w:p w14:paraId="35900B8B" w14:textId="77777777" w:rsidR="00892B63" w:rsidRDefault="00892B63" w:rsidP="005B2F95"/>
    <w:p w14:paraId="1A58EB87" w14:textId="6A4224B2" w:rsidR="005B2F95" w:rsidRDefault="00892B63" w:rsidP="00892B63">
      <w:pPr>
        <w:jc w:val="both"/>
      </w:pPr>
      <w:r>
        <w:t>I would select the logistic regression model to predict the scores as it yields the highest accuracy of 67.80%. This value seems plausible as it ties back to the dataset not being a strong indicator</w:t>
      </w:r>
      <w:r w:rsidR="004A28D6">
        <w:t xml:space="preserve"> for</w:t>
      </w:r>
      <w:r>
        <w:t xml:space="preserve"> </w:t>
      </w:r>
      <w:r>
        <w:lastRenderedPageBreak/>
        <w:t xml:space="preserve">performance based on the video watching behavior. Since the accuracy is low, it seems that the large portion of the data does not correlate with the score. If there was a good correlation between the score and the other parameters, the accuracy would be higher. </w:t>
      </w:r>
    </w:p>
    <w:p w14:paraId="5B701E7E" w14:textId="449BB928" w:rsidR="00892B63" w:rsidRDefault="00892B63" w:rsidP="00892B63">
      <w:pPr>
        <w:jc w:val="both"/>
      </w:pPr>
    </w:p>
    <w:p w14:paraId="251AFD90" w14:textId="6022D22D" w:rsidR="00892B63" w:rsidRDefault="00892B63" w:rsidP="00892B63">
      <w:pPr>
        <w:jc w:val="both"/>
      </w:pPr>
      <w:r>
        <w:t>Lastly, it can also be ruled out that underfitting occurred. If we underfitted our model, we would have an accuracy lower than 50% for testing and training. No likely overfitting also occurred as that would imply a very high accuracy.</w:t>
      </w:r>
    </w:p>
    <w:p w14:paraId="2F3EFD62" w14:textId="77777777" w:rsidR="005B2F95" w:rsidRDefault="005B2F95" w:rsidP="00892B63">
      <w:pPr>
        <w:jc w:val="both"/>
      </w:pPr>
    </w:p>
    <w:p w14:paraId="643E0AD0" w14:textId="77777777" w:rsidR="005B2F95" w:rsidRDefault="005B2F95" w:rsidP="00892B63">
      <w:pPr>
        <w:jc w:val="both"/>
      </w:pPr>
    </w:p>
    <w:p w14:paraId="24858C9C" w14:textId="77777777" w:rsidR="005B2F95" w:rsidRPr="00C55C7E" w:rsidRDefault="005B2F95" w:rsidP="000C17A2">
      <w:pPr>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5B2F95" w:rsidRPr="00C55C7E" w:rsidSect="00892B6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6F"/>
    <w:rsid w:val="00057856"/>
    <w:rsid w:val="0008716E"/>
    <w:rsid w:val="000C17A2"/>
    <w:rsid w:val="0028570F"/>
    <w:rsid w:val="0030099A"/>
    <w:rsid w:val="003073F4"/>
    <w:rsid w:val="0037432E"/>
    <w:rsid w:val="003D2C05"/>
    <w:rsid w:val="004469E7"/>
    <w:rsid w:val="004836EF"/>
    <w:rsid w:val="004977C4"/>
    <w:rsid w:val="004A28D6"/>
    <w:rsid w:val="00500BF1"/>
    <w:rsid w:val="005B2F95"/>
    <w:rsid w:val="006924BB"/>
    <w:rsid w:val="006C2EF0"/>
    <w:rsid w:val="00704447"/>
    <w:rsid w:val="00761345"/>
    <w:rsid w:val="00770DF0"/>
    <w:rsid w:val="008248A1"/>
    <w:rsid w:val="008433CA"/>
    <w:rsid w:val="008727AA"/>
    <w:rsid w:val="0088142D"/>
    <w:rsid w:val="00892B63"/>
    <w:rsid w:val="009938A3"/>
    <w:rsid w:val="00AE3071"/>
    <w:rsid w:val="00B33C01"/>
    <w:rsid w:val="00C55C7E"/>
    <w:rsid w:val="00D27C81"/>
    <w:rsid w:val="00E1293D"/>
    <w:rsid w:val="00E2252E"/>
    <w:rsid w:val="00E31C1F"/>
    <w:rsid w:val="00EE061C"/>
    <w:rsid w:val="00FA136F"/>
    <w:rsid w:val="00FE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FC4"/>
  <w15:chartTrackingRefBased/>
  <w15:docId w15:val="{57412D90-5773-544B-9703-D8347CA7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7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3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17A2"/>
    <w:rPr>
      <w:i/>
      <w:iCs/>
    </w:rPr>
  </w:style>
  <w:style w:type="paragraph" w:styleId="NoSpacing">
    <w:name w:val="No Spacing"/>
    <w:link w:val="NoSpacingChar"/>
    <w:uiPriority w:val="1"/>
    <w:qFormat/>
    <w:rsid w:val="00892B63"/>
    <w:rPr>
      <w:rFonts w:eastAsiaTheme="minorEastAsia"/>
      <w:sz w:val="22"/>
      <w:szCs w:val="22"/>
      <w:lang w:eastAsia="zh-CN"/>
    </w:rPr>
  </w:style>
  <w:style w:type="character" w:customStyle="1" w:styleId="NoSpacingChar">
    <w:name w:val="No Spacing Char"/>
    <w:basedOn w:val="DefaultParagraphFont"/>
    <w:link w:val="NoSpacing"/>
    <w:uiPriority w:val="1"/>
    <w:rsid w:val="00892B63"/>
    <w:rPr>
      <w:rFonts w:eastAsiaTheme="minorEastAsia"/>
      <w:sz w:val="22"/>
      <w:szCs w:val="22"/>
      <w:lang w:eastAsia="zh-CN"/>
    </w:rPr>
  </w:style>
  <w:style w:type="paragraph" w:styleId="BalloonText">
    <w:name w:val="Balloon Text"/>
    <w:basedOn w:val="Normal"/>
    <w:link w:val="BalloonTextChar"/>
    <w:uiPriority w:val="99"/>
    <w:semiHidden/>
    <w:unhideWhenUsed/>
    <w:rsid w:val="00770DF0"/>
    <w:rPr>
      <w:sz w:val="18"/>
      <w:szCs w:val="18"/>
    </w:rPr>
  </w:style>
  <w:style w:type="character" w:customStyle="1" w:styleId="BalloonTextChar">
    <w:name w:val="Balloon Text Char"/>
    <w:basedOn w:val="DefaultParagraphFont"/>
    <w:link w:val="BalloonText"/>
    <w:uiPriority w:val="99"/>
    <w:semiHidden/>
    <w:rsid w:val="00770DF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8247">
      <w:bodyDiv w:val="1"/>
      <w:marLeft w:val="0"/>
      <w:marRight w:val="0"/>
      <w:marTop w:val="0"/>
      <w:marBottom w:val="0"/>
      <w:divBdr>
        <w:top w:val="none" w:sz="0" w:space="0" w:color="auto"/>
        <w:left w:val="none" w:sz="0" w:space="0" w:color="auto"/>
        <w:bottom w:val="none" w:sz="0" w:space="0" w:color="auto"/>
        <w:right w:val="none" w:sz="0" w:space="0" w:color="auto"/>
      </w:divBdr>
    </w:div>
    <w:div w:id="126630136">
      <w:bodyDiv w:val="1"/>
      <w:marLeft w:val="0"/>
      <w:marRight w:val="0"/>
      <w:marTop w:val="0"/>
      <w:marBottom w:val="0"/>
      <w:divBdr>
        <w:top w:val="none" w:sz="0" w:space="0" w:color="auto"/>
        <w:left w:val="none" w:sz="0" w:space="0" w:color="auto"/>
        <w:bottom w:val="none" w:sz="0" w:space="0" w:color="auto"/>
        <w:right w:val="none" w:sz="0" w:space="0" w:color="auto"/>
      </w:divBdr>
    </w:div>
    <w:div w:id="508524580">
      <w:bodyDiv w:val="1"/>
      <w:marLeft w:val="0"/>
      <w:marRight w:val="0"/>
      <w:marTop w:val="0"/>
      <w:marBottom w:val="0"/>
      <w:divBdr>
        <w:top w:val="none" w:sz="0" w:space="0" w:color="auto"/>
        <w:left w:val="none" w:sz="0" w:space="0" w:color="auto"/>
        <w:bottom w:val="none" w:sz="0" w:space="0" w:color="auto"/>
        <w:right w:val="none" w:sz="0" w:space="0" w:color="auto"/>
      </w:divBdr>
    </w:div>
    <w:div w:id="585961755">
      <w:bodyDiv w:val="1"/>
      <w:marLeft w:val="0"/>
      <w:marRight w:val="0"/>
      <w:marTop w:val="0"/>
      <w:marBottom w:val="0"/>
      <w:divBdr>
        <w:top w:val="none" w:sz="0" w:space="0" w:color="auto"/>
        <w:left w:val="none" w:sz="0" w:space="0" w:color="auto"/>
        <w:bottom w:val="none" w:sz="0" w:space="0" w:color="auto"/>
        <w:right w:val="none" w:sz="0" w:space="0" w:color="auto"/>
      </w:divBdr>
    </w:div>
    <w:div w:id="661783968">
      <w:bodyDiv w:val="1"/>
      <w:marLeft w:val="0"/>
      <w:marRight w:val="0"/>
      <w:marTop w:val="0"/>
      <w:marBottom w:val="0"/>
      <w:divBdr>
        <w:top w:val="none" w:sz="0" w:space="0" w:color="auto"/>
        <w:left w:val="none" w:sz="0" w:space="0" w:color="auto"/>
        <w:bottom w:val="none" w:sz="0" w:space="0" w:color="auto"/>
        <w:right w:val="none" w:sz="0" w:space="0" w:color="auto"/>
      </w:divBdr>
    </w:div>
    <w:div w:id="716591067">
      <w:bodyDiv w:val="1"/>
      <w:marLeft w:val="0"/>
      <w:marRight w:val="0"/>
      <w:marTop w:val="0"/>
      <w:marBottom w:val="0"/>
      <w:divBdr>
        <w:top w:val="none" w:sz="0" w:space="0" w:color="auto"/>
        <w:left w:val="none" w:sz="0" w:space="0" w:color="auto"/>
        <w:bottom w:val="none" w:sz="0" w:space="0" w:color="auto"/>
        <w:right w:val="none" w:sz="0" w:space="0" w:color="auto"/>
      </w:divBdr>
    </w:div>
    <w:div w:id="1126001930">
      <w:bodyDiv w:val="1"/>
      <w:marLeft w:val="0"/>
      <w:marRight w:val="0"/>
      <w:marTop w:val="0"/>
      <w:marBottom w:val="0"/>
      <w:divBdr>
        <w:top w:val="none" w:sz="0" w:space="0" w:color="auto"/>
        <w:left w:val="none" w:sz="0" w:space="0" w:color="auto"/>
        <w:bottom w:val="none" w:sz="0" w:space="0" w:color="auto"/>
        <w:right w:val="none" w:sz="0" w:space="0" w:color="auto"/>
      </w:divBdr>
    </w:div>
    <w:div w:id="1394500811">
      <w:bodyDiv w:val="1"/>
      <w:marLeft w:val="0"/>
      <w:marRight w:val="0"/>
      <w:marTop w:val="0"/>
      <w:marBottom w:val="0"/>
      <w:divBdr>
        <w:top w:val="none" w:sz="0" w:space="0" w:color="auto"/>
        <w:left w:val="none" w:sz="0" w:space="0" w:color="auto"/>
        <w:bottom w:val="none" w:sz="0" w:space="0" w:color="auto"/>
        <w:right w:val="none" w:sz="0" w:space="0" w:color="auto"/>
      </w:divBdr>
    </w:div>
    <w:div w:id="1593197219">
      <w:bodyDiv w:val="1"/>
      <w:marLeft w:val="0"/>
      <w:marRight w:val="0"/>
      <w:marTop w:val="0"/>
      <w:marBottom w:val="0"/>
      <w:divBdr>
        <w:top w:val="none" w:sz="0" w:space="0" w:color="auto"/>
        <w:left w:val="none" w:sz="0" w:space="0" w:color="auto"/>
        <w:bottom w:val="none" w:sz="0" w:space="0" w:color="auto"/>
        <w:right w:val="none" w:sz="0" w:space="0" w:color="auto"/>
      </w:divBdr>
    </w:div>
    <w:div w:id="1952860772">
      <w:bodyDiv w:val="1"/>
      <w:marLeft w:val="0"/>
      <w:marRight w:val="0"/>
      <w:marTop w:val="0"/>
      <w:marBottom w:val="0"/>
      <w:divBdr>
        <w:top w:val="none" w:sz="0" w:space="0" w:color="auto"/>
        <w:left w:val="none" w:sz="0" w:space="0" w:color="auto"/>
        <w:bottom w:val="none" w:sz="0" w:space="0" w:color="auto"/>
        <w:right w:val="none" w:sz="0" w:space="0" w:color="auto"/>
      </w:divBdr>
    </w:div>
    <w:div w:id="199972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ranka0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4C700-7A85-C848-9A68-0FEAE800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Ramesh Ranka</dc:creator>
  <cp:keywords/>
  <dc:description/>
  <cp:lastModifiedBy>Rushabh Ramesh Ranka</cp:lastModifiedBy>
  <cp:revision>4</cp:revision>
  <cp:lastPrinted>2020-12-04T22:32:00Z</cp:lastPrinted>
  <dcterms:created xsi:type="dcterms:W3CDTF">2020-12-04T06:35:00Z</dcterms:created>
  <dcterms:modified xsi:type="dcterms:W3CDTF">2020-12-17T13:13:00Z</dcterms:modified>
</cp:coreProperties>
</file>