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0DAC" w:rsidRPr="00C50AA9" w:rsidRDefault="00E427DB" w:rsidP="00216168">
      <w:pPr>
        <w:jc w:val="both"/>
        <w:rPr>
          <w:b/>
          <w:sz w:val="24"/>
          <w:szCs w:val="24"/>
        </w:rPr>
      </w:pPr>
      <w:r w:rsidRPr="00C50AA9">
        <w:rPr>
          <w:b/>
          <w:sz w:val="24"/>
          <w:szCs w:val="24"/>
        </w:rPr>
        <w:t xml:space="preserve">Q1. What is the distinction between a numpy array and a </w:t>
      </w:r>
      <w:proofErr w:type="gramStart"/>
      <w:r w:rsidRPr="00C50AA9">
        <w:rPr>
          <w:b/>
          <w:sz w:val="24"/>
          <w:szCs w:val="24"/>
        </w:rPr>
        <w:t>pandas</w:t>
      </w:r>
      <w:proofErr w:type="gramEnd"/>
      <w:r w:rsidRPr="00C50AA9">
        <w:rPr>
          <w:b/>
          <w:sz w:val="24"/>
          <w:szCs w:val="24"/>
        </w:rPr>
        <w:t xml:space="preserve"> data frame? Is there a way to convert between the two if there is?</w:t>
      </w:r>
    </w:p>
    <w:p w:rsidR="00C2540C" w:rsidRPr="00D82DB1" w:rsidRDefault="00C2540C" w:rsidP="00216168">
      <w:pPr>
        <w:pStyle w:val="NormalWeb"/>
        <w:shd w:val="clear" w:color="auto" w:fill="FFFFFF"/>
        <w:spacing w:before="0" w:beforeAutospacing="0" w:after="240" w:afterAutospacing="0"/>
        <w:jc w:val="both"/>
        <w:rPr>
          <w:sz w:val="21"/>
          <w:szCs w:val="21"/>
        </w:rPr>
      </w:pPr>
      <w:r w:rsidRPr="00D82DB1">
        <w:rPr>
          <w:rStyle w:val="Strong"/>
          <w:sz w:val="21"/>
          <w:szCs w:val="21"/>
        </w:rPr>
        <w:t>Ans:</w:t>
      </w:r>
      <w:r w:rsidRPr="00D82DB1">
        <w:rPr>
          <w:sz w:val="21"/>
          <w:szCs w:val="21"/>
        </w:rPr>
        <w:t> Numpy Ndarray provides a lot of convenient and optimized methods for performing several mathematical operations on vectors.</w:t>
      </w:r>
    </w:p>
    <w:p w:rsidR="00C2540C" w:rsidRPr="00D82DB1" w:rsidRDefault="00C2540C" w:rsidP="00216168">
      <w:pPr>
        <w:pStyle w:val="NormalWeb"/>
        <w:shd w:val="clear" w:color="auto" w:fill="FFFFFF"/>
        <w:spacing w:before="0" w:beforeAutospacing="0" w:after="240" w:afterAutospacing="0"/>
        <w:jc w:val="both"/>
        <w:rPr>
          <w:sz w:val="21"/>
          <w:szCs w:val="21"/>
        </w:rPr>
      </w:pPr>
      <w:r w:rsidRPr="00D82DB1">
        <w:rPr>
          <w:sz w:val="21"/>
          <w:szCs w:val="21"/>
        </w:rPr>
        <w:t>Pandas Dataframe is an in-memory 2-dimensional tabular representation of data. In simpler words, it can be seen as a spreadsheet having rows and columns.</w:t>
      </w:r>
    </w:p>
    <w:p w:rsidR="00A40DAC" w:rsidRPr="00D82DB1" w:rsidRDefault="00C2540C" w:rsidP="00216168">
      <w:pPr>
        <w:pStyle w:val="NormalWeb"/>
        <w:shd w:val="clear" w:color="auto" w:fill="FFFFFF"/>
        <w:spacing w:before="0" w:beforeAutospacing="0" w:after="120" w:afterAutospacing="0"/>
        <w:jc w:val="both"/>
        <w:rPr>
          <w:sz w:val="21"/>
          <w:szCs w:val="21"/>
        </w:rPr>
      </w:pPr>
      <w:proofErr w:type="gramStart"/>
      <w:r w:rsidRPr="00D82DB1">
        <w:rPr>
          <w:sz w:val="21"/>
          <w:szCs w:val="21"/>
        </w:rPr>
        <w:t>Conversion :</w:t>
      </w:r>
      <w:proofErr w:type="gramEnd"/>
      <w:r w:rsidRPr="00D82DB1">
        <w:rPr>
          <w:sz w:val="21"/>
          <w:szCs w:val="21"/>
        </w:rPr>
        <w:t> </w:t>
      </w:r>
      <w:r w:rsidRPr="00D82DB1">
        <w:rPr>
          <w:rStyle w:val="HTMLCode"/>
          <w:rFonts w:ascii="Times New Roman" w:hAnsi="Times New Roman" w:cs="Times New Roman"/>
          <w:bdr w:val="none" w:sz="0" w:space="0" w:color="auto" w:frame="1"/>
        </w:rPr>
        <w:t>Dataframe=pandas.DataFrame(array)</w:t>
      </w:r>
    </w:p>
    <w:p w:rsidR="00A40DAC" w:rsidRPr="00D82DB1" w:rsidRDefault="00A40DAC" w:rsidP="00216168">
      <w:pPr>
        <w:jc w:val="both"/>
        <w:rPr>
          <w:sz w:val="24"/>
          <w:szCs w:val="24"/>
        </w:rPr>
      </w:pPr>
    </w:p>
    <w:p w:rsidR="00A40DAC" w:rsidRPr="00C50AA9" w:rsidRDefault="00216168" w:rsidP="00216168">
      <w:pPr>
        <w:jc w:val="both"/>
        <w:rPr>
          <w:b/>
          <w:sz w:val="24"/>
          <w:szCs w:val="24"/>
        </w:rPr>
      </w:pPr>
      <w:r w:rsidRPr="00C50AA9">
        <w:rPr>
          <w:b/>
          <w:sz w:val="24"/>
          <w:szCs w:val="24"/>
        </w:rPr>
        <w:t>Q2. What can go wrong when</w:t>
      </w:r>
      <w:r w:rsidR="00E427DB" w:rsidRPr="00C50AA9">
        <w:rPr>
          <w:b/>
          <w:sz w:val="24"/>
          <w:szCs w:val="24"/>
        </w:rPr>
        <w:t xml:space="preserve"> user enters in a stock-ticker symbol, and how do you handle it?</w:t>
      </w:r>
    </w:p>
    <w:p w:rsidR="00A40DAC" w:rsidRPr="00D82DB1" w:rsidRDefault="00A40DAC" w:rsidP="00216168">
      <w:pPr>
        <w:jc w:val="both"/>
        <w:rPr>
          <w:sz w:val="24"/>
          <w:szCs w:val="24"/>
        </w:rPr>
      </w:pP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gramStart"/>
      <w:r w:rsidRPr="00D82DB1">
        <w:rPr>
          <w:color w:val="000088"/>
          <w:sz w:val="23"/>
          <w:szCs w:val="23"/>
        </w:rPr>
        <w:t>import</w:t>
      </w:r>
      <w:proofErr w:type="gramEnd"/>
      <w:r w:rsidRPr="00D82DB1">
        <w:rPr>
          <w:color w:val="000000"/>
          <w:sz w:val="23"/>
          <w:szCs w:val="23"/>
        </w:rPr>
        <w:t xml:space="preserve"> </w:t>
      </w:r>
      <w:proofErr w:type="spellStart"/>
      <w:r w:rsidRPr="00D82DB1">
        <w:rPr>
          <w:color w:val="000000"/>
          <w:sz w:val="23"/>
          <w:szCs w:val="23"/>
        </w:rPr>
        <w:t>datetime</w:t>
      </w:r>
      <w:proofErr w:type="spellEnd"/>
      <w:r w:rsidRPr="00D82DB1">
        <w:rPr>
          <w:color w:val="000000"/>
          <w:sz w:val="23"/>
          <w:szCs w:val="23"/>
        </w:rPr>
        <w:t xml:space="preserve"> </w:t>
      </w:r>
      <w:r w:rsidRPr="00D82DB1">
        <w:rPr>
          <w:color w:val="000088"/>
          <w:sz w:val="23"/>
          <w:szCs w:val="23"/>
        </w:rPr>
        <w:t>as</w:t>
      </w:r>
      <w:r w:rsidRPr="00D82DB1">
        <w:rPr>
          <w:color w:val="000000"/>
          <w:sz w:val="23"/>
          <w:szCs w:val="23"/>
        </w:rPr>
        <w:t xml:space="preserve"> </w:t>
      </w:r>
      <w:proofErr w:type="spellStart"/>
      <w:r w:rsidRPr="00D82DB1">
        <w:rPr>
          <w:color w:val="000000"/>
          <w:sz w:val="23"/>
          <w:szCs w:val="23"/>
        </w:rPr>
        <w:t>dt</w:t>
      </w:r>
      <w:proofErr w:type="spellEnd"/>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gramStart"/>
      <w:r w:rsidRPr="00D82DB1">
        <w:rPr>
          <w:color w:val="000088"/>
          <w:sz w:val="23"/>
          <w:szCs w:val="23"/>
        </w:rPr>
        <w:t>import</w:t>
      </w:r>
      <w:proofErr w:type="gramEnd"/>
      <w:r w:rsidRPr="00D82DB1">
        <w:rPr>
          <w:color w:val="000000"/>
          <w:sz w:val="23"/>
          <w:szCs w:val="23"/>
        </w:rPr>
        <w:t xml:space="preserve"> </w:t>
      </w:r>
      <w:proofErr w:type="spellStart"/>
      <w:r w:rsidRPr="00D82DB1">
        <w:rPr>
          <w:color w:val="000000"/>
          <w:sz w:val="23"/>
          <w:szCs w:val="23"/>
        </w:rPr>
        <w:t>matplotlib</w:t>
      </w:r>
      <w:r w:rsidRPr="00D82DB1">
        <w:rPr>
          <w:color w:val="666600"/>
          <w:sz w:val="23"/>
          <w:szCs w:val="23"/>
        </w:rPr>
        <w:t>.</w:t>
      </w:r>
      <w:r w:rsidRPr="00D82DB1">
        <w:rPr>
          <w:color w:val="000000"/>
          <w:sz w:val="23"/>
          <w:szCs w:val="23"/>
        </w:rPr>
        <w:t>pyplot</w:t>
      </w:r>
      <w:proofErr w:type="spellEnd"/>
      <w:r w:rsidRPr="00D82DB1">
        <w:rPr>
          <w:color w:val="000000"/>
          <w:sz w:val="23"/>
          <w:szCs w:val="23"/>
        </w:rPr>
        <w:t xml:space="preserve"> </w:t>
      </w:r>
      <w:r w:rsidRPr="00D82DB1">
        <w:rPr>
          <w:color w:val="000088"/>
          <w:sz w:val="23"/>
          <w:szCs w:val="23"/>
        </w:rPr>
        <w:t>as</w:t>
      </w:r>
      <w:r w:rsidRPr="00D82DB1">
        <w:rPr>
          <w:color w:val="000000"/>
          <w:sz w:val="23"/>
          <w:szCs w:val="23"/>
        </w:rPr>
        <w:t xml:space="preserve"> </w:t>
      </w:r>
      <w:proofErr w:type="spellStart"/>
      <w:r w:rsidRPr="00D82DB1">
        <w:rPr>
          <w:color w:val="000000"/>
          <w:sz w:val="23"/>
          <w:szCs w:val="23"/>
        </w:rPr>
        <w:t>plt</w:t>
      </w:r>
      <w:proofErr w:type="spellEnd"/>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gramStart"/>
      <w:r w:rsidRPr="00D82DB1">
        <w:rPr>
          <w:color w:val="000088"/>
          <w:sz w:val="23"/>
          <w:szCs w:val="23"/>
        </w:rPr>
        <w:t>from</w:t>
      </w:r>
      <w:proofErr w:type="gramEnd"/>
      <w:r w:rsidRPr="00D82DB1">
        <w:rPr>
          <w:color w:val="000000"/>
          <w:sz w:val="23"/>
          <w:szCs w:val="23"/>
        </w:rPr>
        <w:t xml:space="preserve"> </w:t>
      </w:r>
      <w:proofErr w:type="spellStart"/>
      <w:r w:rsidRPr="00D82DB1">
        <w:rPr>
          <w:color w:val="000000"/>
          <w:sz w:val="23"/>
          <w:szCs w:val="23"/>
        </w:rPr>
        <w:t>matplotlib</w:t>
      </w:r>
      <w:proofErr w:type="spellEnd"/>
      <w:r w:rsidRPr="00D82DB1">
        <w:rPr>
          <w:color w:val="000000"/>
          <w:sz w:val="23"/>
          <w:szCs w:val="23"/>
        </w:rPr>
        <w:t xml:space="preserve"> </w:t>
      </w:r>
      <w:r w:rsidRPr="00D82DB1">
        <w:rPr>
          <w:color w:val="000088"/>
          <w:sz w:val="23"/>
          <w:szCs w:val="23"/>
        </w:rPr>
        <w:t>import</w:t>
      </w:r>
      <w:r w:rsidRPr="00D82DB1">
        <w:rPr>
          <w:color w:val="000000"/>
          <w:sz w:val="23"/>
          <w:szCs w:val="23"/>
        </w:rPr>
        <w:t xml:space="preserve"> style</w:t>
      </w: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gramStart"/>
      <w:r w:rsidRPr="00D82DB1">
        <w:rPr>
          <w:color w:val="000088"/>
          <w:sz w:val="23"/>
          <w:szCs w:val="23"/>
        </w:rPr>
        <w:t>import</w:t>
      </w:r>
      <w:proofErr w:type="gramEnd"/>
      <w:r w:rsidRPr="00D82DB1">
        <w:rPr>
          <w:color w:val="000000"/>
          <w:sz w:val="23"/>
          <w:szCs w:val="23"/>
        </w:rPr>
        <w:t xml:space="preserve"> pandas </w:t>
      </w:r>
      <w:r w:rsidRPr="00D82DB1">
        <w:rPr>
          <w:color w:val="000088"/>
          <w:sz w:val="23"/>
          <w:szCs w:val="23"/>
        </w:rPr>
        <w:t>as</w:t>
      </w:r>
      <w:r w:rsidRPr="00D82DB1">
        <w:rPr>
          <w:color w:val="000000"/>
          <w:sz w:val="23"/>
          <w:szCs w:val="23"/>
        </w:rPr>
        <w:t xml:space="preserve"> </w:t>
      </w:r>
      <w:proofErr w:type="spellStart"/>
      <w:r w:rsidRPr="00D82DB1">
        <w:rPr>
          <w:color w:val="000000"/>
          <w:sz w:val="23"/>
          <w:szCs w:val="23"/>
        </w:rPr>
        <w:t>pd</w:t>
      </w:r>
      <w:proofErr w:type="spellEnd"/>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gramStart"/>
      <w:r w:rsidRPr="00D82DB1">
        <w:rPr>
          <w:color w:val="000088"/>
          <w:sz w:val="23"/>
          <w:szCs w:val="23"/>
        </w:rPr>
        <w:t>import</w:t>
      </w:r>
      <w:proofErr w:type="gramEnd"/>
      <w:r w:rsidRPr="00D82DB1">
        <w:rPr>
          <w:color w:val="000000"/>
          <w:sz w:val="23"/>
          <w:szCs w:val="23"/>
        </w:rPr>
        <w:t xml:space="preserve"> </w:t>
      </w:r>
      <w:proofErr w:type="spellStart"/>
      <w:r w:rsidRPr="00D82DB1">
        <w:rPr>
          <w:color w:val="000000"/>
          <w:sz w:val="23"/>
          <w:szCs w:val="23"/>
        </w:rPr>
        <w:t>pandas_datareader</w:t>
      </w:r>
      <w:r w:rsidRPr="00D82DB1">
        <w:rPr>
          <w:color w:val="666600"/>
          <w:sz w:val="23"/>
          <w:szCs w:val="23"/>
        </w:rPr>
        <w:t>.</w:t>
      </w:r>
      <w:r w:rsidRPr="00D82DB1">
        <w:rPr>
          <w:color w:val="000000"/>
          <w:sz w:val="23"/>
          <w:szCs w:val="23"/>
        </w:rPr>
        <w:t>data</w:t>
      </w:r>
      <w:proofErr w:type="spellEnd"/>
      <w:r w:rsidRPr="00D82DB1">
        <w:rPr>
          <w:color w:val="000000"/>
          <w:sz w:val="23"/>
          <w:szCs w:val="23"/>
        </w:rPr>
        <w:t xml:space="preserve"> </w:t>
      </w:r>
      <w:r w:rsidRPr="00D82DB1">
        <w:rPr>
          <w:color w:val="000088"/>
          <w:sz w:val="23"/>
          <w:szCs w:val="23"/>
        </w:rPr>
        <w:t>as</w:t>
      </w:r>
      <w:r w:rsidRPr="00D82DB1">
        <w:rPr>
          <w:color w:val="000000"/>
          <w:sz w:val="23"/>
          <w:szCs w:val="23"/>
        </w:rPr>
        <w:t xml:space="preserve"> web</w:t>
      </w: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spellStart"/>
      <w:proofErr w:type="gramStart"/>
      <w:r w:rsidRPr="00D82DB1">
        <w:rPr>
          <w:color w:val="000000"/>
          <w:sz w:val="23"/>
          <w:szCs w:val="23"/>
        </w:rPr>
        <w:t>style</w:t>
      </w:r>
      <w:r w:rsidRPr="00D82DB1">
        <w:rPr>
          <w:color w:val="666600"/>
          <w:sz w:val="23"/>
          <w:szCs w:val="23"/>
        </w:rPr>
        <w:t>.</w:t>
      </w:r>
      <w:r w:rsidRPr="00D82DB1">
        <w:rPr>
          <w:color w:val="000000"/>
          <w:sz w:val="23"/>
          <w:szCs w:val="23"/>
        </w:rPr>
        <w:t>use</w:t>
      </w:r>
      <w:proofErr w:type="spellEnd"/>
      <w:r w:rsidRPr="00D82DB1">
        <w:rPr>
          <w:color w:val="666600"/>
          <w:sz w:val="23"/>
          <w:szCs w:val="23"/>
        </w:rPr>
        <w:t>(</w:t>
      </w:r>
      <w:proofErr w:type="gramEnd"/>
      <w:r w:rsidRPr="00D82DB1">
        <w:rPr>
          <w:color w:val="008800"/>
          <w:sz w:val="23"/>
          <w:szCs w:val="23"/>
        </w:rPr>
        <w:t>'</w:t>
      </w:r>
      <w:proofErr w:type="spellStart"/>
      <w:r w:rsidRPr="00D82DB1">
        <w:rPr>
          <w:color w:val="008800"/>
          <w:sz w:val="23"/>
          <w:szCs w:val="23"/>
        </w:rPr>
        <w:t>ggplot</w:t>
      </w:r>
      <w:proofErr w:type="spellEnd"/>
      <w:r w:rsidRPr="00D82DB1">
        <w:rPr>
          <w:color w:val="008800"/>
          <w:sz w:val="23"/>
          <w:szCs w:val="23"/>
        </w:rPr>
        <w:t>'</w:t>
      </w:r>
      <w:r w:rsidRPr="00D82DB1">
        <w:rPr>
          <w:color w:val="666600"/>
          <w:sz w:val="23"/>
          <w:szCs w:val="23"/>
        </w:rPr>
        <w:t>)</w:t>
      </w: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gramStart"/>
      <w:r w:rsidRPr="00D82DB1">
        <w:rPr>
          <w:color w:val="000000"/>
          <w:sz w:val="23"/>
          <w:szCs w:val="23"/>
        </w:rPr>
        <w:t>start</w:t>
      </w:r>
      <w:proofErr w:type="gramEnd"/>
      <w:r w:rsidRPr="00D82DB1">
        <w:rPr>
          <w:color w:val="000000"/>
          <w:sz w:val="23"/>
          <w:szCs w:val="23"/>
        </w:rPr>
        <w:t xml:space="preserve"> </w:t>
      </w:r>
      <w:r w:rsidRPr="00D82DB1">
        <w:rPr>
          <w:color w:val="666600"/>
          <w:sz w:val="23"/>
          <w:szCs w:val="23"/>
        </w:rPr>
        <w:t>=</w:t>
      </w:r>
      <w:r w:rsidRPr="00D82DB1">
        <w:rPr>
          <w:color w:val="000000"/>
          <w:sz w:val="23"/>
          <w:szCs w:val="23"/>
        </w:rPr>
        <w:t xml:space="preserve"> </w:t>
      </w:r>
      <w:proofErr w:type="spellStart"/>
      <w:r w:rsidRPr="00D82DB1">
        <w:rPr>
          <w:color w:val="000000"/>
          <w:sz w:val="23"/>
          <w:szCs w:val="23"/>
        </w:rPr>
        <w:t>dt</w:t>
      </w:r>
      <w:r w:rsidRPr="00D82DB1">
        <w:rPr>
          <w:color w:val="666600"/>
          <w:sz w:val="23"/>
          <w:szCs w:val="23"/>
        </w:rPr>
        <w:t>.</w:t>
      </w:r>
      <w:r w:rsidRPr="00D82DB1">
        <w:rPr>
          <w:color w:val="000000"/>
          <w:sz w:val="23"/>
          <w:szCs w:val="23"/>
        </w:rPr>
        <w:t>datetime</w:t>
      </w:r>
      <w:proofErr w:type="spellEnd"/>
      <w:r w:rsidRPr="00D82DB1">
        <w:rPr>
          <w:color w:val="666600"/>
          <w:sz w:val="23"/>
          <w:szCs w:val="23"/>
        </w:rPr>
        <w:t>(</w:t>
      </w:r>
      <w:r w:rsidRPr="00D82DB1">
        <w:rPr>
          <w:color w:val="006666"/>
          <w:sz w:val="23"/>
          <w:szCs w:val="23"/>
        </w:rPr>
        <w:t>2015</w:t>
      </w:r>
      <w:r w:rsidRPr="00D82DB1">
        <w:rPr>
          <w:color w:val="666600"/>
          <w:sz w:val="23"/>
          <w:szCs w:val="23"/>
        </w:rPr>
        <w:t>,</w:t>
      </w:r>
      <w:r w:rsidRPr="00D82DB1">
        <w:rPr>
          <w:color w:val="000000"/>
          <w:sz w:val="23"/>
          <w:szCs w:val="23"/>
        </w:rPr>
        <w:t xml:space="preserve"> </w:t>
      </w:r>
      <w:r w:rsidRPr="00D82DB1">
        <w:rPr>
          <w:color w:val="006666"/>
          <w:sz w:val="23"/>
          <w:szCs w:val="23"/>
        </w:rPr>
        <w:t>1</w:t>
      </w:r>
      <w:r w:rsidRPr="00D82DB1">
        <w:rPr>
          <w:color w:val="666600"/>
          <w:sz w:val="23"/>
          <w:szCs w:val="23"/>
        </w:rPr>
        <w:t>,</w:t>
      </w:r>
      <w:r w:rsidRPr="00D82DB1">
        <w:rPr>
          <w:color w:val="000000"/>
          <w:sz w:val="23"/>
          <w:szCs w:val="23"/>
        </w:rPr>
        <w:t xml:space="preserve"> </w:t>
      </w:r>
      <w:r w:rsidRPr="00D82DB1">
        <w:rPr>
          <w:color w:val="006666"/>
          <w:sz w:val="23"/>
          <w:szCs w:val="23"/>
        </w:rPr>
        <w:t>1</w:t>
      </w:r>
      <w:r w:rsidRPr="00D82DB1">
        <w:rPr>
          <w:color w:val="666600"/>
          <w:sz w:val="23"/>
          <w:szCs w:val="23"/>
        </w:rPr>
        <w:t>)</w:t>
      </w: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gramStart"/>
      <w:r w:rsidRPr="00D82DB1">
        <w:rPr>
          <w:color w:val="000000"/>
          <w:sz w:val="23"/>
          <w:szCs w:val="23"/>
        </w:rPr>
        <w:t>end</w:t>
      </w:r>
      <w:proofErr w:type="gramEnd"/>
      <w:r w:rsidRPr="00D82DB1">
        <w:rPr>
          <w:color w:val="000000"/>
          <w:sz w:val="23"/>
          <w:szCs w:val="23"/>
        </w:rPr>
        <w:t xml:space="preserve"> </w:t>
      </w:r>
      <w:r w:rsidRPr="00D82DB1">
        <w:rPr>
          <w:color w:val="666600"/>
          <w:sz w:val="23"/>
          <w:szCs w:val="23"/>
        </w:rPr>
        <w:t>=</w:t>
      </w:r>
      <w:r w:rsidRPr="00D82DB1">
        <w:rPr>
          <w:color w:val="000000"/>
          <w:sz w:val="23"/>
          <w:szCs w:val="23"/>
        </w:rPr>
        <w:t xml:space="preserve"> </w:t>
      </w:r>
      <w:proofErr w:type="spellStart"/>
      <w:r w:rsidRPr="00D82DB1">
        <w:rPr>
          <w:color w:val="000000"/>
          <w:sz w:val="23"/>
          <w:szCs w:val="23"/>
        </w:rPr>
        <w:t>dt</w:t>
      </w:r>
      <w:r w:rsidRPr="00D82DB1">
        <w:rPr>
          <w:color w:val="666600"/>
          <w:sz w:val="23"/>
          <w:szCs w:val="23"/>
        </w:rPr>
        <w:t>.</w:t>
      </w:r>
      <w:r w:rsidRPr="00D82DB1">
        <w:rPr>
          <w:color w:val="000000"/>
          <w:sz w:val="23"/>
          <w:szCs w:val="23"/>
        </w:rPr>
        <w:t>datetime</w:t>
      </w:r>
      <w:r w:rsidRPr="00D82DB1">
        <w:rPr>
          <w:color w:val="666600"/>
          <w:sz w:val="23"/>
          <w:szCs w:val="23"/>
        </w:rPr>
        <w:t>.</w:t>
      </w:r>
      <w:r w:rsidRPr="00D82DB1">
        <w:rPr>
          <w:color w:val="000000"/>
          <w:sz w:val="23"/>
          <w:szCs w:val="23"/>
        </w:rPr>
        <w:t>now</w:t>
      </w:r>
      <w:proofErr w:type="spellEnd"/>
      <w:r w:rsidRPr="00D82DB1">
        <w:rPr>
          <w:color w:val="666600"/>
          <w:sz w:val="23"/>
          <w:szCs w:val="23"/>
        </w:rPr>
        <w:t>()</w:t>
      </w: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spellStart"/>
      <w:proofErr w:type="gramStart"/>
      <w:r w:rsidRPr="00D82DB1">
        <w:rPr>
          <w:color w:val="000000"/>
          <w:sz w:val="23"/>
          <w:szCs w:val="23"/>
        </w:rPr>
        <w:t>df</w:t>
      </w:r>
      <w:proofErr w:type="spellEnd"/>
      <w:proofErr w:type="gramEnd"/>
      <w:r w:rsidRPr="00D82DB1">
        <w:rPr>
          <w:color w:val="000000"/>
          <w:sz w:val="23"/>
          <w:szCs w:val="23"/>
        </w:rPr>
        <w:t xml:space="preserve"> </w:t>
      </w:r>
      <w:r w:rsidRPr="00D82DB1">
        <w:rPr>
          <w:color w:val="666600"/>
          <w:sz w:val="23"/>
          <w:szCs w:val="23"/>
        </w:rPr>
        <w:t>=</w:t>
      </w:r>
      <w:r w:rsidRPr="00D82DB1">
        <w:rPr>
          <w:color w:val="000000"/>
          <w:sz w:val="23"/>
          <w:szCs w:val="23"/>
        </w:rPr>
        <w:t xml:space="preserve"> </w:t>
      </w:r>
      <w:proofErr w:type="spellStart"/>
      <w:r w:rsidRPr="00D82DB1">
        <w:rPr>
          <w:color w:val="000000"/>
          <w:sz w:val="23"/>
          <w:szCs w:val="23"/>
        </w:rPr>
        <w:t>web</w:t>
      </w:r>
      <w:r w:rsidRPr="00D82DB1">
        <w:rPr>
          <w:color w:val="666600"/>
          <w:sz w:val="23"/>
          <w:szCs w:val="23"/>
        </w:rPr>
        <w:t>.</w:t>
      </w:r>
      <w:r w:rsidRPr="00D82DB1">
        <w:rPr>
          <w:color w:val="660066"/>
          <w:sz w:val="23"/>
          <w:szCs w:val="23"/>
        </w:rPr>
        <w:t>DataReader</w:t>
      </w:r>
      <w:proofErr w:type="spellEnd"/>
      <w:r w:rsidRPr="00D82DB1">
        <w:rPr>
          <w:color w:val="666600"/>
          <w:sz w:val="23"/>
          <w:szCs w:val="23"/>
        </w:rPr>
        <w:t>(</w:t>
      </w:r>
      <w:r w:rsidRPr="00D82DB1">
        <w:rPr>
          <w:color w:val="008800"/>
          <w:sz w:val="23"/>
          <w:szCs w:val="23"/>
        </w:rPr>
        <w:t>"TSLA"</w:t>
      </w:r>
      <w:r w:rsidRPr="00D82DB1">
        <w:rPr>
          <w:color w:val="666600"/>
          <w:sz w:val="23"/>
          <w:szCs w:val="23"/>
        </w:rPr>
        <w:t>,</w:t>
      </w:r>
      <w:r w:rsidRPr="00D82DB1">
        <w:rPr>
          <w:color w:val="000000"/>
          <w:sz w:val="23"/>
          <w:szCs w:val="23"/>
        </w:rPr>
        <w:t xml:space="preserve"> </w:t>
      </w:r>
      <w:r w:rsidRPr="00D82DB1">
        <w:rPr>
          <w:color w:val="008800"/>
          <w:sz w:val="23"/>
          <w:szCs w:val="23"/>
        </w:rPr>
        <w:t>'</w:t>
      </w:r>
      <w:proofErr w:type="spellStart"/>
      <w:r w:rsidRPr="00D82DB1">
        <w:rPr>
          <w:color w:val="008800"/>
          <w:sz w:val="23"/>
          <w:szCs w:val="23"/>
        </w:rPr>
        <w:t>morningstar</w:t>
      </w:r>
      <w:proofErr w:type="spellEnd"/>
      <w:r w:rsidRPr="00D82DB1">
        <w:rPr>
          <w:color w:val="008800"/>
          <w:sz w:val="23"/>
          <w:szCs w:val="23"/>
        </w:rPr>
        <w:t>'</w:t>
      </w:r>
      <w:r w:rsidRPr="00D82DB1">
        <w:rPr>
          <w:color w:val="666600"/>
          <w:sz w:val="23"/>
          <w:szCs w:val="23"/>
        </w:rPr>
        <w:t>,</w:t>
      </w:r>
      <w:r w:rsidRPr="00D82DB1">
        <w:rPr>
          <w:color w:val="000000"/>
          <w:sz w:val="23"/>
          <w:szCs w:val="23"/>
        </w:rPr>
        <w:t xml:space="preserve"> start</w:t>
      </w:r>
      <w:r w:rsidRPr="00D82DB1">
        <w:rPr>
          <w:color w:val="666600"/>
          <w:sz w:val="23"/>
          <w:szCs w:val="23"/>
        </w:rPr>
        <w:t>,</w:t>
      </w:r>
      <w:r w:rsidRPr="00D82DB1">
        <w:rPr>
          <w:color w:val="000000"/>
          <w:sz w:val="23"/>
          <w:szCs w:val="23"/>
        </w:rPr>
        <w:t xml:space="preserve"> end</w:t>
      </w:r>
      <w:r w:rsidRPr="00D82DB1">
        <w:rPr>
          <w:color w:val="666600"/>
          <w:sz w:val="23"/>
          <w:szCs w:val="23"/>
        </w:rPr>
        <w:t>)</w:t>
      </w: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spellStart"/>
      <w:r w:rsidRPr="00D82DB1">
        <w:rPr>
          <w:color w:val="000000"/>
          <w:sz w:val="23"/>
          <w:szCs w:val="23"/>
        </w:rPr>
        <w:t>df</w:t>
      </w:r>
      <w:r w:rsidRPr="00D82DB1">
        <w:rPr>
          <w:color w:val="666600"/>
          <w:sz w:val="23"/>
          <w:szCs w:val="23"/>
        </w:rPr>
        <w:t>.</w:t>
      </w:r>
      <w:r w:rsidRPr="00D82DB1">
        <w:rPr>
          <w:color w:val="000000"/>
          <w:sz w:val="23"/>
          <w:szCs w:val="23"/>
        </w:rPr>
        <w:t>reset_</w:t>
      </w:r>
      <w:proofErr w:type="gramStart"/>
      <w:r w:rsidRPr="00D82DB1">
        <w:rPr>
          <w:color w:val="000000"/>
          <w:sz w:val="23"/>
          <w:szCs w:val="23"/>
        </w:rPr>
        <w:t>index</w:t>
      </w:r>
      <w:proofErr w:type="spellEnd"/>
      <w:r w:rsidRPr="00D82DB1">
        <w:rPr>
          <w:color w:val="666600"/>
          <w:sz w:val="23"/>
          <w:szCs w:val="23"/>
        </w:rPr>
        <w:t>(</w:t>
      </w:r>
      <w:proofErr w:type="spellStart"/>
      <w:proofErr w:type="gramEnd"/>
      <w:r w:rsidRPr="00D82DB1">
        <w:rPr>
          <w:color w:val="000000"/>
          <w:sz w:val="23"/>
          <w:szCs w:val="23"/>
        </w:rPr>
        <w:t>inplace</w:t>
      </w:r>
      <w:proofErr w:type="spellEnd"/>
      <w:r w:rsidRPr="00D82DB1">
        <w:rPr>
          <w:color w:val="666600"/>
          <w:sz w:val="23"/>
          <w:szCs w:val="23"/>
        </w:rPr>
        <w:t>=</w:t>
      </w:r>
      <w:r w:rsidRPr="00D82DB1">
        <w:rPr>
          <w:color w:val="000088"/>
          <w:sz w:val="23"/>
          <w:szCs w:val="23"/>
        </w:rPr>
        <w:t>True</w:t>
      </w:r>
      <w:r w:rsidRPr="00D82DB1">
        <w:rPr>
          <w:color w:val="666600"/>
          <w:sz w:val="23"/>
          <w:szCs w:val="23"/>
        </w:rPr>
        <w:t>)</w:t>
      </w: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spellStart"/>
      <w:r w:rsidRPr="00D82DB1">
        <w:rPr>
          <w:color w:val="000000"/>
          <w:sz w:val="23"/>
          <w:szCs w:val="23"/>
        </w:rPr>
        <w:t>df</w:t>
      </w:r>
      <w:r w:rsidRPr="00D82DB1">
        <w:rPr>
          <w:color w:val="666600"/>
          <w:sz w:val="23"/>
          <w:szCs w:val="23"/>
        </w:rPr>
        <w:t>.</w:t>
      </w:r>
      <w:r w:rsidRPr="00D82DB1">
        <w:rPr>
          <w:color w:val="000000"/>
          <w:sz w:val="23"/>
          <w:szCs w:val="23"/>
        </w:rPr>
        <w:t>set_</w:t>
      </w:r>
      <w:proofErr w:type="gramStart"/>
      <w:r w:rsidRPr="00D82DB1">
        <w:rPr>
          <w:color w:val="000000"/>
          <w:sz w:val="23"/>
          <w:szCs w:val="23"/>
        </w:rPr>
        <w:t>index</w:t>
      </w:r>
      <w:proofErr w:type="spellEnd"/>
      <w:r w:rsidRPr="00D82DB1">
        <w:rPr>
          <w:color w:val="666600"/>
          <w:sz w:val="23"/>
          <w:szCs w:val="23"/>
        </w:rPr>
        <w:t>(</w:t>
      </w:r>
      <w:proofErr w:type="gramEnd"/>
      <w:r w:rsidRPr="00D82DB1">
        <w:rPr>
          <w:color w:val="008800"/>
          <w:sz w:val="23"/>
          <w:szCs w:val="23"/>
        </w:rPr>
        <w:t>"Date"</w:t>
      </w:r>
      <w:r w:rsidRPr="00D82DB1">
        <w:rPr>
          <w:color w:val="666600"/>
          <w:sz w:val="23"/>
          <w:szCs w:val="23"/>
        </w:rPr>
        <w:t>,</w:t>
      </w:r>
      <w:r w:rsidRPr="00D82DB1">
        <w:rPr>
          <w:color w:val="000000"/>
          <w:sz w:val="23"/>
          <w:szCs w:val="23"/>
        </w:rPr>
        <w:t xml:space="preserve"> </w:t>
      </w:r>
      <w:proofErr w:type="spellStart"/>
      <w:r w:rsidRPr="00D82DB1">
        <w:rPr>
          <w:color w:val="000000"/>
          <w:sz w:val="23"/>
          <w:szCs w:val="23"/>
        </w:rPr>
        <w:t>inplace</w:t>
      </w:r>
      <w:proofErr w:type="spellEnd"/>
      <w:r w:rsidRPr="00D82DB1">
        <w:rPr>
          <w:color w:val="666600"/>
          <w:sz w:val="23"/>
          <w:szCs w:val="23"/>
        </w:rPr>
        <w:t>=</w:t>
      </w:r>
      <w:r w:rsidRPr="00D82DB1">
        <w:rPr>
          <w:color w:val="000088"/>
          <w:sz w:val="23"/>
          <w:szCs w:val="23"/>
        </w:rPr>
        <w:t>True</w:t>
      </w:r>
      <w:r w:rsidRPr="00D82DB1">
        <w:rPr>
          <w:color w:val="666600"/>
          <w:sz w:val="23"/>
          <w:szCs w:val="23"/>
        </w:rPr>
        <w:t>)</w:t>
      </w: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roofErr w:type="spellStart"/>
      <w:proofErr w:type="gramStart"/>
      <w:r w:rsidRPr="00D82DB1">
        <w:rPr>
          <w:color w:val="000000"/>
          <w:sz w:val="23"/>
          <w:szCs w:val="23"/>
        </w:rPr>
        <w:t>df</w:t>
      </w:r>
      <w:proofErr w:type="spellEnd"/>
      <w:proofErr w:type="gramEnd"/>
      <w:r w:rsidRPr="00D82DB1">
        <w:rPr>
          <w:color w:val="000000"/>
          <w:sz w:val="23"/>
          <w:szCs w:val="23"/>
        </w:rPr>
        <w:t xml:space="preserve"> </w:t>
      </w:r>
      <w:r w:rsidRPr="00D82DB1">
        <w:rPr>
          <w:color w:val="666600"/>
          <w:sz w:val="23"/>
          <w:szCs w:val="23"/>
        </w:rPr>
        <w:t>=</w:t>
      </w:r>
      <w:r w:rsidRPr="00D82DB1">
        <w:rPr>
          <w:color w:val="000000"/>
          <w:sz w:val="23"/>
          <w:szCs w:val="23"/>
        </w:rPr>
        <w:t xml:space="preserve"> </w:t>
      </w:r>
      <w:proofErr w:type="spellStart"/>
      <w:r w:rsidRPr="00D82DB1">
        <w:rPr>
          <w:color w:val="000000"/>
          <w:sz w:val="23"/>
          <w:szCs w:val="23"/>
        </w:rPr>
        <w:t>df</w:t>
      </w:r>
      <w:r w:rsidRPr="00D82DB1">
        <w:rPr>
          <w:color w:val="666600"/>
          <w:sz w:val="23"/>
          <w:szCs w:val="23"/>
        </w:rPr>
        <w:t>.</w:t>
      </w:r>
      <w:r w:rsidRPr="00D82DB1">
        <w:rPr>
          <w:color w:val="000000"/>
          <w:sz w:val="23"/>
          <w:szCs w:val="23"/>
        </w:rPr>
        <w:t>drop</w:t>
      </w:r>
      <w:proofErr w:type="spellEnd"/>
      <w:r w:rsidRPr="00D82DB1">
        <w:rPr>
          <w:color w:val="666600"/>
          <w:sz w:val="23"/>
          <w:szCs w:val="23"/>
        </w:rPr>
        <w:t>(</w:t>
      </w:r>
      <w:r w:rsidRPr="00D82DB1">
        <w:rPr>
          <w:color w:val="008800"/>
          <w:sz w:val="23"/>
          <w:szCs w:val="23"/>
        </w:rPr>
        <w:t>"Symbol"</w:t>
      </w:r>
      <w:r w:rsidRPr="00D82DB1">
        <w:rPr>
          <w:color w:val="666600"/>
          <w:sz w:val="23"/>
          <w:szCs w:val="23"/>
        </w:rPr>
        <w:t>,</w:t>
      </w:r>
      <w:r w:rsidRPr="00D82DB1">
        <w:rPr>
          <w:color w:val="000000"/>
          <w:sz w:val="23"/>
          <w:szCs w:val="23"/>
        </w:rPr>
        <w:t xml:space="preserve"> axis</w:t>
      </w:r>
      <w:r w:rsidRPr="00D82DB1">
        <w:rPr>
          <w:color w:val="666600"/>
          <w:sz w:val="23"/>
          <w:szCs w:val="23"/>
        </w:rPr>
        <w:t>=</w:t>
      </w:r>
      <w:r w:rsidRPr="00D82DB1">
        <w:rPr>
          <w:color w:val="006666"/>
          <w:sz w:val="23"/>
          <w:szCs w:val="23"/>
        </w:rPr>
        <w:t>1</w:t>
      </w:r>
      <w:r w:rsidRPr="00D82DB1">
        <w:rPr>
          <w:color w:val="666600"/>
          <w:sz w:val="23"/>
          <w:szCs w:val="23"/>
        </w:rPr>
        <w:t>)</w:t>
      </w:r>
    </w:p>
    <w:p w:rsidR="00D572E4" w:rsidRPr="00D82DB1"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3"/>
          <w:szCs w:val="23"/>
        </w:rPr>
      </w:pPr>
    </w:p>
    <w:p w:rsidR="00D572E4" w:rsidRPr="00D572E4" w:rsidRDefault="00D572E4" w:rsidP="00D57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rPr>
      </w:pPr>
      <w:proofErr w:type="gramStart"/>
      <w:r w:rsidRPr="00D82DB1">
        <w:rPr>
          <w:color w:val="000088"/>
          <w:sz w:val="23"/>
          <w:szCs w:val="23"/>
        </w:rPr>
        <w:t>print</w:t>
      </w:r>
      <w:r w:rsidRPr="00D82DB1">
        <w:rPr>
          <w:color w:val="666600"/>
          <w:sz w:val="23"/>
          <w:szCs w:val="23"/>
        </w:rPr>
        <w:t>(</w:t>
      </w:r>
      <w:proofErr w:type="spellStart"/>
      <w:proofErr w:type="gramEnd"/>
      <w:r w:rsidRPr="00D82DB1">
        <w:rPr>
          <w:color w:val="000000"/>
          <w:sz w:val="23"/>
          <w:szCs w:val="23"/>
        </w:rPr>
        <w:t>df</w:t>
      </w:r>
      <w:r w:rsidRPr="00D82DB1">
        <w:rPr>
          <w:color w:val="666600"/>
          <w:sz w:val="23"/>
          <w:szCs w:val="23"/>
        </w:rPr>
        <w:t>.</w:t>
      </w:r>
      <w:r w:rsidRPr="00D82DB1">
        <w:rPr>
          <w:color w:val="000000"/>
          <w:sz w:val="23"/>
          <w:szCs w:val="23"/>
        </w:rPr>
        <w:t>head</w:t>
      </w:r>
      <w:proofErr w:type="spellEnd"/>
      <w:r w:rsidRPr="00D82DB1">
        <w:rPr>
          <w:color w:val="666600"/>
          <w:sz w:val="23"/>
          <w:szCs w:val="23"/>
        </w:rPr>
        <w:t>())</w:t>
      </w:r>
    </w:p>
    <w:p w:rsidR="00D572E4" w:rsidRPr="00D82DB1" w:rsidRDefault="00D572E4" w:rsidP="00216168">
      <w:pPr>
        <w:jc w:val="both"/>
        <w:rPr>
          <w:sz w:val="24"/>
          <w:szCs w:val="24"/>
        </w:rPr>
      </w:pPr>
    </w:p>
    <w:p w:rsidR="00D572E4" w:rsidRPr="00D82DB1" w:rsidRDefault="00D572E4" w:rsidP="00216168">
      <w:pPr>
        <w:jc w:val="both"/>
        <w:rPr>
          <w:sz w:val="24"/>
          <w:szCs w:val="24"/>
        </w:rPr>
      </w:pPr>
      <w:r w:rsidRPr="00D82DB1">
        <w:rPr>
          <w:sz w:val="24"/>
          <w:szCs w:val="24"/>
        </w:rPr>
        <w:t>O/P:</w:t>
      </w:r>
    </w:p>
    <w:p w:rsidR="00D572E4" w:rsidRPr="00D82DB1" w:rsidRDefault="00D572E4" w:rsidP="00D572E4">
      <w:pPr>
        <w:pStyle w:val="HTMLPreformatted"/>
        <w:rPr>
          <w:rFonts w:ascii="Times New Roman" w:hAnsi="Times New Roman" w:cs="Times New Roman"/>
          <w:sz w:val="23"/>
          <w:szCs w:val="23"/>
        </w:rPr>
      </w:pPr>
      <w:r w:rsidRPr="00D82DB1">
        <w:rPr>
          <w:rFonts w:ascii="Times New Roman" w:hAnsi="Times New Roman" w:cs="Times New Roman"/>
          <w:sz w:val="23"/>
          <w:szCs w:val="23"/>
        </w:rPr>
        <w:t xml:space="preserve">           Close    High       Low    Open   Volume</w:t>
      </w:r>
    </w:p>
    <w:p w:rsidR="00D572E4" w:rsidRPr="00D82DB1" w:rsidRDefault="00D572E4" w:rsidP="00D572E4">
      <w:pPr>
        <w:pStyle w:val="HTMLPreformatted"/>
        <w:rPr>
          <w:rFonts w:ascii="Times New Roman" w:hAnsi="Times New Roman" w:cs="Times New Roman"/>
          <w:sz w:val="23"/>
          <w:szCs w:val="23"/>
        </w:rPr>
      </w:pPr>
      <w:r w:rsidRPr="00D82DB1">
        <w:rPr>
          <w:rFonts w:ascii="Times New Roman" w:hAnsi="Times New Roman" w:cs="Times New Roman"/>
          <w:sz w:val="23"/>
          <w:szCs w:val="23"/>
        </w:rPr>
        <w:t>Date</w:t>
      </w:r>
    </w:p>
    <w:p w:rsidR="00D572E4" w:rsidRPr="00D82DB1" w:rsidRDefault="00D572E4" w:rsidP="00D572E4">
      <w:pPr>
        <w:pStyle w:val="HTMLPreformatted"/>
        <w:rPr>
          <w:rFonts w:ascii="Times New Roman" w:hAnsi="Times New Roman" w:cs="Times New Roman"/>
          <w:sz w:val="23"/>
          <w:szCs w:val="23"/>
        </w:rPr>
      </w:pPr>
      <w:r w:rsidRPr="00D82DB1">
        <w:rPr>
          <w:rFonts w:ascii="Times New Roman" w:hAnsi="Times New Roman" w:cs="Times New Roman"/>
          <w:sz w:val="23"/>
          <w:szCs w:val="23"/>
        </w:rPr>
        <w:t>2015-01-</w:t>
      </w:r>
      <w:proofErr w:type="gramStart"/>
      <w:r w:rsidRPr="00D82DB1">
        <w:rPr>
          <w:rFonts w:ascii="Times New Roman" w:hAnsi="Times New Roman" w:cs="Times New Roman"/>
          <w:sz w:val="23"/>
          <w:szCs w:val="23"/>
        </w:rPr>
        <w:t>01  222.41</w:t>
      </w:r>
      <w:proofErr w:type="gramEnd"/>
      <w:r w:rsidRPr="00D82DB1">
        <w:rPr>
          <w:rFonts w:ascii="Times New Roman" w:hAnsi="Times New Roman" w:cs="Times New Roman"/>
          <w:sz w:val="23"/>
          <w:szCs w:val="23"/>
        </w:rPr>
        <w:t xml:space="preserve">  222.41  222.4100  222.41        0</w:t>
      </w:r>
    </w:p>
    <w:p w:rsidR="00D572E4" w:rsidRPr="00D82DB1" w:rsidRDefault="00D572E4" w:rsidP="00D572E4">
      <w:pPr>
        <w:pStyle w:val="HTMLPreformatted"/>
        <w:rPr>
          <w:rFonts w:ascii="Times New Roman" w:hAnsi="Times New Roman" w:cs="Times New Roman"/>
          <w:sz w:val="23"/>
          <w:szCs w:val="23"/>
        </w:rPr>
      </w:pPr>
      <w:r w:rsidRPr="00D82DB1">
        <w:rPr>
          <w:rFonts w:ascii="Times New Roman" w:hAnsi="Times New Roman" w:cs="Times New Roman"/>
          <w:sz w:val="23"/>
          <w:szCs w:val="23"/>
        </w:rPr>
        <w:t>2015-01-</w:t>
      </w:r>
      <w:proofErr w:type="gramStart"/>
      <w:r w:rsidRPr="00D82DB1">
        <w:rPr>
          <w:rFonts w:ascii="Times New Roman" w:hAnsi="Times New Roman" w:cs="Times New Roman"/>
          <w:sz w:val="23"/>
          <w:szCs w:val="23"/>
        </w:rPr>
        <w:t>02  219.31</w:t>
      </w:r>
      <w:proofErr w:type="gramEnd"/>
      <w:r w:rsidRPr="00D82DB1">
        <w:rPr>
          <w:rFonts w:ascii="Times New Roman" w:hAnsi="Times New Roman" w:cs="Times New Roman"/>
          <w:sz w:val="23"/>
          <w:szCs w:val="23"/>
        </w:rPr>
        <w:t xml:space="preserve">  223.25  213.2600  222.63  4764443</w:t>
      </w:r>
    </w:p>
    <w:p w:rsidR="00D572E4" w:rsidRPr="00D82DB1" w:rsidRDefault="00D572E4" w:rsidP="00D572E4">
      <w:pPr>
        <w:pStyle w:val="HTMLPreformatted"/>
        <w:rPr>
          <w:rFonts w:ascii="Times New Roman" w:hAnsi="Times New Roman" w:cs="Times New Roman"/>
          <w:sz w:val="23"/>
          <w:szCs w:val="23"/>
        </w:rPr>
      </w:pPr>
      <w:r w:rsidRPr="00D82DB1">
        <w:rPr>
          <w:rFonts w:ascii="Times New Roman" w:hAnsi="Times New Roman" w:cs="Times New Roman"/>
          <w:sz w:val="23"/>
          <w:szCs w:val="23"/>
        </w:rPr>
        <w:t>2015-01-</w:t>
      </w:r>
      <w:proofErr w:type="gramStart"/>
      <w:r w:rsidRPr="00D82DB1">
        <w:rPr>
          <w:rFonts w:ascii="Times New Roman" w:hAnsi="Times New Roman" w:cs="Times New Roman"/>
          <w:sz w:val="23"/>
          <w:szCs w:val="23"/>
        </w:rPr>
        <w:t>05  210.09</w:t>
      </w:r>
      <w:proofErr w:type="gramEnd"/>
      <w:r w:rsidRPr="00D82DB1">
        <w:rPr>
          <w:rFonts w:ascii="Times New Roman" w:hAnsi="Times New Roman" w:cs="Times New Roman"/>
          <w:sz w:val="23"/>
          <w:szCs w:val="23"/>
        </w:rPr>
        <w:t xml:space="preserve">  216.50  207.1626  214.50  5368477</w:t>
      </w:r>
    </w:p>
    <w:p w:rsidR="00D572E4" w:rsidRPr="00D82DB1" w:rsidRDefault="00D572E4" w:rsidP="00D572E4">
      <w:pPr>
        <w:pStyle w:val="HTMLPreformatted"/>
        <w:rPr>
          <w:rFonts w:ascii="Times New Roman" w:hAnsi="Times New Roman" w:cs="Times New Roman"/>
          <w:sz w:val="23"/>
          <w:szCs w:val="23"/>
        </w:rPr>
      </w:pPr>
      <w:r w:rsidRPr="00D82DB1">
        <w:rPr>
          <w:rFonts w:ascii="Times New Roman" w:hAnsi="Times New Roman" w:cs="Times New Roman"/>
          <w:sz w:val="23"/>
          <w:szCs w:val="23"/>
        </w:rPr>
        <w:t>2015-01-</w:t>
      </w:r>
      <w:proofErr w:type="gramStart"/>
      <w:r w:rsidRPr="00D82DB1">
        <w:rPr>
          <w:rFonts w:ascii="Times New Roman" w:hAnsi="Times New Roman" w:cs="Times New Roman"/>
          <w:sz w:val="23"/>
          <w:szCs w:val="23"/>
        </w:rPr>
        <w:t>06  211.28</w:t>
      </w:r>
      <w:proofErr w:type="gramEnd"/>
      <w:r w:rsidRPr="00D82DB1">
        <w:rPr>
          <w:rFonts w:ascii="Times New Roman" w:hAnsi="Times New Roman" w:cs="Times New Roman"/>
          <w:sz w:val="23"/>
          <w:szCs w:val="23"/>
        </w:rPr>
        <w:t xml:space="preserve">  214.20  204.2100  210.06  6261936</w:t>
      </w:r>
    </w:p>
    <w:p w:rsidR="00D572E4" w:rsidRPr="00D82DB1" w:rsidRDefault="00D572E4" w:rsidP="00D572E4">
      <w:pPr>
        <w:pStyle w:val="HTMLPreformatted"/>
        <w:rPr>
          <w:rFonts w:ascii="Times New Roman" w:hAnsi="Times New Roman" w:cs="Times New Roman"/>
          <w:sz w:val="23"/>
          <w:szCs w:val="23"/>
        </w:rPr>
      </w:pPr>
      <w:r w:rsidRPr="00D82DB1">
        <w:rPr>
          <w:rFonts w:ascii="Times New Roman" w:hAnsi="Times New Roman" w:cs="Times New Roman"/>
          <w:sz w:val="23"/>
          <w:szCs w:val="23"/>
        </w:rPr>
        <w:t>2015-01-</w:t>
      </w:r>
      <w:proofErr w:type="gramStart"/>
      <w:r w:rsidRPr="00D82DB1">
        <w:rPr>
          <w:rFonts w:ascii="Times New Roman" w:hAnsi="Times New Roman" w:cs="Times New Roman"/>
          <w:sz w:val="23"/>
          <w:szCs w:val="23"/>
        </w:rPr>
        <w:t>07  210.95</w:t>
      </w:r>
      <w:proofErr w:type="gramEnd"/>
      <w:r w:rsidRPr="00D82DB1">
        <w:rPr>
          <w:rFonts w:ascii="Times New Roman" w:hAnsi="Times New Roman" w:cs="Times New Roman"/>
          <w:sz w:val="23"/>
          <w:szCs w:val="23"/>
        </w:rPr>
        <w:t xml:space="preserve">  214.78  209.7800  213.40  2968390</w:t>
      </w:r>
    </w:p>
    <w:p w:rsidR="00D572E4" w:rsidRPr="00D82DB1" w:rsidRDefault="00D572E4" w:rsidP="00216168">
      <w:pPr>
        <w:jc w:val="both"/>
        <w:rPr>
          <w:sz w:val="24"/>
          <w:szCs w:val="24"/>
        </w:rPr>
      </w:pPr>
    </w:p>
    <w:p w:rsidR="00A40DAC" w:rsidRPr="00D82DB1" w:rsidRDefault="00A40DAC" w:rsidP="00216168">
      <w:pPr>
        <w:jc w:val="both"/>
        <w:rPr>
          <w:sz w:val="24"/>
          <w:szCs w:val="24"/>
        </w:rPr>
      </w:pPr>
    </w:p>
    <w:p w:rsidR="00A40DAC" w:rsidRPr="00D82DB1" w:rsidRDefault="00A40DAC" w:rsidP="00216168">
      <w:pPr>
        <w:jc w:val="both"/>
        <w:rPr>
          <w:sz w:val="24"/>
          <w:szCs w:val="24"/>
        </w:rPr>
      </w:pPr>
    </w:p>
    <w:p w:rsidR="00A40DAC" w:rsidRPr="00C50AA9" w:rsidRDefault="00E427DB" w:rsidP="00216168">
      <w:pPr>
        <w:jc w:val="both"/>
        <w:rPr>
          <w:b/>
          <w:sz w:val="24"/>
          <w:szCs w:val="24"/>
        </w:rPr>
      </w:pPr>
      <w:r w:rsidRPr="00C50AA9">
        <w:rPr>
          <w:b/>
          <w:sz w:val="24"/>
          <w:szCs w:val="24"/>
        </w:rPr>
        <w:t>Q3. Identify some of the plotting techniques that are used to produce a stock-market chart.</w:t>
      </w:r>
    </w:p>
    <w:p w:rsidR="00A40DAC" w:rsidRPr="00D82DB1" w:rsidRDefault="00C2540C" w:rsidP="00216168">
      <w:pPr>
        <w:jc w:val="both"/>
        <w:rPr>
          <w:sz w:val="21"/>
          <w:szCs w:val="21"/>
          <w:shd w:val="clear" w:color="auto" w:fill="FFFFFF"/>
        </w:rPr>
      </w:pPr>
      <w:r w:rsidRPr="00D82DB1">
        <w:rPr>
          <w:rStyle w:val="Strong"/>
          <w:sz w:val="21"/>
          <w:szCs w:val="21"/>
          <w:shd w:val="clear" w:color="auto" w:fill="FFFFFF"/>
        </w:rPr>
        <w:t>Ans:</w:t>
      </w:r>
      <w:r w:rsidRPr="00D82DB1">
        <w:rPr>
          <w:sz w:val="21"/>
          <w:szCs w:val="21"/>
          <w:shd w:val="clear" w:color="auto" w:fill="FFFFFF"/>
        </w:rPr>
        <w:t> </w:t>
      </w:r>
      <w:r w:rsidR="00D82DB1">
        <w:rPr>
          <w:rFonts w:ascii="Roboto" w:hAnsi="Roboto"/>
          <w:color w:val="333333"/>
          <w:shd w:val="clear" w:color="auto" w:fill="FFFFFF"/>
        </w:rPr>
        <w:t> </w:t>
      </w:r>
      <w:r w:rsidR="00D82DB1" w:rsidRPr="00D82DB1">
        <w:rPr>
          <w:sz w:val="21"/>
          <w:szCs w:val="21"/>
          <w:shd w:val="clear" w:color="auto" w:fill="FFFFFF"/>
        </w:rPr>
        <w:t>The four types that are most common are—line chart, bar chart, point and figure chart and candlestick chart.</w:t>
      </w:r>
    </w:p>
    <w:p w:rsidR="00D82DB1" w:rsidRPr="00D82DB1" w:rsidRDefault="00D82DB1" w:rsidP="00216168">
      <w:pPr>
        <w:jc w:val="both"/>
        <w:rPr>
          <w:sz w:val="24"/>
          <w:szCs w:val="24"/>
        </w:rPr>
      </w:pPr>
    </w:p>
    <w:p w:rsidR="00A40DAC" w:rsidRPr="00C50AA9" w:rsidRDefault="00E427DB" w:rsidP="00216168">
      <w:pPr>
        <w:jc w:val="both"/>
        <w:rPr>
          <w:b/>
          <w:sz w:val="24"/>
          <w:szCs w:val="24"/>
        </w:rPr>
      </w:pPr>
      <w:r w:rsidRPr="00C50AA9">
        <w:rPr>
          <w:b/>
          <w:sz w:val="24"/>
          <w:szCs w:val="24"/>
        </w:rPr>
        <w:t>Q4. Why is it essential to print a legend on a stock market chart?</w:t>
      </w:r>
    </w:p>
    <w:p w:rsidR="00A40DAC" w:rsidRPr="00D82DB1" w:rsidRDefault="00216168" w:rsidP="00216168">
      <w:pPr>
        <w:jc w:val="both"/>
        <w:rPr>
          <w:sz w:val="24"/>
          <w:szCs w:val="24"/>
        </w:rPr>
      </w:pPr>
      <w:r w:rsidRPr="00D82DB1">
        <w:rPr>
          <w:rStyle w:val="Strong"/>
          <w:sz w:val="21"/>
          <w:szCs w:val="21"/>
          <w:shd w:val="clear" w:color="auto" w:fill="FFFFFF"/>
        </w:rPr>
        <w:t>Ans:</w:t>
      </w:r>
      <w:r w:rsidRPr="00D82DB1">
        <w:rPr>
          <w:sz w:val="21"/>
          <w:szCs w:val="21"/>
          <w:shd w:val="clear" w:color="auto" w:fill="FFFFFF"/>
        </w:rPr>
        <w:t> Legend will help comparison between different stocks, so will be essential on a stock market chart</w:t>
      </w:r>
    </w:p>
    <w:p w:rsidR="00A40DAC" w:rsidRPr="00D82DB1" w:rsidRDefault="00A40DAC" w:rsidP="00216168">
      <w:pPr>
        <w:jc w:val="both"/>
        <w:rPr>
          <w:sz w:val="24"/>
          <w:szCs w:val="24"/>
        </w:rPr>
      </w:pPr>
    </w:p>
    <w:p w:rsidR="00A40DAC" w:rsidRPr="00C50AA9" w:rsidRDefault="00E427DB" w:rsidP="00216168">
      <w:pPr>
        <w:jc w:val="both"/>
        <w:rPr>
          <w:b/>
          <w:sz w:val="24"/>
          <w:szCs w:val="24"/>
        </w:rPr>
      </w:pPr>
      <w:r w:rsidRPr="00C50AA9">
        <w:rPr>
          <w:b/>
          <w:sz w:val="24"/>
          <w:szCs w:val="24"/>
        </w:rPr>
        <w:t>Q5. What is the best way to limit the length of a pandas data frame to less than a year?</w:t>
      </w:r>
    </w:p>
    <w:p w:rsidR="00A40DAC" w:rsidRDefault="00216168" w:rsidP="00216168">
      <w:pPr>
        <w:jc w:val="both"/>
        <w:rPr>
          <w:sz w:val="24"/>
          <w:szCs w:val="24"/>
        </w:rPr>
      </w:pPr>
      <w:r w:rsidRPr="00D82DB1">
        <w:rPr>
          <w:rStyle w:val="Strong"/>
          <w:sz w:val="21"/>
          <w:szCs w:val="21"/>
          <w:shd w:val="clear" w:color="auto" w:fill="FFFFFF"/>
        </w:rPr>
        <w:t>Ans:</w:t>
      </w:r>
      <w:r w:rsidRPr="00D82DB1">
        <w:rPr>
          <w:sz w:val="21"/>
          <w:szCs w:val="21"/>
          <w:shd w:val="clear" w:color="auto" w:fill="FFFFFF"/>
        </w:rPr>
        <w:t xml:space="preserve"> We can use start and end parameters for that. In start we write the date from where we are starting and at the end we write the end date. SO within this span we can restrict the duration. Also we can use the </w:t>
      </w:r>
      <w:r w:rsidRPr="00D82DB1">
        <w:rPr>
          <w:sz w:val="21"/>
          <w:szCs w:val="21"/>
          <w:shd w:val="clear" w:color="auto" w:fill="FFFFFF"/>
        </w:rPr>
        <w:lastRenderedPageBreak/>
        <w:t>parameters like periods for how much times we need the duration and we can also use the frequency parameter.</w:t>
      </w:r>
    </w:p>
    <w:p w:rsidR="00D82DB1" w:rsidRPr="00D82DB1" w:rsidRDefault="00D82DB1" w:rsidP="00216168">
      <w:pPr>
        <w:jc w:val="both"/>
        <w:rPr>
          <w:sz w:val="24"/>
          <w:szCs w:val="24"/>
        </w:rPr>
      </w:pPr>
    </w:p>
    <w:p w:rsidR="00A40DAC" w:rsidRPr="00C50AA9" w:rsidRDefault="00E427DB" w:rsidP="00216168">
      <w:pPr>
        <w:jc w:val="both"/>
        <w:rPr>
          <w:b/>
          <w:sz w:val="24"/>
          <w:szCs w:val="24"/>
        </w:rPr>
      </w:pPr>
      <w:r w:rsidRPr="00C50AA9">
        <w:rPr>
          <w:b/>
          <w:sz w:val="24"/>
          <w:szCs w:val="24"/>
        </w:rPr>
        <w:t>Q6. What is the definition of a 180-day moving average?</w:t>
      </w:r>
    </w:p>
    <w:p w:rsidR="00A40DAC" w:rsidRPr="00D82DB1" w:rsidRDefault="00216168" w:rsidP="00216168">
      <w:pPr>
        <w:jc w:val="both"/>
        <w:rPr>
          <w:sz w:val="24"/>
          <w:szCs w:val="24"/>
        </w:rPr>
      </w:pPr>
      <w:r w:rsidRPr="00D82DB1">
        <w:rPr>
          <w:rStyle w:val="Strong"/>
          <w:sz w:val="21"/>
          <w:szCs w:val="21"/>
          <w:shd w:val="clear" w:color="auto" w:fill="FFFFFF"/>
        </w:rPr>
        <w:t>Ans:</w:t>
      </w:r>
      <w:r w:rsidR="00D82DB1">
        <w:rPr>
          <w:rStyle w:val="Strong"/>
          <w:sz w:val="21"/>
          <w:szCs w:val="21"/>
          <w:shd w:val="clear" w:color="auto" w:fill="FFFFFF"/>
        </w:rPr>
        <w:t xml:space="preserve"> </w:t>
      </w:r>
      <w:r w:rsidRPr="00D82DB1">
        <w:rPr>
          <w:sz w:val="21"/>
          <w:szCs w:val="21"/>
          <w:shd w:val="clear" w:color="auto" w:fill="FFFFFF"/>
        </w:rPr>
        <w:t>The 180-day moving average is represented as a line on charts and represents the average price over the past 180 days. The moving average can give traders a sense regarding whether the trend is up or down, while also identifying potential support or resistance areas.</w:t>
      </w:r>
    </w:p>
    <w:p w:rsidR="00A40DAC" w:rsidRPr="00D82DB1" w:rsidRDefault="00A40DAC" w:rsidP="00216168">
      <w:pPr>
        <w:jc w:val="both"/>
        <w:rPr>
          <w:sz w:val="24"/>
          <w:szCs w:val="24"/>
        </w:rPr>
      </w:pPr>
    </w:p>
    <w:p w:rsidR="00A40DAC" w:rsidRPr="00C50AA9" w:rsidRDefault="00E427DB" w:rsidP="00216168">
      <w:pPr>
        <w:jc w:val="both"/>
        <w:rPr>
          <w:b/>
          <w:sz w:val="24"/>
          <w:szCs w:val="24"/>
        </w:rPr>
      </w:pPr>
      <w:r w:rsidRPr="00C50AA9">
        <w:rPr>
          <w:b/>
          <w:sz w:val="24"/>
          <w:szCs w:val="24"/>
        </w:rPr>
        <w:t>Q7. Did the chapter's final example use "indirect" importing? If so, how exactly do you do it?</w:t>
      </w:r>
    </w:p>
    <w:p w:rsidR="00C50AA9" w:rsidRDefault="00A44225" w:rsidP="00216168">
      <w:pPr>
        <w:jc w:val="both"/>
        <w:rPr>
          <w:sz w:val="21"/>
          <w:szCs w:val="21"/>
          <w:shd w:val="clear" w:color="auto" w:fill="FFFFFF"/>
        </w:rPr>
      </w:pPr>
      <w:r>
        <w:rPr>
          <w:sz w:val="24"/>
          <w:szCs w:val="24"/>
        </w:rPr>
        <w:t xml:space="preserve">Ans: </w:t>
      </w:r>
      <w:r w:rsidRPr="00A44225">
        <w:rPr>
          <w:sz w:val="21"/>
          <w:szCs w:val="21"/>
          <w:shd w:val="clear" w:color="auto" w:fill="FFFFFF"/>
        </w:rPr>
        <w:t>Unlike explicit imports that throw an error at application startup, indirect imports in Python throw them when they are actually used. Excessively permissive except clauses can hide them and result in unexpected behavior.</w:t>
      </w:r>
      <w:r w:rsidR="00C50AA9" w:rsidRPr="00C50AA9">
        <w:rPr>
          <w:sz w:val="21"/>
          <w:szCs w:val="21"/>
          <w:shd w:val="clear" w:color="auto" w:fill="FFFFFF"/>
        </w:rPr>
        <w:t xml:space="preserve"> </w:t>
      </w:r>
    </w:p>
    <w:p w:rsidR="00216168" w:rsidRPr="00D82DB1" w:rsidRDefault="00C50AA9" w:rsidP="00216168">
      <w:pPr>
        <w:jc w:val="both"/>
        <w:rPr>
          <w:sz w:val="24"/>
          <w:szCs w:val="24"/>
        </w:rPr>
      </w:pPr>
      <w:r w:rsidRPr="00C50AA9">
        <w:rPr>
          <w:b/>
          <w:bCs/>
          <w:sz w:val="21"/>
          <w:szCs w:val="21"/>
        </w:rPr>
        <w:t>PySocks</w:t>
      </w:r>
      <w:r w:rsidRPr="00C50AA9">
        <w:rPr>
          <w:sz w:val="21"/>
          <w:szCs w:val="21"/>
          <w:shd w:val="clear" w:color="auto" w:fill="FFFFFF"/>
        </w:rPr>
        <w:t> is an optional dependency that is only imported and used if you use a </w:t>
      </w:r>
      <w:r w:rsidRPr="00C50AA9">
        <w:rPr>
          <w:b/>
          <w:bCs/>
          <w:sz w:val="21"/>
          <w:szCs w:val="21"/>
        </w:rPr>
        <w:t>SOCKS</w:t>
      </w:r>
      <w:r w:rsidRPr="00C50AA9">
        <w:rPr>
          <w:sz w:val="21"/>
          <w:szCs w:val="21"/>
          <w:shd w:val="clear" w:color="auto" w:fill="FFFFFF"/>
        </w:rPr>
        <w:t> proxy in a request.</w:t>
      </w:r>
    </w:p>
    <w:p w:rsidR="00216168" w:rsidRPr="00D82DB1" w:rsidRDefault="00216168" w:rsidP="00216168">
      <w:pPr>
        <w:jc w:val="both"/>
        <w:rPr>
          <w:sz w:val="24"/>
          <w:szCs w:val="24"/>
        </w:rPr>
      </w:pPr>
    </w:p>
    <w:p w:rsidR="00216168" w:rsidRPr="00D82DB1" w:rsidRDefault="00216168" w:rsidP="00216168">
      <w:pPr>
        <w:jc w:val="both"/>
        <w:rPr>
          <w:sz w:val="24"/>
          <w:szCs w:val="24"/>
        </w:rPr>
      </w:pPr>
    </w:p>
    <w:p w:rsidR="00216168" w:rsidRPr="00D82DB1" w:rsidRDefault="00216168" w:rsidP="00216168">
      <w:pPr>
        <w:jc w:val="both"/>
        <w:rPr>
          <w:sz w:val="24"/>
          <w:szCs w:val="24"/>
        </w:rPr>
      </w:pPr>
    </w:p>
    <w:p w:rsidR="00216168" w:rsidRPr="00D82DB1" w:rsidRDefault="00216168" w:rsidP="00216168">
      <w:pPr>
        <w:jc w:val="both"/>
        <w:rPr>
          <w:sz w:val="24"/>
          <w:szCs w:val="24"/>
        </w:rPr>
      </w:pPr>
    </w:p>
    <w:p w:rsidR="00216168" w:rsidRPr="00D82DB1" w:rsidRDefault="00216168" w:rsidP="00216168">
      <w:pPr>
        <w:jc w:val="both"/>
        <w:rPr>
          <w:sz w:val="24"/>
          <w:szCs w:val="24"/>
        </w:rPr>
      </w:pPr>
    </w:p>
    <w:p w:rsidR="00216168" w:rsidRPr="00D82DB1" w:rsidRDefault="00216168" w:rsidP="00216168">
      <w:pPr>
        <w:jc w:val="both"/>
        <w:rPr>
          <w:sz w:val="24"/>
          <w:szCs w:val="24"/>
        </w:rPr>
      </w:pPr>
      <w:bookmarkStart w:id="0" w:name="_GoBack"/>
      <w:bookmarkEnd w:id="0"/>
    </w:p>
    <w:p w:rsidR="00216168" w:rsidRPr="00D82DB1" w:rsidRDefault="00216168" w:rsidP="00216168">
      <w:pPr>
        <w:jc w:val="both"/>
        <w:rPr>
          <w:sz w:val="24"/>
          <w:szCs w:val="24"/>
        </w:rPr>
      </w:pPr>
    </w:p>
    <w:sectPr w:rsidR="00216168" w:rsidRPr="00D82DB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C78" w:rsidRDefault="007B3C78">
      <w:r>
        <w:separator/>
      </w:r>
    </w:p>
  </w:endnote>
  <w:endnote w:type="continuationSeparator" w:id="0">
    <w:p w:rsidR="007B3C78" w:rsidRDefault="007B3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C7" w:rsidRDefault="00E427D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C78" w:rsidRDefault="007B3C78">
      <w:r>
        <w:separator/>
      </w:r>
    </w:p>
  </w:footnote>
  <w:footnote w:type="continuationSeparator" w:id="0">
    <w:p w:rsidR="007B3C78" w:rsidRDefault="007B3C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C7" w:rsidRDefault="00E427D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46303"/>
    <w:multiLevelType w:val="multilevel"/>
    <w:tmpl w:val="5E5E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A49B9"/>
    <w:multiLevelType w:val="hybridMultilevel"/>
    <w:tmpl w:val="FEDE1C90"/>
    <w:lvl w:ilvl="0" w:tplc="0B26FA0E">
      <w:start w:val="1"/>
      <w:numFmt w:val="bullet"/>
      <w:lvlText w:val="●"/>
      <w:lvlJc w:val="left"/>
      <w:pPr>
        <w:ind w:left="720" w:hanging="360"/>
      </w:pPr>
    </w:lvl>
    <w:lvl w:ilvl="1" w:tplc="B236491C">
      <w:start w:val="1"/>
      <w:numFmt w:val="bullet"/>
      <w:lvlText w:val="○"/>
      <w:lvlJc w:val="left"/>
      <w:pPr>
        <w:ind w:left="1440" w:hanging="360"/>
      </w:pPr>
    </w:lvl>
    <w:lvl w:ilvl="2" w:tplc="0A84B5FA">
      <w:start w:val="1"/>
      <w:numFmt w:val="bullet"/>
      <w:lvlText w:val="■"/>
      <w:lvlJc w:val="left"/>
      <w:pPr>
        <w:ind w:left="2160" w:hanging="360"/>
      </w:pPr>
    </w:lvl>
    <w:lvl w:ilvl="3" w:tplc="C1DC9E02">
      <w:start w:val="1"/>
      <w:numFmt w:val="bullet"/>
      <w:lvlText w:val="●"/>
      <w:lvlJc w:val="left"/>
      <w:pPr>
        <w:ind w:left="2880" w:hanging="360"/>
      </w:pPr>
    </w:lvl>
    <w:lvl w:ilvl="4" w:tplc="2476459C">
      <w:start w:val="1"/>
      <w:numFmt w:val="bullet"/>
      <w:lvlText w:val="○"/>
      <w:lvlJc w:val="left"/>
      <w:pPr>
        <w:ind w:left="3600" w:hanging="360"/>
      </w:pPr>
    </w:lvl>
    <w:lvl w:ilvl="5" w:tplc="07047D8E">
      <w:start w:val="1"/>
      <w:numFmt w:val="bullet"/>
      <w:lvlText w:val="■"/>
      <w:lvlJc w:val="left"/>
      <w:pPr>
        <w:ind w:left="4320" w:hanging="360"/>
      </w:pPr>
    </w:lvl>
    <w:lvl w:ilvl="6" w:tplc="27401AFC">
      <w:start w:val="1"/>
      <w:numFmt w:val="bullet"/>
      <w:lvlText w:val="●"/>
      <w:lvlJc w:val="left"/>
      <w:pPr>
        <w:ind w:left="5040" w:hanging="360"/>
      </w:pPr>
    </w:lvl>
    <w:lvl w:ilvl="7" w:tplc="98683EDA">
      <w:start w:val="1"/>
      <w:numFmt w:val="bullet"/>
      <w:lvlText w:val="●"/>
      <w:lvlJc w:val="left"/>
      <w:pPr>
        <w:ind w:left="5760" w:hanging="360"/>
      </w:pPr>
    </w:lvl>
    <w:lvl w:ilvl="8" w:tplc="C22215B0">
      <w:start w:val="1"/>
      <w:numFmt w:val="bullet"/>
      <w:lvlText w:val="●"/>
      <w:lvlJc w:val="left"/>
      <w:pPr>
        <w:ind w:left="6480" w:hanging="360"/>
      </w:pPr>
    </w:lvl>
  </w:abstractNum>
  <w:abstractNum w:abstractNumId="2">
    <w:nsid w:val="58EB0594"/>
    <w:multiLevelType w:val="multilevel"/>
    <w:tmpl w:val="7ACA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120BEF"/>
    <w:multiLevelType w:val="multilevel"/>
    <w:tmpl w:val="0B62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AC"/>
    <w:rsid w:val="00216168"/>
    <w:rsid w:val="007906C7"/>
    <w:rsid w:val="007B3C78"/>
    <w:rsid w:val="00A40DAC"/>
    <w:rsid w:val="00A44225"/>
    <w:rsid w:val="00C2540C"/>
    <w:rsid w:val="00C50AA9"/>
    <w:rsid w:val="00D423FC"/>
    <w:rsid w:val="00D572E4"/>
    <w:rsid w:val="00D82DB1"/>
    <w:rsid w:val="00E4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9EDA39-3002-47CA-B160-F575E78B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C2540C"/>
    <w:pPr>
      <w:spacing w:before="100" w:beforeAutospacing="1" w:after="100" w:afterAutospacing="1"/>
    </w:pPr>
    <w:rPr>
      <w:sz w:val="24"/>
      <w:szCs w:val="24"/>
    </w:rPr>
  </w:style>
  <w:style w:type="character" w:styleId="Strong">
    <w:name w:val="Strong"/>
    <w:basedOn w:val="DefaultParagraphFont"/>
    <w:uiPriority w:val="22"/>
    <w:qFormat/>
    <w:rsid w:val="00C2540C"/>
    <w:rPr>
      <w:b/>
      <w:bCs/>
    </w:rPr>
  </w:style>
  <w:style w:type="character" w:styleId="HTMLCode">
    <w:name w:val="HTML Code"/>
    <w:basedOn w:val="DefaultParagraphFont"/>
    <w:uiPriority w:val="99"/>
    <w:semiHidden/>
    <w:unhideWhenUsed/>
    <w:rsid w:val="00C2540C"/>
    <w:rPr>
      <w:rFonts w:ascii="Courier New" w:eastAsia="Times New Roman" w:hAnsi="Courier New" w:cs="Courier New"/>
      <w:sz w:val="20"/>
      <w:szCs w:val="20"/>
    </w:rPr>
  </w:style>
  <w:style w:type="paragraph" w:customStyle="1" w:styleId="pw-post-body-paragraph">
    <w:name w:val="pw-post-body-paragraph"/>
    <w:basedOn w:val="Normal"/>
    <w:rsid w:val="00216168"/>
    <w:pPr>
      <w:spacing w:before="100" w:beforeAutospacing="1" w:after="100" w:afterAutospacing="1"/>
    </w:pPr>
    <w:rPr>
      <w:sz w:val="24"/>
      <w:szCs w:val="24"/>
    </w:rPr>
  </w:style>
  <w:style w:type="character" w:styleId="Emphasis">
    <w:name w:val="Emphasis"/>
    <w:basedOn w:val="DefaultParagraphFont"/>
    <w:uiPriority w:val="20"/>
    <w:qFormat/>
    <w:rsid w:val="00216168"/>
    <w:rPr>
      <w:i/>
      <w:iCs/>
    </w:rPr>
  </w:style>
  <w:style w:type="character" w:customStyle="1" w:styleId="pl-k">
    <w:name w:val="pl-k"/>
    <w:basedOn w:val="DefaultParagraphFont"/>
    <w:rsid w:val="00216168"/>
  </w:style>
  <w:style w:type="character" w:customStyle="1" w:styleId="pl-s1">
    <w:name w:val="pl-s1"/>
    <w:basedOn w:val="DefaultParagraphFont"/>
    <w:rsid w:val="00216168"/>
  </w:style>
  <w:style w:type="character" w:customStyle="1" w:styleId="pl-c">
    <w:name w:val="pl-c"/>
    <w:basedOn w:val="DefaultParagraphFont"/>
    <w:rsid w:val="00216168"/>
  </w:style>
  <w:style w:type="character" w:customStyle="1" w:styleId="pl-c1">
    <w:name w:val="pl-c1"/>
    <w:basedOn w:val="DefaultParagraphFont"/>
    <w:rsid w:val="00216168"/>
  </w:style>
  <w:style w:type="character" w:customStyle="1" w:styleId="pl-s">
    <w:name w:val="pl-s"/>
    <w:basedOn w:val="DefaultParagraphFont"/>
    <w:rsid w:val="00216168"/>
  </w:style>
  <w:style w:type="character" w:customStyle="1" w:styleId="pl-v">
    <w:name w:val="pl-v"/>
    <w:basedOn w:val="DefaultParagraphFont"/>
    <w:rsid w:val="00216168"/>
  </w:style>
  <w:style w:type="character" w:customStyle="1" w:styleId="pl-en">
    <w:name w:val="pl-en"/>
    <w:basedOn w:val="DefaultParagraphFont"/>
    <w:rsid w:val="00216168"/>
  </w:style>
  <w:style w:type="paragraph" w:styleId="HTMLPreformatted">
    <w:name w:val="HTML Preformatted"/>
    <w:basedOn w:val="Normal"/>
    <w:link w:val="HTMLPreformattedChar"/>
    <w:uiPriority w:val="99"/>
    <w:semiHidden/>
    <w:unhideWhenUsed/>
    <w:rsid w:val="00D57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572E4"/>
    <w:rPr>
      <w:rFonts w:ascii="Courier New" w:hAnsi="Courier New" w:cs="Courier New"/>
    </w:rPr>
  </w:style>
  <w:style w:type="character" w:customStyle="1" w:styleId="kwd">
    <w:name w:val="kwd"/>
    <w:basedOn w:val="DefaultParagraphFont"/>
    <w:rsid w:val="00D572E4"/>
  </w:style>
  <w:style w:type="character" w:customStyle="1" w:styleId="pln">
    <w:name w:val="pln"/>
    <w:basedOn w:val="DefaultParagraphFont"/>
    <w:rsid w:val="00D572E4"/>
  </w:style>
  <w:style w:type="character" w:customStyle="1" w:styleId="pun">
    <w:name w:val="pun"/>
    <w:basedOn w:val="DefaultParagraphFont"/>
    <w:rsid w:val="00D572E4"/>
  </w:style>
  <w:style w:type="character" w:customStyle="1" w:styleId="str">
    <w:name w:val="str"/>
    <w:basedOn w:val="DefaultParagraphFont"/>
    <w:rsid w:val="00D572E4"/>
  </w:style>
  <w:style w:type="character" w:customStyle="1" w:styleId="lit">
    <w:name w:val="lit"/>
    <w:basedOn w:val="DefaultParagraphFont"/>
    <w:rsid w:val="00D572E4"/>
  </w:style>
  <w:style w:type="character" w:customStyle="1" w:styleId="typ">
    <w:name w:val="typ"/>
    <w:basedOn w:val="DefaultParagraphFont"/>
    <w:rsid w:val="00D57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376032">
      <w:bodyDiv w:val="1"/>
      <w:marLeft w:val="0"/>
      <w:marRight w:val="0"/>
      <w:marTop w:val="0"/>
      <w:marBottom w:val="0"/>
      <w:divBdr>
        <w:top w:val="none" w:sz="0" w:space="0" w:color="auto"/>
        <w:left w:val="none" w:sz="0" w:space="0" w:color="auto"/>
        <w:bottom w:val="none" w:sz="0" w:space="0" w:color="auto"/>
        <w:right w:val="none" w:sz="0" w:space="0" w:color="auto"/>
      </w:divBdr>
    </w:div>
    <w:div w:id="717170501">
      <w:bodyDiv w:val="1"/>
      <w:marLeft w:val="0"/>
      <w:marRight w:val="0"/>
      <w:marTop w:val="0"/>
      <w:marBottom w:val="0"/>
      <w:divBdr>
        <w:top w:val="none" w:sz="0" w:space="0" w:color="auto"/>
        <w:left w:val="none" w:sz="0" w:space="0" w:color="auto"/>
        <w:bottom w:val="none" w:sz="0" w:space="0" w:color="auto"/>
        <w:right w:val="none" w:sz="0" w:space="0" w:color="auto"/>
      </w:divBdr>
    </w:div>
    <w:div w:id="1306203772">
      <w:bodyDiv w:val="1"/>
      <w:marLeft w:val="0"/>
      <w:marRight w:val="0"/>
      <w:marTop w:val="0"/>
      <w:marBottom w:val="0"/>
      <w:divBdr>
        <w:top w:val="none" w:sz="0" w:space="0" w:color="auto"/>
        <w:left w:val="none" w:sz="0" w:space="0" w:color="auto"/>
        <w:bottom w:val="none" w:sz="0" w:space="0" w:color="auto"/>
        <w:right w:val="none" w:sz="0" w:space="0" w:color="auto"/>
      </w:divBdr>
    </w:div>
    <w:div w:id="1561021342">
      <w:bodyDiv w:val="1"/>
      <w:marLeft w:val="0"/>
      <w:marRight w:val="0"/>
      <w:marTop w:val="0"/>
      <w:marBottom w:val="0"/>
      <w:divBdr>
        <w:top w:val="none" w:sz="0" w:space="0" w:color="auto"/>
        <w:left w:val="none" w:sz="0" w:space="0" w:color="auto"/>
        <w:bottom w:val="none" w:sz="0" w:space="0" w:color="auto"/>
        <w:right w:val="none" w:sz="0" w:space="0" w:color="auto"/>
      </w:divBdr>
    </w:div>
    <w:div w:id="1946766374">
      <w:bodyDiv w:val="1"/>
      <w:marLeft w:val="0"/>
      <w:marRight w:val="0"/>
      <w:marTop w:val="0"/>
      <w:marBottom w:val="0"/>
      <w:divBdr>
        <w:top w:val="none" w:sz="0" w:space="0" w:color="auto"/>
        <w:left w:val="none" w:sz="0" w:space="0" w:color="auto"/>
        <w:bottom w:val="none" w:sz="0" w:space="0" w:color="auto"/>
        <w:right w:val="none" w:sz="0" w:space="0" w:color="auto"/>
      </w:divBdr>
    </w:div>
    <w:div w:id="2036541964">
      <w:bodyDiv w:val="1"/>
      <w:marLeft w:val="0"/>
      <w:marRight w:val="0"/>
      <w:marTop w:val="0"/>
      <w:marBottom w:val="0"/>
      <w:divBdr>
        <w:top w:val="none" w:sz="0" w:space="0" w:color="auto"/>
        <w:left w:val="none" w:sz="0" w:space="0" w:color="auto"/>
        <w:bottom w:val="none" w:sz="0" w:space="0" w:color="auto"/>
        <w:right w:val="none" w:sz="0" w:space="0" w:color="auto"/>
      </w:divBdr>
    </w:div>
    <w:div w:id="2090997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5</cp:revision>
  <dcterms:created xsi:type="dcterms:W3CDTF">2022-09-04T19:56:00Z</dcterms:created>
  <dcterms:modified xsi:type="dcterms:W3CDTF">2022-09-08T15:33:00Z</dcterms:modified>
</cp:coreProperties>
</file>