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4EC9" w14:textId="77777777" w:rsidR="00A6787D" w:rsidRDefault="00A6787D" w:rsidP="00A6787D">
      <w:pPr>
        <w:pStyle w:val="Title"/>
      </w:pPr>
      <w:r>
        <w:t>Case Study: Plagiarism Detection System</w:t>
      </w:r>
    </w:p>
    <w:p w14:paraId="56A92173" w14:textId="37349EE3" w:rsidR="00A6787D" w:rsidRPr="001E269E" w:rsidRDefault="001E269E" w:rsidP="001E269E">
      <w:pPr>
        <w:pStyle w:val="Subtitle"/>
        <w:jc w:val="right"/>
        <w:rPr>
          <w:rStyle w:val="SubtleEmphasis"/>
        </w:rPr>
      </w:pPr>
      <w:r w:rsidRPr="001E269E">
        <w:rPr>
          <w:rStyle w:val="SubtleEmphasis"/>
        </w:rPr>
        <w:t xml:space="preserve">By </w:t>
      </w:r>
      <w:proofErr w:type="spellStart"/>
      <w:r w:rsidRPr="001E269E">
        <w:rPr>
          <w:rStyle w:val="SubtleEmphasis"/>
        </w:rPr>
        <w:t>Porwal</w:t>
      </w:r>
      <w:proofErr w:type="spellEnd"/>
      <w:r w:rsidRPr="001E269E">
        <w:rPr>
          <w:rStyle w:val="SubtleEmphasis"/>
        </w:rPr>
        <w:t xml:space="preserve"> Rushabh Rajesh</w:t>
      </w:r>
    </w:p>
    <w:p w14:paraId="015A0969" w14:textId="55FEDB16" w:rsidR="001E269E" w:rsidRPr="001E269E" w:rsidRDefault="001E269E" w:rsidP="001E269E">
      <w:pPr>
        <w:pStyle w:val="Subtitle"/>
        <w:jc w:val="right"/>
        <w:rPr>
          <w:rStyle w:val="SubtleEmphasis"/>
        </w:rPr>
      </w:pPr>
      <w:r w:rsidRPr="001E269E">
        <w:rPr>
          <w:rStyle w:val="SubtleEmphasis"/>
        </w:rPr>
        <w:t>2022SP93034</w:t>
      </w:r>
    </w:p>
    <w:p w14:paraId="69E9232D" w14:textId="05E47158" w:rsidR="001E269E" w:rsidRPr="001E269E" w:rsidRDefault="001E269E" w:rsidP="001E269E">
      <w:pPr>
        <w:pStyle w:val="Subtitle"/>
        <w:jc w:val="right"/>
        <w:rPr>
          <w:rStyle w:val="SubtleEmphasis"/>
        </w:rPr>
      </w:pPr>
      <w:r w:rsidRPr="001E269E">
        <w:rPr>
          <w:rStyle w:val="SubtleEmphasis"/>
        </w:rPr>
        <w:t>2022-2YA</w:t>
      </w:r>
    </w:p>
    <w:p w14:paraId="31752DF7" w14:textId="77777777" w:rsidR="00A6787D" w:rsidRDefault="00A6787D" w:rsidP="00A6787D">
      <w:pPr>
        <w:pStyle w:val="Heading1"/>
      </w:pPr>
      <w:r>
        <w:t>Background:</w:t>
      </w:r>
    </w:p>
    <w:p w14:paraId="6DB5AEFE" w14:textId="77777777" w:rsidR="00214B87" w:rsidRPr="00214B87" w:rsidRDefault="00214B87" w:rsidP="00214B87"/>
    <w:p w14:paraId="57CCD490" w14:textId="6317D953" w:rsidR="00214B87" w:rsidRDefault="00214B87" w:rsidP="00A6787D">
      <w:pPr>
        <w:ind w:firstLine="720"/>
      </w:pPr>
      <w:r w:rsidRPr="00214B87">
        <w:t xml:space="preserve">BITS </w:t>
      </w:r>
      <w:r>
        <w:t>Pilani</w:t>
      </w:r>
      <w:r w:rsidRPr="00214B87">
        <w:t xml:space="preserve"> is committed to maintaining academic integrity and ensuring that students submit original work. To solve the problem of plagiarism, the university decided to create a plagiarism detection system using the LCS method.</w:t>
      </w:r>
    </w:p>
    <w:p w14:paraId="4DC5CB05" w14:textId="77777777" w:rsidR="00A6787D" w:rsidRDefault="00A6787D" w:rsidP="00A6787D"/>
    <w:p w14:paraId="380A62D9" w14:textId="77777777" w:rsidR="00A6787D" w:rsidRDefault="00A6787D" w:rsidP="00A6787D">
      <w:pPr>
        <w:pStyle w:val="Heading1"/>
      </w:pPr>
      <w:r>
        <w:t>Scenario:</w:t>
      </w:r>
    </w:p>
    <w:p w14:paraId="241416F1" w14:textId="77777777" w:rsidR="00214B87" w:rsidRPr="00214B87" w:rsidRDefault="00214B87" w:rsidP="00214B87"/>
    <w:p w14:paraId="0606D25A" w14:textId="36848A82" w:rsidR="00214B87" w:rsidRDefault="00214B87" w:rsidP="00A6787D">
      <w:pPr>
        <w:ind w:firstLine="720"/>
      </w:pPr>
      <w:r w:rsidRPr="00214B87">
        <w:t xml:space="preserve">The university collects a set of essays submitted by students for </w:t>
      </w:r>
      <w:r>
        <w:t>a</w:t>
      </w:r>
      <w:r w:rsidRPr="00214B87">
        <w:t xml:space="preserve"> specific assignment. The goal is to compare these essays and identify </w:t>
      </w:r>
      <w:r>
        <w:t>case</w:t>
      </w:r>
      <w:r w:rsidRPr="00214B87">
        <w:t xml:space="preserve"> of copying where there are significant similarities between the textual content of two or more essays.</w:t>
      </w:r>
    </w:p>
    <w:p w14:paraId="0CDA01C0" w14:textId="7E285981" w:rsidR="00214B87" w:rsidRDefault="00A807B7" w:rsidP="00214B87">
      <w:pPr>
        <w:pStyle w:val="Heading1"/>
      </w:pPr>
      <w:r>
        <w:t>Justification:</w:t>
      </w:r>
    </w:p>
    <w:p w14:paraId="00A138ED" w14:textId="77777777" w:rsidR="00214B87" w:rsidRPr="00214B87" w:rsidRDefault="00214B87" w:rsidP="00214B87"/>
    <w:p w14:paraId="60A395BE" w14:textId="1D4428EC" w:rsidR="00214B87" w:rsidRPr="00A807B7" w:rsidRDefault="00214B87" w:rsidP="00A807B7">
      <w:r w:rsidRPr="00214B87">
        <w:t xml:space="preserve">The LCS algorithm is designed to find the </w:t>
      </w:r>
      <w:r>
        <w:t>L</w:t>
      </w:r>
      <w:r w:rsidRPr="00214B87">
        <w:t xml:space="preserve">ongest </w:t>
      </w:r>
      <w:r>
        <w:t>C</w:t>
      </w:r>
      <w:r w:rsidRPr="00214B87">
        <w:t xml:space="preserve">ommon </w:t>
      </w:r>
      <w:r>
        <w:t>Subsequence</w:t>
      </w:r>
      <w:r w:rsidRPr="00214B87">
        <w:t xml:space="preserve"> between two sequences, making it suitable for comparing the textual content of essays. </w:t>
      </w:r>
      <w:r>
        <w:t>Plagiarised</w:t>
      </w:r>
      <w:r w:rsidRPr="00214B87">
        <w:t xml:space="preserve"> text contains copi</w:t>
      </w:r>
      <w:r>
        <w:t>es</w:t>
      </w:r>
      <w:r w:rsidRPr="00214B87">
        <w:t xml:space="preserve"> or </w:t>
      </w:r>
      <w:r>
        <w:t>para</w:t>
      </w:r>
      <w:r w:rsidRPr="00214B87">
        <w:t>phrases, and the LCS algorithm can effectively identify similarities based on the order of words or phrases in the work.</w:t>
      </w:r>
    </w:p>
    <w:p w14:paraId="36A6D276" w14:textId="77777777" w:rsidR="00A6787D" w:rsidRDefault="00A6787D" w:rsidP="00A6787D">
      <w:pPr>
        <w:pStyle w:val="Heading1"/>
      </w:pPr>
      <w:r>
        <w:lastRenderedPageBreak/>
        <w:t>Solution:</w:t>
      </w:r>
    </w:p>
    <w:p w14:paraId="38E4BD94" w14:textId="77777777" w:rsidR="00A6787D" w:rsidRDefault="00A6787D" w:rsidP="00A6787D"/>
    <w:p w14:paraId="3A499FE5" w14:textId="77777777" w:rsidR="00A6787D" w:rsidRDefault="00A6787D" w:rsidP="00A6787D">
      <w:pPr>
        <w:pStyle w:val="Heading2"/>
      </w:pPr>
      <w:r>
        <w:t xml:space="preserve">Essay Collection and </w:t>
      </w:r>
      <w:proofErr w:type="spellStart"/>
      <w:r>
        <w:t>Preprocessing</w:t>
      </w:r>
      <w:proofErr w:type="spellEnd"/>
      <w:r>
        <w:t>:</w:t>
      </w:r>
    </w:p>
    <w:p w14:paraId="4CBC1240" w14:textId="374EE650" w:rsidR="00214B87" w:rsidRDefault="00214B87" w:rsidP="00A6787D">
      <w:pPr>
        <w:ind w:firstLine="720"/>
      </w:pPr>
      <w:r w:rsidRPr="00214B87">
        <w:t xml:space="preserve">The university collects essays submitted by students and prepares them for analysis. Each sentence is displayed as </w:t>
      </w:r>
      <w:r>
        <w:t>string</w:t>
      </w:r>
      <w:r w:rsidRPr="00214B87">
        <w:t xml:space="preserve">. </w:t>
      </w:r>
      <w:r w:rsidR="00622847">
        <w:t>Essays</w:t>
      </w:r>
      <w:r w:rsidRPr="00214B87">
        <w:t xml:space="preserve"> </w:t>
      </w:r>
      <w:r w:rsidR="00622847">
        <w:t>are then</w:t>
      </w:r>
      <w:r w:rsidRPr="00214B87">
        <w:t xml:space="preserve"> processed to standardize the text by removing punctuation, spaces, and lowercase letters. This ensures that the comparison is only based on textual content and reduces false matches.</w:t>
      </w:r>
    </w:p>
    <w:p w14:paraId="3C6167F5" w14:textId="77777777" w:rsidR="00A6787D" w:rsidRDefault="00A6787D" w:rsidP="00A6787D"/>
    <w:p w14:paraId="7FDDE968" w14:textId="77777777" w:rsidR="00A6787D" w:rsidRDefault="00A6787D" w:rsidP="00A6787D">
      <w:pPr>
        <w:pStyle w:val="Heading2"/>
      </w:pPr>
      <w:r>
        <w:t>Implementing the LCS Algorithm:</w:t>
      </w:r>
    </w:p>
    <w:p w14:paraId="6904ABBC" w14:textId="5FC0DCF4" w:rsidR="00622847" w:rsidRDefault="00622847" w:rsidP="00A6787D">
      <w:pPr>
        <w:ind w:firstLine="720"/>
      </w:pPr>
      <w:r w:rsidRPr="00622847">
        <w:t xml:space="preserve">A development team at the university implemented the LCS algorithm into a </w:t>
      </w:r>
      <w:r>
        <w:t>Plagiarism</w:t>
      </w:r>
      <w:r w:rsidRPr="00622847">
        <w:t xml:space="preserve"> </w:t>
      </w:r>
      <w:r>
        <w:t>D</w:t>
      </w:r>
      <w:r w:rsidRPr="00622847">
        <w:t xml:space="preserve">etection </w:t>
      </w:r>
      <w:r>
        <w:t>S</w:t>
      </w:r>
      <w:r w:rsidRPr="00622847">
        <w:t xml:space="preserve">ystem. They created a function that takes two </w:t>
      </w:r>
      <w:r>
        <w:t>essays</w:t>
      </w:r>
      <w:r w:rsidRPr="00622847">
        <w:t xml:space="preserve"> as input and calculates the length of the LCS between them. This function uses </w:t>
      </w:r>
      <w:r>
        <w:t>D</w:t>
      </w:r>
      <w:r w:rsidRPr="00622847">
        <w:t xml:space="preserve">ynamic </w:t>
      </w:r>
      <w:r>
        <w:t>P</w:t>
      </w:r>
      <w:r w:rsidRPr="00622847">
        <w:t>rogramming to find LCS efficiently.</w:t>
      </w:r>
    </w:p>
    <w:p w14:paraId="448C005D" w14:textId="77777777" w:rsidR="00A6787D" w:rsidRDefault="00A6787D" w:rsidP="00A6787D"/>
    <w:p w14:paraId="3A5C5B9E" w14:textId="043385E8" w:rsidR="00622847" w:rsidRDefault="00A6787D" w:rsidP="00622847">
      <w:pPr>
        <w:pStyle w:val="Heading2"/>
      </w:pPr>
      <w:r>
        <w:t>Essay Comparison and Threshold:</w:t>
      </w:r>
    </w:p>
    <w:p w14:paraId="0631A3A9" w14:textId="362B68B3" w:rsidR="00622847" w:rsidRDefault="00622847" w:rsidP="00A6787D">
      <w:pPr>
        <w:ind w:firstLine="720"/>
      </w:pPr>
      <w:r w:rsidRPr="00622847">
        <w:t xml:space="preserve">The </w:t>
      </w:r>
      <w:r>
        <w:t>Plagiarism</w:t>
      </w:r>
      <w:r w:rsidRPr="00622847">
        <w:t xml:space="preserve"> </w:t>
      </w:r>
      <w:r>
        <w:t>D</w:t>
      </w:r>
      <w:r w:rsidRPr="00622847">
        <w:t xml:space="preserve">etection </w:t>
      </w:r>
      <w:r>
        <w:t>S</w:t>
      </w:r>
      <w:r w:rsidRPr="00622847">
        <w:t xml:space="preserve">ystem compares each text with every other text in the collection using the implemented LCS algorithm. The length of LCS is calculated for each pair of </w:t>
      </w:r>
      <w:r>
        <w:t>Essays</w:t>
      </w:r>
      <w:r w:rsidRPr="00622847">
        <w:t xml:space="preserve">. The University sets a </w:t>
      </w:r>
      <w:r>
        <w:t>Plagiarism</w:t>
      </w:r>
      <w:r w:rsidRPr="00622847">
        <w:t xml:space="preserve"> </w:t>
      </w:r>
      <w:r>
        <w:t>Threshold</w:t>
      </w:r>
      <w:r w:rsidRPr="00622847">
        <w:t xml:space="preserve"> that represents the minimum length of the LCS for two copies to be considered a potential </w:t>
      </w:r>
      <w:r>
        <w:t>Plagiarism</w:t>
      </w:r>
      <w:r w:rsidRPr="00622847">
        <w:t xml:space="preserve">. </w:t>
      </w:r>
      <w:r>
        <w:t>For example, a threshold of 50% means that if the LCS length between two essays exceeds 50% of the longer essay's length, it is flagged as potentially plagiarized.</w:t>
      </w:r>
    </w:p>
    <w:p w14:paraId="23A2DAE2" w14:textId="77777777" w:rsidR="00A6787D" w:rsidRDefault="00A6787D" w:rsidP="00A6787D"/>
    <w:p w14:paraId="39B3CA8C" w14:textId="77777777" w:rsidR="00A6787D" w:rsidRDefault="00A6787D" w:rsidP="00A6787D">
      <w:pPr>
        <w:pStyle w:val="Heading2"/>
      </w:pPr>
      <w:r>
        <w:t>Identifying Potential Plagiarism Cases:</w:t>
      </w:r>
    </w:p>
    <w:p w14:paraId="18CD5F9B" w14:textId="6B14E50D" w:rsidR="00622847" w:rsidRDefault="00622847" w:rsidP="00A6787D">
      <w:pPr>
        <w:ind w:firstLine="720"/>
      </w:pPr>
      <w:r w:rsidRPr="00622847">
        <w:t xml:space="preserve">Based on the calculated LCS length, the </w:t>
      </w:r>
      <w:r>
        <w:t>Plagiarism</w:t>
      </w:r>
      <w:r w:rsidRPr="00622847">
        <w:t xml:space="preserve"> </w:t>
      </w:r>
      <w:r>
        <w:t>D</w:t>
      </w:r>
      <w:r w:rsidRPr="00622847">
        <w:t xml:space="preserve">etection </w:t>
      </w:r>
      <w:r>
        <w:t>S</w:t>
      </w:r>
      <w:r w:rsidRPr="00622847">
        <w:t xml:space="preserve">ystem identifies possible </w:t>
      </w:r>
      <w:r>
        <w:t>Plagiarism</w:t>
      </w:r>
      <w:r w:rsidRPr="00622847">
        <w:t xml:space="preserve"> cases. </w:t>
      </w:r>
      <w:r>
        <w:t>Essay</w:t>
      </w:r>
      <w:r w:rsidRPr="00622847">
        <w:t xml:space="preserve"> pairs exceeding a specified threshold </w:t>
      </w:r>
      <w:r>
        <w:t>are</w:t>
      </w:r>
      <w:r w:rsidRPr="00622847">
        <w:t xml:space="preserve"> marked as probable </w:t>
      </w:r>
      <w:r>
        <w:t>Plagiarism</w:t>
      </w:r>
      <w:r w:rsidRPr="00622847">
        <w:t xml:space="preserve"> cases. The system generates a report that lists these pairs, showing the number of entries and the percentage of overlap.</w:t>
      </w:r>
    </w:p>
    <w:p w14:paraId="3A5DD7E9" w14:textId="77777777" w:rsidR="00A6787D" w:rsidRDefault="00A6787D" w:rsidP="00A6787D"/>
    <w:p w14:paraId="3D30D059" w14:textId="77777777" w:rsidR="00A6787D" w:rsidRDefault="00A6787D" w:rsidP="00A6787D">
      <w:pPr>
        <w:pStyle w:val="Heading2"/>
      </w:pPr>
      <w:r>
        <w:t>Manual Investigation and Actions:</w:t>
      </w:r>
    </w:p>
    <w:p w14:paraId="43267101" w14:textId="21245117" w:rsidR="00622847" w:rsidRDefault="00622847" w:rsidP="00622847">
      <w:pPr>
        <w:ind w:firstLine="720"/>
      </w:pPr>
      <w:r w:rsidRPr="00622847">
        <w:t xml:space="preserve">The University manually investigates plagiarism cases detected by the system. A faculty member carefully reviews the assigned essay to check for similarities and ensure that it is </w:t>
      </w:r>
      <w:r w:rsidR="00FD5106">
        <w:t xml:space="preserve">really </w:t>
      </w:r>
      <w:proofErr w:type="gramStart"/>
      <w:r w:rsidR="00FD5106">
        <w:t>an</w:t>
      </w:r>
      <w:proofErr w:type="gramEnd"/>
      <w:r w:rsidR="00FD5106">
        <w:t xml:space="preserve"> Plagiarism Case</w:t>
      </w:r>
      <w:r w:rsidRPr="00622847">
        <w:t xml:space="preserve">. If necessary, they can use additional tools or techniques to gather more evidence. Appropriate actions, including warnings, disciplinary </w:t>
      </w:r>
      <w:proofErr w:type="gramStart"/>
      <w:r w:rsidRPr="00622847">
        <w:t>action</w:t>
      </w:r>
      <w:proofErr w:type="gramEnd"/>
      <w:r w:rsidRPr="00622847">
        <w:t xml:space="preserve"> or disciplinary action, are taken based on the findings of the investigation and university policy.</w:t>
      </w:r>
    </w:p>
    <w:p w14:paraId="2839FC28" w14:textId="77777777" w:rsidR="00A6787D" w:rsidRDefault="00A6787D" w:rsidP="00A6787D">
      <w:pPr>
        <w:pStyle w:val="Heading1"/>
      </w:pPr>
      <w:r>
        <w:lastRenderedPageBreak/>
        <w:t>Results:</w:t>
      </w:r>
    </w:p>
    <w:p w14:paraId="720CE517" w14:textId="77777777" w:rsidR="00FD5106" w:rsidRDefault="00FD5106" w:rsidP="00FD5106">
      <w:pPr>
        <w:ind w:firstLine="720"/>
      </w:pPr>
      <w:r w:rsidRPr="00FD5106">
        <w:t xml:space="preserve">By implementing </w:t>
      </w:r>
      <w:r>
        <w:t>the</w:t>
      </w:r>
      <w:r w:rsidRPr="00FD5106">
        <w:t xml:space="preserve"> </w:t>
      </w:r>
      <w:r>
        <w:t>P</w:t>
      </w:r>
      <w:r w:rsidRPr="00FD5106">
        <w:t xml:space="preserve">lagiarism </w:t>
      </w:r>
      <w:r>
        <w:t>D</w:t>
      </w:r>
      <w:r w:rsidRPr="00FD5106">
        <w:t xml:space="preserve">etection </w:t>
      </w:r>
      <w:r>
        <w:t>S</w:t>
      </w:r>
      <w:r w:rsidRPr="00FD5106">
        <w:t xml:space="preserve">ystem based on the LCS method, BITS Pilani successfully detected plagiarism among </w:t>
      </w:r>
      <w:r>
        <w:t>submissions</w:t>
      </w:r>
      <w:r w:rsidRPr="00FD5106">
        <w:t xml:space="preserve"> by students. This helps maintain academic integrity, promotes originality, and ensures fair evaluation of student </w:t>
      </w:r>
      <w:r>
        <w:t>effort</w:t>
      </w:r>
      <w:r w:rsidRPr="00FD5106">
        <w:t>.</w:t>
      </w:r>
    </w:p>
    <w:p w14:paraId="40ED6D75" w14:textId="488F7151" w:rsidR="00A6787D" w:rsidRDefault="00FD5106" w:rsidP="00FD5106">
      <w:pPr>
        <w:ind w:firstLine="720"/>
      </w:pPr>
      <w:r w:rsidRPr="00FD5106">
        <w:t>The plagiarism detection system serves to raise awareness of the consequences of plagiarism and encourage students to submit original work. Create a culture of academic integrity where students understand the importance of generating their own ideas and citing external sources properly.</w:t>
      </w:r>
    </w:p>
    <w:p w14:paraId="4B4A0CF1" w14:textId="4C6E0DCD" w:rsidR="00FD5106" w:rsidRDefault="00A6787D" w:rsidP="00FD5106">
      <w:pPr>
        <w:ind w:firstLine="720"/>
      </w:pPr>
      <w:r>
        <w:t xml:space="preserve">Overall, the LCS-based </w:t>
      </w:r>
      <w:r w:rsidR="00FD5106">
        <w:t>P</w:t>
      </w:r>
      <w:r>
        <w:t xml:space="preserve">lagiarism </w:t>
      </w:r>
      <w:r w:rsidR="00FD5106">
        <w:t>D</w:t>
      </w:r>
      <w:r>
        <w:t xml:space="preserve">etection </w:t>
      </w:r>
      <w:r w:rsidR="00FD5106">
        <w:t>S</w:t>
      </w:r>
      <w:r>
        <w:t xml:space="preserve">ystem contributes to </w:t>
      </w:r>
      <w:r w:rsidR="00FD5106">
        <w:t>maintaining</w:t>
      </w:r>
      <w:r>
        <w:t xml:space="preserve"> the reputation and credibility of </w:t>
      </w:r>
      <w:r w:rsidR="00F4418D">
        <w:t>BITS Pilani</w:t>
      </w:r>
      <w:r>
        <w:t xml:space="preserve"> as an institution committed to academic excellence and integrity.</w:t>
      </w:r>
    </w:p>
    <w:p w14:paraId="336F2C83" w14:textId="77777777" w:rsidR="00E073A8" w:rsidRDefault="00E073A8" w:rsidP="00FD5106">
      <w:pPr>
        <w:ind w:firstLine="720"/>
      </w:pPr>
    </w:p>
    <w:p w14:paraId="0F342831" w14:textId="77777777" w:rsidR="00E073A8" w:rsidRDefault="00E073A8" w:rsidP="00FD5106">
      <w:pPr>
        <w:ind w:firstLine="720"/>
      </w:pPr>
    </w:p>
    <w:p w14:paraId="35A20F46" w14:textId="580DD788" w:rsidR="00E073A8" w:rsidRDefault="00E073A8" w:rsidP="00E073A8">
      <w:pPr>
        <w:pStyle w:val="Heading1"/>
      </w:pPr>
      <w:r>
        <w:t>Code:</w:t>
      </w:r>
    </w:p>
    <w:p w14:paraId="728F1D6B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4EC9B0"/>
          <w:lang w:eastAsia="en-IN"/>
        </w:rPr>
        <w:t>os</w:t>
      </w:r>
      <w:proofErr w:type="spellEnd"/>
    </w:p>
    <w:p w14:paraId="77689538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2316F39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569CD6"/>
          <w:lang w:eastAsia="en-IN"/>
        </w:rPr>
        <w:t>def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preprocessText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14:paraId="3D848425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text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.lower</w:t>
      </w:r>
      <w:proofErr w:type="spellEnd"/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()</w:t>
      </w:r>
    </w:p>
    <w:p w14:paraId="1FCE6041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'</w:t>
      </w:r>
      <w:proofErr w:type="gramStart"/>
      <w:r w:rsidRPr="003864A1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join</w:t>
      </w:r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.isalnum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())</w:t>
      </w:r>
    </w:p>
    <w:p w14:paraId="4B4F5BCE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</w:t>
      </w:r>
    </w:p>
    <w:p w14:paraId="3E81BE89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277594D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569CD6"/>
          <w:lang w:eastAsia="en-IN"/>
        </w:rPr>
        <w:t>def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calculateLCSlength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(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</w:t>
      </w:r>
      <w:proofErr w:type="gramEnd"/>
      <w:r w:rsidRPr="003864A1">
        <w:rPr>
          <w:rFonts w:ascii="Consolas" w:eastAsia="Times New Roman" w:hAnsi="Consolas" w:cs="Times New Roman"/>
          <w:color w:val="9CDCFE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text2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):</w:t>
      </w:r>
    </w:p>
    <w:p w14:paraId="07A9960C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m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FEE113F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text2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B184AEB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DFEF995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lcsMatrix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[ [</w:t>
      </w:r>
      <w:proofErr w:type="gramStart"/>
      <w:r w:rsidRPr="003864A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]*</w:t>
      </w:r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)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_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4EC9B0"/>
          <w:lang w:eastAsia="en-IN"/>
        </w:rPr>
        <w:t>range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m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 ]</w:t>
      </w:r>
    </w:p>
    <w:p w14:paraId="29B9854C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D3B88FA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3864A1">
        <w:rPr>
          <w:rFonts w:ascii="Consolas" w:eastAsia="Times New Roman" w:hAnsi="Consolas" w:cs="Times New Roman"/>
          <w:color w:val="4EC9B0"/>
          <w:lang w:eastAsia="en-IN"/>
        </w:rPr>
        <w:t>range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m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14:paraId="0002CCE5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3864A1">
        <w:rPr>
          <w:rFonts w:ascii="Consolas" w:eastAsia="Times New Roman" w:hAnsi="Consolas" w:cs="Times New Roman"/>
          <w:color w:val="4EC9B0"/>
          <w:lang w:eastAsia="en-IN"/>
        </w:rPr>
        <w:t>range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14:paraId="067B1A27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] ==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text2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]:</w:t>
      </w:r>
    </w:p>
    <w:p w14:paraId="3BA6FD0C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lcsMatrix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lcsMatrix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proofErr w:type="gramEnd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] + 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</w:p>
    <w:p w14:paraId="1046837C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7C2EE969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lcsMatrix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] =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864A1">
        <w:rPr>
          <w:rFonts w:ascii="Consolas" w:eastAsia="Times New Roman" w:hAnsi="Consolas" w:cs="Times New Roman"/>
          <w:color w:val="9CDCFE"/>
          <w:lang w:eastAsia="en-IN"/>
        </w:rPr>
        <w:t>lcsMatrix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],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lcsMatrix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])</w:t>
      </w:r>
    </w:p>
    <w:p w14:paraId="2EBD5848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0F094CE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lcsMatrix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m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</w:t>
      </w:r>
    </w:p>
    <w:p w14:paraId="188963BA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9C39595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569CD6"/>
          <w:lang w:eastAsia="en-IN"/>
        </w:rPr>
        <w:t>def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plagarismDetector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9CDCFE"/>
          <w:lang w:eastAsia="en-IN"/>
        </w:rPr>
        <w:t>essays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threshold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14:paraId="0F4E6C1E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numEssays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E967F75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plagarismCases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[]</w:t>
      </w:r>
    </w:p>
    <w:p w14:paraId="7EA48D0F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9C46553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4EC9B0"/>
          <w:lang w:eastAsia="en-IN"/>
        </w:rPr>
        <w:t>range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numEssays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14:paraId="4E6FD1C8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3864A1">
        <w:rPr>
          <w:rFonts w:ascii="Consolas" w:eastAsia="Times New Roman" w:hAnsi="Consolas" w:cs="Times New Roman"/>
          <w:color w:val="4EC9B0"/>
          <w:lang w:eastAsia="en-IN"/>
        </w:rPr>
        <w:t>range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numEssays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14:paraId="32CFBB13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preprocessText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])</w:t>
      </w:r>
    </w:p>
    <w:p w14:paraId="6648A470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essay2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preprocessText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])</w:t>
      </w:r>
    </w:p>
    <w:p w14:paraId="0BD9430B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lcs_length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calculateLCSlength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9CDCFE"/>
          <w:lang w:eastAsia="en-IN"/>
        </w:rPr>
        <w:t>essay1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essay2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8EDB51E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thresholdLength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), 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essay2</w:t>
      </w:r>
      <w:proofErr w:type="gramStart"/>
      <w:r w:rsidRPr="003864A1">
        <w:rPr>
          <w:rFonts w:ascii="Consolas" w:eastAsia="Times New Roman" w:hAnsi="Consolas" w:cs="Times New Roman"/>
          <w:color w:val="D4D4D4"/>
          <w:lang w:eastAsia="en-IN"/>
        </w:rPr>
        <w:t>))*</w:t>
      </w:r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threshold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100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24A1B9C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"#LCS </w:t>
      </w:r>
      <w:proofErr w:type="spellStart"/>
      <w:r w:rsidRPr="003864A1">
        <w:rPr>
          <w:rFonts w:ascii="Consolas" w:eastAsia="Times New Roman" w:hAnsi="Consolas" w:cs="Times New Roman"/>
          <w:color w:val="CE9178"/>
          <w:lang w:eastAsia="en-IN"/>
        </w:rPr>
        <w:t>Length,Threshold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Length, Essay lengths : 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,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lcs_length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thresholdLength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, [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), 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essay2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)])</w:t>
      </w:r>
    </w:p>
    <w:p w14:paraId="3012161A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lcs_length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&gt;=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thresholdLength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40E6A289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plagarismPercent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lcs_length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max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essay1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), 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essay2</w:t>
      </w:r>
      <w:proofErr w:type="gramStart"/>
      <w:r w:rsidRPr="003864A1">
        <w:rPr>
          <w:rFonts w:ascii="Consolas" w:eastAsia="Times New Roman" w:hAnsi="Consolas" w:cs="Times New Roman"/>
          <w:color w:val="D4D4D4"/>
          <w:lang w:eastAsia="en-IN"/>
        </w:rPr>
        <w:t>))*</w:t>
      </w:r>
      <w:proofErr w:type="gramEnd"/>
      <w:r w:rsidRPr="003864A1">
        <w:rPr>
          <w:rFonts w:ascii="Consolas" w:eastAsia="Times New Roman" w:hAnsi="Consolas" w:cs="Times New Roman"/>
          <w:color w:val="B5CEA8"/>
          <w:lang w:eastAsia="en-IN"/>
        </w:rPr>
        <w:t>100</w:t>
      </w:r>
    </w:p>
    <w:p w14:paraId="6AF6395C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3864A1">
        <w:rPr>
          <w:rFonts w:ascii="Consolas" w:eastAsia="Times New Roman" w:hAnsi="Consolas" w:cs="Times New Roman"/>
          <w:color w:val="6A9955"/>
          <w:lang w:eastAsia="en-IN"/>
        </w:rPr>
        <w:t xml:space="preserve"># </w:t>
      </w:r>
      <w:proofErr w:type="gramStart"/>
      <w:r w:rsidRPr="003864A1">
        <w:rPr>
          <w:rFonts w:ascii="Consolas" w:eastAsia="Times New Roman" w:hAnsi="Consolas" w:cs="Times New Roman"/>
          <w:color w:val="6A9955"/>
          <w:lang w:eastAsia="en-IN"/>
        </w:rPr>
        <w:t>print(</w:t>
      </w:r>
      <w:proofErr w:type="gramEnd"/>
      <w:r w:rsidRPr="003864A1">
        <w:rPr>
          <w:rFonts w:ascii="Consolas" w:eastAsia="Times New Roman" w:hAnsi="Consolas" w:cs="Times New Roman"/>
          <w:color w:val="6A9955"/>
          <w:lang w:eastAsia="en-IN"/>
        </w:rPr>
        <w:t>"## Essays : ",[essay1,essay2])</w:t>
      </w:r>
    </w:p>
    <w:p w14:paraId="0303653A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CE9178"/>
          <w:lang w:eastAsia="en-IN"/>
        </w:rPr>
        <w:t>"##</w:t>
      </w:r>
      <w:proofErr w:type="spellStart"/>
      <w:r w:rsidRPr="003864A1">
        <w:rPr>
          <w:rFonts w:ascii="Consolas" w:eastAsia="Times New Roman" w:hAnsi="Consolas" w:cs="Times New Roman"/>
          <w:color w:val="CE9178"/>
          <w:lang w:eastAsia="en-IN"/>
        </w:rPr>
        <w:t>Plagarism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Case : 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,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,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plagarismPercent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44F1DA4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plagarismCases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append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((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plagarismPercent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))</w:t>
      </w:r>
    </w:p>
    <w:p w14:paraId="5A30DF91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FFD96FE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plagarismCases</w:t>
      </w:r>
      <w:proofErr w:type="spellEnd"/>
    </w:p>
    <w:p w14:paraId="5E965587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85C1248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569CD6"/>
          <w:lang w:eastAsia="en-IN"/>
        </w:rPr>
        <w:t>def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getEssays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folderName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14:paraId="0F361FC3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6A9955"/>
          <w:lang w:eastAsia="en-IN"/>
        </w:rPr>
        <w:t># print(</w:t>
      </w:r>
      <w:proofErr w:type="spellStart"/>
      <w:r w:rsidRPr="003864A1">
        <w:rPr>
          <w:rFonts w:ascii="Consolas" w:eastAsia="Times New Roman" w:hAnsi="Consolas" w:cs="Times New Roman"/>
          <w:color w:val="6A9955"/>
          <w:lang w:eastAsia="en-IN"/>
        </w:rPr>
        <w:t>folderName</w:t>
      </w:r>
      <w:proofErr w:type="spellEnd"/>
      <w:r w:rsidRPr="003864A1">
        <w:rPr>
          <w:rFonts w:ascii="Consolas" w:eastAsia="Times New Roman" w:hAnsi="Consolas" w:cs="Times New Roman"/>
          <w:color w:val="6A9955"/>
          <w:lang w:eastAsia="en-IN"/>
        </w:rPr>
        <w:t>)</w:t>
      </w:r>
    </w:p>
    <w:p w14:paraId="2A6D39E2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[]</w:t>
      </w:r>
    </w:p>
    <w:p w14:paraId="3B5255DD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text_files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4EC9B0"/>
          <w:lang w:eastAsia="en-IN"/>
        </w:rPr>
        <w:t>os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listdir</w:t>
      </w:r>
      <w:proofErr w:type="spellEnd"/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folderName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)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.endswith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'.txt'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)]</w:t>
      </w:r>
    </w:p>
    <w:p w14:paraId="60B4D30E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CE9178"/>
          <w:lang w:eastAsia="en-IN"/>
        </w:rPr>
        <w:t>"## Files : 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,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text_files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4119CC6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2B825DC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file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text_files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6D9118CC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essays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append</w:t>
      </w:r>
      <w:proofErr w:type="spellEnd"/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open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4EC9B0"/>
          <w:lang w:eastAsia="en-IN"/>
        </w:rPr>
        <w:t>os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path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join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folderName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file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),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'r'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read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())</w:t>
      </w:r>
    </w:p>
    <w:p w14:paraId="72714CEF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FA16348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essays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text</w:t>
      </w:r>
      <w:proofErr w:type="gramEnd"/>
      <w:r w:rsidRPr="003864A1">
        <w:rPr>
          <w:rFonts w:ascii="Consolas" w:eastAsia="Times New Roman" w:hAnsi="Consolas" w:cs="Times New Roman"/>
          <w:color w:val="9CDCFE"/>
          <w:lang w:eastAsia="en-IN"/>
        </w:rPr>
        <w:t>_files</w:t>
      </w:r>
      <w:proofErr w:type="spellEnd"/>
    </w:p>
    <w:p w14:paraId="6D6AC81A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48B6C88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569CD6"/>
          <w:lang w:eastAsia="en-IN"/>
        </w:rPr>
        <w:t>def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getReport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864A1">
        <w:rPr>
          <w:rFonts w:ascii="Consolas" w:eastAsia="Times New Roman" w:hAnsi="Consolas" w:cs="Times New Roman"/>
          <w:color w:val="9CDCFE"/>
          <w:lang w:eastAsia="en-IN"/>
        </w:rPr>
        <w:t>plagarismCases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essayNames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):</w:t>
      </w:r>
    </w:p>
    <w:p w14:paraId="63CF6436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report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open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CE9178"/>
          <w:lang w:eastAsia="en-IN"/>
        </w:rPr>
        <w:t>'report.txt'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'w+'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6445E69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7E6A01D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report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writelines</w:t>
      </w:r>
      <w:proofErr w:type="spellEnd"/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"##### </w:t>
      </w:r>
      <w:proofErr w:type="spellStart"/>
      <w:r w:rsidRPr="003864A1">
        <w:rPr>
          <w:rFonts w:ascii="Consolas" w:eastAsia="Times New Roman" w:hAnsi="Consolas" w:cs="Times New Roman"/>
          <w:color w:val="CE9178"/>
          <w:lang w:eastAsia="en-IN"/>
        </w:rPr>
        <w:t>Plagarism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Report #####"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5993454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report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writelines</w:t>
      </w:r>
      <w:proofErr w:type="spellEnd"/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f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864A1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3864A1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Total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Essays : 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essayNames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1795267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report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writelines</w:t>
      </w:r>
      <w:proofErr w:type="spellEnd"/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f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864A1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3864A1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Total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CE9178"/>
          <w:lang w:eastAsia="en-IN"/>
        </w:rPr>
        <w:t>Plagarism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Detected : 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plagarismCases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65B3C18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report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writelines</w:t>
      </w:r>
      <w:proofErr w:type="spellEnd"/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864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---"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51D362B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CB3D41B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CE9178"/>
          <w:lang w:eastAsia="en-IN"/>
        </w:rPr>
        <w:t>"##### PLAGIARISM REPORT #####"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9DCEA66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CE9178"/>
          <w:lang w:eastAsia="en-IN"/>
        </w:rPr>
        <w:t>"Total Essays : 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,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essayNames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))</w:t>
      </w:r>
    </w:p>
    <w:p w14:paraId="1B1915B0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"Total </w:t>
      </w:r>
      <w:proofErr w:type="spellStart"/>
      <w:r w:rsidRPr="003864A1">
        <w:rPr>
          <w:rFonts w:ascii="Consolas" w:eastAsia="Times New Roman" w:hAnsi="Consolas" w:cs="Times New Roman"/>
          <w:color w:val="CE9178"/>
          <w:lang w:eastAsia="en-IN"/>
        </w:rPr>
        <w:t>Plagarism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Detected : 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,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plagarismCases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))</w:t>
      </w:r>
    </w:p>
    <w:p w14:paraId="2C61B11E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CE9178"/>
          <w:lang w:eastAsia="en-IN"/>
        </w:rPr>
        <w:t>"---"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AD49DDF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case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in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plagarismCases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:</w:t>
      </w:r>
    </w:p>
    <w:p w14:paraId="09B942EA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essay1_index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essay2_index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plagarismPercent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case</w:t>
      </w:r>
    </w:p>
    <w:p w14:paraId="2348C8C0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report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writelines</w:t>
      </w:r>
      <w:proofErr w:type="spellEnd"/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f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864A1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3864A1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Potential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plagiarism detected between '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essayNames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essay1_index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' and '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essayNames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essay2_index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'."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A4A3B00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report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writelines</w:t>
      </w:r>
      <w:proofErr w:type="spellEnd"/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f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864A1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3864A1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Plagarism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Rate(%): 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round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plagarismPercent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%"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CC65341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report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writelines</w:t>
      </w:r>
      <w:proofErr w:type="spellEnd"/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864A1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---"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F74BFCC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864A1">
        <w:rPr>
          <w:rFonts w:ascii="Consolas" w:eastAsia="Times New Roman" w:hAnsi="Consolas" w:cs="Times New Roman"/>
          <w:color w:val="569CD6"/>
          <w:lang w:eastAsia="en-IN"/>
        </w:rPr>
        <w:t>f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"Potential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plagiarism detected between '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essayNames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essay1_index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' and '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essayNames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essay2_index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]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'."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CEEF77B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864A1">
        <w:rPr>
          <w:rFonts w:ascii="Consolas" w:eastAsia="Times New Roman" w:hAnsi="Consolas" w:cs="Times New Roman"/>
          <w:color w:val="569CD6"/>
          <w:lang w:eastAsia="en-IN"/>
        </w:rPr>
        <w:t>f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"Plagarism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Rate(%): 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3864A1">
        <w:rPr>
          <w:rFonts w:ascii="Consolas" w:eastAsia="Times New Roman" w:hAnsi="Consolas" w:cs="Times New Roman"/>
          <w:color w:val="DCDCAA"/>
          <w:lang w:eastAsia="en-IN"/>
        </w:rPr>
        <w:t>round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plagarismPercent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3864A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%"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6992BFC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CE9178"/>
          <w:lang w:eastAsia="en-IN"/>
        </w:rPr>
        <w:t>"---"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D393797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7167BE9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folderName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input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CE9178"/>
          <w:lang w:eastAsia="en-IN"/>
        </w:rPr>
        <w:t>'Folder Location : ("./Submissions") '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) </w:t>
      </w:r>
      <w:r w:rsidRPr="003864A1">
        <w:rPr>
          <w:rFonts w:ascii="Consolas" w:eastAsia="Times New Roman" w:hAnsi="Consolas" w:cs="Times New Roman"/>
          <w:color w:val="569CD6"/>
          <w:lang w:eastAsia="en-IN"/>
        </w:rPr>
        <w:t>or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"./Submissions"</w:t>
      </w:r>
    </w:p>
    <w:p w14:paraId="349C949A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9CDCFE"/>
          <w:lang w:eastAsia="en-IN"/>
        </w:rPr>
        <w:t>threshold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gramStart"/>
      <w:r w:rsidRPr="003864A1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DCDCAA"/>
          <w:lang w:eastAsia="en-IN"/>
        </w:rPr>
        <w:t>input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'Threshold (%) : ("50")'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) </w:t>
      </w:r>
      <w:r w:rsidRPr="003864A1">
        <w:rPr>
          <w:rFonts w:ascii="Consolas" w:eastAsia="Times New Roman" w:hAnsi="Consolas" w:cs="Times New Roman"/>
          <w:color w:val="C586C0"/>
          <w:lang w:eastAsia="en-IN"/>
        </w:rPr>
        <w:t>or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864A1">
        <w:rPr>
          <w:rFonts w:ascii="Consolas" w:eastAsia="Times New Roman" w:hAnsi="Consolas" w:cs="Times New Roman"/>
          <w:color w:val="CE9178"/>
          <w:lang w:eastAsia="en-IN"/>
        </w:rPr>
        <w:t>'50'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5FDB4A1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9CDCFE"/>
          <w:lang w:eastAsia="en-IN"/>
        </w:rPr>
        <w:t>essays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essayNames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getEssays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folderName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10778C7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6A9955"/>
          <w:lang w:eastAsia="en-IN"/>
        </w:rPr>
        <w:t xml:space="preserve"># </w:t>
      </w:r>
      <w:proofErr w:type="gramStart"/>
      <w:r w:rsidRPr="003864A1">
        <w:rPr>
          <w:rFonts w:ascii="Consolas" w:eastAsia="Times New Roman" w:hAnsi="Consolas" w:cs="Times New Roman"/>
          <w:color w:val="6A9955"/>
          <w:lang w:eastAsia="en-IN"/>
        </w:rPr>
        <w:t>print(</w:t>
      </w:r>
      <w:proofErr w:type="gramEnd"/>
      <w:r w:rsidRPr="003864A1">
        <w:rPr>
          <w:rFonts w:ascii="Consolas" w:eastAsia="Times New Roman" w:hAnsi="Consolas" w:cs="Times New Roman"/>
          <w:color w:val="6A9955"/>
          <w:lang w:eastAsia="en-IN"/>
        </w:rPr>
        <w:t>"</w:t>
      </w:r>
      <w:proofErr w:type="spellStart"/>
      <w:r w:rsidRPr="003864A1">
        <w:rPr>
          <w:rFonts w:ascii="Consolas" w:eastAsia="Times New Roman" w:hAnsi="Consolas" w:cs="Times New Roman"/>
          <w:color w:val="6A9955"/>
          <w:lang w:eastAsia="en-IN"/>
        </w:rPr>
        <w:t>TotalEssays</w:t>
      </w:r>
      <w:proofErr w:type="spellEnd"/>
      <w:r w:rsidRPr="003864A1">
        <w:rPr>
          <w:rFonts w:ascii="Consolas" w:eastAsia="Times New Roman" w:hAnsi="Consolas" w:cs="Times New Roman"/>
          <w:color w:val="6A9955"/>
          <w:lang w:eastAsia="en-IN"/>
        </w:rPr>
        <w:t xml:space="preserve"> : ",</w:t>
      </w:r>
      <w:proofErr w:type="spellStart"/>
      <w:r w:rsidRPr="003864A1">
        <w:rPr>
          <w:rFonts w:ascii="Consolas" w:eastAsia="Times New Roman" w:hAnsi="Consolas" w:cs="Times New Roman"/>
          <w:color w:val="6A9955"/>
          <w:lang w:eastAsia="en-IN"/>
        </w:rPr>
        <w:t>len</w:t>
      </w:r>
      <w:proofErr w:type="spellEnd"/>
      <w:r w:rsidRPr="003864A1">
        <w:rPr>
          <w:rFonts w:ascii="Consolas" w:eastAsia="Times New Roman" w:hAnsi="Consolas" w:cs="Times New Roman"/>
          <w:color w:val="6A9955"/>
          <w:lang w:eastAsia="en-IN"/>
        </w:rPr>
        <w:t>(essays))</w:t>
      </w:r>
    </w:p>
    <w:p w14:paraId="36B14089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864A1">
        <w:rPr>
          <w:rFonts w:ascii="Consolas" w:eastAsia="Times New Roman" w:hAnsi="Consolas" w:cs="Times New Roman"/>
          <w:color w:val="6A9955"/>
          <w:lang w:eastAsia="en-IN"/>
        </w:rPr>
        <w:t xml:space="preserve"># </w:t>
      </w:r>
      <w:proofErr w:type="gramStart"/>
      <w:r w:rsidRPr="003864A1">
        <w:rPr>
          <w:rFonts w:ascii="Consolas" w:eastAsia="Times New Roman" w:hAnsi="Consolas" w:cs="Times New Roman"/>
          <w:color w:val="6A9955"/>
          <w:lang w:eastAsia="en-IN"/>
        </w:rPr>
        <w:t>print(</w:t>
      </w:r>
      <w:proofErr w:type="gramEnd"/>
      <w:r w:rsidRPr="003864A1">
        <w:rPr>
          <w:rFonts w:ascii="Consolas" w:eastAsia="Times New Roman" w:hAnsi="Consolas" w:cs="Times New Roman"/>
          <w:color w:val="6A9955"/>
          <w:lang w:eastAsia="en-IN"/>
        </w:rPr>
        <w:t>"Essays : ", essays)</w:t>
      </w:r>
    </w:p>
    <w:p w14:paraId="4905A43B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plagarismCases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plagarismDetector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9CDCFE"/>
          <w:lang w:eastAsia="en-IN"/>
        </w:rPr>
        <w:t>essays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threshold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87A4AD0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3864A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864A1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3864A1">
        <w:rPr>
          <w:rFonts w:ascii="Consolas" w:eastAsia="Times New Roman" w:hAnsi="Consolas" w:cs="Times New Roman"/>
          <w:color w:val="CE9178"/>
          <w:lang w:eastAsia="en-IN"/>
        </w:rPr>
        <w:t>PlagarismCases</w:t>
      </w:r>
      <w:proofErr w:type="spellEnd"/>
      <w:r w:rsidRPr="003864A1">
        <w:rPr>
          <w:rFonts w:ascii="Consolas" w:eastAsia="Times New Roman" w:hAnsi="Consolas" w:cs="Times New Roman"/>
          <w:color w:val="CE9178"/>
          <w:lang w:eastAsia="en-IN"/>
        </w:rPr>
        <w:t xml:space="preserve"> : "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plagarismCases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6951689" w14:textId="77777777" w:rsidR="003864A1" w:rsidRPr="003864A1" w:rsidRDefault="003864A1" w:rsidP="00386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3864A1">
        <w:rPr>
          <w:rFonts w:ascii="Consolas" w:eastAsia="Times New Roman" w:hAnsi="Consolas" w:cs="Times New Roman"/>
          <w:color w:val="DCDCAA"/>
          <w:lang w:eastAsia="en-IN"/>
        </w:rPr>
        <w:t>getReport</w:t>
      </w:r>
      <w:proofErr w:type="spellEnd"/>
      <w:r w:rsidRPr="003864A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3864A1">
        <w:rPr>
          <w:rFonts w:ascii="Consolas" w:eastAsia="Times New Roman" w:hAnsi="Consolas" w:cs="Times New Roman"/>
          <w:color w:val="9CDCFE"/>
          <w:lang w:eastAsia="en-IN"/>
        </w:rPr>
        <w:t>plagarismCases</w:t>
      </w:r>
      <w:r w:rsidRPr="003864A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3864A1">
        <w:rPr>
          <w:rFonts w:ascii="Consolas" w:eastAsia="Times New Roman" w:hAnsi="Consolas" w:cs="Times New Roman"/>
          <w:color w:val="9CDCFE"/>
          <w:lang w:eastAsia="en-IN"/>
        </w:rPr>
        <w:t>essayNames</w:t>
      </w:r>
      <w:proofErr w:type="spellEnd"/>
      <w:proofErr w:type="gramEnd"/>
      <w:r w:rsidRPr="003864A1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08E3ABF" w14:textId="77777777" w:rsidR="003864A1" w:rsidRPr="003864A1" w:rsidRDefault="003864A1" w:rsidP="003864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949D7A3" w14:textId="77777777" w:rsidR="00E073A8" w:rsidRDefault="00E073A8" w:rsidP="00E073A8"/>
    <w:p w14:paraId="60075AF2" w14:textId="126A5A60" w:rsidR="003864A1" w:rsidRDefault="003864A1" w:rsidP="003864A1">
      <w:pPr>
        <w:pStyle w:val="Heading1"/>
      </w:pPr>
      <w:r>
        <w:t>Output:</w:t>
      </w:r>
    </w:p>
    <w:p w14:paraId="19393598" w14:textId="5ECCD9A9" w:rsidR="003864A1" w:rsidRPr="003864A1" w:rsidRDefault="003864A1" w:rsidP="003864A1">
      <w:r w:rsidRPr="003864A1">
        <w:drawing>
          <wp:inline distT="0" distB="0" distL="0" distR="0" wp14:anchorId="73C714AA" wp14:editId="1BC23A9C">
            <wp:extent cx="5731510" cy="3681095"/>
            <wp:effectExtent l="0" t="0" r="2540" b="0"/>
            <wp:docPr id="31728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0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4A1" w:rsidRPr="0038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41782890">
    <w:abstractNumId w:val="0"/>
  </w:num>
  <w:num w:numId="2" w16cid:durableId="259415345">
    <w:abstractNumId w:val="0"/>
  </w:num>
  <w:num w:numId="3" w16cid:durableId="806240432">
    <w:abstractNumId w:val="0"/>
  </w:num>
  <w:num w:numId="4" w16cid:durableId="192305984">
    <w:abstractNumId w:val="0"/>
  </w:num>
  <w:num w:numId="5" w16cid:durableId="5253940">
    <w:abstractNumId w:val="0"/>
  </w:num>
  <w:num w:numId="6" w16cid:durableId="1988628256">
    <w:abstractNumId w:val="0"/>
  </w:num>
  <w:num w:numId="7" w16cid:durableId="1633750196">
    <w:abstractNumId w:val="0"/>
  </w:num>
  <w:num w:numId="8" w16cid:durableId="1994675344">
    <w:abstractNumId w:val="0"/>
  </w:num>
  <w:num w:numId="9" w16cid:durableId="834145007">
    <w:abstractNumId w:val="0"/>
  </w:num>
  <w:num w:numId="10" w16cid:durableId="94811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7D"/>
    <w:rsid w:val="00112FEF"/>
    <w:rsid w:val="001E269E"/>
    <w:rsid w:val="00214B87"/>
    <w:rsid w:val="003864A1"/>
    <w:rsid w:val="00622847"/>
    <w:rsid w:val="00A6787D"/>
    <w:rsid w:val="00A807B7"/>
    <w:rsid w:val="00BA387B"/>
    <w:rsid w:val="00D453EF"/>
    <w:rsid w:val="00E073A8"/>
    <w:rsid w:val="00F4418D"/>
    <w:rsid w:val="00FD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091F"/>
  <w15:chartTrackingRefBased/>
  <w15:docId w15:val="{8AB42238-F691-4920-9B66-38296371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9E"/>
  </w:style>
  <w:style w:type="paragraph" w:styleId="Heading1">
    <w:name w:val="heading 1"/>
    <w:basedOn w:val="Normal"/>
    <w:next w:val="Normal"/>
    <w:link w:val="Heading1Char"/>
    <w:uiPriority w:val="9"/>
    <w:qFormat/>
    <w:rsid w:val="001E26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6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6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6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6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6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6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6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69E"/>
    <w:pPr>
      <w:pBdr>
        <w:top w:val="single" w:sz="6" w:space="8" w:color="9F8351" w:themeColor="accent3"/>
        <w:bottom w:val="single" w:sz="6" w:space="8" w:color="9F835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766F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269E"/>
    <w:rPr>
      <w:rFonts w:asciiTheme="majorHAnsi" w:eastAsiaTheme="majorEastAsia" w:hAnsiTheme="majorHAnsi" w:cstheme="majorBidi"/>
      <w:caps/>
      <w:color w:val="766F54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E269E"/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26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6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69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6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6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6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69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6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69E"/>
    <w:pPr>
      <w:numPr>
        <w:ilvl w:val="1"/>
      </w:numPr>
      <w:jc w:val="center"/>
    </w:pPr>
    <w:rPr>
      <w:color w:val="766F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69E"/>
    <w:rPr>
      <w:color w:val="766F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E269E"/>
    <w:rPr>
      <w:b/>
      <w:bCs/>
    </w:rPr>
  </w:style>
  <w:style w:type="character" w:styleId="Emphasis">
    <w:name w:val="Emphasis"/>
    <w:basedOn w:val="DefaultParagraphFont"/>
    <w:uiPriority w:val="20"/>
    <w:qFormat/>
    <w:rsid w:val="001E269E"/>
    <w:rPr>
      <w:i/>
      <w:iCs/>
      <w:color w:val="000000" w:themeColor="text1"/>
    </w:rPr>
  </w:style>
  <w:style w:type="paragraph" w:styleId="NoSpacing">
    <w:name w:val="No Spacing"/>
    <w:uiPriority w:val="1"/>
    <w:qFormat/>
    <w:rsid w:val="001E26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69E"/>
    <w:pPr>
      <w:spacing w:before="160"/>
      <w:ind w:left="720" w:right="720"/>
      <w:jc w:val="center"/>
    </w:pPr>
    <w:rPr>
      <w:i/>
      <w:iCs/>
      <w:color w:val="7761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69E"/>
    <w:rPr>
      <w:i/>
      <w:iCs/>
      <w:color w:val="7761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6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69E"/>
    <w:rPr>
      <w:rFonts w:asciiTheme="majorHAnsi" w:eastAsiaTheme="majorEastAsia" w:hAnsiTheme="majorHAnsi" w:cstheme="majorBidi"/>
      <w:caps/>
      <w:color w:val="7B230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26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269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26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269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E269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6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PORWAL</dc:creator>
  <cp:keywords/>
  <dc:description/>
  <cp:lastModifiedBy>RUSHABH PORWAL</cp:lastModifiedBy>
  <cp:revision>4</cp:revision>
  <dcterms:created xsi:type="dcterms:W3CDTF">2023-06-13T14:41:00Z</dcterms:created>
  <dcterms:modified xsi:type="dcterms:W3CDTF">2023-06-14T19:13:00Z</dcterms:modified>
</cp:coreProperties>
</file>