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Output Write: Image Table Sent to Outputs</w:t>
      </w:r>
    </w:p>
    <w:p>
      <w:pPr>
        <w:pStyle w:val="Heading2"/>
      </w:pPr>
      <w:r>
        <w:t>1. Definition</w:t>
      </w:r>
    </w:p>
    <w:p>
      <w:r>
        <w:t>Output write is the stage in a PLC execution cycle in which the controller transfers calculated output commands to the corresponding output interfaces.</w:t>
      </w:r>
    </w:p>
    <w:p>
      <w:r>
        <w:t>In a traditional cyclic PLC, the program executes its logic and updates output data. During the output-write stage, the controller transfers the relevant output-image data to the physical output modules.</w:t>
      </w:r>
    </w:p>
    <w:p>
      <w:r>
        <w:t>The output modules then switch their electrical circuits according to the commands and their configured operating behavior.</w:t>
      </w:r>
    </w:p>
    <w:p>
      <w:r>
        <w:t>For example, in an automotive fixture, the PLC program may determine that a clamp solenoid should be energized. The output-write stage transfers the command to the output interface, which can energize the solenoid if the module and field circuit are functioning correctly.</w:t>
      </w:r>
    </w:p>
    <w:p>
      <w:r>
        <w:t>An output command is not proof of physical movement. The electrical circuit, actuator, supply, and mechanical system must all work correctly.</w:t>
      </w:r>
    </w:p>
    <w:p>
      <w:pPr>
        <w:pStyle w:val="Heading2"/>
      </w:pPr>
      <w:r>
        <w:t>2. Where output write fits in the scan cycle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1. INPUT READ                    |</w:t>
      </w:r>
    </w:p>
    <w:p>
      <w:pPr>
        <w:shd w:val="clear" w:color="auto" w:fill="F4F4F4"/>
        <w:spacing w:before="0" w:after="0" w:line="240" w:lineRule="auto"/>
        <w:ind w:left="216" w:right="216"/>
        <w:jc w:val="left"/>
      </w:pPr>
      <w:r>
        <w:rPr>
          <w:rFonts w:ascii="Consolas" w:hAnsi="Consolas"/>
          <w:color w:val="202020"/>
          <w:sz w:val="18"/>
        </w:rPr>
        <w:t>| Acquire input data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2. PROGRAM RUN                   |</w:t>
      </w:r>
    </w:p>
    <w:p>
      <w:pPr>
        <w:shd w:val="clear" w:color="auto" w:fill="F4F4F4"/>
        <w:spacing w:before="0" w:after="0" w:line="240" w:lineRule="auto"/>
        <w:ind w:left="216" w:right="216"/>
        <w:jc w:val="left"/>
      </w:pPr>
      <w:r>
        <w:rPr>
          <w:rFonts w:ascii="Consolas" w:hAnsi="Consolas"/>
          <w:color w:val="202020"/>
          <w:sz w:val="18"/>
        </w:rPr>
        <w:t>| Execute logic and calculate      |</w:t>
      </w:r>
    </w:p>
    <w:p>
      <w:pPr>
        <w:shd w:val="clear" w:color="auto" w:fill="F4F4F4"/>
        <w:spacing w:before="0" w:after="0" w:line="240" w:lineRule="auto"/>
        <w:ind w:left="216" w:right="216"/>
        <w:jc w:val="left"/>
      </w:pPr>
      <w:r>
        <w:rPr>
          <w:rFonts w:ascii="Consolas" w:hAnsi="Consolas"/>
          <w:color w:val="202020"/>
          <w:sz w:val="18"/>
        </w:rPr>
        <w:t>| output commands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3. OUTPUT WRITE                  |</w:t>
      </w:r>
    </w:p>
    <w:p>
      <w:pPr>
        <w:shd w:val="clear" w:color="auto" w:fill="F4F4F4"/>
        <w:spacing w:before="0" w:after="0" w:line="240" w:lineRule="auto"/>
        <w:ind w:left="216" w:right="216"/>
        <w:jc w:val="left"/>
      </w:pPr>
      <w:r>
        <w:rPr>
          <w:rFonts w:ascii="Consolas" w:hAnsi="Consolas"/>
          <w:color w:val="202020"/>
          <w:sz w:val="18"/>
        </w:rPr>
        <w:t>| Transfer output data to          |</w:t>
      </w:r>
    </w:p>
    <w:p>
      <w:pPr>
        <w:shd w:val="clear" w:color="auto" w:fill="F4F4F4"/>
        <w:spacing w:before="0" w:after="0" w:line="240" w:lineRule="auto"/>
        <w:ind w:left="216" w:right="216"/>
        <w:jc w:val="left"/>
      </w:pPr>
      <w:r>
        <w:rPr>
          <w:rFonts w:ascii="Consolas" w:hAnsi="Consolas"/>
          <w:color w:val="202020"/>
          <w:sz w:val="18"/>
        </w:rPr>
        <w:t>| output interfaces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4. OTHER SYSTEM PROCESSING       |</w:t>
      </w:r>
    </w:p>
    <w:p>
      <w:pPr>
        <w:shd w:val="clear" w:color="auto" w:fill="F4F4F4"/>
        <w:spacing w:before="0" w:after="0" w:line="240" w:lineRule="auto"/>
        <w:ind w:left="216" w:right="216"/>
        <w:jc w:val="left"/>
      </w:pPr>
      <w:r>
        <w:rPr>
          <w:rFonts w:ascii="Consolas" w:hAnsi="Consolas"/>
          <w:color w:val="202020"/>
          <w:sz w:val="18"/>
        </w:rPr>
        <w:t>| Diagnostics and other tasks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NEXT SCAN</w:t>
      </w:r>
    </w:p>
    <w:p/>
    <w:p>
      <w:r>
        <w:t>This is the traditional cyclic model. Actual PLCs may update outputs continuously, asynchronously, through scheduled tasks, or according to configured I/O update mechanisms. The precise behavior depends on the controller and output architecture.</w:t>
      </w:r>
    </w:p>
    <w:p>
      <w:r>
        <w:t>The fundamental distinction remains:</w:t>
      </w:r>
    </w:p>
    <w:p>
      <w:pPr>
        <w:pStyle w:val="ListBullet"/>
      </w:pPr>
      <w:r>
        <w:t>Input read: Acquires input data.</w:t>
      </w:r>
    </w:p>
    <w:p>
      <w:pPr>
        <w:pStyle w:val="ListBullet"/>
      </w:pPr>
      <w:r>
        <w:t>Program run: Calculates the required actions.</w:t>
      </w:r>
    </w:p>
    <w:p>
      <w:pPr>
        <w:pStyle w:val="ListBullet"/>
      </w:pPr>
      <w:r>
        <w:t>Output write: Transfers output commands to the output interfaces.</w:t>
      </w:r>
    </w:p>
    <w:p>
      <w:pPr>
        <w:pStyle w:val="Heading2"/>
      </w:pPr>
      <w:r>
        <w:t>3. What is an output image table?</w:t>
      </w:r>
    </w:p>
    <w:p>
      <w:r>
        <w:t>The output image table is a logical representation of the output states or values that the controller intends to send to its output system.</w:t>
      </w:r>
    </w:p>
    <w:p>
      <w:r>
        <w:t>For a conventional digital output, an image value may be TRUE or FALSE.</w:t>
      </w:r>
    </w:p>
    <w:p>
      <w:r>
        <w:t>Consider a fixture with three output commands: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tag</w:t>
            </w:r>
          </w:p>
        </w:tc>
        <w:tc>
          <w:tcPr>
            <w:tcW w:type="dxa" w:w="3600"/>
            <w:shd w:val="clear" w:color="auto" w:fill="EEF2F7"/>
          </w:tcPr>
          <w:p>
            <w:pPr>
              <w:spacing w:after="0" w:before="0" w:line="240" w:lineRule="auto"/>
              <w:jc w:val="left"/>
            </w:pPr>
            <w:r>
              <w:rPr>
                <w:b/>
                <w:color w:val="1A2E4A"/>
              </w:rPr>
              <w:t>Output-image value</w:t>
            </w:r>
          </w:p>
        </w:tc>
        <w:tc>
          <w:tcPr>
            <w:tcW w:type="dxa" w:w="3600"/>
            <w:shd w:val="clear" w:color="auto" w:fill="EEF2F7"/>
          </w:tcPr>
          <w:p>
            <w:pPr>
              <w:spacing w:after="0" w:before="0" w:line="240" w:lineRule="auto"/>
              <w:jc w:val="left"/>
            </w:pPr>
            <w:r>
              <w:rPr>
                <w:b/>
                <w:color w:val="1A2E4A"/>
              </w:rPr>
              <w:t>Intended action</w:t>
            </w:r>
          </w:p>
        </w:tc>
      </w:tr>
      <w:tr>
        <w:tc>
          <w:tcPr>
            <w:tcW w:type="dxa" w:w="3600"/>
          </w:tcPr>
          <w:p>
            <w:pPr>
              <w:spacing w:after="0" w:before="0" w:line="240" w:lineRule="auto"/>
              <w:jc w:val="left"/>
            </w:pPr>
            <w:r>
              <w:rPr>
                <w:rFonts w:ascii="Consolas" w:hAnsi="Consolas"/>
                <w:color w:val="333333"/>
                <w:sz w:val="19"/>
                <w:shd w:val="clear" w:color="auto" w:fill="EFEFEF"/>
              </w:rPr>
              <w:t>CLAMP_SOLENOID</w:t>
            </w:r>
          </w:p>
        </w:tc>
        <w:tc>
          <w:tcPr>
            <w:tcW w:type="dxa" w:w="3600"/>
          </w:tcPr>
          <w:p>
            <w:pPr>
              <w:spacing w:after="0" w:before="0" w:line="240" w:lineRule="auto"/>
              <w:jc w:val="left"/>
            </w:pPr>
            <w:r>
              <w:t>TRUE</w:t>
            </w:r>
          </w:p>
        </w:tc>
        <w:tc>
          <w:tcPr>
            <w:tcW w:type="dxa" w:w="3600"/>
          </w:tcPr>
          <w:p>
            <w:pPr>
              <w:spacing w:after="0" w:before="0" w:line="240" w:lineRule="auto"/>
              <w:jc w:val="left"/>
            </w:pPr>
            <w:r>
              <w:t>Command clamp valve operation</w:t>
            </w:r>
          </w:p>
        </w:tc>
      </w:tr>
      <w:tr>
        <w:tc>
          <w:tcPr>
            <w:tcW w:type="dxa" w:w="3600"/>
          </w:tcPr>
          <w:p>
            <w:pPr>
              <w:spacing w:after="0" w:before="0" w:line="240" w:lineRule="auto"/>
              <w:jc w:val="left"/>
            </w:pPr>
            <w:r>
              <w:rPr>
                <w:rFonts w:ascii="Consolas" w:hAnsi="Consolas"/>
                <w:color w:val="333333"/>
                <w:sz w:val="19"/>
                <w:shd w:val="clear" w:color="auto" w:fill="EFEFEF"/>
              </w:rPr>
              <w:t>GREEN_LAMP</w:t>
            </w:r>
          </w:p>
        </w:tc>
        <w:tc>
          <w:tcPr>
            <w:tcW w:type="dxa" w:w="3600"/>
          </w:tcPr>
          <w:p>
            <w:pPr>
              <w:spacing w:after="0" w:before="0" w:line="240" w:lineRule="auto"/>
              <w:jc w:val="left"/>
            </w:pPr>
            <w:r>
              <w:t>TRUE</w:t>
            </w:r>
          </w:p>
        </w:tc>
        <w:tc>
          <w:tcPr>
            <w:tcW w:type="dxa" w:w="3600"/>
          </w:tcPr>
          <w:p>
            <w:pPr>
              <w:spacing w:after="0" w:before="0" w:line="240" w:lineRule="auto"/>
              <w:jc w:val="left"/>
            </w:pPr>
            <w:r>
              <w:t>Command green indicator ON</w:t>
            </w:r>
          </w:p>
        </w:tc>
      </w:tr>
      <w:tr>
        <w:tc>
          <w:tcPr>
            <w:tcW w:type="dxa" w:w="3600"/>
          </w:tcPr>
          <w:p>
            <w:pPr>
              <w:spacing w:after="0" w:before="0" w:line="240" w:lineRule="auto"/>
              <w:jc w:val="left"/>
            </w:pPr>
            <w:r>
              <w:rPr>
                <w:rFonts w:ascii="Consolas" w:hAnsi="Consolas"/>
                <w:color w:val="333333"/>
                <w:sz w:val="19"/>
                <w:shd w:val="clear" w:color="auto" w:fill="EFEFEF"/>
              </w:rPr>
              <w:t>RED_LAMP</w:t>
            </w:r>
          </w:p>
        </w:tc>
        <w:tc>
          <w:tcPr>
            <w:tcW w:type="dxa" w:w="3600"/>
          </w:tcPr>
          <w:p>
            <w:pPr>
              <w:spacing w:after="0" w:before="0" w:line="240" w:lineRule="auto"/>
              <w:jc w:val="left"/>
            </w:pPr>
            <w:r>
              <w:t>FALSE</w:t>
            </w:r>
          </w:p>
        </w:tc>
        <w:tc>
          <w:tcPr>
            <w:tcW w:type="dxa" w:w="3600"/>
          </w:tcPr>
          <w:p>
            <w:pPr>
              <w:spacing w:after="0" w:before="0" w:line="240" w:lineRule="auto"/>
              <w:jc w:val="left"/>
            </w:pPr>
            <w:r>
              <w:t>Command red indicator OFF</w:t>
            </w:r>
          </w:p>
        </w:tc>
      </w:tr>
    </w:tbl>
    <w:p/>
    <w:p>
      <w:r>
        <w:t>During program execution, the PLC calculates these values. During the relevant output update, the controller transfers them to the output interfaces.</w:t>
      </w:r>
    </w:p>
    <w:p>
      <w:r>
        <w:t>The output image is not the same as the physical output voltage, current, or actuator state.</w:t>
      </w:r>
    </w:p>
    <w:p>
      <w:r>
        <w:t xml:space="preserve">For example, </w:t>
      </w:r>
      <w:r>
        <w:rPr>
          <w:rFonts w:ascii="Consolas" w:hAnsi="Consolas"/>
          <w:color w:val="333333"/>
          <w:sz w:val="19"/>
          <w:shd w:val="clear" w:color="auto" w:fill="EFEFEF"/>
        </w:rPr>
        <w:t>CLAMP_SOLENOID = TRUE</w:t>
      </w:r>
      <w:r>
        <w:t xml:space="preserve"> means the program's output data requests an active command. It does not prove that voltage is present at the terminal or that the clamp has moved.</w:t>
      </w:r>
    </w:p>
    <w:p>
      <w:pPr>
        <w:pStyle w:val="Heading2"/>
      </w:pPr>
      <w:r>
        <w:t>4. How output write works</w:t>
      </w:r>
    </w:p>
    <w:p>
      <w:r>
        <w:t>Suppose a PLC must operate a pneumatic clamp.</w:t>
      </w:r>
    </w:p>
    <w:p>
      <w:pPr>
        <w:shd w:val="clear" w:color="auto" w:fill="F4F4F4"/>
        <w:spacing w:before="0" w:after="0" w:line="240" w:lineRule="auto"/>
        <w:ind w:left="216" w:right="216"/>
        <w:jc w:val="left"/>
      </w:pPr>
      <w:r>
        <w:rPr>
          <w:rFonts w:ascii="Consolas" w:hAnsi="Consolas"/>
          <w:color w:val="202020"/>
          <w:sz w:val="18"/>
        </w:rPr>
        <w:t>Program evaluates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CLAMP_SOLENOID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data is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Output-write mechanism transfers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 receives the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circuit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coil may energize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Valve and cylinder respond</w:t>
      </w:r>
    </w:p>
    <w:p/>
    <w:p>
      <w:r>
        <w:t>Each stage represents a separate part of the control system.</w:t>
      </w:r>
    </w:p>
    <w:p>
      <w:r>
        <w:t>A failure anywhere along this path can prevent the expected physical action.</w:t>
      </w:r>
    </w:p>
    <w:p>
      <w:r>
        <w:t>For troubleshooting, distinguish these questions:</w:t>
      </w:r>
    </w:p>
    <w:p>
      <w:pPr>
        <w:tabs>
          <w:tab w:pos="403" w:val="left"/>
        </w:tabs>
        <w:spacing w:after="40" w:line="276" w:lineRule="auto"/>
        <w:ind w:left="403" w:hanging="403"/>
        <w:jc w:val="left"/>
      </w:pPr>
      <w:r>
        <w:rPr>
          <w:color w:val="1A2E4A"/>
        </w:rPr>
        <w:t>1.</w:t>
        <w:tab/>
      </w:r>
      <w:r>
        <w:t>Did the program calculate the correct command?</w:t>
      </w:r>
    </w:p>
    <w:p>
      <w:pPr>
        <w:tabs>
          <w:tab w:pos="403" w:val="left"/>
        </w:tabs>
        <w:spacing w:after="40" w:line="276" w:lineRule="auto"/>
        <w:ind w:left="403" w:hanging="403"/>
        <w:jc w:val="left"/>
      </w:pPr>
      <w:r>
        <w:rPr>
          <w:color w:val="1A2E4A"/>
        </w:rPr>
        <w:t>2.</w:t>
        <w:tab/>
      </w:r>
      <w:r>
        <w:t>Was the output data transferred correctly?</w:t>
      </w:r>
    </w:p>
    <w:p>
      <w:pPr>
        <w:tabs>
          <w:tab w:pos="403" w:val="left"/>
        </w:tabs>
        <w:spacing w:after="40" w:line="276" w:lineRule="auto"/>
        <w:ind w:left="403" w:hanging="403"/>
        <w:jc w:val="left"/>
      </w:pPr>
      <w:r>
        <w:rPr>
          <w:color w:val="1A2E4A"/>
        </w:rPr>
        <w:t>3.</w:t>
        <w:tab/>
      </w:r>
      <w:r>
        <w:t>Did the output module respond?</w:t>
      </w:r>
    </w:p>
    <w:p>
      <w:pPr>
        <w:tabs>
          <w:tab w:pos="403" w:val="left"/>
        </w:tabs>
        <w:spacing w:after="40" w:line="276" w:lineRule="auto"/>
        <w:ind w:left="403" w:hanging="403"/>
        <w:jc w:val="left"/>
      </w:pPr>
      <w:r>
        <w:rPr>
          <w:color w:val="1A2E4A"/>
        </w:rPr>
        <w:t>4.</w:t>
        <w:tab/>
      </w:r>
      <w:r>
        <w:t>Was the correct electrical signal present at the terminal?</w:t>
      </w:r>
    </w:p>
    <w:p>
      <w:pPr>
        <w:tabs>
          <w:tab w:pos="403" w:val="left"/>
        </w:tabs>
        <w:spacing w:after="40" w:line="276" w:lineRule="auto"/>
        <w:ind w:left="403" w:hanging="403"/>
        <w:jc w:val="left"/>
      </w:pPr>
      <w:r>
        <w:rPr>
          <w:color w:val="1A2E4A"/>
        </w:rPr>
        <w:t>5.</w:t>
        <w:tab/>
      </w:r>
      <w:r>
        <w:t>Did the connected device operate?</w:t>
      </w:r>
    </w:p>
    <w:p>
      <w:pPr>
        <w:tabs>
          <w:tab w:pos="403" w:val="left"/>
        </w:tabs>
        <w:spacing w:after="40" w:line="276" w:lineRule="auto"/>
        <w:ind w:left="403" w:hanging="403"/>
        <w:jc w:val="left"/>
      </w:pPr>
      <w:r>
        <w:rPr>
          <w:color w:val="1A2E4A"/>
        </w:rPr>
        <w:t>6.</w:t>
        <w:tab/>
      </w:r>
      <w:r>
        <w:t>Did the machine produce the expected physical result?</w:t>
      </w:r>
    </w:p>
    <w:p>
      <w:r>
        <w:t>These questions help isolate software, configuration, electrical, and mechanical faults.</w:t>
      </w:r>
    </w:p>
    <w:p>
      <w:pPr>
        <w:pStyle w:val="Heading2"/>
      </w:pPr>
      <w:r>
        <w:t>5. Digital output write</w:t>
      </w:r>
    </w:p>
    <w:p>
      <w:r>
        <w:t>Digital outputs usually represent discrete ON/OFF commands.</w:t>
      </w:r>
    </w:p>
    <w:p>
      <w:r>
        <w:t>Examples include:</w:t>
      </w:r>
    </w:p>
    <w:p>
      <w:pPr>
        <w:pStyle w:val="ListBullet"/>
      </w:pPr>
      <w:r>
        <w:t>Energizing a solenoid valve.</w:t>
      </w:r>
    </w:p>
    <w:p>
      <w:pPr>
        <w:pStyle w:val="ListBullet"/>
      </w:pPr>
      <w:r>
        <w:t>Switching an indicator lamp.</w:t>
      </w:r>
    </w:p>
    <w:p>
      <w:pPr>
        <w:pStyle w:val="ListBullet"/>
      </w:pPr>
      <w:r>
        <w:t>Operating an interface relay.</w:t>
      </w:r>
    </w:p>
    <w:p>
      <w:pPr>
        <w:pStyle w:val="ListBullet"/>
      </w:pPr>
      <w:r>
        <w:t>Sending an enable command to a compatible drive input.</w:t>
      </w:r>
    </w:p>
    <w:p>
      <w:pPr>
        <w:pStyle w:val="ListBullet"/>
      </w:pPr>
      <w:r>
        <w:t>Operating a contactor coil through a suitably rated circuit.</w:t>
      </w:r>
    </w:p>
    <w:p>
      <w:r>
        <w:t>Consider this simplified output logic:</w:t>
      </w:r>
    </w:p>
    <w:p>
      <w:pPr>
        <w:shd w:val="clear" w:color="auto" w:fill="F4F4F4"/>
        <w:spacing w:before="0" w:after="0" w:line="240" w:lineRule="auto"/>
        <w:ind w:left="216" w:right="216"/>
        <w:jc w:val="left"/>
      </w:pPr>
      <w:r>
        <w:rPr>
          <w:rFonts w:ascii="Consolas" w:hAnsi="Consolas"/>
          <w:color w:val="202020"/>
          <w:sz w:val="18"/>
        </w:rPr>
        <w:t>IF CLAMP_PERMIT AND CLAMP_SEQUENCE_ACTIVE</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CLAMP_SOLENOID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CLAMP_SOLENOID = FALSE</w:t>
      </w:r>
    </w:p>
    <w:p/>
    <w:p>
      <w:r>
        <w:t>This is conceptual pseudocode, not vendor-specific PLC syntax.</w:t>
      </w:r>
    </w:p>
    <w:p>
      <w:r>
        <w:t>The program calculates the command. The output-update mechanism then makes that command available to the configured output interface.</w:t>
      </w:r>
    </w:p>
    <w:p>
      <w:r>
        <w:t>The physical response depends on the output module, field power supply, wiring, connected load, and any other control conditions.</w:t>
      </w:r>
    </w:p>
    <w:p>
      <w:pPr>
        <w:pStyle w:val="Heading2"/>
      </w:pPr>
      <w:r>
        <w:t>6. Analog output write</w:t>
      </w:r>
    </w:p>
    <w:p>
      <w:r>
        <w:t>Output write is not limited to digital ON/OFF signals. It can also transfer numerical output data for analog modules.</w:t>
      </w:r>
    </w:p>
    <w:p>
      <w:r>
        <w:t>Suppose a PLC must command a variable-frequency drive to operate at a 30 Hz reference using a configured 4–20 mA analog output representing 0–50 Hz.</w:t>
      </w:r>
    </w:p>
    <w:p>
      <w:r>
        <w:t>For this illustrative linear mapping:</w:t>
      </w:r>
    </w:p>
    <w:p>
      <w:pPr>
        <w:spacing w:before="120" w:after="160"/>
        <w:jc w:val="center"/>
      </w:pPr>
      <m:oMathPara>
        <m:oMath>
          <m:r>
            <m:t>I=4+</m:t>
          </m:r>
          <m:f>
            <m:fPr>
              <m:type m:val="bar"/>
            </m:fPr>
            <m:num>
              <m:r>
                <m:t>f</m:t>
              </m:r>
            </m:num>
            <m:den>
              <m:r>
                <m:t>50</m:t>
              </m:r>
            </m:den>
          </m:f>
          <m:r>
            <m:t>×16</m:t>
          </m:r>
        </m:oMath>
      </m:oMathPara>
    </w:p>
    <w:p>
      <w:r>
        <w:t>Where:</w:t>
      </w:r>
    </w:p>
    <w:p>
      <w:pPr>
        <w:pStyle w:val="ListBullet"/>
      </w:pPr>
      <m:oMath>
        <m:r>
          <m:t>I</m:t>
        </m:r>
      </m:oMath>
      <w:r>
        <w:t xml:space="preserve"> is the output current in mA.</w:t>
      </w:r>
    </w:p>
    <w:p>
      <w:pPr>
        <w:pStyle w:val="ListBullet"/>
      </w:pPr>
      <m:oMath>
        <m:r>
          <m:t>f</m:t>
        </m:r>
      </m:oMath>
      <w:r>
        <w:t xml:space="preserve"> is the requested frequency in Hz.</w:t>
      </w:r>
    </w:p>
    <w:p>
      <w:r>
        <w:t>For a 30 Hz reference:</w:t>
      </w:r>
    </w:p>
    <w:p>
      <w:pPr>
        <w:spacing w:before="120" w:after="160"/>
        <w:jc w:val="center"/>
      </w:pPr>
      <m:oMathPara>
        <m:oMath>
          <m:r>
            <m:t>I=4+</m:t>
          </m:r>
          <m:f>
            <m:fPr>
              <m:type m:val="bar"/>
            </m:fPr>
            <m:num>
              <m:r>
                <m:t>30</m:t>
              </m:r>
            </m:num>
            <m:den>
              <m:r>
                <m:t>50</m:t>
              </m:r>
            </m:den>
          </m:f>
          <m:r>
            <m:t>×16=13.6</m:t>
          </m:r>
          <m:r>
            <m:rPr>
              <m:nor/>
            </m:rPr>
            <m:t> mA</m:t>
          </m:r>
        </m:oMath>
      </m:oMathPara>
    </w:p>
    <w:p>
      <w:r>
        <w:t>The controller's output data must be represented and scaled according to the module configuration. The analog output module generates the corresponding electrical signal.</w:t>
      </w:r>
    </w:p>
    <w:p>
      <w:r>
        <w:t>The drive must also be configured to accept that signal as its reference. A 13.6 mA output does not prove the motor is running at 30 Hz. The drive may be disabled, faulted, limited, or configured for a different command source.</w:t>
      </w:r>
    </w:p>
    <w:p>
      <w:pPr>
        <w:pStyle w:val="Heading2"/>
      </w:pPr>
      <w:r>
        <w:t>7. Output image versus physical output</w:t>
      </w:r>
    </w:p>
    <w:p>
      <w:r>
        <w:t>This distinction is essential for industrial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What it tells you</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Program logic</w:t>
            </w:r>
          </w:p>
        </w:tc>
        <w:tc>
          <w:tcPr>
            <w:tcW w:type="dxa" w:w="3600"/>
          </w:tcPr>
          <w:p>
            <w:pPr>
              <w:spacing w:after="0" w:before="0" w:line="240" w:lineRule="auto"/>
              <w:jc w:val="left"/>
            </w:pPr>
            <w:r>
              <w:t>What action the logic calculates</w:t>
            </w:r>
          </w:p>
        </w:tc>
        <w:tc>
          <w:tcPr>
            <w:tcW w:type="dxa" w:w="3600"/>
          </w:tcPr>
          <w:p>
            <w:pPr>
              <w:spacing w:after="0" w:before="0" w:line="240" w:lineRule="auto"/>
              <w:jc w:val="left"/>
            </w:pPr>
            <w:r>
              <w:t>That output data was transferred</w:t>
            </w:r>
          </w:p>
        </w:tc>
      </w:tr>
      <w:tr>
        <w:tc>
          <w:tcPr>
            <w:tcW w:type="dxa" w:w="3600"/>
          </w:tcPr>
          <w:p>
            <w:pPr>
              <w:spacing w:after="0" w:before="0" w:line="240" w:lineRule="auto"/>
              <w:jc w:val="left"/>
            </w:pPr>
            <w:r>
              <w:t>Output-image data</w:t>
            </w:r>
          </w:p>
        </w:tc>
        <w:tc>
          <w:tcPr>
            <w:tcW w:type="dxa" w:w="3600"/>
          </w:tcPr>
          <w:p>
            <w:pPr>
              <w:spacing w:after="0" w:before="0" w:line="240" w:lineRule="auto"/>
              <w:jc w:val="left"/>
            </w:pPr>
            <w:r>
              <w:t>The requested output state or value</w:t>
            </w:r>
          </w:p>
        </w:tc>
        <w:tc>
          <w:tcPr>
            <w:tcW w:type="dxa" w:w="3600"/>
          </w:tcPr>
          <w:p>
            <w:pPr>
              <w:spacing w:after="0" w:before="0" w:line="240" w:lineRule="auto"/>
              <w:jc w:val="left"/>
            </w:pPr>
            <w:r>
              <w:t>That the module physically switched</w:t>
            </w:r>
          </w:p>
        </w:tc>
      </w:tr>
      <w:tr>
        <w:tc>
          <w:tcPr>
            <w:tcW w:type="dxa" w:w="3600"/>
          </w:tcPr>
          <w:p>
            <w:pPr>
              <w:spacing w:after="0" w:before="0" w:line="240" w:lineRule="auto"/>
              <w:jc w:val="left"/>
            </w:pPr>
            <w:r>
              <w:t>Output module status</w:t>
            </w:r>
          </w:p>
        </w:tc>
        <w:tc>
          <w:tcPr>
            <w:tcW w:type="dxa" w:w="3600"/>
          </w:tcPr>
          <w:p>
            <w:pPr>
              <w:spacing w:after="0" w:before="0" w:line="240" w:lineRule="auto"/>
              <w:jc w:val="left"/>
            </w:pPr>
            <w:r>
              <w:t>The module's reported condition</w:t>
            </w:r>
          </w:p>
        </w:tc>
        <w:tc>
          <w:tcPr>
            <w:tcW w:type="dxa" w:w="3600"/>
          </w:tcPr>
          <w:p>
            <w:pPr>
              <w:spacing w:after="0" w:before="0" w:line="240" w:lineRule="auto"/>
              <w:jc w:val="left"/>
            </w:pPr>
            <w:r>
              <w:t>That the external circuit and load are healthy</w:t>
            </w:r>
          </w:p>
        </w:tc>
      </w:tr>
      <w:tr>
        <w:tc>
          <w:tcPr>
            <w:tcW w:type="dxa" w:w="3600"/>
          </w:tcPr>
          <w:p>
            <w:pPr>
              <w:spacing w:after="0" w:before="0" w:line="240" w:lineRule="auto"/>
              <w:jc w:val="left"/>
            </w:pPr>
            <w:r>
              <w:t>Output terminal</w:t>
            </w:r>
          </w:p>
        </w:tc>
        <w:tc>
          <w:tcPr>
            <w:tcW w:type="dxa" w:w="3600"/>
          </w:tcPr>
          <w:p>
            <w:pPr>
              <w:spacing w:after="0" w:before="0" w:line="240" w:lineRule="auto"/>
              <w:jc w:val="left"/>
            </w:pPr>
            <w:r>
              <w:t>The electrical condition measured at the terminal</w:t>
            </w:r>
          </w:p>
        </w:tc>
        <w:tc>
          <w:tcPr>
            <w:tcW w:type="dxa" w:w="3600"/>
          </w:tcPr>
          <w:p>
            <w:pPr>
              <w:spacing w:after="0" w:before="0" w:line="240" w:lineRule="auto"/>
              <w:jc w:val="left"/>
            </w:pPr>
            <w:r>
              <w:t>That the actuator moved correctly</w:t>
            </w:r>
          </w:p>
        </w:tc>
      </w:tr>
      <w:tr>
        <w:tc>
          <w:tcPr>
            <w:tcW w:type="dxa" w:w="3600"/>
          </w:tcPr>
          <w:p>
            <w:pPr>
              <w:spacing w:after="0" w:before="0" w:line="240" w:lineRule="auto"/>
              <w:jc w:val="left"/>
            </w:pPr>
            <w:r>
              <w:t>Actuator feedback</w:t>
            </w:r>
          </w:p>
        </w:tc>
        <w:tc>
          <w:tcPr>
            <w:tcW w:type="dxa" w:w="3600"/>
          </w:tcPr>
          <w:p>
            <w:pPr>
              <w:spacing w:after="0" w:before="0" w:line="240" w:lineRule="auto"/>
              <w:jc w:val="left"/>
            </w:pPr>
            <w:r>
              <w:t>The reported actuator or mechanism state</w:t>
            </w:r>
          </w:p>
        </w:tc>
        <w:tc>
          <w:tcPr>
            <w:tcW w:type="dxa" w:w="3600"/>
          </w:tcPr>
          <w:p>
            <w:pPr>
              <w:spacing w:after="0" w:before="0" w:line="240" w:lineRule="auto"/>
              <w:jc w:val="left"/>
            </w:pPr>
            <w:r>
              <w:t>That every part of the process is correct</w:t>
            </w:r>
          </w:p>
        </w:tc>
      </w:tr>
    </w:tbl>
    <w:p/>
    <w:p>
      <w:r>
        <w:t>For example, the PLC may command a solenoid ON while the output module has a blown fuse or missing field supply. The program can appear correct even though the actuator receives no usable electrical power.</w:t>
      </w:r>
    </w:p>
    <w:p>
      <w:r>
        <w:t>Likewise, the solenoid may energize while a jammed valve or insufficient air pressure prevents cylinder movement.</w:t>
      </w:r>
    </w:p>
    <w:p>
      <w:pPr>
        <w:pStyle w:val="Heading2"/>
      </w:pPr>
      <w:r>
        <w:t>8. When does the output actually change?</w:t>
      </w:r>
    </w:p>
    <w:p>
      <w:r>
        <w:t>In a traditional cyclic model, the program may change the output-image value during program execution, while the physical output is updated later in the cycle.</w:t>
      </w:r>
    </w:p>
    <w:p>
      <w:r>
        <w:t>Consider a simplified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Output command</w:t>
            </w:r>
          </w:p>
        </w:tc>
        <w:tc>
          <w:tcPr>
            <w:tcW w:type="dxa" w:w="3600"/>
            <w:shd w:val="clear" w:color="auto" w:fill="EEF2F7"/>
          </w:tcPr>
          <w:p>
            <w:pPr>
              <w:spacing w:after="0" w:before="0" w:line="240" w:lineRule="auto"/>
              <w:jc w:val="left"/>
            </w:pPr>
            <w:r>
              <w:rPr>
                <w:b/>
                <w:color w:val="1A2E4A"/>
              </w:rPr>
              <w:t>Physical output</w:t>
            </w:r>
          </w:p>
        </w:tc>
      </w:tr>
      <w:tr>
        <w:tc>
          <w:tcPr>
            <w:tcW w:type="dxa" w:w="3600"/>
          </w:tcPr>
          <w:p>
            <w:pPr>
              <w:spacing w:after="0" w:before="0" w:line="240" w:lineRule="auto"/>
              <w:jc w:val="left"/>
            </w:pPr>
            <w:r>
              <w:t>Beginning of scan</w:t>
            </w:r>
          </w:p>
        </w:tc>
        <w:tc>
          <w:tcPr>
            <w:tcW w:type="dxa" w:w="3600"/>
          </w:tcPr>
          <w:p>
            <w:pPr>
              <w:spacing w:after="0" w:before="0" w:line="240" w:lineRule="auto"/>
              <w:jc w:val="left"/>
            </w:pPr>
            <w:r>
              <w:t>FALSE</w:t>
            </w:r>
          </w:p>
        </w:tc>
        <w:tc>
          <w:tcPr>
            <w:tcW w:type="dxa" w:w="3600"/>
          </w:tcPr>
          <w:p>
            <w:pPr>
              <w:spacing w:after="0" w:before="0" w:line="240" w:lineRule="auto"/>
              <w:jc w:val="left"/>
            </w:pPr>
            <w:r>
              <w:t>OFF</w:t>
            </w:r>
          </w:p>
        </w:tc>
      </w:tr>
      <w:tr>
        <w:tc>
          <w:tcPr>
            <w:tcW w:type="dxa" w:w="3600"/>
          </w:tcPr>
          <w:p>
            <w:pPr>
              <w:spacing w:after="0" w:before="0" w:line="240" w:lineRule="auto"/>
              <w:jc w:val="left"/>
            </w:pPr>
            <w:r>
              <w:t>Program evaluates logic</w:t>
            </w:r>
          </w:p>
        </w:tc>
        <w:tc>
          <w:tcPr>
            <w:tcW w:type="dxa" w:w="3600"/>
          </w:tcPr>
          <w:p>
            <w:pPr>
              <w:spacing w:after="0" w:before="0" w:line="240" w:lineRule="auto"/>
              <w:jc w:val="left"/>
            </w:pPr>
            <w:r>
              <w:t>Changes to TRUE</w:t>
            </w:r>
          </w:p>
        </w:tc>
        <w:tc>
          <w:tcPr>
            <w:tcW w:type="dxa" w:w="3600"/>
          </w:tcPr>
          <w:p>
            <w:pPr>
              <w:spacing w:after="0" w:before="0" w:line="240" w:lineRule="auto"/>
              <w:jc w:val="left"/>
            </w:pPr>
            <w:r>
              <w:t>May remain OFF</w:t>
            </w:r>
          </w:p>
        </w:tc>
      </w:tr>
      <w:tr>
        <w:tc>
          <w:tcPr>
            <w:tcW w:type="dxa" w:w="3600"/>
          </w:tcPr>
          <w:p>
            <w:pPr>
              <w:spacing w:after="0" w:before="0" w:line="240" w:lineRule="auto"/>
              <w:jc w:val="left"/>
            </w:pPr>
            <w:r>
              <w:t>Output update occurs</w:t>
            </w:r>
          </w:p>
        </w:tc>
        <w:tc>
          <w:tcPr>
            <w:tcW w:type="dxa" w:w="3600"/>
          </w:tcPr>
          <w:p>
            <w:pPr>
              <w:spacing w:after="0" w:before="0" w:line="240" w:lineRule="auto"/>
              <w:jc w:val="left"/>
            </w:pPr>
            <w:r>
              <w:t>TRUE</w:t>
            </w:r>
          </w:p>
        </w:tc>
        <w:tc>
          <w:tcPr>
            <w:tcW w:type="dxa" w:w="3600"/>
          </w:tcPr>
          <w:p>
            <w:pPr>
              <w:spacing w:after="0" w:before="0" w:line="240" w:lineRule="auto"/>
              <w:jc w:val="left"/>
            </w:pPr>
            <w:r>
              <w:t>Output interface receives active command</w:t>
            </w:r>
          </w:p>
        </w:tc>
      </w:tr>
      <w:tr>
        <w:tc>
          <w:tcPr>
            <w:tcW w:type="dxa" w:w="3600"/>
          </w:tcPr>
          <w:p>
            <w:pPr>
              <w:spacing w:after="0" w:before="0" w:line="240" w:lineRule="auto"/>
              <w:jc w:val="left"/>
            </w:pPr>
            <w:r>
              <w:t>Electrical circuit responds</w:t>
            </w:r>
          </w:p>
        </w:tc>
        <w:tc>
          <w:tcPr>
            <w:tcW w:type="dxa" w:w="3600"/>
          </w:tcPr>
          <w:p>
            <w:pPr>
              <w:spacing w:after="0" w:before="0" w:line="240" w:lineRule="auto"/>
              <w:jc w:val="left"/>
            </w:pPr>
            <w:r>
              <w:t>TRUE</w:t>
            </w:r>
          </w:p>
        </w:tc>
        <w:tc>
          <w:tcPr>
            <w:tcW w:type="dxa" w:w="3600"/>
          </w:tcPr>
          <w:p>
            <w:pPr>
              <w:spacing w:after="0" w:before="0" w:line="240" w:lineRule="auto"/>
              <w:jc w:val="left"/>
            </w:pPr>
            <w:r>
              <w:t>May switch ON</w:t>
            </w:r>
          </w:p>
        </w:tc>
      </w:tr>
      <w:tr>
        <w:tc>
          <w:tcPr>
            <w:tcW w:type="dxa" w:w="3600"/>
          </w:tcPr>
          <w:p>
            <w:pPr>
              <w:spacing w:after="0" w:before="0" w:line="240" w:lineRule="auto"/>
              <w:jc w:val="left"/>
            </w:pPr>
            <w:r>
              <w:t>Actuator responds</w:t>
            </w:r>
          </w:p>
        </w:tc>
        <w:tc>
          <w:tcPr>
            <w:tcW w:type="dxa" w:w="3600"/>
          </w:tcPr>
          <w:p>
            <w:pPr>
              <w:spacing w:after="0" w:before="0" w:line="240" w:lineRule="auto"/>
              <w:jc w:val="left"/>
            </w:pPr>
            <w:r>
              <w:t>TRUE</w:t>
            </w:r>
          </w:p>
        </w:tc>
        <w:tc>
          <w:tcPr>
            <w:tcW w:type="dxa" w:w="3600"/>
          </w:tcPr>
          <w:p>
            <w:pPr>
              <w:spacing w:after="0" w:before="0" w:line="240" w:lineRule="auto"/>
              <w:jc w:val="left"/>
            </w:pPr>
            <w:r>
              <w:t>May move after additional delay</w:t>
            </w:r>
          </w:p>
        </w:tc>
      </w:tr>
    </w:tbl>
    <w:p/>
    <w:p>
      <w:r>
        <w:t>The timing depends on the PLC's output-update mechanism, the output module, and the connected equipment.</w:t>
      </w:r>
    </w:p>
    <w:p>
      <w:r>
        <w:t>Some controllers support immediate output instructions or other update mechanisms that behave differently from the conventional image-table approach. Do not assume every output changes only at one universal point in the scan.</w:t>
      </w:r>
    </w:p>
    <w:p>
      <w:pPr>
        <w:pStyle w:val="Heading2"/>
      </w:pPr>
      <w:r>
        <w:t>9. What happens if the program changes an output multiple times in one scan?</w:t>
      </w:r>
    </w:p>
    <w:p>
      <w:r>
        <w:t>Suppose the program contains two operations that write to the same output:</w:t>
      </w:r>
    </w:p>
    <w:p>
      <w:pPr>
        <w:shd w:val="clear" w:color="auto" w:fill="F4F4F4"/>
        <w:spacing w:before="0" w:after="0" w:line="240" w:lineRule="auto"/>
        <w:ind w:left="216" w:right="216"/>
        <w:jc w:val="left"/>
      </w:pPr>
      <w:r>
        <w:rPr>
          <w:rFonts w:ascii="Consolas" w:hAnsi="Consolas"/>
          <w:color w:val="202020"/>
          <w:sz w:val="18"/>
        </w:rPr>
        <w:t>Operation A: CLAMP_SOLENOID = TRUE</w:t>
      </w:r>
    </w:p>
    <w:p>
      <w:pPr>
        <w:shd w:val="clear" w:color="auto" w:fill="F4F4F4"/>
        <w:spacing w:before="0" w:after="0" w:line="240" w:lineRule="auto"/>
        <w:ind w:left="216" w:right="216"/>
        <w:jc w:val="left"/>
      </w:pPr>
      <w:r>
        <w:rPr>
          <w:rFonts w:ascii="Consolas" w:hAnsi="Consolas"/>
          <w:color w:val="202020"/>
          <w:sz w:val="18"/>
        </w:rPr>
        <w:t>Operation B: CLAMP_SOLENOID = FALSE</w:t>
      </w:r>
    </w:p>
    <w:p/>
    <w:p>
      <w:r>
        <w:t>If both execute sequentially in the same applicable execution context and both write the same ordinary output-image value, the final value will generally be FALSE.</w:t>
      </w:r>
    </w:p>
    <w:p>
      <w:r>
        <w:t>In a conventional model where the output module receives the image at the output-update stage, the module will ordinarily receive that final value rather than a separate physical pulse for every intermediate assignment.</w:t>
      </w:r>
    </w:p>
    <w:p>
      <w:r>
        <w:t>This can cause a common troubleshooting problem: an output command appears to activate briefly in program monitoring but the physical output never visibly switches.</w:t>
      </w:r>
    </w:p>
    <w:p>
      <w:r>
        <w:t>The exact behavior depends on the instruction semantics, task architecture, and whether special immediate or asynchronous output mechanisms are involved.</w:t>
      </w:r>
    </w:p>
    <w:p>
      <w:pPr>
        <w:pStyle w:val="Heading3"/>
      </w:pPr>
      <w:r>
        <w:t>What to check</w:t>
      </w:r>
    </w:p>
    <w:p>
      <w:pPr>
        <w:pStyle w:val="ListBullet"/>
      </w:pPr>
      <w:r>
        <w:t>Search for all instructions that write to the output tag.</w:t>
      </w:r>
    </w:p>
    <w:p>
      <w:pPr>
        <w:pStyle w:val="ListBullet"/>
      </w:pPr>
      <w:r>
        <w:t>Examine execution order.</w:t>
      </w:r>
    </w:p>
    <w:p>
      <w:pPr>
        <w:pStyle w:val="ListBullet"/>
      </w:pPr>
      <w:r>
        <w:t>Check whether separate routines overwrite the value.</w:t>
      </w:r>
    </w:p>
    <w:p>
      <w:pPr>
        <w:pStyle w:val="ListBullet"/>
      </w:pPr>
      <w:r>
        <w:t>Check whether the output command depends on a condition that changes during execution.</w:t>
      </w:r>
    </w:p>
    <w:p>
      <w:pPr>
        <w:pStyle w:val="ListBullet"/>
      </w:pPr>
      <w:r>
        <w:t>Review task scheduling and any immediate I/O instructions.</w:t>
      </w:r>
    </w:p>
    <w:p>
      <w:pPr>
        <w:pStyle w:val="ListBullet"/>
      </w:pPr>
      <w:r>
        <w:t>Verify the actual output data and module behavior.</w:t>
      </w:r>
    </w:p>
    <w:p>
      <w:r>
        <w:t>A single output should ideally have clear ownership in the program so that conflicting commands are easier to identify and maintain.</w:t>
      </w:r>
    </w:p>
    <w:p>
      <w:pPr>
        <w:pStyle w:val="Heading2"/>
      </w:pPr>
      <w:r>
        <w:t>10. Remote I/O and output write</w:t>
      </w:r>
    </w:p>
    <w:p>
      <w:r>
        <w:t>When an output belongs to a remote I/O station, output write involves an additional communication path.</w:t>
      </w:r>
    </w:p>
    <w:p>
      <w:pPr>
        <w:shd w:val="clear" w:color="auto" w:fill="F4F4F4"/>
        <w:spacing w:before="0" w:after="0" w:line="240" w:lineRule="auto"/>
        <w:ind w:left="216" w:right="216"/>
        <w:jc w:val="left"/>
      </w:pPr>
      <w:r>
        <w:rPr>
          <w:rFonts w:ascii="Consolas" w:hAnsi="Consolas"/>
          <w:color w:val="202020"/>
          <w:sz w:val="18"/>
        </w:rPr>
        <w:t>PLC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Configured I/O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actuator</w:t>
      </w:r>
    </w:p>
    <w:p/>
    <w:p>
      <w:r>
        <w:t>The controller's output data must reach the remote station through the configured communication system.</w:t>
      </w:r>
    </w:p>
    <w:p>
      <w:r>
        <w:t>The response depends on connection health, network timing, adapter behavior, module configuration, and the physical output circuit.</w:t>
      </w:r>
    </w:p>
    <w:p>
      <w:r>
        <w:t>If the remote station loses communication, the output behavior depends on the controller, adapter, module, and configured fault handling. Outputs may enter configured fault states, retain previous states, or behave according to another supported strategy.</w:t>
      </w:r>
    </w:p>
    <w:p>
      <w:r>
        <w:t>Never assume that communication loss automatically turns every output OFF. Confirm the actual configuration and validate the behavior using approved engineering procedures.</w:t>
      </w:r>
    </w:p>
    <w:p>
      <w:pPr>
        <w:pStyle w:val="Heading2"/>
      </w:pPr>
      <w:r>
        <w:t>11. Output write and safety</w:t>
      </w:r>
    </w:p>
    <w:p>
      <w:r>
        <w:t>Output commands can have direct physical consequences. An output may operate a valve, motor-control interface, contactor, or other machine component.</w:t>
      </w:r>
    </w:p>
    <w:p>
      <w:r>
        <w:t>Important principles:</w:t>
      </w:r>
    </w:p>
    <w:p>
      <w:pPr>
        <w:pStyle w:val="ListBullet"/>
      </w:pPr>
      <w:r>
        <w:t>Do not force outputs on operating production machinery without approved authorization and controls.</w:t>
      </w:r>
    </w:p>
    <w:p>
      <w:pPr>
        <w:pStyle w:val="ListBullet"/>
      </w:pPr>
      <w:r>
        <w:t>Do not bypass interlocks or safety functions to make an output operate.</w:t>
      </w:r>
    </w:p>
    <w:p>
      <w:pPr>
        <w:pStyle w:val="ListBullet"/>
      </w:pPr>
      <w:r>
        <w:t>Do not assume an ordinary output command is a safety-rated command.</w:t>
      </w:r>
    </w:p>
    <w:p>
      <w:pPr>
        <w:pStyle w:val="ListBullet"/>
      </w:pPr>
      <w:r>
        <w:t>Follow the machine's isolation, verification, and commissioning procedures.</w:t>
      </w:r>
    </w:p>
    <w:p>
      <w:pPr>
        <w:pStyle w:val="ListBullet"/>
      </w:pPr>
      <w:r>
        <w:t>Verify the expected response before returning equipment to service.</w:t>
      </w:r>
    </w:p>
    <w:p>
      <w:r>
        <w:t>A standard PLC output should not be treated as the sole means of achieving a required safety function unless the complete design is specifically engineered and validated for that purpose.</w:t>
      </w:r>
    </w:p>
    <w:p>
      <w:pPr>
        <w:pStyle w:val="Heading2"/>
      </w:pPr>
      <w:r>
        <w:t>12. Common output-write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Output tag never becomes TRUE</w:t>
            </w:r>
          </w:p>
        </w:tc>
        <w:tc>
          <w:tcPr>
            <w:tcW w:type="dxa" w:w="3600"/>
          </w:tcPr>
          <w:p>
            <w:pPr>
              <w:spacing w:after="0" w:before="0" w:line="240" w:lineRule="auto"/>
              <w:jc w:val="left"/>
            </w:pPr>
            <w:r>
              <w:t>Logic condition not satisfied, wrong sequence state, another instruction resets it</w:t>
            </w:r>
          </w:p>
        </w:tc>
        <w:tc>
          <w:tcPr>
            <w:tcW w:type="dxa" w:w="3600"/>
          </w:tcPr>
          <w:p>
            <w:pPr>
              <w:spacing w:after="0" w:before="0" w:line="240" w:lineRule="auto"/>
              <w:jc w:val="left"/>
            </w:pPr>
            <w:r>
              <w:t>Program logic, permissives, interlocks, all writers</w:t>
            </w:r>
          </w:p>
        </w:tc>
      </w:tr>
      <w:tr>
        <w:tc>
          <w:tcPr>
            <w:tcW w:type="dxa" w:w="3600"/>
          </w:tcPr>
          <w:p>
            <w:pPr>
              <w:spacing w:after="0" w:before="0" w:line="240" w:lineRule="auto"/>
              <w:jc w:val="left"/>
            </w:pPr>
            <w:r>
              <w:t>Output tag becomes TRUE but output LED stays OFF</w:t>
            </w:r>
          </w:p>
        </w:tc>
        <w:tc>
          <w:tcPr>
            <w:tcW w:type="dxa" w:w="3600"/>
          </w:tcPr>
          <w:p>
            <w:pPr>
              <w:spacing w:after="0" w:before="0" w:line="240" w:lineRule="auto"/>
              <w:jc w:val="left"/>
            </w:pPr>
            <w:r>
              <w:t>Wrong mapping, module fault, module inhibited, connection problem</w:t>
            </w:r>
          </w:p>
        </w:tc>
        <w:tc>
          <w:tcPr>
            <w:tcW w:type="dxa" w:w="3600"/>
          </w:tcPr>
          <w:p>
            <w:pPr>
              <w:spacing w:after="0" w:before="0" w:line="240" w:lineRule="auto"/>
              <w:jc w:val="left"/>
            </w:pPr>
            <w:r>
              <w:t>Configured address, module status, controller diagnostics</w:t>
            </w:r>
          </w:p>
        </w:tc>
      </w:tr>
      <w:tr>
        <w:tc>
          <w:tcPr>
            <w:tcW w:type="dxa" w:w="3600"/>
          </w:tcPr>
          <w:p>
            <w:pPr>
              <w:spacing w:after="0" w:before="0" w:line="240" w:lineRule="auto"/>
              <w:jc w:val="left"/>
            </w:pPr>
            <w:r>
              <w:t>Output LED is ON but no voltage reaches the load</w:t>
            </w:r>
          </w:p>
        </w:tc>
        <w:tc>
          <w:tcPr>
            <w:tcW w:type="dxa" w:w="3600"/>
          </w:tcPr>
          <w:p>
            <w:pPr>
              <w:spacing w:after="0" w:before="0" w:line="240" w:lineRule="auto"/>
              <w:jc w:val="left"/>
            </w:pPr>
            <w:r>
              <w:t>Missing field supply, blown fuse, wiring fault, failed channel</w:t>
            </w:r>
          </w:p>
        </w:tc>
        <w:tc>
          <w:tcPr>
            <w:tcW w:type="dxa" w:w="3600"/>
          </w:tcPr>
          <w:p>
            <w:pPr>
              <w:spacing w:after="0" w:before="0" w:line="240" w:lineRule="auto"/>
              <w:jc w:val="left"/>
            </w:pPr>
            <w:r>
              <w:t>Electrical supply, terminal voltage, fuses, wiring, module specifications</w:t>
            </w:r>
          </w:p>
        </w:tc>
      </w:tr>
      <w:tr>
        <w:tc>
          <w:tcPr>
            <w:tcW w:type="dxa" w:w="3600"/>
          </w:tcPr>
          <w:p>
            <w:pPr>
              <w:spacing w:after="0" w:before="0" w:line="240" w:lineRule="auto"/>
              <w:jc w:val="left"/>
            </w:pPr>
            <w:r>
              <w:t>Correct output voltage but solenoid does not operate</w:t>
            </w:r>
          </w:p>
        </w:tc>
        <w:tc>
          <w:tcPr>
            <w:tcW w:type="dxa" w:w="3600"/>
          </w:tcPr>
          <w:p>
            <w:pPr>
              <w:spacing w:after="0" w:before="0" w:line="240" w:lineRule="auto"/>
              <w:jc w:val="left"/>
            </w:pPr>
            <w:r>
              <w:t>Failed coil, incorrect voltage rating, poor connection, excessive load</w:t>
            </w:r>
          </w:p>
        </w:tc>
        <w:tc>
          <w:tcPr>
            <w:tcW w:type="dxa" w:w="3600"/>
          </w:tcPr>
          <w:p>
            <w:pPr>
              <w:spacing w:after="0" w:before="0" w:line="240" w:lineRule="auto"/>
              <w:jc w:val="left"/>
            </w:pPr>
            <w:r>
              <w:t>Coil resistance where appropriate, rated voltage, circuit condition</w:t>
            </w:r>
          </w:p>
        </w:tc>
      </w:tr>
      <w:tr>
        <w:tc>
          <w:tcPr>
            <w:tcW w:type="dxa" w:w="3600"/>
          </w:tcPr>
          <w:p>
            <w:pPr>
              <w:spacing w:after="0" w:before="0" w:line="240" w:lineRule="auto"/>
              <w:jc w:val="left"/>
            </w:pPr>
            <w:r>
              <w:t>Solenoid operates but cylinder does not move</w:t>
            </w:r>
          </w:p>
        </w:tc>
        <w:tc>
          <w:tcPr>
            <w:tcW w:type="dxa" w:w="3600"/>
          </w:tcPr>
          <w:p>
            <w:pPr>
              <w:spacing w:after="0" w:before="0" w:line="240" w:lineRule="auto"/>
              <w:jc w:val="left"/>
            </w:pPr>
            <w:r>
              <w:t>Air supply problem, valve fault, blocked line, mechanical obstruction</w:t>
            </w:r>
          </w:p>
        </w:tc>
        <w:tc>
          <w:tcPr>
            <w:tcW w:type="dxa" w:w="3600"/>
          </w:tcPr>
          <w:p>
            <w:pPr>
              <w:spacing w:after="0" w:before="0" w:line="240" w:lineRule="auto"/>
              <w:jc w:val="left"/>
            </w:pPr>
            <w:r>
              <w:t>Pneumatic supply, valve, tubing, cylinder, mechanical condition</w:t>
            </w:r>
          </w:p>
        </w:tc>
      </w:tr>
      <w:tr>
        <w:tc>
          <w:tcPr>
            <w:tcW w:type="dxa" w:w="3600"/>
          </w:tcPr>
          <w:p>
            <w:pPr>
              <w:spacing w:after="0" w:before="0" w:line="240" w:lineRule="auto"/>
              <w:jc w:val="left"/>
            </w:pPr>
            <w:r>
              <w:t>Analog output value is correct but drive reference is wrong</w:t>
            </w:r>
          </w:p>
        </w:tc>
        <w:tc>
          <w:tcPr>
            <w:tcW w:type="dxa" w:w="3600"/>
          </w:tcPr>
          <w:p>
            <w:pPr>
              <w:spacing w:after="0" w:before="0" w:line="240" w:lineRule="auto"/>
              <w:jc w:val="left"/>
            </w:pPr>
            <w:r>
              <w:t>Incorrect scaling, output-range mismatch, wiring fault, drive configuration</w:t>
            </w:r>
          </w:p>
        </w:tc>
        <w:tc>
          <w:tcPr>
            <w:tcW w:type="dxa" w:w="3600"/>
          </w:tcPr>
          <w:p>
            <w:pPr>
              <w:spacing w:after="0" w:before="0" w:line="240" w:lineRule="auto"/>
              <w:jc w:val="left"/>
            </w:pPr>
            <w:r>
              <w:t>Module range, measured current or voltage, drive command-source configuration</w:t>
            </w:r>
          </w:p>
        </w:tc>
      </w:tr>
      <w:tr>
        <w:tc>
          <w:tcPr>
            <w:tcW w:type="dxa" w:w="3600"/>
          </w:tcPr>
          <w:p>
            <w:pPr>
              <w:spacing w:after="0" w:before="0" w:line="240" w:lineRule="auto"/>
              <w:jc w:val="left"/>
            </w:pPr>
            <w:r>
              <w:t>Output briefly activates then drops</w:t>
            </w:r>
          </w:p>
        </w:tc>
        <w:tc>
          <w:tcPr>
            <w:tcW w:type="dxa" w:w="3600"/>
          </w:tcPr>
          <w:p>
            <w:pPr>
              <w:spacing w:after="0" w:before="0" w:line="240" w:lineRule="auto"/>
              <w:jc w:val="left"/>
            </w:pPr>
            <w:r>
              <w:t>Conflicting logic, timer behavior, sequence transition, task interaction</w:t>
            </w:r>
          </w:p>
        </w:tc>
        <w:tc>
          <w:tcPr>
            <w:tcW w:type="dxa" w:w="3600"/>
          </w:tcPr>
          <w:p>
            <w:pPr>
              <w:spacing w:after="0" w:before="0" w:line="240" w:lineRule="auto"/>
              <w:jc w:val="left"/>
            </w:pPr>
            <w:r>
              <w:t>Tag cross-references, execution order, transitions, timing</w:t>
            </w:r>
          </w:p>
        </w:tc>
      </w:tr>
      <w:tr>
        <w:tc>
          <w:tcPr>
            <w:tcW w:type="dxa" w:w="3600"/>
          </w:tcPr>
          <w:p>
            <w:pPr>
              <w:spacing w:after="0" w:before="0" w:line="240" w:lineRule="auto"/>
              <w:jc w:val="left"/>
            </w:pPr>
            <w:r>
              <w:t>Remote output stops responding</w:t>
            </w:r>
          </w:p>
        </w:tc>
        <w:tc>
          <w:tcPr>
            <w:tcW w:type="dxa" w:w="3600"/>
          </w:tcPr>
          <w:p>
            <w:pPr>
              <w:spacing w:after="0" w:before="0" w:line="240" w:lineRule="auto"/>
              <w:jc w:val="left"/>
            </w:pPr>
            <w:r>
              <w:t>Communication fault, adapter issue, output module fault, remote power problem</w:t>
            </w:r>
          </w:p>
        </w:tc>
        <w:tc>
          <w:tcPr>
            <w:tcW w:type="dxa" w:w="3600"/>
          </w:tcPr>
          <w:p>
            <w:pPr>
              <w:spacing w:after="0" w:before="0" w:line="240" w:lineRule="auto"/>
              <w:jc w:val="left"/>
            </w:pPr>
            <w:r>
              <w:t>Network diagnostics, station status, configured fault behavior</w:t>
            </w:r>
          </w:p>
        </w:tc>
      </w:tr>
    </w:tbl>
    <w:p/>
    <w:p>
      <w:r>
        <w:t>These are possible causes, not definitive diagnoses. Confirm each layer using the actual controller data, module diagnostics, electrical measurements, and device documentation.</w:t>
      </w:r>
    </w:p>
    <w:p>
      <w:pPr>
        <w:pStyle w:val="Heading2"/>
      </w:pPr>
      <w:r>
        <w:t>13. Practical example: robot fixture clamp</w:t>
      </w:r>
    </w:p>
    <w:p>
      <w:r>
        <w:t>Assume a fixture must close a pneumatic clamp before the next manufacturing operation.</w:t>
      </w:r>
    </w:p>
    <w:p>
      <w:r>
        <w:t>The program has these conditions: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CLAMP_PERMIT = TRUE</w:t>
      </w:r>
    </w:p>
    <w:p>
      <w:pPr>
        <w:shd w:val="clear" w:color="auto" w:fill="F4F4F4"/>
        <w:spacing w:before="0" w:after="0" w:line="240" w:lineRule="auto"/>
        <w:ind w:left="216" w:right="216"/>
        <w:jc w:val="left"/>
      </w:pPr>
      <w:r>
        <w:rPr>
          <w:rFonts w:ascii="Consolas" w:hAnsi="Consolas"/>
          <w:color w:val="202020"/>
          <w:sz w:val="18"/>
        </w:rPr>
        <w:t>CLAMP_SEQUENCE_ACTIVE = TRUE</w:t>
      </w:r>
    </w:p>
    <w:p/>
    <w:p>
      <w:r>
        <w:t>The output logic calculates:</w:t>
      </w:r>
    </w:p>
    <w:p>
      <w:pPr>
        <w:shd w:val="clear" w:color="auto" w:fill="F4F4F4"/>
        <w:spacing w:before="0" w:after="0" w:line="240" w:lineRule="auto"/>
        <w:ind w:left="216" w:right="216"/>
        <w:jc w:val="left"/>
      </w:pPr>
      <w:r>
        <w:rPr>
          <w:rFonts w:ascii="Consolas" w:hAnsi="Consolas"/>
          <w:color w:val="202020"/>
          <w:sz w:val="18"/>
        </w:rPr>
        <w:t>CLAMP_SOLENOID = TRUE</w:t>
      </w:r>
    </w:p>
    <w:p/>
    <w:p>
      <w:r>
        <w:t>The expected chain is:</w:t>
      </w:r>
    </w:p>
    <w:p>
      <w:pPr>
        <w:tabs>
          <w:tab w:pos="403" w:val="left"/>
        </w:tabs>
        <w:spacing w:after="40" w:line="276" w:lineRule="auto"/>
        <w:ind w:left="403" w:hanging="403"/>
        <w:jc w:val="left"/>
      </w:pPr>
      <w:r>
        <w:rPr>
          <w:color w:val="1A2E4A"/>
        </w:rPr>
        <w:t>1.</w:t>
        <w:tab/>
      </w:r>
      <w:r>
        <w:t>The program determines that the clamp command is required.</w:t>
      </w:r>
    </w:p>
    <w:p>
      <w:pPr>
        <w:tabs>
          <w:tab w:pos="403" w:val="left"/>
        </w:tabs>
        <w:spacing w:after="40" w:line="276" w:lineRule="auto"/>
        <w:ind w:left="403" w:hanging="403"/>
        <w:jc w:val="left"/>
      </w:pPr>
      <w:r>
        <w:rPr>
          <w:color w:val="1A2E4A"/>
        </w:rPr>
        <w:t>2.</w:t>
        <w:tab/>
      </w:r>
      <w:r>
        <w:t>The output data is updated.</w:t>
      </w:r>
    </w:p>
    <w:p>
      <w:pPr>
        <w:tabs>
          <w:tab w:pos="403" w:val="left"/>
        </w:tabs>
        <w:spacing w:after="40" w:line="276" w:lineRule="auto"/>
        <w:ind w:left="403" w:hanging="403"/>
        <w:jc w:val="left"/>
      </w:pPr>
      <w:r>
        <w:rPr>
          <w:color w:val="1A2E4A"/>
        </w:rPr>
        <w:t>3.</w:t>
        <w:tab/>
      </w:r>
      <w:r>
        <w:t>The controller transfers the output data through the applicable I/O update mechanism.</w:t>
      </w:r>
    </w:p>
    <w:p>
      <w:pPr>
        <w:tabs>
          <w:tab w:pos="403" w:val="left"/>
        </w:tabs>
        <w:spacing w:after="40" w:line="276" w:lineRule="auto"/>
        <w:ind w:left="403" w:hanging="403"/>
        <w:jc w:val="left"/>
      </w:pPr>
      <w:r>
        <w:rPr>
          <w:color w:val="1A2E4A"/>
        </w:rPr>
        <w:t>4.</w:t>
        <w:tab/>
      </w:r>
      <w:r>
        <w:t>The output module switches its circuit.</w:t>
      </w:r>
    </w:p>
    <w:p>
      <w:pPr>
        <w:tabs>
          <w:tab w:pos="403" w:val="left"/>
        </w:tabs>
        <w:spacing w:after="40" w:line="276" w:lineRule="auto"/>
        <w:ind w:left="403" w:hanging="403"/>
        <w:jc w:val="left"/>
      </w:pPr>
      <w:r>
        <w:rPr>
          <w:color w:val="1A2E4A"/>
        </w:rPr>
        <w:t>5.</w:t>
        <w:tab/>
      </w:r>
      <w:r>
        <w:t>The solenoid valve responds.</w:t>
      </w:r>
    </w:p>
    <w:p>
      <w:pPr>
        <w:tabs>
          <w:tab w:pos="403" w:val="left"/>
        </w:tabs>
        <w:spacing w:after="40" w:line="276" w:lineRule="auto"/>
        <w:ind w:left="403" w:hanging="403"/>
        <w:jc w:val="left"/>
      </w:pPr>
      <w:r>
        <w:rPr>
          <w:color w:val="1A2E4A"/>
        </w:rPr>
        <w:t>6.</w:t>
        <w:tab/>
      </w:r>
      <w:r>
        <w:t>The pneumatic cylinder moves.</w:t>
      </w:r>
    </w:p>
    <w:p>
      <w:pPr>
        <w:tabs>
          <w:tab w:pos="403" w:val="left"/>
        </w:tabs>
        <w:spacing w:after="40" w:line="276" w:lineRule="auto"/>
        <w:ind w:left="403" w:hanging="403"/>
        <w:jc w:val="left"/>
      </w:pPr>
      <w:r>
        <w:rPr>
          <w:color w:val="1A2E4A"/>
        </w:rPr>
        <w:t>7.</w:t>
        <w:tab/>
      </w:r>
      <w:r>
        <w:t>The clamp-closed sensor reports the resulting state.</w:t>
      </w:r>
    </w:p>
    <w:p>
      <w:pPr>
        <w:tabs>
          <w:tab w:pos="403" w:val="left"/>
        </w:tabs>
        <w:spacing w:after="40" w:line="276" w:lineRule="auto"/>
        <w:ind w:left="403" w:hanging="403"/>
        <w:jc w:val="left"/>
      </w:pPr>
      <w:r>
        <w:rPr>
          <w:color w:val="1A2E4A"/>
        </w:rPr>
        <w:t>8.</w:t>
        <w:tab/>
      </w:r>
      <w:r>
        <w:t>The PLC acquires the feedback and evaluates whether the sequence can continue.</w:t>
      </w:r>
    </w:p>
    <w:p>
      <w:r>
        <w:t>If the clamp does not close, the investigation should distinguish an incorrect command from an output-transfer fault, an electrical problem, a valve or pneumatic problem, and a mechanical problem.</w:t>
      </w:r>
    </w:p>
    <w:p>
      <w:r>
        <w:t>The feedback signal is essential because a command alone cannot confirm successful movement.</w:t>
      </w:r>
    </w:p>
    <w:p>
      <w:pPr>
        <w:pStyle w:val="Heading2"/>
      </w:pPr>
      <w:r>
        <w:t>14. Interview questions</w:t>
      </w:r>
    </w:p>
    <w:p>
      <w:r>
        <w:t>Q1. What is output write in a PLC?</w:t>
      </w:r>
    </w:p>
    <w:p>
      <w:r>
        <w:t>It is the process by which calculated output data is transferred to the corresponding output interfaces according to the controller's I/O update architecture.</w:t>
      </w:r>
    </w:p>
    <w:p>
      <w:r>
        <w:t>Q2. What is the output image table?</w:t>
      </w:r>
    </w:p>
    <w:p>
      <w:r>
        <w:t>It is the logical representation of the output states or values that the controller intends to transfer to its output system.</w:t>
      </w:r>
    </w:p>
    <w:p>
      <w:r>
        <w:t>Q3. Does an output-image value of TRUE guarantee that the physical output is ON?</w:t>
      </w:r>
    </w:p>
    <w:p>
      <w:r>
        <w:t>No. Output transfer, module health, field power, wiring, and the load can all affect the physical result.</w:t>
      </w:r>
    </w:p>
    <w:p>
      <w:r>
        <w:t>Q4. What happens if two instructions write different values to the same output during execution?</w:t>
      </w:r>
    </w:p>
    <w:p>
      <w:r>
        <w:t>In a conventional sequential execution context, the final write generally determines the resulting output-image value. Special instructions and task architectures may behave differently.</w:t>
      </w:r>
    </w:p>
    <w:p>
      <w:r>
        <w:t>Q5. How does remote I/O affect output write?</w:t>
      </w:r>
    </w:p>
    <w:p>
      <w:r>
        <w:t>The command must also be transferred through the configured communication system to the remote station. Communication health, update timing, and configured fault behavior matter.</w:t>
      </w:r>
    </w:p>
    <w:p>
      <w:r>
        <w:t>Q6. Why is feedback important after issuing an output command?</w:t>
      </w:r>
    </w:p>
    <w:p>
      <w:r>
        <w:t>Feedback helps establish whether the expected physical condition occurred. It allows the program to detect a failed or delayed response instead of assuming the command succeeded.</w:t>
      </w:r>
    </w:p>
    <w:p>
      <w:r>
        <w:t>Q7. Why might an output LED be ON but the actuator remain stationary?</w:t>
      </w:r>
    </w:p>
    <w:p>
      <w:r>
        <w:t>The module may be switching while the external supply, wiring, connected load, pneumatic or hydraulic system, or mechanical assembly is faulty.</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PROGRAM CALCULATES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IMAGE / COMMAND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UPDATE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LOCAL OR REMOTE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CONFIRMS RESULT</w:t>
      </w:r>
    </w:p>
    <w:p/>
    <w:p>
      <w:r>
        <w:t>The central principle is that output write transfers the controller's intended command; it does not guarantee that the physical machine has carried out that command.</w:t>
      </w:r>
    </w:p>
    <w:p>
      <w:r>
        <w:t>The next topic is 04_Scan_Time: Scan time, watchdog and cycle-time limits.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Output Write: Image Table Sent to Outputs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