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03_Grounding_EMC: Grounding &amp; EMC</w:t>
      </w:r>
    </w:p>
    <w:p>
      <w:r>
        <w:t xml:space="preserve">Study path: </w:t>
      </w:r>
      <w:r>
        <w:rPr>
          <w:rFonts w:ascii="Consolas" w:hAnsi="Consolas"/>
          <w:color w:val="333333"/>
          <w:sz w:val="19"/>
          <w:shd w:val="clear" w:color="auto" w:fill="EFEFEF"/>
        </w:rPr>
        <w:t>02_PLAN_WISE_2026\02_INDUSTRY3_0\02_Auto_Tech\04_VFD\02_Wiring\03_Grounding_EMC</w:t>
      </w:r>
    </w:p>
    <w:p>
      <w:r>
        <w:t>Scope: Earthing, protective bonding, electromagnetic interference, screened cables, EMC filters, reactors, cable routing, and practical troubleshooting.</w:t>
      </w:r>
    </w:p>
    <w:p>
      <w:pPr>
        <w:pStyle w:val="Heading2"/>
      </w:pPr>
      <w:r>
        <w:t>1. What are grounding and EMC?</w:t>
      </w:r>
    </w:p>
    <w:p>
      <w:pPr>
        <w:pStyle w:val="Heading3"/>
      </w:pPr>
      <w:r>
        <w:t>1.1 Grounding / earthing</w:t>
      </w:r>
    </w:p>
    <w:p>
      <w:r>
        <w:t>Grounding, commonly called earthing in India, establishes an intentional electrical connection to the protective earthing system or, where specified, a functional reference.</w:t>
      </w:r>
    </w:p>
    <w:p>
      <w:r>
        <w:t>In industrial equipment, earthing serves two important purposes:</w:t>
      </w:r>
    </w:p>
    <w:p>
      <w:pPr>
        <w:tabs>
          <w:tab w:pos="403" w:val="left"/>
        </w:tabs>
        <w:spacing w:after="40" w:line="276" w:lineRule="auto"/>
        <w:ind w:left="403" w:hanging="403"/>
        <w:jc w:val="left"/>
      </w:pPr>
      <w:r>
        <w:rPr>
          <w:color w:val="1A2E4A"/>
        </w:rPr>
        <w:t>1.</w:t>
        <w:tab/>
      </w:r>
      <w:r>
        <w:t>Electrical safety: Provides a defined path for fault current so that protective devices can disconnect a dangerous fault.</w:t>
      </w:r>
    </w:p>
    <w:p>
      <w:pPr>
        <w:tabs>
          <w:tab w:pos="403" w:val="left"/>
        </w:tabs>
        <w:spacing w:after="40" w:line="276" w:lineRule="auto"/>
        <w:ind w:left="403" w:hanging="403"/>
        <w:jc w:val="left"/>
      </w:pPr>
      <w:r>
        <w:rPr>
          <w:color w:val="1A2E4A"/>
        </w:rPr>
        <w:t>2.</w:t>
        <w:tab/>
      </w:r>
      <w:r>
        <w:t>Electrical performance: Helps control unwanted electrical noise by providing appropriate reference and high-frequency current paths.</w:t>
      </w:r>
    </w:p>
    <w:p>
      <w:r>
        <w:t>For a VFD installation, the drive enclosure, motor frame, cabinet, and other exposed conductive parts must be connected to the protective earthing system according to the manufacturer's instructions and applicable electrical standards.</w:t>
      </w:r>
    </w:p>
    <w:p>
      <w:r>
        <w:t>Earthing does not mean that every electrical signal should be connected directly to earth. That misunderstanding has caused enough industrial troubleshooting to keep electricians employed for generations.</w:t>
      </w:r>
    </w:p>
    <w:p>
      <w:pPr>
        <w:pStyle w:val="Heading3"/>
      </w:pPr>
      <w:r>
        <w:t>1.2 Electromagnetic compatibility (EMC)</w:t>
      </w:r>
    </w:p>
    <w:p>
      <w:r>
        <w:t>Electromagnetic compatibility (EMC) is the ability of electrical equipment to operate correctly in its electromagnetic environment without creating unacceptable electromagnetic interference for other equipment.</w:t>
      </w:r>
    </w:p>
    <w:p>
      <w:r>
        <w:t>EMC has two main aspects:</w:t>
      </w:r>
    </w:p>
    <w:p>
      <w:pPr>
        <w:pStyle w:val="ListBullet"/>
      </w:pPr>
      <w:r>
        <w:t>Emissions: Electrical noise produced by equipment.</w:t>
      </w:r>
    </w:p>
    <w:p>
      <w:pPr>
        <w:pStyle w:val="ListBullet"/>
      </w:pPr>
      <w:r>
        <w:t>Immunity: The ability of equipment to continue operating correctly despite electrical noise.</w:t>
      </w:r>
    </w:p>
    <w:p>
      <w:r>
        <w:t>For example, a VFD-powered conveyor motor may operate correctly while its electrical noise causes an encoder to report incorrect speed or a PLC input to change state unexpectedly.</w:t>
      </w:r>
    </w:p>
    <w:p>
      <w:r>
        <w:t>The VFD and motor may be working as intended mechanically, but the overall system is not electromagnetically compatible.</w:t>
      </w:r>
    </w:p>
    <w:p>
      <w:pPr>
        <w:pStyle w:val="Heading3"/>
      </w:pPr>
      <w:r>
        <w:t>1.3 EMI versus EMC</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Term</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EMI</w:t>
            </w:r>
          </w:p>
        </w:tc>
        <w:tc>
          <w:tcPr>
            <w:tcW w:type="dxa" w:w="3600"/>
          </w:tcPr>
          <w:p>
            <w:pPr>
              <w:spacing w:after="0" w:before="0" w:line="240" w:lineRule="auto"/>
              <w:jc w:val="left"/>
            </w:pPr>
            <w:r>
              <w:t>Electromagnetic interference</w:t>
            </w:r>
          </w:p>
        </w:tc>
        <w:tc>
          <w:tcPr>
            <w:tcW w:type="dxa" w:w="3600"/>
          </w:tcPr>
          <w:p>
            <w:pPr>
              <w:spacing w:after="0" w:before="0" w:line="240" w:lineRule="auto"/>
              <w:jc w:val="left"/>
            </w:pPr>
            <w:r>
              <w:t>Noise corrupts an encoder signal</w:t>
            </w:r>
          </w:p>
        </w:tc>
      </w:tr>
      <w:tr>
        <w:tc>
          <w:tcPr>
            <w:tcW w:type="dxa" w:w="3600"/>
          </w:tcPr>
          <w:p>
            <w:pPr>
              <w:spacing w:after="0" w:before="0" w:line="240" w:lineRule="auto"/>
              <w:jc w:val="left"/>
            </w:pPr>
            <w:r>
              <w:t>EMC</w:t>
            </w:r>
          </w:p>
        </w:tc>
        <w:tc>
          <w:tcPr>
            <w:tcW w:type="dxa" w:w="3600"/>
          </w:tcPr>
          <w:p>
            <w:pPr>
              <w:spacing w:after="0" w:before="0" w:line="240" w:lineRule="auto"/>
              <w:jc w:val="left"/>
            </w:pPr>
            <w:r>
              <w:t>Electromagnetic compatibility</w:t>
            </w:r>
          </w:p>
        </w:tc>
        <w:tc>
          <w:tcPr>
            <w:tcW w:type="dxa" w:w="3600"/>
          </w:tcPr>
          <w:p>
            <w:pPr>
              <w:spacing w:after="0" w:before="0" w:line="240" w:lineRule="auto"/>
              <w:jc w:val="left"/>
            </w:pPr>
            <w:r>
              <w:t>The drive, encoder, PLC, and network coexist reliably</w:t>
            </w:r>
          </w:p>
        </w:tc>
      </w:tr>
      <w:tr>
        <w:tc>
          <w:tcPr>
            <w:tcW w:type="dxa" w:w="3600"/>
          </w:tcPr>
          <w:p>
            <w:pPr>
              <w:spacing w:after="0" w:before="0" w:line="240" w:lineRule="auto"/>
              <w:jc w:val="left"/>
            </w:pPr>
            <w:r>
              <w:t>RFI</w:t>
            </w:r>
          </w:p>
        </w:tc>
        <w:tc>
          <w:tcPr>
            <w:tcW w:type="dxa" w:w="3600"/>
          </w:tcPr>
          <w:p>
            <w:pPr>
              <w:spacing w:after="0" w:before="0" w:line="240" w:lineRule="auto"/>
              <w:jc w:val="left"/>
            </w:pPr>
            <w:r>
              <w:t>Radio-frequency interference</w:t>
            </w:r>
          </w:p>
        </w:tc>
        <w:tc>
          <w:tcPr>
            <w:tcW w:type="dxa" w:w="3600"/>
          </w:tcPr>
          <w:p>
            <w:pPr>
              <w:spacing w:after="0" w:before="0" w:line="240" w:lineRule="auto"/>
              <w:jc w:val="left"/>
            </w:pPr>
            <w:r>
              <w:t>Drive noise interferes with nearby radio reception</w:t>
            </w:r>
          </w:p>
        </w:tc>
      </w:tr>
      <w:tr>
        <w:tc>
          <w:tcPr>
            <w:tcW w:type="dxa" w:w="3600"/>
          </w:tcPr>
          <w:p>
            <w:pPr>
              <w:spacing w:after="0" w:before="0" w:line="240" w:lineRule="auto"/>
              <w:jc w:val="left"/>
            </w:pPr>
            <w:r>
              <w:t>PE</w:t>
            </w:r>
          </w:p>
        </w:tc>
        <w:tc>
          <w:tcPr>
            <w:tcW w:type="dxa" w:w="3600"/>
          </w:tcPr>
          <w:p>
            <w:pPr>
              <w:spacing w:after="0" w:before="0" w:line="240" w:lineRule="auto"/>
              <w:jc w:val="left"/>
            </w:pPr>
            <w:r>
              <w:t>Protective earth</w:t>
            </w:r>
          </w:p>
        </w:tc>
        <w:tc>
          <w:tcPr>
            <w:tcW w:type="dxa" w:w="3600"/>
          </w:tcPr>
          <w:p>
            <w:pPr>
              <w:spacing w:after="0" w:before="0" w:line="240" w:lineRule="auto"/>
              <w:jc w:val="left"/>
            </w:pPr>
            <w:r>
              <w:t>Protects against electric shock</w:t>
            </w:r>
          </w:p>
        </w:tc>
      </w:tr>
      <w:tr>
        <w:tc>
          <w:tcPr>
            <w:tcW w:type="dxa" w:w="3600"/>
          </w:tcPr>
          <w:p>
            <w:pPr>
              <w:spacing w:after="0" w:before="0" w:line="240" w:lineRule="auto"/>
              <w:jc w:val="left"/>
            </w:pPr>
            <w:r>
              <w:t>Bonding</w:t>
            </w:r>
          </w:p>
        </w:tc>
        <w:tc>
          <w:tcPr>
            <w:tcW w:type="dxa" w:w="3600"/>
          </w:tcPr>
          <w:p>
            <w:pPr>
              <w:spacing w:after="0" w:before="0" w:line="240" w:lineRule="auto"/>
              <w:jc w:val="left"/>
            </w:pPr>
            <w:r>
              <w:t>Electrical connection between conductive parts</w:t>
            </w:r>
          </w:p>
        </w:tc>
        <w:tc>
          <w:tcPr>
            <w:tcW w:type="dxa" w:w="3600"/>
          </w:tcPr>
          <w:p>
            <w:pPr>
              <w:spacing w:after="0" w:before="0" w:line="240" w:lineRule="auto"/>
              <w:jc w:val="left"/>
            </w:pPr>
            <w:r>
              <w:t>Bonds a metal cabinet door to the cabinet body</w:t>
            </w:r>
          </w:p>
        </w:tc>
      </w:tr>
      <w:tr>
        <w:tc>
          <w:tcPr>
            <w:tcW w:type="dxa" w:w="3600"/>
          </w:tcPr>
          <w:p>
            <w:pPr>
              <w:spacing w:after="0" w:before="0" w:line="240" w:lineRule="auto"/>
              <w:jc w:val="left"/>
            </w:pPr>
            <w:r>
              <w:t>Shielding</w:t>
            </w:r>
          </w:p>
        </w:tc>
        <w:tc>
          <w:tcPr>
            <w:tcW w:type="dxa" w:w="3600"/>
          </w:tcPr>
          <w:p>
            <w:pPr>
              <w:spacing w:after="0" w:before="0" w:line="240" w:lineRule="auto"/>
              <w:jc w:val="left"/>
            </w:pPr>
            <w:r>
              <w:t>Conductive barrier or enclosure that controls electromagnetic coupling</w:t>
            </w:r>
          </w:p>
        </w:tc>
        <w:tc>
          <w:tcPr>
            <w:tcW w:type="dxa" w:w="3600"/>
          </w:tcPr>
          <w:p>
            <w:pPr>
              <w:spacing w:after="0" w:before="0" w:line="240" w:lineRule="auto"/>
              <w:jc w:val="left"/>
            </w:pPr>
            <w:r>
              <w:t>Screened motor cable limits radiated interference</w:t>
            </w:r>
          </w:p>
        </w:tc>
      </w:tr>
    </w:tbl>
    <w:p/>
    <w:p>
      <w:r>
        <w:t>EMI is a problem or disturbance. EMC is the broader requirement that equipment operates properly in the presence of electromagnetic disturbances.</w:t>
      </w:r>
    </w:p>
    <w:p>
      <w:pPr>
        <w:pStyle w:val="Heading2"/>
      </w:pPr>
      <w:r>
        <w:t>2. The four connections you must not confuse</w:t>
      </w:r>
    </w:p>
    <w:p>
      <w:r>
        <w:t>These terms are related, but they are not interchangeable.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Connection</w:t>
            </w:r>
          </w:p>
        </w:tc>
        <w:tc>
          <w:tcPr>
            <w:tcW w:type="dxa" w:w="3600"/>
            <w:shd w:val="clear" w:color="auto" w:fill="EEF2F7"/>
          </w:tcPr>
          <w:p>
            <w:pPr>
              <w:spacing w:after="0" w:before="0" w:line="240" w:lineRule="auto"/>
              <w:jc w:val="left"/>
            </w:pPr>
            <w:r>
              <w:rPr>
                <w:b/>
                <w:color w:val="1A2E4A"/>
              </w:rPr>
              <w:t>Main purpose</w:t>
            </w:r>
          </w:p>
        </w:tc>
        <w:tc>
          <w:tcPr>
            <w:tcW w:type="dxa" w:w="3600"/>
            <w:shd w:val="clear" w:color="auto" w:fill="EEF2F7"/>
          </w:tcPr>
          <w:p>
            <w:pPr>
              <w:spacing w:after="0" w:before="0" w:line="240" w:lineRule="auto"/>
              <w:jc w:val="left"/>
            </w:pPr>
            <w:r>
              <w:rPr>
                <w:b/>
                <w:color w:val="1A2E4A"/>
              </w:rPr>
              <w:t>Typical example</w:t>
            </w:r>
          </w:p>
        </w:tc>
      </w:tr>
      <w:tr>
        <w:tc>
          <w:tcPr>
            <w:tcW w:type="dxa" w:w="3600"/>
          </w:tcPr>
          <w:p>
            <w:pPr>
              <w:spacing w:after="0" w:before="0" w:line="240" w:lineRule="auto"/>
              <w:jc w:val="left"/>
            </w:pPr>
            <w:r>
              <w:t>Protective earth (PE)</w:t>
            </w:r>
          </w:p>
        </w:tc>
        <w:tc>
          <w:tcPr>
            <w:tcW w:type="dxa" w:w="3600"/>
          </w:tcPr>
          <w:p>
            <w:pPr>
              <w:spacing w:after="0" w:before="0" w:line="240" w:lineRule="auto"/>
              <w:jc w:val="left"/>
            </w:pPr>
            <w:r>
              <w:t>Electrical safety</w:t>
            </w:r>
          </w:p>
        </w:tc>
        <w:tc>
          <w:tcPr>
            <w:tcW w:type="dxa" w:w="3600"/>
          </w:tcPr>
          <w:p>
            <w:pPr>
              <w:spacing w:after="0" w:before="0" w:line="240" w:lineRule="auto"/>
              <w:jc w:val="left"/>
            </w:pPr>
            <w:r>
              <w:t>VFD PE terminal to panel PE bar and motor frame</w:t>
            </w:r>
          </w:p>
        </w:tc>
      </w:tr>
      <w:tr>
        <w:tc>
          <w:tcPr>
            <w:tcW w:type="dxa" w:w="3600"/>
          </w:tcPr>
          <w:p>
            <w:pPr>
              <w:spacing w:after="0" w:before="0" w:line="240" w:lineRule="auto"/>
              <w:jc w:val="left"/>
            </w:pPr>
            <w:r>
              <w:t>Functional earth (FE)</w:t>
            </w:r>
          </w:p>
        </w:tc>
        <w:tc>
          <w:tcPr>
            <w:tcW w:type="dxa" w:w="3600"/>
          </w:tcPr>
          <w:p>
            <w:pPr>
              <w:spacing w:after="0" w:before="0" w:line="240" w:lineRule="auto"/>
              <w:jc w:val="left"/>
            </w:pPr>
            <w:r>
              <w:t>Functional or EMC performance</w:t>
            </w:r>
          </w:p>
        </w:tc>
        <w:tc>
          <w:tcPr>
            <w:tcW w:type="dxa" w:w="3600"/>
          </w:tcPr>
          <w:p>
            <w:pPr>
              <w:spacing w:after="0" w:before="0" w:line="240" w:lineRule="auto"/>
              <w:jc w:val="left"/>
            </w:pPr>
            <w:r>
              <w:t>A manufacturer's designated functional-earth terminal</w:t>
            </w:r>
          </w:p>
        </w:tc>
      </w:tr>
      <w:tr>
        <w:tc>
          <w:tcPr>
            <w:tcW w:type="dxa" w:w="3600"/>
          </w:tcPr>
          <w:p>
            <w:pPr>
              <w:spacing w:after="0" w:before="0" w:line="240" w:lineRule="auto"/>
              <w:jc w:val="left"/>
            </w:pPr>
            <w:r>
              <w:t>Signal common (0 V)</w:t>
            </w:r>
          </w:p>
        </w:tc>
        <w:tc>
          <w:tcPr>
            <w:tcW w:type="dxa" w:w="3600"/>
          </w:tcPr>
          <w:p>
            <w:pPr>
              <w:spacing w:after="0" w:before="0" w:line="240" w:lineRule="auto"/>
              <w:jc w:val="left"/>
            </w:pPr>
            <w:r>
              <w:t>Reference for control signals</w:t>
            </w:r>
          </w:p>
        </w:tc>
        <w:tc>
          <w:tcPr>
            <w:tcW w:type="dxa" w:w="3600"/>
          </w:tcPr>
          <w:p>
            <w:pPr>
              <w:spacing w:after="0" w:before="0" w:line="240" w:lineRule="auto"/>
              <w:jc w:val="left"/>
            </w:pPr>
            <w:r>
              <w:t>PLC analog input common</w:t>
            </w:r>
          </w:p>
        </w:tc>
      </w:tr>
      <w:tr>
        <w:tc>
          <w:tcPr>
            <w:tcW w:type="dxa" w:w="3600"/>
          </w:tcPr>
          <w:p>
            <w:pPr>
              <w:spacing w:after="0" w:before="0" w:line="240" w:lineRule="auto"/>
              <w:jc w:val="left"/>
            </w:pPr>
            <w:r>
              <w:t>Cable shield</w:t>
            </w:r>
          </w:p>
        </w:tc>
        <w:tc>
          <w:tcPr>
            <w:tcW w:type="dxa" w:w="3600"/>
          </w:tcPr>
          <w:p>
            <w:pPr>
              <w:spacing w:after="0" w:before="0" w:line="240" w:lineRule="auto"/>
              <w:jc w:val="left"/>
            </w:pPr>
            <w:r>
              <w:t>Controls electromagnetic coupling</w:t>
            </w:r>
          </w:p>
        </w:tc>
        <w:tc>
          <w:tcPr>
            <w:tcW w:type="dxa" w:w="3600"/>
          </w:tcPr>
          <w:p>
            <w:pPr>
              <w:spacing w:after="0" w:before="0" w:line="240" w:lineRule="auto"/>
              <w:jc w:val="left"/>
            </w:pPr>
            <w:r>
              <w:t>Screen around a VFD motor cable</w:t>
            </w:r>
          </w:p>
        </w:tc>
      </w:tr>
    </w:tbl>
    <w:p/>
    <w:p>
      <w:pPr>
        <w:pStyle w:val="Heading3"/>
      </w:pPr>
      <w:r>
        <w:t>2.1 Protective earth (PE)</w:t>
      </w:r>
    </w:p>
    <w:p>
      <w:r>
        <w:t>PE connects exposed conductive parts to the protective earthing system.</w:t>
      </w:r>
    </w:p>
    <w:p>
      <w:r>
        <w:t>Typical connections include:</w:t>
      </w:r>
    </w:p>
    <w:p>
      <w:pPr>
        <w:pStyle w:val="ListBullet"/>
      </w:pPr>
      <w:r>
        <w:t>VFD PE terminal to the panel's PE bar.</w:t>
      </w:r>
    </w:p>
    <w:p>
      <w:pPr>
        <w:pStyle w:val="ListBullet"/>
      </w:pPr>
      <w:r>
        <w:t>Motor protective-earth terminal to PE.</w:t>
      </w:r>
    </w:p>
    <w:p>
      <w:pPr>
        <w:pStyle w:val="ListBullet"/>
      </w:pPr>
      <w:r>
        <w:t>Metallic enclosures and mounting plates to the protective bonding system as required.</w:t>
      </w:r>
    </w:p>
    <w:p>
      <w:pPr>
        <w:pStyle w:val="ListBullet"/>
      </w:pPr>
      <w:r>
        <w:t>Other exposed conductive parts that require protective earthing.</w:t>
      </w:r>
    </w:p>
    <w:p>
      <w:r>
        <w:t>If an insulation fault causes a live conductor to contact a metal enclosure, the protective earthing arrangement helps the protective device disconnect the supply.</w:t>
      </w:r>
    </w:p>
    <w:p>
      <w:r>
        <w:t>Never disconnect or remove PE to eliminate electrical noise. Doing so can create a lethal shock hazard while leaving the original interference problem unresolved.</w:t>
      </w:r>
    </w:p>
    <w:p>
      <w:pPr>
        <w:pStyle w:val="Heading3"/>
      </w:pPr>
      <w:r>
        <w:t>2.2 Functional earth (FE)</w:t>
      </w:r>
    </w:p>
    <w:p>
      <w:r>
        <w:t>FE is used for functional purposes, including EMC performance, where the equipment manufacturer specifies it.</w:t>
      </w:r>
    </w:p>
    <w:p>
      <w:r>
        <w:t>It is not automatically a replacement for PE. A functional-earth connection does not satisfy a protective-earth requirement unless the equipment's approved design explicitly provides the required protective function.</w:t>
      </w:r>
    </w:p>
    <w:p>
      <w:pPr>
        <w:pStyle w:val="Heading3"/>
      </w:pPr>
      <w:r>
        <w:t>2.3 Signal common or 0 V</w:t>
      </w:r>
    </w:p>
    <w:p>
      <w:r>
        <w:t>Signal common provides the reference for electronic signals.</w:t>
      </w:r>
    </w:p>
    <w:p>
      <w:r>
        <w:t>For example, a PLC analog output may provide a 0 to 10 V speed reference to a VFD. The drive measures the voltage relative to its specified analog common terminal.</w:t>
      </w:r>
    </w:p>
    <w:p>
      <w:r>
        <w:t>If the signal common experiences unwanted voltage fluctuations, the drive may interpret an incorrect reference.</w:t>
      </w:r>
    </w:p>
    <w:p>
      <w:r>
        <w:t>A signal common is not automatically protective earth. Connecting it to PE at arbitrary points can introduce circulating currents, ground-reference errors, or noise.</w:t>
      </w:r>
    </w:p>
    <w:p>
      <w:r>
        <w:t>The correct arrangement depends on the drive, PLC, signal interface, and system grounding design.</w:t>
      </w:r>
    </w:p>
    <w:p>
      <w:pPr>
        <w:pStyle w:val="Heading3"/>
      </w:pPr>
      <w:r>
        <w:t>2.4 Cable shield</w:t>
      </w:r>
    </w:p>
    <w:p>
      <w:r>
        <w:t>A cable shield is a conductive layer, usually made from copper braid, foil, or a combination, surrounding the cable conductors.</w:t>
      </w:r>
    </w:p>
    <w:p>
      <w:r>
        <w:t>Its purpose is to control electromagnetic coupling between the cable and its surroundings.</w:t>
      </w:r>
    </w:p>
    <w:p>
      <w:r>
        <w:t>A shield is not a substitute for the cable's protective-earth conductor.</w:t>
      </w:r>
    </w:p>
    <w:p>
      <w:r>
        <w:t>For a VFD motor cable, the intended arrangement commonly includes both:</w:t>
      </w:r>
    </w:p>
    <w:p>
      <w:pPr>
        <w:pStyle w:val="ListBullet"/>
      </w:pPr>
      <w:r>
        <w:t>Protective-earth conductors for electrical safety.</w:t>
      </w:r>
    </w:p>
    <w:p>
      <w:pPr>
        <w:pStyle w:val="ListBullet"/>
      </w:pPr>
      <w:r>
        <w:t>A shield with suitable terminations for EMC performance.</w:t>
      </w:r>
    </w:p>
    <w:p>
      <w:r>
        <w:t>The exact construction and termination must follow the drive and motor manufacturer's requirements.</w:t>
      </w:r>
    </w:p>
    <w:p>
      <w:pPr>
        <w:pStyle w:val="Heading2"/>
      </w:pPr>
      <w:r>
        <w:t>3. Why VFDs generate electromagnetic interference</w:t>
      </w:r>
    </w:p>
    <w:p>
      <w:r>
        <w:t>A VFD does not simply reduce the voltage supplied to a motor. Its inverter rapidly switches semiconductor devices to produce a pulse-width-modulated (PWM) output.</w:t>
      </w:r>
    </w:p>
    <w:p>
      <w:r>
        <w:t>These rapid switching transitions create electrical noise.</w:t>
      </w:r>
    </w:p>
    <w:p>
      <w:pPr>
        <w:pStyle w:val="Heading3"/>
      </w:pPr>
      <w:r>
        <w:t>3.1 PWM switching</w:t>
      </w:r>
    </w:p>
    <w:p>
      <w:r>
        <w:t>A simplified VFD power path is:</w:t>
      </w:r>
    </w:p>
    <w:p>
      <w:pPr>
        <w:shd w:val="clear" w:color="auto" w:fill="F4F4F4"/>
        <w:spacing w:before="0" w:after="0" w:line="240" w:lineRule="auto"/>
        <w:ind w:left="216" w:right="216"/>
        <w:jc w:val="left"/>
      </w:pPr>
      <w:r>
        <w:rPr>
          <w:rFonts w:ascii="Consolas" w:hAnsi="Consolas"/>
          <w:color w:val="202020"/>
          <w:sz w:val="18"/>
        </w:rPr>
        <w:t>AC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Rectifier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DC Bus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PWM Inverter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Cable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w:t>
      </w:r>
    </w:p>
    <w:p/>
    <w:p>
      <w:r>
        <w:t>The inverter switches its output rapidly to synthesize the voltage and frequency required by the motor.</w:t>
      </w:r>
    </w:p>
    <w:p>
      <w:r>
        <w:t>The motor receives the intended fundamental voltage and frequency, but the waveform also contains high-frequency components.</w:t>
      </w:r>
    </w:p>
    <w:p>
      <w:r>
        <w:t>These components can couple into other wiring and electronic equipment.</w:t>
      </w:r>
    </w:p>
    <w:p>
      <w:pPr>
        <w:pStyle w:val="Heading3"/>
      </w:pPr>
      <w:r>
        <w:t>3.2 Fast voltage rise time (dv/dt)</w:t>
      </w:r>
    </w:p>
    <w:p>
      <w:r>
        <w:t xml:space="preserve">The term </w:t>
      </w:r>
      <w:r>
        <w:rPr>
          <w:rFonts w:ascii="Consolas" w:hAnsi="Consolas"/>
          <w:color w:val="333333"/>
          <w:sz w:val="19"/>
          <w:shd w:val="clear" w:color="auto" w:fill="EFEFEF"/>
        </w:rPr>
        <w:t>dv/dt</w:t>
      </w:r>
      <w:r>
        <w:t xml:space="preserve"> describes how quickly voltage changes with time.</w:t>
      </w:r>
    </w:p>
    <w:p>
      <w:pPr>
        <w:spacing w:before="120" w:after="160"/>
        <w:jc w:val="center"/>
      </w:pPr>
      <m:oMathPara>
        <m:oMath>
          <m:f>
            <m:fPr>
              <m:type m:val="bar"/>
            </m:fPr>
            <m:num>
              <m:r>
                <m:t>dv</m:t>
              </m:r>
            </m:num>
            <m:den>
              <m:r>
                <m:t>dt</m:t>
              </m:r>
            </m:den>
          </m:f>
          <m:r>
            <m:t>=</m:t>
          </m:r>
          <m:f>
            <m:fPr>
              <m:type m:val="bar"/>
            </m:fPr>
            <m:num>
              <m:r>
                <m:rPr>
                  <m:nor/>
                </m:rPr>
                <m:t>Change in voltage</m:t>
              </m:r>
            </m:num>
            <m:den>
              <m:r>
                <m:rPr>
                  <m:nor/>
                </m:rPr>
                <m:t>Change in time</m:t>
              </m:r>
            </m:den>
          </m:f>
        </m:oMath>
      </m:oMathPara>
    </w:p>
    <w:p>
      <w:r>
        <w:t>For example, if a voltage changes by 600 V in 0.2 microseconds:</w:t>
      </w:r>
    </w:p>
    <w:p>
      <w:pPr>
        <w:spacing w:before="120" w:after="160"/>
        <w:jc w:val="center"/>
      </w:pPr>
      <m:oMathPara>
        <m:oMath>
          <m:f>
            <m:fPr>
              <m:type m:val="bar"/>
            </m:fPr>
            <m:num>
              <m:r>
                <m:t>dv</m:t>
              </m:r>
            </m:num>
            <m:den>
              <m:r>
                <m:t>dt</m:t>
              </m:r>
            </m:den>
          </m:f>
          <m:r>
            <m:t>=</m:t>
          </m:r>
          <m:f>
            <m:fPr>
              <m:type m:val="bar"/>
            </m:fPr>
            <m:num>
              <m:r>
                <m:t>600</m:t>
              </m:r>
            </m:num>
            <m:den>
              <m:r>
                <m:t>0.2</m:t>
              </m:r>
            </m:den>
          </m:f>
          <m:r>
            <m:t>=3000</m:t>
          </m:r>
          <m:r>
            <m:rPr>
              <m:sty m:val="p"/>
            </m:rPr>
            <m:t> V</m:t>
          </m:r>
          <m:r>
            <m:t>/μs</m:t>
          </m:r>
        </m:oMath>
      </m:oMathPara>
    </w:p>
    <w:p>
      <w:r>
        <w:t>Fast voltage transitions can create:</w:t>
      </w:r>
    </w:p>
    <w:p>
      <w:pPr>
        <w:pStyle w:val="ListBullet"/>
      </w:pPr>
      <w:r>
        <w:t>High-frequency electromagnetic emissions.</w:t>
      </w:r>
    </w:p>
    <w:p>
      <w:pPr>
        <w:pStyle w:val="ListBullet"/>
      </w:pPr>
      <w:r>
        <w:t>Capacitive currents between conductors and surrounding metal.</w:t>
      </w:r>
    </w:p>
    <w:p>
      <w:pPr>
        <w:pStyle w:val="ListBullet"/>
      </w:pPr>
      <w:r>
        <w:t>Increased motor insulation stress.</w:t>
      </w:r>
    </w:p>
    <w:p>
      <w:pPr>
        <w:pStyle w:val="ListBullet"/>
      </w:pPr>
      <w:r>
        <w:t>Reflections and voltage overshoot on sufficiently long motor cables.</w:t>
      </w:r>
    </w:p>
    <w:p>
      <w:r>
        <w:t>The numerical example is illustrative, not a specification for every VFD.</w:t>
      </w:r>
    </w:p>
    <w:p>
      <w:pPr>
        <w:pStyle w:val="Heading3"/>
      </w:pPr>
      <w:r>
        <w:t>3.3 Common-mode current</w:t>
      </w:r>
    </w:p>
    <w:p>
      <w:r>
        <w:t>Common-mode current is current that flows in the same direction on multiple conductors relative to earth or the surrounding structure, with the return path through other conductors, parasitic capacitances, shields, or PE.</w:t>
      </w:r>
    </w:p>
    <w:p>
      <w:r>
        <w:t>A simplified path is:</w:t>
      </w:r>
    </w:p>
    <w:p>
      <w:pPr>
        <w:shd w:val="clear" w:color="auto" w:fill="F4F4F4"/>
        <w:spacing w:before="0" w:after="0" w:line="240" w:lineRule="auto"/>
        <w:ind w:left="216" w:right="216"/>
        <w:jc w:val="left"/>
      </w:pPr>
      <w:r>
        <w:rPr>
          <w:rFonts w:ascii="Consolas" w:hAnsi="Consolas"/>
          <w:color w:val="202020"/>
          <w:sz w:val="18"/>
        </w:rPr>
        <w:t>VFD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Phase Conductors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Parasitic Capacitance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Motor Frame / Cable Shield / PE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Return Path to Drive</w:t>
      </w:r>
    </w:p>
    <w:p/>
    <w:p>
      <w:r>
        <w:t>The actual current path depends on the installation and drive design.</w:t>
      </w:r>
    </w:p>
    <w:p>
      <w:r>
        <w:t>Common-mode currents can contribute to:</w:t>
      </w:r>
    </w:p>
    <w:p>
      <w:pPr>
        <w:pStyle w:val="ListBullet"/>
      </w:pPr>
      <w:r>
        <w:t>Electrical noise in control wiring.</w:t>
      </w:r>
    </w:p>
    <w:p>
      <w:pPr>
        <w:pStyle w:val="ListBullet"/>
      </w:pPr>
      <w:r>
        <w:t>Communication disturbances.</w:t>
      </w:r>
    </w:p>
    <w:p>
      <w:pPr>
        <w:pStyle w:val="ListBullet"/>
      </w:pPr>
      <w:r>
        <w:t>Leakage current through filters and cable capacitance.</w:t>
      </w:r>
    </w:p>
    <w:p>
      <w:pPr>
        <w:pStyle w:val="ListBullet"/>
      </w:pPr>
      <w:r>
        <w:t>Bearing-current problems in some motor installations.</w:t>
      </w:r>
    </w:p>
    <w:p>
      <w:pPr>
        <w:pStyle w:val="ListBullet"/>
      </w:pPr>
      <w:r>
        <w:t>Unwanted voltage differences between connected equipment.</w:t>
      </w:r>
    </w:p>
    <w:p>
      <w:pPr>
        <w:pStyle w:val="Heading3"/>
      </w:pPr>
      <w:r>
        <w:t>3.4 Three parts of an EMC problem</w:t>
      </w:r>
    </w:p>
    <w:p>
      <w:r>
        <w:t>Every interference problem can be analysed using three elements.</w:t>
      </w:r>
    </w:p>
    <w:p>
      <w:pPr>
        <w:shd w:val="clear" w:color="auto" w:fill="F4F4F4"/>
        <w:spacing w:before="0" w:after="0" w:line="240" w:lineRule="auto"/>
        <w:ind w:left="216" w:right="216"/>
        <w:jc w:val="left"/>
      </w:pPr>
      <w:r>
        <w:rPr>
          <w:rFonts w:ascii="Consolas" w:hAnsi="Consolas"/>
          <w:color w:val="202020"/>
          <w:sz w:val="18"/>
        </w:rPr>
        <w:t>NOISE SOURCE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COUPLING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AFFECTED EQUIPMENT</w:t>
      </w:r>
    </w:p>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Element</w:t>
            </w:r>
          </w:p>
        </w:tc>
        <w:tc>
          <w:tcPr>
            <w:tcW w:type="dxa" w:w="5400"/>
            <w:shd w:val="clear" w:color="auto" w:fill="EEF2F7"/>
          </w:tcPr>
          <w:p>
            <w:pPr>
              <w:spacing w:after="0" w:before="0" w:line="240" w:lineRule="auto"/>
              <w:jc w:val="left"/>
            </w:pPr>
            <w:r>
              <w:rPr>
                <w:b/>
                <w:color w:val="1A2E4A"/>
              </w:rPr>
              <w:t>Automotive automation example</w:t>
            </w:r>
          </w:p>
        </w:tc>
      </w:tr>
      <w:tr>
        <w:tc>
          <w:tcPr>
            <w:tcW w:type="dxa" w:w="5400"/>
          </w:tcPr>
          <w:p>
            <w:pPr>
              <w:spacing w:after="0" w:before="0" w:line="240" w:lineRule="auto"/>
              <w:jc w:val="left"/>
            </w:pPr>
            <w:r>
              <w:t>Source</w:t>
            </w:r>
          </w:p>
        </w:tc>
        <w:tc>
          <w:tcPr>
            <w:tcW w:type="dxa" w:w="5400"/>
          </w:tcPr>
          <w:p>
            <w:pPr>
              <w:spacing w:after="0" w:before="0" w:line="240" w:lineRule="auto"/>
              <w:jc w:val="left"/>
            </w:pPr>
            <w:r>
              <w:t>VFD switching a conveyor motor</w:t>
            </w:r>
          </w:p>
        </w:tc>
      </w:tr>
      <w:tr>
        <w:tc>
          <w:tcPr>
            <w:tcW w:type="dxa" w:w="5400"/>
          </w:tcPr>
          <w:p>
            <w:pPr>
              <w:spacing w:after="0" w:before="0" w:line="240" w:lineRule="auto"/>
              <w:jc w:val="left"/>
            </w:pPr>
            <w:r>
              <w:t>Coupling path</w:t>
            </w:r>
          </w:p>
        </w:tc>
        <w:tc>
          <w:tcPr>
            <w:tcW w:type="dxa" w:w="5400"/>
          </w:tcPr>
          <w:p>
            <w:pPr>
              <w:spacing w:after="0" w:before="0" w:line="240" w:lineRule="auto"/>
              <w:jc w:val="left"/>
            </w:pPr>
            <w:r>
              <w:t>Shared cable tray or capacitive coupling</w:t>
            </w:r>
          </w:p>
        </w:tc>
      </w:tr>
      <w:tr>
        <w:tc>
          <w:tcPr>
            <w:tcW w:type="dxa" w:w="5400"/>
          </w:tcPr>
          <w:p>
            <w:pPr>
              <w:spacing w:after="0" w:before="0" w:line="240" w:lineRule="auto"/>
              <w:jc w:val="left"/>
            </w:pPr>
            <w:r>
              <w:t>Victim</w:t>
            </w:r>
          </w:p>
        </w:tc>
        <w:tc>
          <w:tcPr>
            <w:tcW w:type="dxa" w:w="5400"/>
          </w:tcPr>
          <w:p>
            <w:pPr>
              <w:spacing w:after="0" w:before="0" w:line="240" w:lineRule="auto"/>
              <w:jc w:val="left"/>
            </w:pPr>
            <w:r>
              <w:t>PLC analog input measuring conveyor speed</w:t>
            </w:r>
          </w:p>
        </w:tc>
      </w:tr>
    </w:tbl>
    <w:p/>
    <w:p>
      <w:r>
        <w:t>This model prevents random component replacement. Identify the source, determine how the interference reaches the victim, and then select the appropriate corrective action.</w:t>
      </w:r>
    </w:p>
    <w:p>
      <w:pPr>
        <w:pStyle w:val="Heading2"/>
      </w:pPr>
      <w:r>
        <w:t>4. Grounding and bonding in a VFD installation</w:t>
      </w:r>
    </w:p>
    <w:p>
      <w:pPr>
        <w:pStyle w:val="Heading3"/>
      </w:pPr>
      <w:r>
        <w:t>4.1 What is bonding?</w:t>
      </w:r>
    </w:p>
    <w:p>
      <w:r>
        <w:t>Bonding means electrically connecting conductive parts so that electrical continuity is maintained and unwanted potential differences are reduced.</w:t>
      </w:r>
    </w:p>
    <w:p>
      <w:r>
        <w:t>Examples include bonding:</w:t>
      </w:r>
    </w:p>
    <w:p>
      <w:pPr>
        <w:pStyle w:val="ListBullet"/>
      </w:pPr>
      <w:r>
        <w:t>The VFD mounting plate to the intended protective bonding system.</w:t>
      </w:r>
    </w:p>
    <w:p>
      <w:pPr>
        <w:pStyle w:val="ListBullet"/>
      </w:pPr>
      <w:r>
        <w:t>Cabinet doors to the cabinet body where required.</w:t>
      </w:r>
    </w:p>
    <w:p>
      <w:pPr>
        <w:pStyle w:val="ListBullet"/>
      </w:pPr>
      <w:r>
        <w:t>Metal cable trays and enclosures as specified.</w:t>
      </w:r>
    </w:p>
    <w:p>
      <w:pPr>
        <w:pStyle w:val="ListBullet"/>
      </w:pPr>
      <w:r>
        <w:t>Motor frames and other exposed conductive parts to PE.</w:t>
      </w:r>
    </w:p>
    <w:p>
      <w:r>
        <w:t>For high-frequency EMC performance, bonding impedance matters, not merely DC resistance.</w:t>
      </w:r>
    </w:p>
    <w:p>
      <w:r>
        <w:t>A long, thin wire can have low resistance at DC but substantial inductive impedance at high frequencies. Consequently, short, broad bonding connections and suitable metal-to-metal contact are often more effective for EMC.</w:t>
      </w:r>
    </w:p>
    <w:p>
      <w:pPr>
        <w:pStyle w:val="Heading3"/>
      </w:pPr>
      <w:r>
        <w:t>4.2 Why connection geometry matters</w:t>
      </w:r>
    </w:p>
    <w:p>
      <w:r>
        <w:t>Consider two shield terminations.</w:t>
      </w:r>
    </w:p>
    <w:p>
      <w:r>
        <w:t>Long pigtail termination</w:t>
      </w:r>
    </w:p>
    <w:p>
      <w:pPr>
        <w:shd w:val="clear" w:color="auto" w:fill="F4F4F4"/>
        <w:spacing w:before="0" w:after="0" w:line="240" w:lineRule="auto"/>
        <w:ind w:left="216" w:right="216"/>
        <w:jc w:val="left"/>
      </w:pPr>
      <w:r>
        <w:rPr>
          <w:rFonts w:ascii="Consolas" w:hAnsi="Consolas"/>
          <w:color w:val="202020"/>
          <w:sz w:val="18"/>
        </w:rPr>
        <w:t>Cable shield ========\</w:t>
      </w:r>
    </w:p>
    <w:p>
      <w:pPr>
        <w:shd w:val="clear" w:color="auto" w:fill="F4F4F4"/>
        <w:spacing w:before="0" w:after="0" w:line="240" w:lineRule="auto"/>
        <w:ind w:left="216" w:right="216"/>
        <w:jc w:val="left"/>
      </w:pPr>
      <w:r>
        <w:rPr>
          <w:rFonts w:ascii="Consolas" w:hAnsi="Consolas"/>
          <w:color w:val="202020"/>
          <w:sz w:val="18"/>
        </w:rPr>
        <w:t xml:space="preserve">                      \_____ PE point</w:t>
      </w:r>
    </w:p>
    <w:p>
      <w:pPr>
        <w:shd w:val="clear" w:color="auto" w:fill="F4F4F4"/>
        <w:spacing w:before="0" w:after="0" w:line="240" w:lineRule="auto"/>
        <w:ind w:left="216" w:right="216"/>
        <w:jc w:val="left"/>
      </w:pPr>
      <w:r>
        <w:rPr>
          <w:rFonts w:ascii="Consolas" w:hAnsi="Consolas"/>
          <w:color w:val="202020"/>
          <w:sz w:val="18"/>
        </w:rPr>
        <w:t xml:space="preserve">                       Long wire</w:t>
      </w:r>
    </w:p>
    <w:p/>
    <w:p>
      <w:r>
        <w:t>The long wire adds inductance and can reduce high-frequency shielding effectiveness.</w:t>
      </w:r>
    </w:p>
    <w:p>
      <w:r>
        <w:t>360-degree shield termination</w:t>
      </w:r>
    </w:p>
    <w:p>
      <w:pPr>
        <w:shd w:val="clear" w:color="auto" w:fill="F4F4F4"/>
        <w:spacing w:before="0" w:after="0" w:line="240" w:lineRule="auto"/>
        <w:ind w:left="216" w:right="216"/>
        <w:jc w:val="left"/>
      </w:pPr>
      <w:r>
        <w:rPr>
          <w:rFonts w:ascii="Consolas" w:hAnsi="Consolas"/>
          <w:color w:val="202020"/>
          <w:sz w:val="18"/>
        </w:rPr>
        <w:t>Cable shield =========[Clamp]</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Metal plate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Bonding system</w:t>
      </w:r>
    </w:p>
    <w:p/>
    <w:p>
      <w:r>
        <w:t>A suitable shield clamp makes circumferential contact with the shield, providing a low-impedance high-frequency connection.</w:t>
      </w:r>
    </w:p>
    <w:p>
      <w:r>
        <w:t>The second arrangement is commonly preferred for VFD motor cables in EMC-controlled installations when specified by the manufacturer.</w:t>
      </w:r>
    </w:p>
    <w:p>
      <w:r>
        <w:t>A pigtail may still be appropriate in certain low-frequency or signal-cable applications. The point is not that every pigtail is forbidden; it is that long pigtails are generally poor choices for high-frequency shield termination.</w:t>
      </w:r>
    </w:p>
    <w:p>
      <w:pPr>
        <w:pStyle w:val="Heading3"/>
      </w:pPr>
      <w:r>
        <w:t>4.3 Where should the shield be grounded?</w:t>
      </w:r>
    </w:p>
    <w:p>
      <w:r>
        <w:t>There is no universal rule that every cable shield must be grounded at only one end or at both ends.</w:t>
      </w:r>
    </w:p>
    <w:p>
      <w:r>
        <w:t>For VFD motor cables, the usual EMC arrangement is a shield bonded at both the drive and motor ends using appropriate circumferential terminations. This provides a controlled high-frequency path.</w:t>
      </w:r>
    </w:p>
    <w:p>
      <w:r>
        <w:t>For low-level analog and instrumentation cables, the preferred shield arrangement depends on the signal interface, frequency range, isolation, and grounding design. Some systems specify a single-end shield connection; others specify both ends or a different arrangement.</w:t>
      </w:r>
    </w:p>
    <w:p>
      <w:r>
        <w:t>Follow the equipment manufacturer's wiring and EMC instructions. Do not apply the shield rule for a 4 to 20 mA instrument blindly to a VFD motor cable.</w:t>
      </w:r>
    </w:p>
    <w:p>
      <w:pPr>
        <w:pStyle w:val="Heading3"/>
      </w:pPr>
      <w:r>
        <w:t>4.4 Ground loops</w:t>
      </w:r>
    </w:p>
    <w:p>
      <w:r>
        <w:t>A ground loop can occur when multiple connections create a loop through which unwanted current flows, producing voltage differences that affect signals.</w:t>
      </w:r>
    </w:p>
    <w:p>
      <w:r>
        <w:t>Possible symptoms include:</w:t>
      </w:r>
    </w:p>
    <w:p>
      <w:pPr>
        <w:pStyle w:val="ListBullet"/>
      </w:pPr>
      <w:r>
        <w:t>Analog measurements drifting when a motor starts.</w:t>
      </w:r>
    </w:p>
    <w:p>
      <w:pPr>
        <w:pStyle w:val="ListBullet"/>
      </w:pPr>
      <w:r>
        <w:t>Hum or noise in low-level signals.</w:t>
      </w:r>
    </w:p>
    <w:p>
      <w:pPr>
        <w:pStyle w:val="ListBullet"/>
      </w:pPr>
      <w:r>
        <w:t>Communication problems.</w:t>
      </w:r>
    </w:p>
    <w:p>
      <w:pPr>
        <w:pStyle w:val="ListBullet"/>
      </w:pPr>
      <w:r>
        <w:t>Different measured voltages between equipment reference points.</w:t>
      </w:r>
    </w:p>
    <w:p>
      <w:r>
        <w:t>Corrective actions may include improving bonding, using the intended signal-reference architecture, separating noisy power circuits from sensitive signals, and using suitable galvanic isolation.</w:t>
      </w:r>
    </w:p>
    <w:p>
      <w:r>
        <w:t>Protective earth must remain intact. Removing PE is not a legitimate ground-loop fix.</w:t>
      </w:r>
    </w:p>
    <w:p>
      <w:pPr>
        <w:pStyle w:val="Heading2"/>
      </w:pPr>
      <w:r>
        <w:t>5. Screened or shielded motor cables</w:t>
      </w:r>
    </w:p>
    <w:p>
      <w:pPr>
        <w:pStyle w:val="Heading3"/>
      </w:pPr>
      <w:r>
        <w:t>5.1 Construction</w:t>
      </w:r>
    </w:p>
    <w:p>
      <w:r>
        <w:t>A VFD-rated screened motor cable commonly contains:</w:t>
      </w:r>
    </w:p>
    <w:p>
      <w:pPr>
        <w:pStyle w:val="ListBullet"/>
      </w:pPr>
      <w:r>
        <w:t>Three phase conductors for the motor.</w:t>
      </w:r>
    </w:p>
    <w:p>
      <w:pPr>
        <w:pStyle w:val="ListBullet"/>
      </w:pPr>
      <w:r>
        <w:t>A PE conductor or an approved symmetrical protective-conductor arrangement.</w:t>
      </w:r>
    </w:p>
    <w:p>
      <w:pPr>
        <w:pStyle w:val="ListBullet"/>
      </w:pPr>
      <w:r>
        <w:t>An overall conductive screen, such as copper braid or foil with braid.</w:t>
      </w:r>
    </w:p>
    <w:p>
      <w:pPr>
        <w:pStyle w:val="ListBullet"/>
      </w:pPr>
      <w:r>
        <w:t>Suitable insulation and mechanical protection.</w:t>
      </w:r>
    </w:p>
    <w:p>
      <w:r>
        <w:t>The exact conductor arrangement depends on the cable design.</w:t>
      </w:r>
    </w:p>
    <w:p>
      <w:pPr>
        <w:pStyle w:val="Heading3"/>
      </w:pPr>
      <w:r>
        <w:t>5.2 Why use screened motor cable?</w:t>
      </w:r>
    </w:p>
    <w:p>
      <w:r>
        <w:t>The cable between a VFD and motor carries rapidly switching voltage waveforms. An ordinary cable may allow more electromagnetic energy to couple into nearby wiring.</w:t>
      </w:r>
    </w:p>
    <w:p>
      <w:r>
        <w:t>A suitable screened cable, correctly terminated, helps contain the interference and provides a defined high-frequency path for shield currents.</w:t>
      </w:r>
    </w:p>
    <w:p>
      <w:r>
        <w:t>Benefits include:</w:t>
      </w:r>
    </w:p>
    <w:p>
      <w:pPr>
        <w:pStyle w:val="ListBullet"/>
      </w:pPr>
      <w:r>
        <w:t>Reduced radiated emissions.</w:t>
      </w:r>
    </w:p>
    <w:p>
      <w:pPr>
        <w:pStyle w:val="ListBullet"/>
      </w:pPr>
      <w:r>
        <w:t>Reduced coupling into nearby encoder and analog wiring.</w:t>
      </w:r>
    </w:p>
    <w:p>
      <w:pPr>
        <w:pStyle w:val="ListBullet"/>
      </w:pPr>
      <w:r>
        <w:t>Improved EMC compliance.</w:t>
      </w:r>
    </w:p>
    <w:p>
      <w:pPr>
        <w:pStyle w:val="ListBullet"/>
      </w:pPr>
      <w:r>
        <w:t>More reliable operation of PLCs, sensors, and communication equipment.</w:t>
      </w:r>
    </w:p>
    <w:p>
      <w:r>
        <w:t>A screened cable installed with poor shield contact can perform far worse than expected. Purchasing the correct cable is only half the job.</w:t>
      </w:r>
    </w:p>
    <w:p>
      <w:pPr>
        <w:pStyle w:val="Heading3"/>
      </w:pPr>
      <w:r>
        <w:t>5.3 Correct installation principles</w:t>
      </w:r>
    </w:p>
    <w:p>
      <w:pPr>
        <w:tabs>
          <w:tab w:pos="403" w:val="left"/>
        </w:tabs>
        <w:spacing w:after="40" w:line="276" w:lineRule="auto"/>
        <w:ind w:left="403" w:hanging="403"/>
        <w:jc w:val="left"/>
      </w:pPr>
      <w:r>
        <w:rPr>
          <w:color w:val="1A2E4A"/>
        </w:rPr>
        <w:t>1.</w:t>
        <w:tab/>
      </w:r>
      <w:r>
        <w:t>Select a cable approved for the VFD and motor application.</w:t>
      </w:r>
    </w:p>
    <w:p>
      <w:pPr>
        <w:tabs>
          <w:tab w:pos="403" w:val="left"/>
        </w:tabs>
        <w:spacing w:after="40" w:line="276" w:lineRule="auto"/>
        <w:ind w:left="403" w:hanging="403"/>
        <w:jc w:val="left"/>
      </w:pPr>
      <w:r>
        <w:rPr>
          <w:color w:val="1A2E4A"/>
        </w:rPr>
        <w:t>2.</w:t>
        <w:tab/>
      </w:r>
      <w:r>
        <w:t>Connect the protective-earth conductor as specified.</w:t>
      </w:r>
    </w:p>
    <w:p>
      <w:pPr>
        <w:tabs>
          <w:tab w:pos="403" w:val="left"/>
        </w:tabs>
        <w:spacing w:after="40" w:line="276" w:lineRule="auto"/>
        <w:ind w:left="403" w:hanging="403"/>
        <w:jc w:val="left"/>
      </w:pPr>
      <w:r>
        <w:rPr>
          <w:color w:val="1A2E4A"/>
        </w:rPr>
        <w:t>3.</w:t>
        <w:tab/>
      </w:r>
      <w:r>
        <w:t>Terminate the screen using suitable glands or 360-degree clamps where required.</w:t>
      </w:r>
    </w:p>
    <w:p>
      <w:pPr>
        <w:tabs>
          <w:tab w:pos="403" w:val="left"/>
        </w:tabs>
        <w:spacing w:after="40" w:line="276" w:lineRule="auto"/>
        <w:ind w:left="403" w:hanging="403"/>
        <w:jc w:val="left"/>
      </w:pPr>
      <w:r>
        <w:rPr>
          <w:color w:val="1A2E4A"/>
        </w:rPr>
        <w:t>4.</w:t>
        <w:tab/>
      </w:r>
      <w:r>
        <w:t>Maintain screen continuity through junctions and connectors.</w:t>
      </w:r>
    </w:p>
    <w:p>
      <w:pPr>
        <w:tabs>
          <w:tab w:pos="403" w:val="left"/>
        </w:tabs>
        <w:spacing w:after="40" w:line="276" w:lineRule="auto"/>
        <w:ind w:left="403" w:hanging="403"/>
        <w:jc w:val="left"/>
      </w:pPr>
      <w:r>
        <w:rPr>
          <w:color w:val="1A2E4A"/>
        </w:rPr>
        <w:t>5.</w:t>
        <w:tab/>
      </w:r>
      <w:r>
        <w:t>Minimize exposed, unshielded cable sections.</w:t>
      </w:r>
    </w:p>
    <w:p>
      <w:pPr>
        <w:tabs>
          <w:tab w:pos="403" w:val="left"/>
        </w:tabs>
        <w:spacing w:after="40" w:line="276" w:lineRule="auto"/>
        <w:ind w:left="403" w:hanging="403"/>
        <w:jc w:val="left"/>
      </w:pPr>
      <w:r>
        <w:rPr>
          <w:color w:val="1A2E4A"/>
        </w:rPr>
        <w:t>6.</w:t>
        <w:tab/>
      </w:r>
      <w:r>
        <w:t>Bond the motor frame and relevant metalwork correctly.</w:t>
      </w:r>
    </w:p>
    <w:p>
      <w:pPr>
        <w:tabs>
          <w:tab w:pos="403" w:val="left"/>
        </w:tabs>
        <w:spacing w:after="40" w:line="276" w:lineRule="auto"/>
        <w:ind w:left="403" w:hanging="403"/>
        <w:jc w:val="left"/>
      </w:pPr>
      <w:r>
        <w:rPr>
          <w:color w:val="1A2E4A"/>
        </w:rPr>
        <w:t>7.</w:t>
        <w:tab/>
      </w:r>
      <w:r>
        <w:t>Route the motor cable away from sensitive control and communication wiring.</w:t>
      </w:r>
    </w:p>
    <w:p>
      <w:pPr>
        <w:tabs>
          <w:tab w:pos="403" w:val="left"/>
        </w:tabs>
        <w:spacing w:after="40" w:line="276" w:lineRule="auto"/>
        <w:ind w:left="403" w:hanging="403"/>
        <w:jc w:val="left"/>
      </w:pPr>
      <w:r>
        <w:rPr>
          <w:color w:val="1A2E4A"/>
        </w:rPr>
        <w:t>8.</w:t>
        <w:tab/>
      </w:r>
      <w:r>
        <w:t>Check the manufacturer's cable-length and output-filter requirements.</w:t>
      </w:r>
    </w:p>
    <w:p>
      <w:r>
        <w:t>Do not rely on a cable shield alone for motor protection or electrical safety.</w:t>
      </w:r>
    </w:p>
    <w:p>
      <w:pPr>
        <w:pStyle w:val="Heading2"/>
      </w:pPr>
      <w:r>
        <w:t>6. EMC filters, line reactors, and output filters</w:t>
      </w:r>
    </w:p>
    <w:p>
      <w:r>
        <w:t>These components solve related but different problems. They are not interchangeable simply because they all resemble expensive cylinders, boxes, or other industrial attempts at making electricity behave.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Component</w:t>
            </w:r>
          </w:p>
        </w:tc>
        <w:tc>
          <w:tcPr>
            <w:tcW w:type="dxa" w:w="2700"/>
            <w:shd w:val="clear" w:color="auto" w:fill="EEF2F7"/>
          </w:tcPr>
          <w:p>
            <w:pPr>
              <w:spacing w:after="0" w:before="0" w:line="240" w:lineRule="auto"/>
              <w:jc w:val="left"/>
            </w:pPr>
            <w:r>
              <w:rPr>
                <w:b/>
                <w:color w:val="1A2E4A"/>
              </w:rPr>
              <w:t>Typical location</w:t>
            </w:r>
          </w:p>
        </w:tc>
        <w:tc>
          <w:tcPr>
            <w:tcW w:type="dxa" w:w="2700"/>
            <w:shd w:val="clear" w:color="auto" w:fill="EEF2F7"/>
          </w:tcPr>
          <w:p>
            <w:pPr>
              <w:spacing w:after="0" w:before="0" w:line="240" w:lineRule="auto"/>
              <w:jc w:val="left"/>
            </w:pPr>
            <w:r>
              <w:rPr>
                <w:b/>
                <w:color w:val="1A2E4A"/>
              </w:rPr>
              <w:t>Main purpose</w:t>
            </w:r>
          </w:p>
        </w:tc>
        <w:tc>
          <w:tcPr>
            <w:tcW w:type="dxa" w:w="2700"/>
            <w:shd w:val="clear" w:color="auto" w:fill="EEF2F7"/>
          </w:tcPr>
          <w:p>
            <w:pPr>
              <w:spacing w:after="0" w:before="0" w:line="240" w:lineRule="auto"/>
              <w:jc w:val="left"/>
            </w:pPr>
            <w:r>
              <w:rPr>
                <w:b/>
                <w:color w:val="1A2E4A"/>
              </w:rPr>
              <w:t>What it does not automatically solve</w:t>
            </w:r>
          </w:p>
        </w:tc>
      </w:tr>
      <w:tr>
        <w:tc>
          <w:tcPr>
            <w:tcW w:type="dxa" w:w="2700"/>
          </w:tcPr>
          <w:p>
            <w:pPr>
              <w:spacing w:after="0" w:before="0" w:line="240" w:lineRule="auto"/>
              <w:jc w:val="left"/>
            </w:pPr>
            <w:r>
              <w:t>Input EMC/RFI filter</w:t>
            </w:r>
          </w:p>
        </w:tc>
        <w:tc>
          <w:tcPr>
            <w:tcW w:type="dxa" w:w="2700"/>
          </w:tcPr>
          <w:p>
            <w:pPr>
              <w:spacing w:after="0" w:before="0" w:line="240" w:lineRule="auto"/>
              <w:jc w:val="left"/>
            </w:pPr>
            <w:r>
              <w:t>Supply side of VFD</w:t>
            </w:r>
          </w:p>
        </w:tc>
        <w:tc>
          <w:tcPr>
            <w:tcW w:type="dxa" w:w="2700"/>
          </w:tcPr>
          <w:p>
            <w:pPr>
              <w:spacing w:after="0" w:before="0" w:line="240" w:lineRule="auto"/>
              <w:jc w:val="left"/>
            </w:pPr>
            <w:r>
              <w:t>Reduces conducted high-frequency emissions</w:t>
            </w:r>
          </w:p>
        </w:tc>
        <w:tc>
          <w:tcPr>
            <w:tcW w:type="dxa" w:w="2700"/>
          </w:tcPr>
          <w:p>
            <w:pPr>
              <w:spacing w:after="0" w:before="0" w:line="240" w:lineRule="auto"/>
              <w:jc w:val="left"/>
            </w:pPr>
            <w:r>
              <w:t>Motor-side voltage overshoot in every installation</w:t>
            </w:r>
          </w:p>
        </w:tc>
      </w:tr>
      <w:tr>
        <w:tc>
          <w:tcPr>
            <w:tcW w:type="dxa" w:w="2700"/>
          </w:tcPr>
          <w:p>
            <w:pPr>
              <w:spacing w:after="0" w:before="0" w:line="240" w:lineRule="auto"/>
              <w:jc w:val="left"/>
            </w:pPr>
            <w:r>
              <w:t>Input line reactor</w:t>
            </w:r>
          </w:p>
        </w:tc>
        <w:tc>
          <w:tcPr>
            <w:tcW w:type="dxa" w:w="2700"/>
          </w:tcPr>
          <w:p>
            <w:pPr>
              <w:spacing w:after="0" w:before="0" w:line="240" w:lineRule="auto"/>
              <w:jc w:val="left"/>
            </w:pPr>
            <w:r>
              <w:t>Supply side of VFD</w:t>
            </w:r>
          </w:p>
        </w:tc>
        <w:tc>
          <w:tcPr>
            <w:tcW w:type="dxa" w:w="2700"/>
          </w:tcPr>
          <w:p>
            <w:pPr>
              <w:spacing w:after="0" w:before="0" w:line="240" w:lineRule="auto"/>
              <w:jc w:val="left"/>
            </w:pPr>
            <w:r>
              <w:t>Reduces some current transients and harmonic effects</w:t>
            </w:r>
          </w:p>
        </w:tc>
        <w:tc>
          <w:tcPr>
            <w:tcW w:type="dxa" w:w="2700"/>
          </w:tcPr>
          <w:p>
            <w:pPr>
              <w:spacing w:after="0" w:before="0" w:line="240" w:lineRule="auto"/>
              <w:jc w:val="left"/>
            </w:pPr>
            <w:r>
              <w:t>All high-frequency EMC emissions</w:t>
            </w:r>
          </w:p>
        </w:tc>
      </w:tr>
      <w:tr>
        <w:tc>
          <w:tcPr>
            <w:tcW w:type="dxa" w:w="2700"/>
          </w:tcPr>
          <w:p>
            <w:pPr>
              <w:spacing w:after="0" w:before="0" w:line="240" w:lineRule="auto"/>
              <w:jc w:val="left"/>
            </w:pPr>
            <w:r>
              <w:t>Output reactor</w:t>
            </w:r>
          </w:p>
        </w:tc>
        <w:tc>
          <w:tcPr>
            <w:tcW w:type="dxa" w:w="2700"/>
          </w:tcPr>
          <w:p>
            <w:pPr>
              <w:spacing w:after="0" w:before="0" w:line="240" w:lineRule="auto"/>
              <w:jc w:val="left"/>
            </w:pPr>
            <w:r>
              <w:t>VFD motor side</w:t>
            </w:r>
          </w:p>
        </w:tc>
        <w:tc>
          <w:tcPr>
            <w:tcW w:type="dxa" w:w="2700"/>
          </w:tcPr>
          <w:p>
            <w:pPr>
              <w:spacing w:after="0" w:before="0" w:line="240" w:lineRule="auto"/>
              <w:jc w:val="left"/>
            </w:pPr>
            <w:r>
              <w:t>Adds series inductance and can reduce current ripple and some output transients</w:t>
            </w:r>
          </w:p>
        </w:tc>
        <w:tc>
          <w:tcPr>
            <w:tcW w:type="dxa" w:w="2700"/>
          </w:tcPr>
          <w:p>
            <w:pPr>
              <w:spacing w:after="0" w:before="0" w:line="240" w:lineRule="auto"/>
              <w:jc w:val="left"/>
            </w:pPr>
            <w:r>
              <w:t>All long-cable reflections or motor insulation stress</w:t>
            </w:r>
          </w:p>
        </w:tc>
      </w:tr>
      <w:tr>
        <w:tc>
          <w:tcPr>
            <w:tcW w:type="dxa" w:w="2700"/>
          </w:tcPr>
          <w:p>
            <w:pPr>
              <w:spacing w:after="0" w:before="0" w:line="240" w:lineRule="auto"/>
              <w:jc w:val="left"/>
            </w:pPr>
            <w:r>
              <w:t>dv/dt filter</w:t>
            </w:r>
          </w:p>
        </w:tc>
        <w:tc>
          <w:tcPr>
            <w:tcW w:type="dxa" w:w="2700"/>
          </w:tcPr>
          <w:p>
            <w:pPr>
              <w:spacing w:after="0" w:before="0" w:line="240" w:lineRule="auto"/>
              <w:jc w:val="left"/>
            </w:pPr>
            <w:r>
              <w:t>VFD motor side</w:t>
            </w:r>
          </w:p>
        </w:tc>
        <w:tc>
          <w:tcPr>
            <w:tcW w:type="dxa" w:w="2700"/>
          </w:tcPr>
          <w:p>
            <w:pPr>
              <w:spacing w:after="0" w:before="0" w:line="240" w:lineRule="auto"/>
              <w:jc w:val="left"/>
            </w:pPr>
            <w:r>
              <w:t>Reduces output voltage rise rate and peak voltage stress</w:t>
            </w:r>
          </w:p>
        </w:tc>
        <w:tc>
          <w:tcPr>
            <w:tcW w:type="dxa" w:w="2700"/>
          </w:tcPr>
          <w:p>
            <w:pPr>
              <w:spacing w:after="0" w:before="0" w:line="240" w:lineRule="auto"/>
              <w:jc w:val="left"/>
            </w:pPr>
            <w:r>
              <w:t>Every type of EMC problem</w:t>
            </w:r>
          </w:p>
        </w:tc>
      </w:tr>
      <w:tr>
        <w:tc>
          <w:tcPr>
            <w:tcW w:type="dxa" w:w="2700"/>
          </w:tcPr>
          <w:p>
            <w:pPr>
              <w:spacing w:after="0" w:before="0" w:line="240" w:lineRule="auto"/>
              <w:jc w:val="left"/>
            </w:pPr>
            <w:r>
              <w:t>Sine-wave filter</w:t>
            </w:r>
          </w:p>
        </w:tc>
        <w:tc>
          <w:tcPr>
            <w:tcW w:type="dxa" w:w="2700"/>
          </w:tcPr>
          <w:p>
            <w:pPr>
              <w:spacing w:after="0" w:before="0" w:line="240" w:lineRule="auto"/>
              <w:jc w:val="left"/>
            </w:pPr>
            <w:r>
              <w:t>VFD motor side</w:t>
            </w:r>
          </w:p>
        </w:tc>
        <w:tc>
          <w:tcPr>
            <w:tcW w:type="dxa" w:w="2700"/>
          </w:tcPr>
          <w:p>
            <w:pPr>
              <w:spacing w:after="0" w:before="0" w:line="240" w:lineRule="auto"/>
              <w:jc w:val="left"/>
            </w:pPr>
            <w:r>
              <w:t>Smooths the PWM waveform toward a sinusoidal motor voltage</w:t>
            </w:r>
          </w:p>
        </w:tc>
        <w:tc>
          <w:tcPr>
            <w:tcW w:type="dxa" w:w="2700"/>
          </w:tcPr>
          <w:p>
            <w:pPr>
              <w:spacing w:after="0" w:before="0" w:line="240" w:lineRule="auto"/>
              <w:jc w:val="left"/>
            </w:pPr>
            <w:r>
              <w:t>Every harmonic or installation issue</w:t>
            </w:r>
          </w:p>
        </w:tc>
      </w:tr>
      <w:tr>
        <w:tc>
          <w:tcPr>
            <w:tcW w:type="dxa" w:w="2700"/>
          </w:tcPr>
          <w:p>
            <w:pPr>
              <w:spacing w:after="0" w:before="0" w:line="240" w:lineRule="auto"/>
              <w:jc w:val="left"/>
            </w:pPr>
            <w:r>
              <w:t>Common-mode choke</w:t>
            </w:r>
          </w:p>
        </w:tc>
        <w:tc>
          <w:tcPr>
            <w:tcW w:type="dxa" w:w="2700"/>
          </w:tcPr>
          <w:p>
            <w:pPr>
              <w:spacing w:after="0" w:before="0" w:line="240" w:lineRule="auto"/>
              <w:jc w:val="left"/>
            </w:pPr>
            <w:r>
              <w:t>Location depends on design</w:t>
            </w:r>
          </w:p>
        </w:tc>
        <w:tc>
          <w:tcPr>
            <w:tcW w:type="dxa" w:w="2700"/>
          </w:tcPr>
          <w:p>
            <w:pPr>
              <w:spacing w:after="0" w:before="0" w:line="240" w:lineRule="auto"/>
              <w:jc w:val="left"/>
            </w:pPr>
            <w:r>
              <w:t>Attenuates selected common-mode noise currents</w:t>
            </w:r>
          </w:p>
        </w:tc>
        <w:tc>
          <w:tcPr>
            <w:tcW w:type="dxa" w:w="2700"/>
          </w:tcPr>
          <w:p>
            <w:pPr>
              <w:spacing w:after="0" w:before="0" w:line="240" w:lineRule="auto"/>
              <w:jc w:val="left"/>
            </w:pPr>
            <w:r>
              <w:t>Incorrect bonding or unsafe earthing</w:t>
            </w:r>
          </w:p>
        </w:tc>
      </w:tr>
    </w:tbl>
    <w:p/>
    <w:p>
      <w:pPr>
        <w:pStyle w:val="Heading3"/>
      </w:pPr>
      <w:r>
        <w:t>6.1 Input EMC filter</w:t>
      </w:r>
    </w:p>
    <w:p>
      <w:r>
        <w:t>An input EMC filter reduces high-frequency conducted emissions travelling from the VFD toward the supply network.</w:t>
      </w:r>
    </w:p>
    <w:p>
      <w:r>
        <w:t>It normally contains a designed combination of inductors and capacitors.</w:t>
      </w:r>
    </w:p>
    <w:p>
      <w:r>
        <w:t>Installation considerations:</w:t>
      </w:r>
    </w:p>
    <w:p>
      <w:pPr>
        <w:pStyle w:val="ListBullet"/>
      </w:pPr>
      <w:r>
        <w:t>Follow the manufacturer's specified line-side location.</w:t>
      </w:r>
    </w:p>
    <w:p>
      <w:pPr>
        <w:pStyle w:val="ListBullet"/>
      </w:pPr>
      <w:r>
        <w:t>Keep connections short and appropriately routed.</w:t>
      </w:r>
    </w:p>
    <w:p>
      <w:pPr>
        <w:pStyle w:val="ListBullet"/>
      </w:pPr>
      <w:r>
        <w:t>Bond the filter enclosure and mounting surface as instructed.</w:t>
      </w:r>
    </w:p>
    <w:p>
      <w:pPr>
        <w:pStyle w:val="ListBullet"/>
      </w:pPr>
      <w:r>
        <w:t>Observe the specified supply system and leakage-current requirements.</w:t>
      </w:r>
    </w:p>
    <w:p>
      <w:pPr>
        <w:pStyle w:val="ListBullet"/>
      </w:pPr>
      <w:r>
        <w:t>Avoid routing filtered and unfiltered conductors together in ways that bypass the intended filtering.</w:t>
      </w:r>
    </w:p>
    <w:p>
      <w:r>
        <w:t>An input EMC filter is not a substitute for screened motor cable and correct bonding.</w:t>
      </w:r>
    </w:p>
    <w:p>
      <w:pPr>
        <w:pStyle w:val="Heading3"/>
      </w:pPr>
      <w:r>
        <w:t>6.2 Line reactor</w:t>
      </w:r>
    </w:p>
    <w:p>
      <w:r>
        <w:t>A line reactor is an inductor connected in series with the VFD supply.</w:t>
      </w:r>
    </w:p>
    <w:p>
      <w:r>
        <w:t>It can reduce current transients and some harmonic effects, and may help limit certain supply disturbances. Its suitability depends on the supply, drive, and application.</w:t>
      </w:r>
    </w:p>
    <w:p>
      <w:r>
        <w:t>It is not equivalent to an EMC filter. An input reactor may improve some electrical conditions without adequately reducing the high-frequency emissions that are disturbing a PLC or encoder.</w:t>
      </w:r>
    </w:p>
    <w:p>
      <w:pPr>
        <w:pStyle w:val="Heading3"/>
      </w:pPr>
      <w:r>
        <w:t>6.3 Output reactor</w:t>
      </w:r>
    </w:p>
    <w:p>
      <w:r>
        <w:t>An output reactor is installed between the VFD and motor.</w:t>
      </w:r>
    </w:p>
    <w:p>
      <w:r>
        <w:t>It adds inductance to the output circuit and may help with certain output-current and transient issues.</w:t>
      </w:r>
    </w:p>
    <w:p>
      <w:r>
        <w:t>However, its performance on long motor cables depends on its design and the VFD's output characteristics. It should not automatically be treated as a replacement for a specified dv/dt filter.</w:t>
      </w:r>
    </w:p>
    <w:p>
      <w:pPr>
        <w:pStyle w:val="Heading3"/>
      </w:pPr>
      <w:r>
        <w:t>6.4 dv/dt filter</w:t>
      </w:r>
    </w:p>
    <w:p>
      <w:r>
        <w:t>A dv/dt filter reduces the rate of voltage rise at the motor terminals and can reduce peak-voltage stress caused by switching edges and cable reflections.</w:t>
      </w:r>
    </w:p>
    <w:p>
      <w:r>
        <w:t>It may be appropriate when:</w:t>
      </w:r>
    </w:p>
    <w:p>
      <w:pPr>
        <w:pStyle w:val="ListBullet"/>
      </w:pPr>
      <w:r>
        <w:t>The motor cable is long enough to exceed the drive's permitted unfiltered length.</w:t>
      </w:r>
    </w:p>
    <w:p>
      <w:pPr>
        <w:pStyle w:val="ListBullet"/>
      </w:pPr>
      <w:r>
        <w:t>Motor insulation requirements call for reduced voltage stress.</w:t>
      </w:r>
    </w:p>
    <w:p>
      <w:pPr>
        <w:pStyle w:val="ListBullet"/>
      </w:pPr>
      <w:r>
        <w:t>The motor or installation requires additional output-waveform conditioning.</w:t>
      </w:r>
    </w:p>
    <w:p>
      <w:r>
        <w:t>The required filter depends on the drive model, switching characteristics, motor insulation, cable type, and actual cable length.</w:t>
      </w:r>
    </w:p>
    <w:p>
      <w:pPr>
        <w:pStyle w:val="Heading3"/>
      </w:pPr>
      <w:r>
        <w:t>6.5 Sine-wave filter</w:t>
      </w:r>
    </w:p>
    <w:p>
      <w:r>
        <w:t>A sine-wave filter provides stronger smoothing of the PWM output, producing a motor voltage waveform closer to a sinusoid.</w:t>
      </w:r>
    </w:p>
    <w:p>
      <w:r>
        <w:t>Potential uses include specific long-cable applications, special motors, or installations requiring reduced high-frequency output components.</w:t>
      </w:r>
    </w:p>
    <w:p>
      <w:r>
        <w:t>These filters have design limitations, including voltage drop, thermal considerations, operating-frequency limits, and compatibility with the drive.</w:t>
      </w:r>
    </w:p>
    <w:p>
      <w:r>
        <w:t>A sine-wave filter is not automatically the best choice just because a cable is long. The application and manufacturer's recommendations determine the correct solution.</w:t>
      </w:r>
    </w:p>
    <w:p>
      <w:pPr>
        <w:pStyle w:val="Heading3"/>
      </w:pPr>
      <w:r>
        <w:t>6.6 Leakage current and RCD trips</w:t>
      </w:r>
    </w:p>
    <w:p>
      <w:r>
        <w:t>VFDs can produce leakage current through internal EMC filter capacitors and the capacitance of long motor cables.</w:t>
      </w:r>
    </w:p>
    <w:p>
      <w:r>
        <w:t>This may contribute to residual-current device (RCD) trips, especially when the RCD type or rating is unsuitable for the drive application.</w:t>
      </w:r>
    </w:p>
    <w:p>
      <w:r>
        <w:t>When an RCD trips:</w:t>
      </w:r>
    </w:p>
    <w:p>
      <w:pPr>
        <w:tabs>
          <w:tab w:pos="403" w:val="left"/>
        </w:tabs>
        <w:spacing w:after="40" w:line="276" w:lineRule="auto"/>
        <w:ind w:left="403" w:hanging="403"/>
        <w:jc w:val="left"/>
      </w:pPr>
      <w:r>
        <w:rPr>
          <w:color w:val="1A2E4A"/>
        </w:rPr>
        <w:t>1.</w:t>
        <w:tab/>
      </w:r>
      <w:r>
        <w:t>Identify the exact drive, RCD, supply arrangement, and fault conditions.</w:t>
      </w:r>
    </w:p>
    <w:p>
      <w:pPr>
        <w:tabs>
          <w:tab w:pos="403" w:val="left"/>
        </w:tabs>
        <w:spacing w:after="40" w:line="276" w:lineRule="auto"/>
        <w:ind w:left="403" w:hanging="403"/>
        <w:jc w:val="left"/>
      </w:pPr>
      <w:r>
        <w:rPr>
          <w:color w:val="1A2E4A"/>
        </w:rPr>
        <w:t>2.</w:t>
        <w:tab/>
      </w:r>
      <w:r>
        <w:t>Check for insulation faults, wiring errors, damaged cables, and excessive leakage.</w:t>
      </w:r>
    </w:p>
    <w:p>
      <w:pPr>
        <w:tabs>
          <w:tab w:pos="403" w:val="left"/>
        </w:tabs>
        <w:spacing w:after="40" w:line="276" w:lineRule="auto"/>
        <w:ind w:left="403" w:hanging="403"/>
        <w:jc w:val="left"/>
      </w:pPr>
      <w:r>
        <w:rPr>
          <w:color w:val="1A2E4A"/>
        </w:rPr>
        <w:t>3.</w:t>
        <w:tab/>
      </w:r>
      <w:r>
        <w:t>Verify the RCD type and rating against the drive manual and applicable electrical requirements.</w:t>
      </w:r>
    </w:p>
    <w:p>
      <w:pPr>
        <w:tabs>
          <w:tab w:pos="403" w:val="left"/>
        </w:tabs>
        <w:spacing w:after="40" w:line="276" w:lineRule="auto"/>
        <w:ind w:left="403" w:hanging="403"/>
        <w:jc w:val="left"/>
      </w:pPr>
      <w:r>
        <w:rPr>
          <w:color w:val="1A2E4A"/>
        </w:rPr>
        <w:t>4.</w:t>
        <w:tab/>
      </w:r>
      <w:r>
        <w:t>Assess cable length and EMC filter requirements.</w:t>
      </w:r>
    </w:p>
    <w:p>
      <w:r>
        <w:t>Never remove PE or defeat a protective device to stop nuisance tripping. That merely converts a diagnostic problem into a safety problem.</w:t>
      </w:r>
    </w:p>
    <w:p>
      <w:r>
        <w:t>Some drives also have EMC filter configurations that differ for grounded and IT/ungrounded supply systems. Change any filter-grounding links or screws only when the drive documentation explicitly permits it and qualified personnel have verified the supply arrangement.</w:t>
      </w:r>
    </w:p>
    <w:p>
      <w:pPr>
        <w:pStyle w:val="Heading2"/>
      </w:pPr>
      <w:r>
        <w:t>7. Cable routing and cabinet layout</w:t>
      </w:r>
    </w:p>
    <w:p>
      <w:r>
        <w:t>Correct routing is one of the most cost-effective EMC controls.</w:t>
      </w:r>
    </w:p>
    <w:p>
      <w:pPr>
        <w:pStyle w:val="Heading3"/>
      </w:pPr>
      <w:r>
        <w:t>7.1 Cable classification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Cable type</w:t>
            </w:r>
          </w:p>
        </w:tc>
        <w:tc>
          <w:tcPr>
            <w:tcW w:type="dxa" w:w="3600"/>
            <w:shd w:val="clear" w:color="auto" w:fill="EEF2F7"/>
          </w:tcPr>
          <w:p>
            <w:pPr>
              <w:spacing w:after="0" w:before="0" w:line="240" w:lineRule="auto"/>
              <w:jc w:val="left"/>
            </w:pPr>
            <w:r>
              <w:rPr>
                <w:b/>
                <w:color w:val="1A2E4A"/>
              </w:rPr>
              <w:t>Examples</w:t>
            </w:r>
          </w:p>
        </w:tc>
        <w:tc>
          <w:tcPr>
            <w:tcW w:type="dxa" w:w="3600"/>
            <w:shd w:val="clear" w:color="auto" w:fill="EEF2F7"/>
          </w:tcPr>
          <w:p>
            <w:pPr>
              <w:spacing w:after="0" w:before="0" w:line="240" w:lineRule="auto"/>
              <w:jc w:val="left"/>
            </w:pPr>
            <w:r>
              <w:rPr>
                <w:b/>
                <w:color w:val="1A2E4A"/>
              </w:rPr>
              <w:t>Routing approach</w:t>
            </w:r>
          </w:p>
        </w:tc>
      </w:tr>
      <w:tr>
        <w:tc>
          <w:tcPr>
            <w:tcW w:type="dxa" w:w="3600"/>
          </w:tcPr>
          <w:p>
            <w:pPr>
              <w:spacing w:after="0" w:before="0" w:line="240" w:lineRule="auto"/>
              <w:jc w:val="left"/>
            </w:pPr>
            <w:r>
              <w:t>High-power supply</w:t>
            </w:r>
          </w:p>
        </w:tc>
        <w:tc>
          <w:tcPr>
            <w:tcW w:type="dxa" w:w="3600"/>
          </w:tcPr>
          <w:p>
            <w:pPr>
              <w:spacing w:after="0" w:before="0" w:line="240" w:lineRule="auto"/>
              <w:jc w:val="left"/>
            </w:pPr>
            <w:r>
              <w:t>Incoming VFD mains</w:t>
            </w:r>
          </w:p>
        </w:tc>
        <w:tc>
          <w:tcPr>
            <w:tcW w:type="dxa" w:w="3600"/>
          </w:tcPr>
          <w:p>
            <w:pPr>
              <w:spacing w:after="0" w:before="0" w:line="240" w:lineRule="auto"/>
              <w:jc w:val="left"/>
            </w:pPr>
            <w:r>
              <w:t>Keep separate from sensitive signal circuits as specified</w:t>
            </w:r>
          </w:p>
        </w:tc>
      </w:tr>
      <w:tr>
        <w:tc>
          <w:tcPr>
            <w:tcW w:type="dxa" w:w="3600"/>
          </w:tcPr>
          <w:p>
            <w:pPr>
              <w:spacing w:after="0" w:before="0" w:line="240" w:lineRule="auto"/>
              <w:jc w:val="left"/>
            </w:pPr>
            <w:r>
              <w:t>VFD output</w:t>
            </w:r>
          </w:p>
        </w:tc>
        <w:tc>
          <w:tcPr>
            <w:tcW w:type="dxa" w:w="3600"/>
          </w:tcPr>
          <w:p>
            <w:pPr>
              <w:spacing w:after="0" w:before="0" w:line="240" w:lineRule="auto"/>
              <w:jc w:val="left"/>
            </w:pPr>
            <w:r>
              <w:t>VFD to motor</w:t>
            </w:r>
          </w:p>
        </w:tc>
        <w:tc>
          <w:tcPr>
            <w:tcW w:type="dxa" w:w="3600"/>
          </w:tcPr>
          <w:p>
            <w:pPr>
              <w:spacing w:after="0" w:before="0" w:line="240" w:lineRule="auto"/>
              <w:jc w:val="left"/>
            </w:pPr>
            <w:r>
              <w:t>Use approved screened cable and proper shield termination</w:t>
            </w:r>
          </w:p>
        </w:tc>
      </w:tr>
      <w:tr>
        <w:tc>
          <w:tcPr>
            <w:tcW w:type="dxa" w:w="3600"/>
          </w:tcPr>
          <w:p>
            <w:pPr>
              <w:spacing w:after="0" w:before="0" w:line="240" w:lineRule="auto"/>
              <w:jc w:val="left"/>
            </w:pPr>
            <w:r>
              <w:t>Low-level analog</w:t>
            </w:r>
          </w:p>
        </w:tc>
        <w:tc>
          <w:tcPr>
            <w:tcW w:type="dxa" w:w="3600"/>
          </w:tcPr>
          <w:p>
            <w:pPr>
              <w:spacing w:after="0" w:before="0" w:line="240" w:lineRule="auto"/>
              <w:jc w:val="left"/>
            </w:pPr>
            <w:r>
              <w:t>0 to 10 V, 4 to 20 mA</w:t>
            </w:r>
          </w:p>
        </w:tc>
        <w:tc>
          <w:tcPr>
            <w:tcW w:type="dxa" w:w="3600"/>
          </w:tcPr>
          <w:p>
            <w:pPr>
              <w:spacing w:after="0" w:before="0" w:line="240" w:lineRule="auto"/>
              <w:jc w:val="left"/>
            </w:pPr>
            <w:r>
              <w:t>Use suitable signal cable and protect against power-cable coupling</w:t>
            </w:r>
          </w:p>
        </w:tc>
      </w:tr>
      <w:tr>
        <w:tc>
          <w:tcPr>
            <w:tcW w:type="dxa" w:w="3600"/>
          </w:tcPr>
          <w:p>
            <w:pPr>
              <w:spacing w:after="0" w:before="0" w:line="240" w:lineRule="auto"/>
              <w:jc w:val="left"/>
            </w:pPr>
            <w:r>
              <w:t>Feedback</w:t>
            </w:r>
          </w:p>
        </w:tc>
        <w:tc>
          <w:tcPr>
            <w:tcW w:type="dxa" w:w="3600"/>
          </w:tcPr>
          <w:p>
            <w:pPr>
              <w:spacing w:after="0" w:before="0" w:line="240" w:lineRule="auto"/>
              <w:jc w:val="left"/>
            </w:pPr>
            <w:r>
              <w:t>Encoder, resolver</w:t>
            </w:r>
          </w:p>
        </w:tc>
        <w:tc>
          <w:tcPr>
            <w:tcW w:type="dxa" w:w="3600"/>
          </w:tcPr>
          <w:p>
            <w:pPr>
              <w:spacing w:after="0" w:before="0" w:line="240" w:lineRule="auto"/>
              <w:jc w:val="left"/>
            </w:pPr>
            <w:r>
              <w:t>Use manufacturer-approved cable and termination</w:t>
            </w:r>
          </w:p>
        </w:tc>
      </w:tr>
      <w:tr>
        <w:tc>
          <w:tcPr>
            <w:tcW w:type="dxa" w:w="3600"/>
          </w:tcPr>
          <w:p>
            <w:pPr>
              <w:spacing w:after="0" w:before="0" w:line="240" w:lineRule="auto"/>
              <w:jc w:val="left"/>
            </w:pPr>
            <w:r>
              <w:t>Discrete I/O</w:t>
            </w:r>
          </w:p>
        </w:tc>
        <w:tc>
          <w:tcPr>
            <w:tcW w:type="dxa" w:w="3600"/>
          </w:tcPr>
          <w:p>
            <w:pPr>
              <w:spacing w:after="0" w:before="0" w:line="240" w:lineRule="auto"/>
              <w:jc w:val="left"/>
            </w:pPr>
            <w:r>
              <w:t>Sensor and actuator wiring</w:t>
            </w:r>
          </w:p>
        </w:tc>
        <w:tc>
          <w:tcPr>
            <w:tcW w:type="dxa" w:w="3600"/>
          </w:tcPr>
          <w:p>
            <w:pPr>
              <w:spacing w:after="0" w:before="0" w:line="240" w:lineRule="auto"/>
              <w:jc w:val="left"/>
            </w:pPr>
            <w:r>
              <w:t>Separate from noisy power circuits where practical</w:t>
            </w:r>
          </w:p>
        </w:tc>
      </w:tr>
      <w:tr>
        <w:tc>
          <w:tcPr>
            <w:tcW w:type="dxa" w:w="3600"/>
          </w:tcPr>
          <w:p>
            <w:pPr>
              <w:spacing w:after="0" w:before="0" w:line="240" w:lineRule="auto"/>
              <w:jc w:val="left"/>
            </w:pPr>
            <w:r>
              <w:t>Communication</w:t>
            </w:r>
          </w:p>
        </w:tc>
        <w:tc>
          <w:tcPr>
            <w:tcW w:type="dxa" w:w="3600"/>
          </w:tcPr>
          <w:p>
            <w:pPr>
              <w:spacing w:after="0" w:before="0" w:line="240" w:lineRule="auto"/>
              <w:jc w:val="left"/>
            </w:pPr>
            <w:r>
              <w:t>Industrial Ethernet, fieldbus</w:t>
            </w:r>
          </w:p>
        </w:tc>
        <w:tc>
          <w:tcPr>
            <w:tcW w:type="dxa" w:w="3600"/>
          </w:tcPr>
          <w:p>
            <w:pPr>
              <w:spacing w:after="0" w:before="0" w:line="240" w:lineRule="auto"/>
              <w:jc w:val="left"/>
            </w:pPr>
            <w:r>
              <w:t>Use appropriate industrial cable, connectors, and routing</w:t>
            </w:r>
          </w:p>
        </w:tc>
      </w:tr>
    </w:tbl>
    <w:p/>
    <w:p>
      <w:pPr>
        <w:pStyle w:val="Heading3"/>
      </w:pPr>
      <w:r>
        <w:t>7.2 Recommended arrangement</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CONTROL CABINET                                  |</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[VFD]       [Input EMC Filter]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 Screened Motor Cable ----------------+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Separate power cable duct                    |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 |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Separate signal duct:                         |   |</w:t>
      </w:r>
    </w:p>
    <w:p>
      <w:pPr>
        <w:shd w:val="clear" w:color="auto" w:fill="F4F4F4"/>
        <w:spacing w:before="0" w:after="0" w:line="240" w:lineRule="auto"/>
        <w:ind w:left="216" w:right="216"/>
        <w:jc w:val="left"/>
      </w:pPr>
      <w:r>
        <w:rPr>
          <w:rFonts w:ascii="Consolas" w:hAnsi="Consolas"/>
          <w:color w:val="202020"/>
          <w:sz w:val="18"/>
        </w:rPr>
        <w:t>| Analog | Encoder | Sensors | Ethernet         |   |</w:t>
      </w:r>
    </w:p>
    <w:p>
      <w:pPr>
        <w:shd w:val="clear" w:color="auto" w:fill="F4F4F4"/>
        <w:spacing w:before="0" w:after="0" w:line="240" w:lineRule="auto"/>
        <w:ind w:left="216" w:right="216"/>
        <w:jc w:val="left"/>
      </w:pPr>
      <w:r>
        <w:rPr>
          <w:rFonts w:ascii="Consolas" w:hAnsi="Consolas"/>
          <w:color w:val="202020"/>
          <w:sz w:val="18"/>
        </w:rPr>
        <w:t>|                                              |   |</w:t>
      </w:r>
    </w:p>
    <w:p>
      <w:pPr>
        <w:shd w:val="clear" w:color="auto" w:fill="F4F4F4"/>
        <w:spacing w:before="0" w:after="0" w:line="240" w:lineRule="auto"/>
        <w:ind w:left="216" w:right="216"/>
        <w:jc w:val="left"/>
      </w:pPr>
      <w:r>
        <w:rPr>
          <w:rFonts w:ascii="Consolas" w:hAnsi="Consolas"/>
          <w:color w:val="202020"/>
          <w:sz w:val="18"/>
        </w:rPr>
        <w:t>| PLC / I/O / Communication Equipment            |   |</w:t>
      </w:r>
    </w:p>
    <w:p>
      <w:pPr>
        <w:shd w:val="clear" w:color="auto" w:fill="F4F4F4"/>
        <w:spacing w:before="0" w:after="0" w:line="240" w:lineRule="auto"/>
        <w:ind w:left="216" w:right="216"/>
        <w:jc w:val="left"/>
      </w:pPr>
      <w:r>
        <w:rPr>
          <w:rFonts w:ascii="Consolas" w:hAnsi="Consolas"/>
          <w:color w:val="202020"/>
          <w:sz w:val="18"/>
        </w:rPr>
        <w:t>+--------------------------------------------------+</w:t>
      </w:r>
    </w:p>
    <w:p/>
    <w:p>
      <w:r>
        <w:t>This is a conceptual arrangement, not a dimensioned cabinet drawing. Actual component positions and filter order must follow the drive manufacturer's requirements.</w:t>
      </w:r>
    </w:p>
    <w:p>
      <w:r>
        <w:t>Practical rules:</w:t>
      </w:r>
    </w:p>
    <w:p>
      <w:pPr>
        <w:pStyle w:val="ListBullet"/>
      </w:pPr>
      <w:r>
        <w:t>Separate VFD motor cables from analog, encoder, and communication cables.</w:t>
      </w:r>
    </w:p>
    <w:p>
      <w:pPr>
        <w:pStyle w:val="ListBullet"/>
      </w:pPr>
      <w:r>
        <w:t>Use separate ducts or trays where practical.</w:t>
      </w:r>
    </w:p>
    <w:p>
      <w:pPr>
        <w:pStyle w:val="ListBullet"/>
      </w:pPr>
      <w:r>
        <w:t>If crossing is unavoidable, crossing at approximately 90 degrees generally reduces the length of parallel coupling.</w:t>
      </w:r>
    </w:p>
    <w:p>
      <w:pPr>
        <w:pStyle w:val="ListBullet"/>
      </w:pPr>
      <w:r>
        <w:t>Minimize unnecessary cable loops and excessive cable length.</w:t>
      </w:r>
    </w:p>
    <w:p>
      <w:pPr>
        <w:pStyle w:val="ListBullet"/>
      </w:pPr>
      <w:r>
        <w:t>Maintain metal-to-metal bonding where specified.</w:t>
      </w:r>
    </w:p>
    <w:p>
      <w:pPr>
        <w:pStyle w:val="ListBullet"/>
      </w:pPr>
      <w:r>
        <w:t>Ensure painted surfaces do not prevent required shield clamps or bonding connections from making proper contact.</w:t>
      </w:r>
    </w:p>
    <w:p>
      <w:pPr>
        <w:pStyle w:val="ListBullet"/>
      </w:pPr>
      <w:r>
        <w:t>Use shielded twisted-pair cable when appropriate. Twisting and shielding address different coupling mechanisms and can be used together.</w:t>
      </w:r>
    </w:p>
    <w:p>
      <w:pPr>
        <w:pStyle w:val="ListBullet"/>
      </w:pPr>
      <w:r>
        <w:t>Follow manufacturer-specified separation distances rather than treating a guessed distance as a universal standard.</w:t>
      </w:r>
    </w:p>
    <w:p>
      <w:pPr>
        <w:pStyle w:val="Heading2"/>
      </w:pPr>
      <w:r>
        <w:t>8. Practical troubleshooting matrix</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Checks and corrective actions</w:t>
            </w:r>
          </w:p>
        </w:tc>
      </w:tr>
      <w:tr>
        <w:tc>
          <w:tcPr>
            <w:tcW w:type="dxa" w:w="3600"/>
          </w:tcPr>
          <w:p>
            <w:pPr>
              <w:spacing w:after="0" w:before="0" w:line="240" w:lineRule="auto"/>
              <w:jc w:val="left"/>
            </w:pPr>
            <w:r>
              <w:t>Analog speed reference fluctuates when VFD runs</w:t>
            </w:r>
          </w:p>
        </w:tc>
        <w:tc>
          <w:tcPr>
            <w:tcW w:type="dxa" w:w="3600"/>
          </w:tcPr>
          <w:p>
            <w:pPr>
              <w:spacing w:after="0" w:before="0" w:line="240" w:lineRule="auto"/>
              <w:jc w:val="left"/>
            </w:pPr>
            <w:r>
              <w:t>Coupled noise, poor shield termination, incorrect signal reference</w:t>
            </w:r>
          </w:p>
        </w:tc>
        <w:tc>
          <w:tcPr>
            <w:tcW w:type="dxa" w:w="3600"/>
          </w:tcPr>
          <w:p>
            <w:pPr>
              <w:spacing w:after="0" w:before="0" w:line="240" w:lineRule="auto"/>
              <w:jc w:val="left"/>
            </w:pPr>
            <w:r>
              <w:t>Inspect routing, shielding, analog common, and grounding architecture</w:t>
            </w:r>
          </w:p>
        </w:tc>
      </w:tr>
      <w:tr>
        <w:tc>
          <w:tcPr>
            <w:tcW w:type="dxa" w:w="3600"/>
          </w:tcPr>
          <w:p>
            <w:pPr>
              <w:spacing w:after="0" w:before="0" w:line="240" w:lineRule="auto"/>
              <w:jc w:val="left"/>
            </w:pPr>
            <w:r>
              <w:t>Encoder feedback errors during acceleration</w:t>
            </w:r>
          </w:p>
        </w:tc>
        <w:tc>
          <w:tcPr>
            <w:tcW w:type="dxa" w:w="3600"/>
          </w:tcPr>
          <w:p>
            <w:pPr>
              <w:spacing w:after="0" w:before="0" w:line="240" w:lineRule="auto"/>
              <w:jc w:val="left"/>
            </w:pPr>
            <w:r>
              <w:t>Motor cable coupling, incorrect feedback cable, poor termination</w:t>
            </w:r>
          </w:p>
        </w:tc>
        <w:tc>
          <w:tcPr>
            <w:tcW w:type="dxa" w:w="3600"/>
          </w:tcPr>
          <w:p>
            <w:pPr>
              <w:spacing w:after="0" w:before="0" w:line="240" w:lineRule="auto"/>
              <w:jc w:val="left"/>
            </w:pPr>
            <w:r>
              <w:t>Check separation, cable type, connector shield termination, and bonding</w:t>
            </w:r>
          </w:p>
        </w:tc>
      </w:tr>
      <w:tr>
        <w:tc>
          <w:tcPr>
            <w:tcW w:type="dxa" w:w="3600"/>
          </w:tcPr>
          <w:p>
            <w:pPr>
              <w:spacing w:after="0" w:before="0" w:line="240" w:lineRule="auto"/>
              <w:jc w:val="left"/>
            </w:pPr>
            <w:r>
              <w:t>PLC communication drops when motor starts</w:t>
            </w:r>
          </w:p>
        </w:tc>
        <w:tc>
          <w:tcPr>
            <w:tcW w:type="dxa" w:w="3600"/>
          </w:tcPr>
          <w:p>
            <w:pPr>
              <w:spacing w:after="0" w:before="0" w:line="240" w:lineRule="auto"/>
              <w:jc w:val="left"/>
            </w:pPr>
            <w:r>
              <w:t>Common-mode noise, poor bonding, damaged or unsuitable network cable</w:t>
            </w:r>
          </w:p>
        </w:tc>
        <w:tc>
          <w:tcPr>
            <w:tcW w:type="dxa" w:w="3600"/>
          </w:tcPr>
          <w:p>
            <w:pPr>
              <w:spacing w:after="0" w:before="0" w:line="240" w:lineRule="auto"/>
              <w:jc w:val="left"/>
            </w:pPr>
            <w:r>
              <w:t>Check network cable routing, connectors, shield continuity, and bonding</w:t>
            </w:r>
          </w:p>
        </w:tc>
      </w:tr>
      <w:tr>
        <w:tc>
          <w:tcPr>
            <w:tcW w:type="dxa" w:w="3600"/>
          </w:tcPr>
          <w:p>
            <w:pPr>
              <w:spacing w:after="0" w:before="0" w:line="240" w:lineRule="auto"/>
              <w:jc w:val="left"/>
            </w:pPr>
            <w:r>
              <w:t>Sensor triggers falsely</w:t>
            </w:r>
          </w:p>
        </w:tc>
        <w:tc>
          <w:tcPr>
            <w:tcW w:type="dxa" w:w="3600"/>
          </w:tcPr>
          <w:p>
            <w:pPr>
              <w:spacing w:after="0" w:before="0" w:line="240" w:lineRule="auto"/>
              <w:jc w:val="left"/>
            </w:pPr>
            <w:r>
              <w:t>Induced noise, poor signal reference, unsuitable input filtering</w:t>
            </w:r>
          </w:p>
        </w:tc>
        <w:tc>
          <w:tcPr>
            <w:tcW w:type="dxa" w:w="3600"/>
          </w:tcPr>
          <w:p>
            <w:pPr>
              <w:spacing w:after="0" w:before="0" w:line="240" w:lineRule="auto"/>
              <w:jc w:val="left"/>
            </w:pPr>
            <w:r>
              <w:t>Inspect sensor wiring, cable routing, input configuration, and sensor power</w:t>
            </w:r>
          </w:p>
        </w:tc>
      </w:tr>
      <w:tr>
        <w:tc>
          <w:tcPr>
            <w:tcW w:type="dxa" w:w="3600"/>
          </w:tcPr>
          <w:p>
            <w:pPr>
              <w:spacing w:after="0" w:before="0" w:line="240" w:lineRule="auto"/>
              <w:jc w:val="left"/>
            </w:pPr>
            <w:r>
              <w:t>RCD trips when drive starts</w:t>
            </w:r>
          </w:p>
        </w:tc>
        <w:tc>
          <w:tcPr>
            <w:tcW w:type="dxa" w:w="3600"/>
          </w:tcPr>
          <w:p>
            <w:pPr>
              <w:spacing w:after="0" w:before="0" w:line="240" w:lineRule="auto"/>
              <w:jc w:val="left"/>
            </w:pPr>
            <w:r>
              <w:t>Leakage current, long-cable capacitance, wiring fault, unsuitable RCD</w:t>
            </w:r>
          </w:p>
        </w:tc>
        <w:tc>
          <w:tcPr>
            <w:tcW w:type="dxa" w:w="3600"/>
          </w:tcPr>
          <w:p>
            <w:pPr>
              <w:spacing w:after="0" w:before="0" w:line="240" w:lineRule="auto"/>
              <w:jc w:val="left"/>
            </w:pPr>
            <w:r>
              <w:t>Check leakage, insulation, drive manual, and RCD compatibility</w:t>
            </w:r>
          </w:p>
        </w:tc>
      </w:tr>
      <w:tr>
        <w:tc>
          <w:tcPr>
            <w:tcW w:type="dxa" w:w="3600"/>
          </w:tcPr>
          <w:p>
            <w:pPr>
              <w:spacing w:after="0" w:before="0" w:line="240" w:lineRule="auto"/>
              <w:jc w:val="left"/>
            </w:pPr>
            <w:r>
              <w:t>Drive trips during acceleration</w:t>
            </w:r>
          </w:p>
        </w:tc>
        <w:tc>
          <w:tcPr>
            <w:tcW w:type="dxa" w:w="3600"/>
          </w:tcPr>
          <w:p>
            <w:pPr>
              <w:spacing w:after="0" w:before="0" w:line="240" w:lineRule="auto"/>
              <w:jc w:val="left"/>
            </w:pPr>
            <w:r>
              <w:t>Overcurrent, incorrect parameters, motor or cable fault, output-filter mismatch</w:t>
            </w:r>
          </w:p>
        </w:tc>
        <w:tc>
          <w:tcPr>
            <w:tcW w:type="dxa" w:w="3600"/>
          </w:tcPr>
          <w:p>
            <w:pPr>
              <w:spacing w:after="0" w:before="0" w:line="240" w:lineRule="auto"/>
              <w:jc w:val="left"/>
            </w:pPr>
            <w:r>
              <w:t>Read the actual fault code and check current, motor data, cable, load, and configuration</w:t>
            </w:r>
          </w:p>
        </w:tc>
      </w:tr>
      <w:tr>
        <w:tc>
          <w:tcPr>
            <w:tcW w:type="dxa" w:w="3600"/>
          </w:tcPr>
          <w:p>
            <w:pPr>
              <w:spacing w:after="0" w:before="0" w:line="240" w:lineRule="auto"/>
              <w:jc w:val="left"/>
            </w:pPr>
            <w:r>
              <w:t>PC or radio interference</w:t>
            </w:r>
          </w:p>
        </w:tc>
        <w:tc>
          <w:tcPr>
            <w:tcW w:type="dxa" w:w="3600"/>
          </w:tcPr>
          <w:p>
            <w:pPr>
              <w:spacing w:after="0" w:before="0" w:line="240" w:lineRule="auto"/>
              <w:jc w:val="left"/>
            </w:pPr>
            <w:r>
              <w:t>Radiated or conducted emissions, poor cable shielding</w:t>
            </w:r>
          </w:p>
        </w:tc>
        <w:tc>
          <w:tcPr>
            <w:tcW w:type="dxa" w:w="3600"/>
          </w:tcPr>
          <w:p>
            <w:pPr>
              <w:spacing w:after="0" w:before="0" w:line="240" w:lineRule="auto"/>
              <w:jc w:val="left"/>
            </w:pPr>
            <w:r>
              <w:t>Inspect motor-cable shield termination, cabinet bonding, and input filtering</w:t>
            </w:r>
          </w:p>
        </w:tc>
      </w:tr>
      <w:tr>
        <w:tc>
          <w:tcPr>
            <w:tcW w:type="dxa" w:w="3600"/>
          </w:tcPr>
          <w:p>
            <w:pPr>
              <w:spacing w:after="0" w:before="0" w:line="240" w:lineRule="auto"/>
              <w:jc w:val="left"/>
            </w:pPr>
            <w:r>
              <w:t>Motor or encoder bearings show electrical damage</w:t>
            </w:r>
          </w:p>
        </w:tc>
        <w:tc>
          <w:tcPr>
            <w:tcW w:type="dxa" w:w="3600"/>
          </w:tcPr>
          <w:p>
            <w:pPr>
              <w:spacing w:after="0" w:before="0" w:line="240" w:lineRule="auto"/>
              <w:jc w:val="left"/>
            </w:pPr>
            <w:r>
              <w:t>Possible bearing currents or grounding-related issues</w:t>
            </w:r>
          </w:p>
        </w:tc>
        <w:tc>
          <w:tcPr>
            <w:tcW w:type="dxa" w:w="3600"/>
          </w:tcPr>
          <w:p>
            <w:pPr>
              <w:spacing w:after="0" w:before="0" w:line="240" w:lineRule="auto"/>
              <w:jc w:val="left"/>
            </w:pPr>
            <w:r>
              <w:t>Assess shaft voltage, bearing-current paths, motor construction, and approved mitigation</w:t>
            </w:r>
          </w:p>
        </w:tc>
      </w:tr>
    </w:tbl>
    <w:p/>
    <w:p>
      <w:r>
        <w:t>Important diagnostic rule: Timing is evidence, not proof. A fault that appears when the VFD starts may be caused by EMC, but it could also be due to supply voltage, mechanical load, parameter settings, a damaged sensor, or an unrelated wiring defect.</w:t>
      </w:r>
    </w:p>
    <w:p>
      <w:pPr>
        <w:pStyle w:val="Heading3"/>
      </w:pPr>
      <w:r>
        <w:t>8.1 Example: Analog reference changes during conveyor operation</w:t>
      </w:r>
    </w:p>
    <w:p>
      <w:r>
        <w:t>An automotive conveyor uses a PLC analog output to provide a 0 to 10 V speed reference to a VFD.</w:t>
      </w:r>
    </w:p>
    <w:p>
      <w:r>
        <w:t>The conveyor runs correctly while stopped or at low speed, but the reference fluctuates during acceleration.</w:t>
      </w:r>
    </w:p>
    <w:p>
      <w:r>
        <w:t>A systematic investigation would be:</w:t>
      </w:r>
    </w:p>
    <w:p>
      <w:pPr>
        <w:tabs>
          <w:tab w:pos="403" w:val="left"/>
        </w:tabs>
        <w:spacing w:after="40" w:line="276" w:lineRule="auto"/>
        <w:ind w:left="403" w:hanging="403"/>
        <w:jc w:val="left"/>
      </w:pPr>
      <w:r>
        <w:rPr>
          <w:color w:val="1A2E4A"/>
        </w:rPr>
        <w:t>1.</w:t>
        <w:tab/>
      </w:r>
      <w:r>
        <w:t>Confirm the PLC output value and the actual voltage at the VFD terminals.</w:t>
      </w:r>
    </w:p>
    <w:p>
      <w:pPr>
        <w:tabs>
          <w:tab w:pos="403" w:val="left"/>
        </w:tabs>
        <w:spacing w:after="40" w:line="276" w:lineRule="auto"/>
        <w:ind w:left="403" w:hanging="403"/>
        <w:jc w:val="left"/>
      </w:pPr>
      <w:r>
        <w:rPr>
          <w:color w:val="1A2E4A"/>
        </w:rPr>
        <w:t>2.</w:t>
        <w:tab/>
      </w:r>
      <w:r>
        <w:t>Check whether the disturbance begins with VFD switching, acceleration, or motor load.</w:t>
      </w:r>
    </w:p>
    <w:p>
      <w:pPr>
        <w:tabs>
          <w:tab w:pos="403" w:val="left"/>
        </w:tabs>
        <w:spacing w:after="40" w:line="276" w:lineRule="auto"/>
        <w:ind w:left="403" w:hanging="403"/>
        <w:jc w:val="left"/>
      </w:pPr>
      <w:r>
        <w:rPr>
          <w:color w:val="1A2E4A"/>
        </w:rPr>
        <w:t>3.</w:t>
        <w:tab/>
      </w:r>
      <w:r>
        <w:t>Inspect the analog cable route relative to the VFD motor cable.</w:t>
      </w:r>
    </w:p>
    <w:p>
      <w:pPr>
        <w:tabs>
          <w:tab w:pos="403" w:val="left"/>
        </w:tabs>
        <w:spacing w:after="40" w:line="276" w:lineRule="auto"/>
        <w:ind w:left="403" w:hanging="403"/>
        <w:jc w:val="left"/>
      </w:pPr>
      <w:r>
        <w:rPr>
          <w:color w:val="1A2E4A"/>
        </w:rPr>
        <w:t>4.</w:t>
        <w:tab/>
      </w:r>
      <w:r>
        <w:t>Inspect the shield termination at the relevant equipment.</w:t>
      </w:r>
    </w:p>
    <w:p>
      <w:pPr>
        <w:tabs>
          <w:tab w:pos="403" w:val="left"/>
        </w:tabs>
        <w:spacing w:after="40" w:line="276" w:lineRule="auto"/>
        <w:ind w:left="403" w:hanging="403"/>
        <w:jc w:val="left"/>
      </w:pPr>
      <w:r>
        <w:rPr>
          <w:color w:val="1A2E4A"/>
        </w:rPr>
        <w:t>5.</w:t>
        <w:tab/>
      </w:r>
      <w:r>
        <w:t>Verify the analog common and grounding arrangement against both manufacturers' instructions.</w:t>
      </w:r>
    </w:p>
    <w:p>
      <w:pPr>
        <w:tabs>
          <w:tab w:pos="403" w:val="left"/>
        </w:tabs>
        <w:spacing w:after="40" w:line="276" w:lineRule="auto"/>
        <w:ind w:left="403" w:hanging="403"/>
        <w:jc w:val="left"/>
      </w:pPr>
      <w:r>
        <w:rPr>
          <w:color w:val="1A2E4A"/>
        </w:rPr>
        <w:t>6.</w:t>
        <w:tab/>
      </w:r>
      <w:r>
        <w:t>Check for loose terminals, damaged cables, and unsuitable input filtering.</w:t>
      </w:r>
    </w:p>
    <w:p>
      <w:pPr>
        <w:tabs>
          <w:tab w:pos="403" w:val="left"/>
        </w:tabs>
        <w:spacing w:after="40" w:line="276" w:lineRule="auto"/>
        <w:ind w:left="403" w:hanging="403"/>
        <w:jc w:val="left"/>
      </w:pPr>
      <w:r>
        <w:rPr>
          <w:color w:val="1A2E4A"/>
        </w:rPr>
        <w:t>7.</w:t>
        <w:tab/>
      </w:r>
      <w:r>
        <w:t>Apply a corrective action supported by measurements, then repeat the test under the original conditions.</w:t>
      </w:r>
    </w:p>
    <w:p>
      <w:r>
        <w:t>If the PLC's commanded value remains steady but the measured voltage at the drive changes, the problem lies somewhere in the output circuit, cable, reference arrangement, or measurement setup. If both the PLC value and voltage change, investigate the PLC program, command source, and process logic as well.</w:t>
      </w:r>
    </w:p>
    <w:p>
      <w:r>
        <w:t>That distinction saves time because replacing the VFD is a spectacularly inefficient way to fix a wiring problem.</w:t>
      </w:r>
    </w:p>
    <w:p>
      <w:pPr>
        <w:pStyle w:val="Heading2"/>
      </w:pPr>
      <w:r>
        <w:t>9. Commissioning and maintenance checklist</w:t>
      </w:r>
    </w:p>
    <w:p>
      <w:r>
        <w:t>Use this during installation, commissioning, or a maintenance inspection.</w:t>
      </w:r>
    </w:p>
    <w:p>
      <w:pPr>
        <w:pStyle w:val="Heading3"/>
      </w:pPr>
      <w:r>
        <w:t>Earthing and bonding</w:t>
      </w:r>
    </w:p>
    <w:p>
      <w:pPr>
        <w:pStyle w:val="ListBullet"/>
      </w:pPr>
      <w:r>
        <w:t>Verify protective-earth connections at the VFD and motor.</w:t>
      </w:r>
    </w:p>
    <w:p>
      <w:pPr>
        <w:pStyle w:val="ListBullet"/>
      </w:pPr>
      <w:r>
        <w:t>Verify required bonding of the cabinet, mounting plate, and other conductive parts.</w:t>
      </w:r>
    </w:p>
    <w:p>
      <w:pPr>
        <w:pStyle w:val="ListBullet"/>
      </w:pPr>
      <w:r>
        <w:t>Check the condition and tightness of terminals according to the manufacturer's specifications.</w:t>
      </w:r>
    </w:p>
    <w:p>
      <w:pPr>
        <w:pStyle w:val="ListBullet"/>
      </w:pPr>
      <w:r>
        <w:t>Confirm that protective conductors are correctly sized and installed.</w:t>
      </w:r>
    </w:p>
    <w:p>
      <w:pPr>
        <w:pStyle w:val="ListBullet"/>
      </w:pPr>
      <w:r>
        <w:t>Confirm that signal common and FE connections match the intended design.</w:t>
      </w:r>
    </w:p>
    <w:p>
      <w:pPr>
        <w:pStyle w:val="ListBullet"/>
      </w:pPr>
      <w:r>
        <w:t>Never remove PE as an interference remedy.</w:t>
      </w:r>
    </w:p>
    <w:p>
      <w:pPr>
        <w:pStyle w:val="Heading3"/>
      </w:pPr>
      <w:r>
        <w:t>Screened cables and routing</w:t>
      </w:r>
    </w:p>
    <w:p>
      <w:pPr>
        <w:pStyle w:val="ListBullet"/>
      </w:pPr>
      <w:r>
        <w:t>Verify the motor cable is approved for the drive application.</w:t>
      </w:r>
    </w:p>
    <w:p>
      <w:pPr>
        <w:pStyle w:val="ListBullet"/>
      </w:pPr>
      <w:r>
        <w:t>Inspect shield continuity and termination quality.</w:t>
      </w:r>
    </w:p>
    <w:p>
      <w:pPr>
        <w:pStyle w:val="ListBullet"/>
      </w:pPr>
      <w:r>
        <w:t>Confirm suitable shield clamps or glands are installed where specified.</w:t>
      </w:r>
    </w:p>
    <w:p>
      <w:pPr>
        <w:pStyle w:val="ListBullet"/>
      </w:pPr>
      <w:r>
        <w:t>Inspect exposed shield sections and unshielded cable lengths.</w:t>
      </w:r>
    </w:p>
    <w:p>
      <w:pPr>
        <w:pStyle w:val="ListBullet"/>
      </w:pPr>
      <w:r>
        <w:t>Check separation between motor power cables and sensitive signal cables.</w:t>
      </w:r>
    </w:p>
    <w:p>
      <w:pPr>
        <w:pStyle w:val="ListBullet"/>
      </w:pPr>
      <w:r>
        <w:t>Check industrial Ethernet and encoder cables for damage and correct connectors.</w:t>
      </w:r>
    </w:p>
    <w:p>
      <w:pPr>
        <w:pStyle w:val="Heading3"/>
      </w:pPr>
      <w:r>
        <w:t>Filters and configuration</w:t>
      </w:r>
    </w:p>
    <w:p>
      <w:pPr>
        <w:pStyle w:val="ListBullet"/>
      </w:pPr>
      <w:r>
        <w:t>Confirm the input EMC filter is appropriate for the installation.</w:t>
      </w:r>
    </w:p>
    <w:p>
      <w:pPr>
        <w:pStyle w:val="ListBullet"/>
      </w:pPr>
      <w:r>
        <w:t>Verify the location and bonding of filters and reactors.</w:t>
      </w:r>
    </w:p>
    <w:p>
      <w:pPr>
        <w:pStyle w:val="ListBullet"/>
      </w:pPr>
      <w:r>
        <w:t>Check whether cable length requires an output reactor, dv/dt filter, or sine-wave filter.</w:t>
      </w:r>
    </w:p>
    <w:p>
      <w:pPr>
        <w:pStyle w:val="ListBullet"/>
      </w:pPr>
      <w:r>
        <w:t>Verify compatibility with the motor, drive, switching frequency, and supply system.</w:t>
      </w:r>
    </w:p>
    <w:p>
      <w:pPr>
        <w:pStyle w:val="ListBullet"/>
      </w:pPr>
      <w:r>
        <w:t>Review RCD requirements and leakage-current considerations.</w:t>
      </w:r>
    </w:p>
    <w:p>
      <w:pPr>
        <w:pStyle w:val="ListBullet"/>
      </w:pPr>
      <w:r>
        <w:t>Record the drive parameters, filter model, cable type, and cable length.</w:t>
      </w:r>
    </w:p>
    <w:p>
      <w:pPr>
        <w:pStyle w:val="Heading3"/>
      </w:pPr>
      <w:r>
        <w:t>Functional testing</w:t>
      </w:r>
    </w:p>
    <w:p>
      <w:pPr>
        <w:pStyle w:val="ListBullet"/>
      </w:pPr>
      <w:r>
        <w:t>Test operation during starting and stopping.</w:t>
      </w:r>
    </w:p>
    <w:p>
      <w:pPr>
        <w:pStyle w:val="ListBullet"/>
      </w:pPr>
      <w:r>
        <w:t>Test during acceleration and deceleration.</w:t>
      </w:r>
    </w:p>
    <w:p>
      <w:pPr>
        <w:pStyle w:val="ListBullet"/>
      </w:pPr>
      <w:r>
        <w:t>Verify encoder feedback and analog reference stability.</w:t>
      </w:r>
    </w:p>
    <w:p>
      <w:pPr>
        <w:pStyle w:val="ListBullet"/>
      </w:pPr>
      <w:r>
        <w:t>Check PLC and network communication during motor operation.</w:t>
      </w:r>
    </w:p>
    <w:p>
      <w:pPr>
        <w:pStyle w:val="ListBullet"/>
      </w:pPr>
      <w:r>
        <w:t>Record fault codes and the conditions under which faults occur.</w:t>
      </w:r>
    </w:p>
    <w:p>
      <w:pPr>
        <w:pStyle w:val="ListBullet"/>
      </w:pPr>
      <w:r>
        <w:t>Confirm corrective actions through repeatable testing.</w:t>
      </w:r>
    </w:p>
    <w:p>
      <w:pPr>
        <w:pStyle w:val="Heading2"/>
      </w:pPr>
      <w:r>
        <w:t>10. Interview questions and answers</w:t>
      </w:r>
    </w:p>
    <w:p>
      <w:r>
        <w:t>Q1. What is EMC?</w:t>
      </w:r>
    </w:p>
    <w:p>
      <w:r>
        <w:t>Electromagnetic compatibility is the ability of equipment to operate correctly in its electromagnetic environment without causing unacceptable interference to other equipment.</w:t>
      </w:r>
    </w:p>
    <w:p>
      <w:r>
        <w:t>Q2. Why does a VFD generate EMI?</w:t>
      </w:r>
    </w:p>
    <w:p>
      <w:r>
        <w:t>Its PWM inverter switches rapidly, producing high-frequency voltage components and common-mode currents that can couple into power, control, and communication wiring.</w:t>
      </w:r>
    </w:p>
    <w:p>
      <w:r>
        <w:t>Q3. What is the difference between PE, signal common, and cable shield?</w:t>
      </w:r>
    </w:p>
    <w:p>
      <w:r>
        <w:t>PE provides electrical safety, signal common establishes a signal reference, and the shield controls electromagnetic coupling. Their roles are different.</w:t>
      </w:r>
    </w:p>
    <w:p>
      <w:r>
        <w:t>Q4. Why is screened motor cable used with a VFD?</w:t>
      </w:r>
    </w:p>
    <w:p>
      <w:r>
        <w:t>It helps contain electromagnetic emissions and reduce interference with nearby instrumentation and communication cables when properly terminated.</w:t>
      </w:r>
    </w:p>
    <w:p>
      <w:r>
        <w:t>Q5. Why is a 360-degree shield clamp preferred over a long pigtail for many VFD motor cables?</w:t>
      </w:r>
    </w:p>
    <w:p>
      <w:r>
        <w:t>The circumferential connection provides a lower-impedance path at high frequencies. A long pigtail adds inductance and can reduce EMC effectiveness.</w:t>
      </w:r>
    </w:p>
    <w:p>
      <w:r>
        <w:t>Q6. Should a VFD motor cable shield be grounded at one end or both ends?</w:t>
      </w:r>
    </w:p>
    <w:p>
      <w:r>
        <w:t>VFD motor-cable shields are commonly bonded at both ends using the manufacturer's specified EMC arrangement. Signal-cable shield rules depend on the interface and system design.</w:t>
      </w:r>
    </w:p>
    <w:p>
      <w:r>
        <w:t>Q7. What is the difference between an input EMC filter and a line reactor?</w:t>
      </w:r>
    </w:p>
    <w:p>
      <w:r>
        <w:t>An input EMC filter primarily reduces conducted high-frequency emissions. A line reactor adds series inductance and can reduce certain current transients and harmonic effects.</w:t>
      </w:r>
    </w:p>
    <w:p>
      <w:r>
        <w:t>Q8. What is the difference between an output reactor and a dv/dt filter?</w:t>
      </w:r>
    </w:p>
    <w:p>
      <w:r>
        <w:t>An output reactor adds inductance and can improve certain output-current characteristics. A dv/dt filter is specifically designed to reduce voltage rise rate and associated peak-voltage stress.</w:t>
      </w:r>
    </w:p>
    <w:p>
      <w:r>
        <w:t>Q9. Why can a VFD cause PLC or encoder faults?</w:t>
      </w:r>
    </w:p>
    <w:p>
      <w:r>
        <w:t>High-frequency interference can couple into sensitive wiring or reference circuits, corrupting measured signals or disrupting communications.</w:t>
      </w:r>
    </w:p>
    <w:p>
      <w:r>
        <w:t>Q10. Why might an RCD trip when a VFD starts?</w:t>
      </w:r>
    </w:p>
    <w:p>
      <w:r>
        <w:t>Drive filter capacitors and motor-cable capacitance can produce leakage current. Wiring faults or an unsuitable RCD can also cause trips.</w:t>
      </w:r>
    </w:p>
    <w:p>
      <w:r>
        <w:t>Q11. Can the cable shield replace PE?</w:t>
      </w:r>
    </w:p>
    <w:p>
      <w:r>
        <w:t>No. The protective-earth arrangement must remain compliant with the equipment design and applicable safety requirements.</w:t>
      </w:r>
    </w:p>
    <w:p>
      <w:r>
        <w:t>Q12. How should analog reference noise be investigated?</w:t>
      </w:r>
    </w:p>
    <w:p>
      <w:r>
        <w:t>Compare the commanded signal with the voltage measured at the receiving terminals, then inspect cable routing, shielding, grounding, common-reference arrangements, and the input interface.</w:t>
      </w:r>
    </w:p>
    <w:p>
      <w:r>
        <w:t>Q13. What is bonding, and why is it important?</w:t>
      </w:r>
    </w:p>
    <w:p>
      <w:r>
        <w:t>Bonding connects conductive parts to maintain electrical continuity and reduce unwanted potential differences. Suitable low-impedance bonding is important for both safety and EMC.</w:t>
      </w:r>
    </w:p>
    <w:p>
      <w:r>
        <w:t>Q14. What is the first step when a VFD-related communication fault occurs?</w:t>
      </w:r>
    </w:p>
    <w:p>
      <w:r>
        <w:t>Record the fault conditions and establish when the disturbance occurs. Then inspect the physical wiring, cable routing, shielding, bonding, and network connections before selecting a corrective component.</w:t>
      </w:r>
    </w:p>
    <w:p>
      <w:pPr>
        <w:pStyle w:val="Heading2"/>
      </w:pPr>
      <w:r>
        <w:t>11. Practical exercises</w:t>
      </w:r>
    </w:p>
    <w:p>
      <w:pPr>
        <w:pStyle w:val="Heading3"/>
      </w:pPr>
      <w:r>
        <w:t>Exercise 1: Draw the grounding arrangement</w:t>
      </w:r>
    </w:p>
    <w:p>
      <w:r>
        <w:t>Draw a VFD, motor, panel PE bar, motor PE conductor, motor-cable shield, and shield clamps. Mark the protective-earth path separately from the shield-current path.</w:t>
      </w:r>
    </w:p>
    <w:p>
      <w:pPr>
        <w:pStyle w:val="Heading3"/>
      </w:pPr>
      <w:r>
        <w:t>Exercise 2: Design cable routing</w:t>
      </w:r>
    </w:p>
    <w:p>
      <w:r>
        <w:t>Design a cabinet layout containing:</w:t>
      </w:r>
    </w:p>
    <w:p>
      <w:pPr>
        <w:pStyle w:val="ListBullet"/>
      </w:pPr>
      <w:r>
        <w:t>Incoming VFD supply.</w:t>
      </w:r>
    </w:p>
    <w:p>
      <w:pPr>
        <w:pStyle w:val="ListBullet"/>
      </w:pPr>
      <w:r>
        <w:t>VFD motor output.</w:t>
      </w:r>
    </w:p>
    <w:p>
      <w:pPr>
        <w:pStyle w:val="ListBullet"/>
      </w:pPr>
      <w:r>
        <w:t>PLC analog reference.</w:t>
      </w:r>
    </w:p>
    <w:p>
      <w:pPr>
        <w:pStyle w:val="ListBullet"/>
      </w:pPr>
      <w:r>
        <w:t>Encoder feedback.</w:t>
      </w:r>
    </w:p>
    <w:p>
      <w:pPr>
        <w:pStyle w:val="ListBullet"/>
      </w:pPr>
      <w:r>
        <w:t>Sensor I/O.</w:t>
      </w:r>
    </w:p>
    <w:p>
      <w:pPr>
        <w:pStyle w:val="ListBullet"/>
      </w:pPr>
      <w:r>
        <w:t>Industrial Ethernet.</w:t>
      </w:r>
    </w:p>
    <w:p>
      <w:r>
        <w:t>Identify which cables should be separated and where shielding and bonding are required.</w:t>
      </w:r>
    </w:p>
    <w:p>
      <w:pPr>
        <w:pStyle w:val="Heading3"/>
      </w:pPr>
      <w:r>
        <w:t>Exercise 3: Identify the EMC chain</w:t>
      </w:r>
    </w:p>
    <w:p>
      <w:r>
        <w:t>A robot conveyor's VFD starts, and the encoder reports an intermittent speed error.</w:t>
      </w:r>
    </w:p>
    <w:p>
      <w:r>
        <w:t>Identify:</w:t>
      </w:r>
    </w:p>
    <w:p>
      <w:pPr>
        <w:tabs>
          <w:tab w:pos="403" w:val="left"/>
        </w:tabs>
        <w:spacing w:after="40" w:line="276" w:lineRule="auto"/>
        <w:ind w:left="403" w:hanging="403"/>
        <w:jc w:val="left"/>
      </w:pPr>
      <w:r>
        <w:rPr>
          <w:color w:val="1A2E4A"/>
        </w:rPr>
        <w:t>1.</w:t>
        <w:tab/>
      </w:r>
      <w:r>
        <w:t>The likely noise source.</w:t>
      </w:r>
    </w:p>
    <w:p>
      <w:pPr>
        <w:tabs>
          <w:tab w:pos="403" w:val="left"/>
        </w:tabs>
        <w:spacing w:after="40" w:line="276" w:lineRule="auto"/>
        <w:ind w:left="403" w:hanging="403"/>
        <w:jc w:val="left"/>
      </w:pPr>
      <w:r>
        <w:rPr>
          <w:color w:val="1A2E4A"/>
        </w:rPr>
        <w:t>2.</w:t>
        <w:tab/>
      </w:r>
      <w:r>
        <w:t>Possible coupling paths.</w:t>
      </w:r>
    </w:p>
    <w:p>
      <w:pPr>
        <w:tabs>
          <w:tab w:pos="403" w:val="left"/>
        </w:tabs>
        <w:spacing w:after="40" w:line="276" w:lineRule="auto"/>
        <w:ind w:left="403" w:hanging="403"/>
        <w:jc w:val="left"/>
      </w:pPr>
      <w:r>
        <w:rPr>
          <w:color w:val="1A2E4A"/>
        </w:rPr>
        <w:t>3.</w:t>
        <w:tab/>
      </w:r>
      <w:r>
        <w:t>The affected equipment.</w:t>
      </w:r>
    </w:p>
    <w:p>
      <w:pPr>
        <w:tabs>
          <w:tab w:pos="403" w:val="left"/>
        </w:tabs>
        <w:spacing w:after="40" w:line="276" w:lineRule="auto"/>
        <w:ind w:left="403" w:hanging="403"/>
        <w:jc w:val="left"/>
      </w:pPr>
      <w:r>
        <w:rPr>
          <w:color w:val="1A2E4A"/>
        </w:rPr>
        <w:t>4.</w:t>
        <w:tab/>
      </w:r>
      <w:r>
        <w:t>Measurements and inspections needed to confirm the cause.</w:t>
      </w:r>
    </w:p>
    <w:p>
      <w:pPr>
        <w:tabs>
          <w:tab w:pos="403" w:val="left"/>
        </w:tabs>
        <w:spacing w:after="40" w:line="276" w:lineRule="auto"/>
        <w:ind w:left="403" w:hanging="403"/>
        <w:jc w:val="left"/>
      </w:pPr>
      <w:r>
        <w:rPr>
          <w:color w:val="1A2E4A"/>
        </w:rPr>
        <w:t>5.</w:t>
        <w:tab/>
      </w:r>
      <w:r>
        <w:t>Corrective actions supported by the findings.</w:t>
      </w:r>
    </w:p>
    <w:p>
      <w:pPr>
        <w:pStyle w:val="Heading3"/>
      </w:pPr>
      <w:r>
        <w:t>Exercise 4: Select the component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Observed problem</w:t>
            </w:r>
          </w:p>
        </w:tc>
        <w:tc>
          <w:tcPr>
            <w:tcW w:type="dxa" w:w="5400"/>
            <w:shd w:val="clear" w:color="auto" w:fill="EEF2F7"/>
          </w:tcPr>
          <w:p>
            <w:pPr>
              <w:spacing w:after="0" w:before="0" w:line="240" w:lineRule="auto"/>
              <w:jc w:val="left"/>
            </w:pPr>
            <w:r>
              <w:rPr>
                <w:b/>
                <w:color w:val="1A2E4A"/>
              </w:rPr>
              <w:t>Component or measure to investigate</w:t>
            </w:r>
          </w:p>
        </w:tc>
      </w:tr>
      <w:tr>
        <w:tc>
          <w:tcPr>
            <w:tcW w:type="dxa" w:w="5400"/>
          </w:tcPr>
          <w:p>
            <w:pPr>
              <w:spacing w:after="0" w:before="0" w:line="240" w:lineRule="auto"/>
              <w:jc w:val="left"/>
            </w:pPr>
            <w:r>
              <w:t>Conducted high-frequency emissions toward the supply</w:t>
            </w:r>
          </w:p>
        </w:tc>
        <w:tc>
          <w:tcPr>
            <w:tcW w:type="dxa" w:w="5400"/>
          </w:tcPr>
          <w:p>
            <w:pPr>
              <w:spacing w:after="0" w:before="0" w:line="240" w:lineRule="auto"/>
              <w:jc w:val="left"/>
            </w:pPr>
            <w:r>
              <w:t>Input EMC filter</w:t>
            </w:r>
          </w:p>
        </w:tc>
      </w:tr>
      <w:tr>
        <w:tc>
          <w:tcPr>
            <w:tcW w:type="dxa" w:w="5400"/>
          </w:tcPr>
          <w:p>
            <w:pPr>
              <w:spacing w:after="0" w:before="0" w:line="240" w:lineRule="auto"/>
              <w:jc w:val="left"/>
            </w:pPr>
            <w:r>
              <w:t>Supply-side current transients or certain harmonic concerns</w:t>
            </w:r>
          </w:p>
        </w:tc>
        <w:tc>
          <w:tcPr>
            <w:tcW w:type="dxa" w:w="5400"/>
          </w:tcPr>
          <w:p>
            <w:pPr>
              <w:spacing w:after="0" w:before="0" w:line="240" w:lineRule="auto"/>
              <w:jc w:val="left"/>
            </w:pPr>
            <w:r>
              <w:t>Input line reactor</w:t>
            </w:r>
          </w:p>
        </w:tc>
      </w:tr>
      <w:tr>
        <w:tc>
          <w:tcPr>
            <w:tcW w:type="dxa" w:w="5400"/>
          </w:tcPr>
          <w:p>
            <w:pPr>
              <w:spacing w:after="0" w:before="0" w:line="240" w:lineRule="auto"/>
              <w:jc w:val="left"/>
            </w:pPr>
            <w:r>
              <w:t>Excessive motor-terminal voltage rise rate</w:t>
            </w:r>
          </w:p>
        </w:tc>
        <w:tc>
          <w:tcPr>
            <w:tcW w:type="dxa" w:w="5400"/>
          </w:tcPr>
          <w:p>
            <w:pPr>
              <w:spacing w:after="0" w:before="0" w:line="240" w:lineRule="auto"/>
              <w:jc w:val="left"/>
            </w:pPr>
            <w:r>
              <w:t>dv/dt filter</w:t>
            </w:r>
          </w:p>
        </w:tc>
      </w:tr>
      <w:tr>
        <w:tc>
          <w:tcPr>
            <w:tcW w:type="dxa" w:w="5400"/>
          </w:tcPr>
          <w:p>
            <w:pPr>
              <w:spacing w:after="0" w:before="0" w:line="240" w:lineRule="auto"/>
              <w:jc w:val="left"/>
            </w:pPr>
            <w:r>
              <w:t>Output-current or transient issues suited to added inductance</w:t>
            </w:r>
          </w:p>
        </w:tc>
        <w:tc>
          <w:tcPr>
            <w:tcW w:type="dxa" w:w="5400"/>
          </w:tcPr>
          <w:p>
            <w:pPr>
              <w:spacing w:after="0" w:before="0" w:line="240" w:lineRule="auto"/>
              <w:jc w:val="left"/>
            </w:pPr>
            <w:r>
              <w:t>Output reactor</w:t>
            </w:r>
          </w:p>
        </w:tc>
      </w:tr>
      <w:tr>
        <w:tc>
          <w:tcPr>
            <w:tcW w:type="dxa" w:w="5400"/>
          </w:tcPr>
          <w:p>
            <w:pPr>
              <w:spacing w:after="0" w:before="0" w:line="240" w:lineRule="auto"/>
              <w:jc w:val="left"/>
            </w:pPr>
            <w:r>
              <w:t>Need for substantial smoothing of the motor voltage waveform</w:t>
            </w:r>
          </w:p>
        </w:tc>
        <w:tc>
          <w:tcPr>
            <w:tcW w:type="dxa" w:w="5400"/>
          </w:tcPr>
          <w:p>
            <w:pPr>
              <w:spacing w:after="0" w:before="0" w:line="240" w:lineRule="auto"/>
              <w:jc w:val="left"/>
            </w:pPr>
            <w:r>
              <w:t>Sine-wave filter</w:t>
            </w:r>
          </w:p>
        </w:tc>
      </w:tr>
      <w:tr>
        <w:tc>
          <w:tcPr>
            <w:tcW w:type="dxa" w:w="5400"/>
          </w:tcPr>
          <w:p>
            <w:pPr>
              <w:spacing w:after="0" w:before="0" w:line="240" w:lineRule="auto"/>
              <w:jc w:val="left"/>
            </w:pPr>
            <w:r>
              <w:t>Noise caused by poor motor-cable shield termination</w:t>
            </w:r>
          </w:p>
        </w:tc>
        <w:tc>
          <w:tcPr>
            <w:tcW w:type="dxa" w:w="5400"/>
          </w:tcPr>
          <w:p>
            <w:pPr>
              <w:spacing w:after="0" w:before="0" w:line="240" w:lineRule="auto"/>
              <w:jc w:val="left"/>
            </w:pPr>
            <w:r>
              <w:t>Correct the shield termination first</w:t>
            </w:r>
          </w:p>
        </w:tc>
      </w:tr>
    </w:tbl>
    <w:p/>
    <w:p>
      <w:r>
        <w:t>The final selection must be based on the drive manufacturer's documentation and the actual fault or compliance requirement.</w:t>
      </w:r>
    </w:p>
    <w:p>
      <w:pPr>
        <w:pStyle w:val="Heading3"/>
      </w:pPr>
      <w:r>
        <w:t>Exercise 5: Prepare a maintenance record</w:t>
      </w:r>
    </w:p>
    <w:p>
      <w:r>
        <w:t>Record the VFD model, motor model, motor-cable type and length, filter or reactor model, shield termination method, grounding inspection results, and observed faults. This provides useful baseline information when the next breakdown arrives with its usual lack of advance notice.</w:t>
      </w:r>
    </w:p>
    <w:p>
      <w:pPr>
        <w:pStyle w:val="Heading2"/>
      </w:pPr>
      <w:r>
        <w:t>12. Final mental model</w:t>
      </w:r>
    </w:p>
    <w:p>
      <w:r>
        <w:t>Remember the following principles:</w:t>
      </w:r>
    </w:p>
    <w:p>
      <w:pPr>
        <w:tabs>
          <w:tab w:pos="403" w:val="left"/>
        </w:tabs>
        <w:spacing w:after="40" w:line="276" w:lineRule="auto"/>
        <w:ind w:left="403" w:hanging="403"/>
        <w:jc w:val="left"/>
      </w:pPr>
      <w:r>
        <w:rPr>
          <w:color w:val="1A2E4A"/>
        </w:rPr>
        <w:t>1.</w:t>
        <w:tab/>
      </w:r>
      <w:r>
        <w:t>Safety first: PE protects people and equipment against electrical faults.</w:t>
      </w:r>
    </w:p>
    <w:p>
      <w:pPr>
        <w:tabs>
          <w:tab w:pos="403" w:val="left"/>
        </w:tabs>
        <w:spacing w:after="40" w:line="276" w:lineRule="auto"/>
        <w:ind w:left="403" w:hanging="403"/>
        <w:jc w:val="left"/>
      </w:pPr>
      <w:r>
        <w:rPr>
          <w:color w:val="1A2E4A"/>
        </w:rPr>
        <w:t>2.</w:t>
        <w:tab/>
      </w:r>
      <w:r>
        <w:t>Control the source: Choose suitable drives, filters, and operating settings.</w:t>
      </w:r>
    </w:p>
    <w:p>
      <w:pPr>
        <w:tabs>
          <w:tab w:pos="403" w:val="left"/>
        </w:tabs>
        <w:spacing w:after="40" w:line="276" w:lineRule="auto"/>
        <w:ind w:left="403" w:hanging="403"/>
        <w:jc w:val="left"/>
      </w:pPr>
      <w:r>
        <w:rPr>
          <w:color w:val="1A2E4A"/>
        </w:rPr>
        <w:t>3.</w:t>
        <w:tab/>
      </w:r>
      <w:r>
        <w:t>Control the coupling path: Use appropriate screened cables, routing, bonding, and terminations.</w:t>
      </w:r>
    </w:p>
    <w:p>
      <w:pPr>
        <w:tabs>
          <w:tab w:pos="403" w:val="left"/>
        </w:tabs>
        <w:spacing w:after="40" w:line="276" w:lineRule="auto"/>
        <w:ind w:left="403" w:hanging="403"/>
        <w:jc w:val="left"/>
      </w:pPr>
      <w:r>
        <w:rPr>
          <w:color w:val="1A2E4A"/>
        </w:rPr>
        <w:t>4.</w:t>
        <w:tab/>
      </w:r>
      <w:r>
        <w:t>Protect the victim: Use suitable signal interfaces, cabling, isolation, and input filtering.</w:t>
      </w:r>
    </w:p>
    <w:p>
      <w:pPr>
        <w:tabs>
          <w:tab w:pos="403" w:val="left"/>
        </w:tabs>
        <w:spacing w:after="40" w:line="276" w:lineRule="auto"/>
        <w:ind w:left="403" w:hanging="403"/>
        <w:jc w:val="left"/>
      </w:pPr>
      <w:r>
        <w:rPr>
          <w:color w:val="1A2E4A"/>
        </w:rPr>
        <w:t>5.</w:t>
        <w:tab/>
      </w:r>
      <w:r>
        <w:t>Diagnose before modifying: Verify the actual fault and interference path before adding components or changing grounding arrangements.</w:t>
      </w:r>
    </w:p>
    <w:p>
      <w:r>
        <w:t>The overall chain is:</w:t>
      </w:r>
    </w:p>
    <w:p>
      <w:pPr>
        <w:shd w:val="clear" w:color="auto" w:fill="F4F4F4"/>
        <w:spacing w:before="0" w:after="0" w:line="240" w:lineRule="auto"/>
        <w:ind w:left="216" w:right="216"/>
        <w:jc w:val="left"/>
      </w:pPr>
      <w:r>
        <w:rPr>
          <w:rFonts w:ascii="Consolas" w:hAnsi="Consolas"/>
          <w:color w:val="202020"/>
          <w:sz w:val="18"/>
        </w:rPr>
        <w:t>VFD PWM Switching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High-Frequency Electrical Noise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Cable Coupling / Poor Bonding / Bad Routing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Noise in Analog / Encoder / Network Circuits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False Signals / Communication Errors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Measure -&gt; Identify Cause -&gt; Correct -&gt; Retest</w:t>
      </w:r>
    </w:p>
    <w:p/>
    <w:p>
      <w:r>
        <w:t>The most important takeaway is that good EMC is a system-level result, not something guaranteed by purchasing a shielded cable or installing a filter. Grounding, bonding, cable routing, shielding, and component selection must work together.</w:t>
      </w:r>
    </w:p>
    <w:p>
      <w:pPr>
        <w:pStyle w:val="Heading2"/>
      </w:pPr>
      <w:r>
        <w:t>Next topic in sequence</w:t>
      </w:r>
    </w:p>
    <w:p>
      <w:r>
        <w:rPr>
          <w:rFonts w:ascii="Consolas" w:hAnsi="Consolas"/>
          <w:color w:val="333333"/>
          <w:sz w:val="19"/>
          <w:shd w:val="clear" w:color="auto" w:fill="EFEFEF"/>
        </w:rPr>
        <w:t>02_PLAN_WISE_2026\02_INDUSTRY3_0\02_Auto_Tech\04_VFD\02_Wiring\04_Cable_Length</w:t>
      </w:r>
    </w:p>
    <w:p>
      <w:r>
        <w:t>04_Cable_Length - Cable length: Long cables need reactor or dv/dt filter</w:t>
      </w:r>
    </w:p>
    <w:p>
      <w:r>
        <w:t>The next topic will cover why long VFD-to-motor cables cause voltage reflections, motor-terminal voltage peaks, increased capacitive current, EMC issues, and when an output reactor, dv/dt filter, or sine-wave filter is appropriate.</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03_Grounding_EMC: Grounding &amp; EMC</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