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03_Wiring_Signals - Wiring &amp; signals: Shielding, supply, signal check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02_PLAN_WISE_2026\02_INDUSTRY3_0\02_Auto_Tech\06_Servo_Motion\03_Encoder\03_Wiring_Signals</w:t>
      </w:r>
    </w:p>
    <w:p>
      <w:pPr>
        <w:pStyle w:val="Heading2"/>
      </w:pPr>
      <w:r>
        <w:t>1. Purpose of encoder wiring and signal integrity</w:t>
      </w:r>
    </w:p>
    <w:p>
      <w:r>
        <w:t>An encoder measures rotary or linear motion and sends information to a servo drive, PLC, motion controller, or measurement system. Correct wiring ensures that the receiver interprets the position and speed accurately.</w:t>
      </w:r>
    </w:p>
    <w:p>
      <w:r>
        <w:t>Encoder wiring must satisfy three independent requirements: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Electrical compatibility: The encoder's supply voltage and output type must match the receiver.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Signal integrity: The cable must transmit clean signals without excessive attenuation, noise, or distortion.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Electromagnetic compatibility (EMC): Shielding, grounding, bonding, and cable routing must limit interference from industrial equipment.</w:t>
      </w:r>
    </w:p>
    <w:p>
      <w:r>
        <w:t>A wiring fault can cause feedback alarms, incorrect position, speed fluctuations, unstable servo control, or intermittent machine stoppages.</w:t>
      </w:r>
    </w:p>
    <w:p>
      <w:r>
        <w:t>In an automotive production line, a robot axis may operate normally at low speed but develop encoder faults when a nearby servo motor, welding gun, or high-power drive operates. The encoder may be healthy; the installation may be the problem.</w:t>
      </w:r>
    </w:p>
    <w:p>
      <w:pPr>
        <w:pStyle w:val="Heading2"/>
      </w:pPr>
      <w:r>
        <w:t>2. Main encoder wiring connections</w:t>
      </w:r>
    </w:p>
    <w:p>
      <w:r>
        <w:t>An encoder connection may contain the following conductors.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Connection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positive, such as +V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Powers the encoder electronics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voltage and polarity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 V / supply return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the supply return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connection and voltage drop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and 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Incremental position pulses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phase relationship and signal levels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 / index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pulse on supported incremental encoders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pulse presence and expected frequency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A̅, B̅, Z̅ or A−, B−, Z−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Complementary outputs for supported differential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differential receiver and pair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Clock and data conductors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Carry serial communication on supported absolute encoders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protocol, polarity, and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Reduces coupling of electromagnetic interference into the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shield termination and bonding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Protective earth (PE)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protective bonding for equipment as designed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equipment's grounding scheme</w:t>
            </w:r>
          </w:p>
        </w:tc>
      </w:tr>
    </w:tbl>
    <w:p/>
    <w:p>
      <w:r>
        <w:t>Not every encoder uses every connection. Some provide incremental pulses, some provide serial absolute-position data, and some support more than one interface.</w:t>
      </w:r>
    </w:p>
    <w:p>
      <w:r>
        <w:t>Never identify a connector pinout from wire colour alone. Use the exact encoder and drive manuals, including the connector part number and cable specification.</w:t>
      </w:r>
    </w:p>
    <w:p>
      <w:pPr>
        <w:pStyle w:val="Heading2"/>
      </w:pPr>
      <w:r>
        <w:t>3. Encoder supply voltage</w:t>
      </w:r>
    </w:p>
    <w:p>
      <w:r>
        <w:t>Encoders are designed for particular supply-voltage ranges. Depending on the model, the supply may be 5 V DC, 12 V DC, 24 V DC, or another specified range.</w:t>
      </w:r>
    </w:p>
    <w:p>
      <w:r>
        <w:t>The correct value must come from the manufacturer's documentation.</w:t>
      </w:r>
    </w:p>
    <w:p>
      <w:pPr>
        <w:pStyle w:val="Heading3"/>
      </w:pPr>
      <w:r>
        <w:t>3.1 Why supply compatibility matters</w:t>
      </w:r>
    </w:p>
    <w:p>
      <w:r>
        <w:t>Suppose an encoder requires a regulated 5 V supply. Applying 24 V can damage the encoder electronics.</w:t>
      </w:r>
    </w:p>
    <w:p>
      <w:r>
        <w:t>Conversely, supplying an encoder that requires 24 V with only 5 V may prevent startup or produce unreliable signals.</w:t>
      </w:r>
    </w:p>
    <w:p>
      <w:r>
        <w:t>Supply checks should include:</w:t>
      </w:r>
    </w:p>
    <w:p>
      <w:pPr>
        <w:pStyle w:val="ListBullet"/>
      </w:pPr>
      <w:r>
        <w:t>Correct nominal voltage and permitted tolerance.</w:t>
      </w:r>
    </w:p>
    <w:p>
      <w:pPr>
        <w:pStyle w:val="ListBullet"/>
      </w:pPr>
      <w:r>
        <w:t>Correct polarity.</w:t>
      </w:r>
    </w:p>
    <w:p>
      <w:pPr>
        <w:pStyle w:val="ListBullet"/>
      </w:pPr>
      <w:r>
        <w:t>Supply current capacity.</w:t>
      </w:r>
    </w:p>
    <w:p>
      <w:pPr>
        <w:pStyle w:val="ListBullet"/>
      </w:pPr>
      <w:r>
        <w:t>Voltage measured at the encoder connector, not just at the source.</w:t>
      </w:r>
    </w:p>
    <w:p>
      <w:pPr>
        <w:pStyle w:val="ListBullet"/>
      </w:pPr>
      <w:r>
        <w:t>Voltage drop across long cables and connectors.</w:t>
      </w:r>
    </w:p>
    <w:p>
      <w:pPr>
        <w:pStyle w:val="ListBullet"/>
      </w:pPr>
      <w:r>
        <w:t>Supply stability during motor acceleration and switching events.</w:t>
      </w:r>
    </w:p>
    <w:p>
      <w:pPr>
        <w:pStyle w:val="ListBullet"/>
      </w:pPr>
      <w:r>
        <w:t>Correct connection of supply return and signal reference where specified.</w:t>
      </w:r>
    </w:p>
    <w:p>
      <w:r>
        <w:t>A voltage that appears correct with the encoder disconnected may drop under load because of a damaged conductor, loose terminal, or inadequate supply.</w:t>
      </w:r>
    </w:p>
    <w:p>
      <w:pPr>
        <w:pStyle w:val="Heading3"/>
      </w:pPr>
      <w:r>
        <w:t>3.2 Practical supply measurement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supply pins from the manufacturer's wiring diagram.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the equipment can be measured safely.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Measure the supply at the encoder connector using an appropriate meter.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the reading with the permitted voltage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If the fault is intermittent, measure under the conditions that produce the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for supply dips when the servo drive, brake, or nearby equipment switches.</w:t>
      </w:r>
    </w:p>
    <w:p>
      <w:r>
        <w:t>Do not probe an unidentified connector. An encoder connector may contain supply, communication, or other conductors with different electrical characteristics.</w:t>
      </w:r>
    </w:p>
    <w:p>
      <w:pPr>
        <w:pStyle w:val="Heading2"/>
      </w:pPr>
      <w:r>
        <w:t>4. Encoder output types</w:t>
      </w:r>
    </w:p>
    <w:p>
      <w:r>
        <w:t>The receiver must be compatible with the encoder's electrical output. The words incremental encoder describe how position is represented, not necessarily how the electrical signals are transmitted.</w:t>
      </w:r>
    </w:p>
    <w:p>
      <w:pPr>
        <w:pStyle w:val="Heading3"/>
      </w:pPr>
      <w:r>
        <w:t>4.1 Differential line-driver output</w:t>
      </w:r>
    </w:p>
    <w:p>
      <w:r>
        <w:t>A differential encoder transmits a signal using two conductors for each signal, such as A+ and A−.</w:t>
      </w:r>
    </w:p>
    <w:p>
      <w:r>
        <w:t>The receiver evaluates the voltage difference between the pair:</w:t>
      </w:r>
    </w:p>
    <w:p>
      <w:pPr>
        <w:spacing w:before="120" w:after="160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diff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A+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A−</m:t>
              </m:r>
            </m:sub>
          </m:sSub>
        </m:oMath>
      </m:oMathPara>
    </w:p>
    <w:p>
      <w:r>
        <w:t>Noise coupled similarly into both conductors can be rejected by a suitable differential receiver, within its specified common-mode range and other limits.</w:t>
      </w:r>
    </w:p>
    <w:p>
      <w:r>
        <w:t>Typical industrial differential interfaces include RS-422-compatible line drivers and receivers.</w:t>
      </w:r>
    </w:p>
    <w:p>
      <w:r>
        <w:t>Advantages:</w:t>
      </w:r>
    </w:p>
    <w:p>
      <w:pPr>
        <w:pStyle w:val="ListBullet"/>
      </w:pPr>
      <w:r>
        <w:t>Good noise immunity.</w:t>
      </w:r>
    </w:p>
    <w:p>
      <w:pPr>
        <w:pStyle w:val="ListBullet"/>
      </w:pPr>
      <w:r>
        <w:t>Suitable for many high-speed encoder applications.</w:t>
      </w:r>
    </w:p>
    <w:p>
      <w:pPr>
        <w:pStyle w:val="ListBullet"/>
      </w:pPr>
      <w:r>
        <w:t>Useful for longer cable runs when correctly designed.</w:t>
      </w:r>
    </w:p>
    <w:p>
      <w:r>
        <w:t>Requirements:</w:t>
      </w:r>
    </w:p>
    <w:p>
      <w:pPr>
        <w:pStyle w:val="ListBullet"/>
      </w:pPr>
      <w:r>
        <w:t>Correct differential receiver.</w:t>
      </w:r>
    </w:p>
    <w:p>
      <w:pPr>
        <w:pStyle w:val="ListBullet"/>
      </w:pPr>
      <w:r>
        <w:t>Appropriate twisted-pair cable.</w:t>
      </w:r>
    </w:p>
    <w:p>
      <w:pPr>
        <w:pStyle w:val="ListBullet"/>
      </w:pPr>
      <w:r>
        <w:t>Correct termination where required.</w:t>
      </w:r>
    </w:p>
    <w:p>
      <w:pPr>
        <w:pStyle w:val="ListBullet"/>
      </w:pPr>
      <w:r>
        <w:t>Compatible voltage levels and common-mode limits.</w:t>
      </w:r>
    </w:p>
    <w:p>
      <w:pPr>
        <w:pStyle w:val="ListBullet"/>
      </w:pPr>
      <w:r>
        <w:t>Correct pair polarity and cable pinout.</w:t>
      </w:r>
    </w:p>
    <w:p>
      <w:r>
        <w:t>A− is not the same thing as 0 V. It is the complementary signal output. Connecting it to ground can damage equipment or prevent correct signal reception.</w:t>
      </w:r>
    </w:p>
    <w:p>
      <w:pPr>
        <w:pStyle w:val="Heading3"/>
      </w:pPr>
      <w:r>
        <w:t>4.2 Single-ended output</w:t>
      </w:r>
    </w:p>
    <w:p>
      <w:r>
        <w:t>A single-ended output represents a signal relative to a common reference, commonly the specified 0 V connection.</w:t>
      </w:r>
    </w:p>
    <w:p>
      <w:r>
        <w:t>It may be suitable for short cable runs and compatible inputs, but it is generally more sensitive to ground-reference differences and electrical interference than a well-designed differential interface.</w:t>
      </w:r>
    </w:p>
    <w:p>
      <w:r>
        <w:t>The maximum cable length and operating frequency depend on the output circuitry, cable capacitance, receiver, and installation conditions.</w:t>
      </w:r>
    </w:p>
    <w:p>
      <w:pPr>
        <w:pStyle w:val="Heading3"/>
      </w:pPr>
      <w:r>
        <w:t>4.3 Push-pull / HTL output</w:t>
      </w:r>
    </w:p>
    <w:p>
      <w:r>
        <w:t>Push-pull outputs actively drive the signal high and low. HTL commonly refers to higher-level incremental encoder signals, often used with 10–30 V-class industrial interfaces, depending on the actual specification.</w:t>
      </w:r>
    </w:p>
    <w:p>
      <w:r>
        <w:t>Advantages can include compatibility with suitable industrial high-speed inputs and good signal margins in the intended voltage range.</w:t>
      </w:r>
    </w:p>
    <w:p>
      <w:r>
        <w:t>However, HTL and TTL are not interchangeable. The receiver must accept the encoder's actual voltage levels, output current, switching frequency, and circuit arrangement.</w:t>
      </w:r>
    </w:p>
    <w:p>
      <w:pPr>
        <w:pStyle w:val="Heading3"/>
      </w:pPr>
      <w:r>
        <w:t>4.4 TTL-compatible output</w:t>
      </w:r>
    </w:p>
    <w:p>
      <w:r>
        <w:t>TTL-compatible encoder outputs commonly operate at lower voltage levels. Some are implemented with differential line drivers; others use different output arrangements.</w:t>
      </w:r>
    </w:p>
    <w:p>
      <w:r>
        <w:t>Do not assume that every TTL-labelled encoder has the same electrical interface or connector assignment.</w:t>
      </w:r>
    </w:p>
    <w:p>
      <w:pPr>
        <w:pStyle w:val="Heading3"/>
      </w:pPr>
      <w:r>
        <w:t>4.5 Open-collector output</w:t>
      </w:r>
    </w:p>
    <w:p>
      <w:r>
        <w:t>An open-collector output requires an appropriate external pull-up or receiver arrangement.</w:t>
      </w:r>
    </w:p>
    <w:p>
      <w:r>
        <w:t>The signal transitions depend on the output transistor, pull-up resistance, cable capacitance, and receiver load. Incorrect pull-up selection can cause slow edges or overload the output.</w:t>
      </w:r>
    </w:p>
    <w:p>
      <w:r>
        <w:t>Use only the manufacturer's specified interface circuit.</w:t>
      </w:r>
    </w:p>
    <w:p>
      <w:pPr>
        <w:pStyle w:val="Heading2"/>
      </w:pPr>
      <w:r>
        <w:t>5. Incremental encoder signals: A, B and Z</w:t>
      </w:r>
    </w:p>
    <w:p>
      <w:r>
        <w:t>An incremental encoder generates pulses as its shaft moves.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 signal:  __----____----____----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 signal:  ____----____----____--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Z signal:  ____________--________</w:t>
      </w:r>
    </w:p>
    <w:p/>
    <w:p>
      <w:r>
        <w:t>This is a simplified conceptual representation, not a precise timing diagram.</w:t>
      </w:r>
    </w:p>
    <w:p>
      <w:pPr>
        <w:pStyle w:val="Heading3"/>
      </w:pPr>
      <w:r>
        <w:t>5.1 Channel A and channel B</w:t>
      </w:r>
    </w:p>
    <w:p>
      <w:r>
        <w:t>Channels A and B are typically phase-shifted by approximately 90 electrical degrees in a quadrature encoder.</w:t>
      </w:r>
    </w:p>
    <w:p>
      <w:r>
        <w:t>The relative phase determines the direction according to the encoder and receiver convention.</w:t>
      </w:r>
    </w:p>
    <w:p>
      <w:pPr>
        <w:pStyle w:val="ListBullet"/>
      </w:pPr>
      <w:r>
        <w:t>If A leads B, the receiver interprets one direction.</w:t>
      </w:r>
    </w:p>
    <w:p>
      <w:pPr>
        <w:pStyle w:val="ListBullet"/>
      </w:pPr>
      <w:r>
        <w:t>If B leads A, the receiver interprets the opposite direction.</w:t>
      </w:r>
    </w:p>
    <w:p>
      <w:r>
        <w:t>The actual forward/reverse convention depends on wiring, configuration, and the device's definition of positive motion.</w:t>
      </w:r>
    </w:p>
    <w:p>
      <w:pPr>
        <w:pStyle w:val="Heading3"/>
      </w:pPr>
      <w:r>
        <w:t>5.2 Channel Z or index</w:t>
      </w:r>
    </w:p>
    <w:p>
      <w:r>
        <w:t>Z provides a reference or index pulse on encoders that support it.</w:t>
      </w:r>
    </w:p>
    <w:p>
      <w:r>
        <w:t>It can be used to identify a repeatable shaft reference or assist with homing and position-reference procedures.</w:t>
      </w:r>
    </w:p>
    <w:p>
      <w:r>
        <w:t>The number of Z pulses per revolution and their relationship to A/B signals must be verified from the encoder specification. Do not assume every model has exactly one index pulse per revolution.</w:t>
      </w:r>
    </w:p>
    <w:p>
      <w:pPr>
        <w:pStyle w:val="Heading3"/>
      </w:pPr>
      <w:r>
        <w:t>5.3 Complementary signals</w:t>
      </w:r>
    </w:p>
    <w:p>
      <w:r>
        <w:t>A differential encoder may provide A+, A−, B+, B−, and optionally Z+, Z−.</w:t>
      </w:r>
    </w:p>
    <w:p>
      <w:r>
        <w:t>For each pair, the signals are complementary within the specified electrical limits.</w:t>
      </w:r>
    </w:p>
    <w:p>
      <w:r>
        <w:t>A differential receiver detects the difference between the two conductors. This improves noise rejection when the wiring and receiver are designed correctly.</w:t>
      </w:r>
    </w:p>
    <w:p>
      <w:pPr>
        <w:pStyle w:val="Heading2"/>
      </w:pPr>
      <w:r>
        <w:t>6. Absolute encoder wiring and communication</w:t>
      </w:r>
    </w:p>
    <w:p>
      <w:r>
        <w:t>Absolute encoders provide position information encoded as an absolute value rather than requiring the receiver to reconstruct all position changes from incremental pulses since startup.</w:t>
      </w:r>
    </w:p>
    <w:p>
      <w:r>
        <w:t>Their interfaces can include:</w:t>
      </w:r>
    </w:p>
    <w:p>
      <w:pPr>
        <w:pStyle w:val="ListBullet"/>
      </w:pPr>
      <w:r>
        <w:t>SSI.</w:t>
      </w:r>
    </w:p>
    <w:p>
      <w:pPr>
        <w:pStyle w:val="ListBullet"/>
      </w:pPr>
      <w:r>
        <w:t>BiSS-C.</w:t>
      </w:r>
    </w:p>
    <w:p>
      <w:pPr>
        <w:pStyle w:val="ListBullet"/>
      </w:pPr>
      <w:r>
        <w:t>EnDat.</w:t>
      </w:r>
    </w:p>
    <w:p>
      <w:pPr>
        <w:pStyle w:val="ListBullet"/>
      </w:pPr>
      <w:r>
        <w:t>HIPERFACE and HIPERFACE DSL.</w:t>
      </w:r>
    </w:p>
    <w:p>
      <w:pPr>
        <w:pStyle w:val="ListBullet"/>
      </w:pPr>
      <w:r>
        <w:t>Manufacturer-specific serial interfaces.</w:t>
      </w:r>
    </w:p>
    <w:p>
      <w:pPr>
        <w:pStyle w:val="ListBullet"/>
      </w:pPr>
      <w:r>
        <w:t>Fieldbus-based or integrated feedback arrangements.</w:t>
      </w:r>
    </w:p>
    <w:p>
      <w:r>
        <w:t>These interfaces are not interchangeable merely because their cables have a similar number of conductors.</w:t>
      </w:r>
    </w:p>
    <w:p>
      <w:r>
        <w:t>Depending on the interface, wiring may carry clock, data, power, reference, or additional communication signals. Some systems use differential clock/data pairs, while others use different physical-layer arrangements.</w:t>
      </w:r>
    </w:p>
    <w:p>
      <w:r>
        <w:t>Troubleshooting should 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Correct encoder and drive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Correct cable and connector pinout.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Supply voltage and current.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Communication wiring and polarity.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Protocol selection and parameterization.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Feedback status, communication errors, and data-validity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Firmware or configuration compatibility where relevant.</w:t>
      </w:r>
    </w:p>
    <w:p>
      <w:r>
        <w:t>Some interfaces include error-detection mechanisms such as checksums or CRCs. Use the drive's diagnostic information and the protocol documentation to interpret errors.</w:t>
      </w:r>
    </w:p>
    <w:p>
      <w:pPr>
        <w:pStyle w:val="Heading2"/>
      </w:pPr>
      <w:r>
        <w:t>7. Shielding and electromagnetic interference</w:t>
      </w:r>
    </w:p>
    <w:p>
      <w:r>
        <w:t>Encoder signals can be affected by electromagnetic interference (EMI) generated by:</w:t>
      </w:r>
    </w:p>
    <w:p>
      <w:pPr>
        <w:pStyle w:val="ListBullet"/>
      </w:pPr>
      <w:r>
        <w:t>Servo motor power cables.</w:t>
      </w:r>
    </w:p>
    <w:p>
      <w:pPr>
        <w:pStyle w:val="ListBullet"/>
      </w:pPr>
      <w:r>
        <w:t>Variable-frequency drives (VFDs).</w:t>
      </w:r>
    </w:p>
    <w:p>
      <w:pPr>
        <w:pStyle w:val="ListBullet"/>
      </w:pPr>
      <w:r>
        <w:t>Contactors and relays.</w:t>
      </w:r>
    </w:p>
    <w:p>
      <w:pPr>
        <w:pStyle w:val="ListBullet"/>
      </w:pPr>
      <w:r>
        <w:t>Welding equipment.</w:t>
      </w:r>
    </w:p>
    <w:p>
      <w:pPr>
        <w:pStyle w:val="ListBullet"/>
      </w:pPr>
      <w:r>
        <w:t>Solenoids and brake circuits.</w:t>
      </w:r>
    </w:p>
    <w:p>
      <w:pPr>
        <w:pStyle w:val="ListBullet"/>
      </w:pPr>
      <w:r>
        <w:t>High-current conductors.</w:t>
      </w:r>
    </w:p>
    <w:p>
      <w:pPr>
        <w:pStyle w:val="ListBullet"/>
      </w:pPr>
      <w:r>
        <w:t>Poorly bonded machine structures.</w:t>
      </w:r>
    </w:p>
    <w:p>
      <w:pPr>
        <w:pStyle w:val="ListBullet"/>
      </w:pPr>
      <w:r>
        <w:t>Switching power supplies.</w:t>
      </w:r>
    </w:p>
    <w:p>
      <w:r>
        <w:t>The interference can couple into the encoder cable through electric fields, magnetic fields, or common impedance in grounding and bonding paths.</w:t>
      </w:r>
    </w:p>
    <w:p>
      <w:pPr>
        <w:pStyle w:val="Heading3"/>
      </w:pPr>
      <w:r>
        <w:t>7.1 What a cable shield does</w:t>
      </w:r>
    </w:p>
    <w:p>
      <w:r>
        <w:t>A conductive shield around the signal conductors reduces the coupling of external interference into the cable when properly designed and terminated.</w:t>
      </w:r>
    </w:p>
    <w:p>
      <w:r>
        <w:t>The shield is not a substitute for protective earth, and it does not correct every EMC problem. Cable construction, routing, connector design, grounding, and bonding all matter.</w:t>
      </w:r>
    </w:p>
    <w:p>
      <w:pPr>
        <w:pStyle w:val="Heading3"/>
      </w:pPr>
      <w:r>
        <w:t>7.2 Correct shield termination</w:t>
      </w:r>
    </w:p>
    <w:p>
      <w:r>
        <w:t>For many industrial servo feedback cables, the manufacturer's EMC design uses a low-impedance, often 360-degree shield connection at the drive or cabinet entry. Depending on the equipment and bonding arrangement, both ends may need to be bonded.</w:t>
      </w:r>
    </w:p>
    <w:p>
      <w:r>
        <w:t>There is no universal rule that the shield must always be grounded at one end or always at both ends.</w:t>
      </w:r>
    </w:p>
    <w:p>
      <w:r>
        <w:t>Follow the exact drive and encoder manufacturer's instructions. The correct arrangement depends on the interface, frequency range, machine bonding, and EMC design.</w:t>
      </w:r>
    </w:p>
    <w:p>
      <w:r>
        <w:t>Important practices:</w:t>
      </w:r>
    </w:p>
    <w:p>
      <w:pPr>
        <w:pStyle w:val="ListBullet"/>
      </w:pPr>
      <w:r>
        <w:t>Use the specified shielded cable.</w:t>
      </w:r>
    </w:p>
    <w:p>
      <w:pPr>
        <w:pStyle w:val="ListBullet"/>
      </w:pPr>
      <w:r>
        <w:t>Maintain a short, low-impedance shield connection as specified.</w:t>
      </w:r>
    </w:p>
    <w:p>
      <w:pPr>
        <w:pStyle w:val="ListBullet"/>
      </w:pPr>
      <w:r>
        <w:t>Use the intended EMC clamp or connector shell arrangement.</w:t>
      </w:r>
    </w:p>
    <w:p>
      <w:pPr>
        <w:pStyle w:val="ListBullet"/>
      </w:pPr>
      <w:r>
        <w:t>Maintain suitable equipotential bonding between machine sections and the cabinet.</w:t>
      </w:r>
    </w:p>
    <w:p>
      <w:pPr>
        <w:pStyle w:val="ListBullet"/>
      </w:pPr>
      <w:r>
        <w:t>Do not replace a proper shield termination with a long, thin drain-wire pigtail where a high-frequency 360-degree connection is specified.</w:t>
      </w:r>
    </w:p>
    <w:p>
      <w:pPr>
        <w:pStyle w:val="ListBullet"/>
      </w:pPr>
      <w:r>
        <w:t>Do not use the cable shield as the normal supply-return conductor or as a substitute for PE.</w:t>
      </w:r>
    </w:p>
    <w:p>
      <w:pPr>
        <w:pStyle w:val="Heading3"/>
      </w:pPr>
      <w:r>
        <w:t>7.3 Protective earth versus cable shield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Protective earth (PE)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shield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shock protection and protective bonding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Reduction of electromagnetic interference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normal operating current?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intended to carry normal load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intended to be the normal signal or supply return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Fault-current role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of the protective fault-current path as designed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a replacement for the protective-earth conductor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According to electrical and safety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According to the equipment's EMC instructions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one replace the other?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</w:tr>
    </w:tbl>
    <w:p/>
    <w:p>
      <w:r>
        <w:t>Both are important, but they serve different purposes.</w:t>
      </w:r>
    </w:p>
    <w:p>
      <w:pPr>
        <w:pStyle w:val="Heading2"/>
      </w:pPr>
      <w:r>
        <w:t>8. Cable routing and physical installation</w:t>
      </w:r>
    </w:p>
    <w:p>
      <w:r>
        <w:t>Encoder cables should be routed to limit electrical interference and mechanical damage.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Preferred arrangement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[Servo Drive] ===== Motor power cable ===== [Servo Motor]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+--------- Encoder cable ------------ [Feedback connector]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Separate route</w:t>
      </w:r>
    </w:p>
    <w:p/>
    <w:p>
      <w:r>
        <w:t>The diagram shows separate routes conceptually. Actual separation distances and permitted cable arrangements must follow the equipment's installation instructions.</w:t>
      </w:r>
    </w:p>
    <w:p>
      <w:r>
        <w:t>Practical rules:</w:t>
      </w:r>
    </w:p>
    <w:p>
      <w:pPr>
        <w:pStyle w:val="ListBullet"/>
      </w:pPr>
      <w:r>
        <w:t>Separate feedback cables from motor power cables and other high-interference wiring.</w:t>
      </w:r>
    </w:p>
    <w:p>
      <w:pPr>
        <w:pStyle w:val="ListBullet"/>
      </w:pPr>
      <w:r>
        <w:t>Use designated cable ducts or partitions where appropriate.</w:t>
      </w:r>
    </w:p>
    <w:p>
      <w:pPr>
        <w:pStyle w:val="ListBullet"/>
      </w:pPr>
      <w:r>
        <w:t>If signal and power cables must cross, crossing at approximately 90 degrees can reduce coupling.</w:t>
      </w:r>
    </w:p>
    <w:p>
      <w:pPr>
        <w:pStyle w:val="ListBullet"/>
      </w:pPr>
      <w:r>
        <w:t>Avoid long parallel runs close to VFD output cables.</w:t>
      </w:r>
    </w:p>
    <w:p>
      <w:pPr>
        <w:pStyle w:val="ListBullet"/>
      </w:pPr>
      <w:r>
        <w:t>Use twisted pairs for interfaces that specify them.</w:t>
      </w:r>
    </w:p>
    <w:p>
      <w:pPr>
        <w:pStyle w:val="ListBullet"/>
      </w:pPr>
      <w:r>
        <w:t>Use flex-rated cables for robot axes and moving equipment.</w:t>
      </w:r>
    </w:p>
    <w:p>
      <w:pPr>
        <w:pStyle w:val="ListBullet"/>
      </w:pPr>
      <w:r>
        <w:t>Observe the specified minimum bend radius.</w:t>
      </w:r>
    </w:p>
    <w:p>
      <w:pPr>
        <w:pStyle w:val="ListBullet"/>
      </w:pPr>
      <w:r>
        <w:t>Provide strain relief at connectors and moving points.</w:t>
      </w:r>
    </w:p>
    <w:p>
      <w:pPr>
        <w:pStyle w:val="ListBullet"/>
      </w:pPr>
      <w:r>
        <w:t>Protect cables from oil, coolant, sharp edges, welding spatter, heat, and abrasion.</w:t>
      </w:r>
    </w:p>
    <w:p>
      <w:pPr>
        <w:pStyle w:val="ListBullet"/>
      </w:pPr>
      <w:r>
        <w:t>Avoid unapproved splices or substitutions.</w:t>
      </w:r>
    </w:p>
    <w:p>
      <w:pPr>
        <w:pStyle w:val="ListBullet"/>
      </w:pPr>
      <w:r>
        <w:t>Use the specified connector shell and cable-entry arrangement.</w:t>
      </w:r>
    </w:p>
    <w:p>
      <w:r>
        <w:t>For a robotic line, a feedback cable may pass through dress packs, energy chains, or moving joints. Repeated flexing can cause intermittent conductor breaks that are difficult to detect with a stationary continuity test.</w:t>
      </w:r>
    </w:p>
    <w:p>
      <w:pPr>
        <w:pStyle w:val="Heading2"/>
      </w:pPr>
      <w:r>
        <w:t>9. Termination and receiver compatibility</w:t>
      </w:r>
    </w:p>
    <w:p>
      <w:r>
        <w:t>A signal may be correct at the encoder but corrupted by the time it reaches the receiver.</w:t>
      </w:r>
    </w:p>
    <w:p>
      <w:r>
        <w:t>Potential causes include:</w:t>
      </w:r>
    </w:p>
    <w:p>
      <w:pPr>
        <w:pStyle w:val="ListBullet"/>
      </w:pPr>
      <w:r>
        <w:t>Wrong cable impedance or type.</w:t>
      </w:r>
    </w:p>
    <w:p>
      <w:pPr>
        <w:pStyle w:val="ListBullet"/>
      </w:pPr>
      <w:r>
        <w:t>Incorrect termination.</w:t>
      </w:r>
    </w:p>
    <w:p>
      <w:pPr>
        <w:pStyle w:val="ListBullet"/>
      </w:pPr>
      <w:r>
        <w:t>Excessive cable length.</w:t>
      </w:r>
    </w:p>
    <w:p>
      <w:pPr>
        <w:pStyle w:val="ListBullet"/>
      </w:pPr>
      <w:r>
        <w:t>Excessive input capacitance.</w:t>
      </w:r>
    </w:p>
    <w:p>
      <w:pPr>
        <w:pStyle w:val="ListBullet"/>
      </w:pPr>
      <w:r>
        <w:t>Receiver input not compatible with the encoder output.</w:t>
      </w:r>
    </w:p>
    <w:p>
      <w:pPr>
        <w:pStyle w:val="ListBullet"/>
      </w:pPr>
      <w:r>
        <w:t>Loose or oxidized connectors.</w:t>
      </w:r>
    </w:p>
    <w:p>
      <w:pPr>
        <w:pStyle w:val="ListBullet"/>
      </w:pPr>
      <w:r>
        <w:t>Damaged twisted pairs.</w:t>
      </w:r>
    </w:p>
    <w:p>
      <w:pPr>
        <w:pStyle w:val="ListBullet"/>
      </w:pPr>
      <w:r>
        <w:t>Poor shield termination.</w:t>
      </w:r>
    </w:p>
    <w:p>
      <w:pPr>
        <w:pStyle w:val="ListBullet"/>
      </w:pPr>
      <w:r>
        <w:t>Incorrect signal polarity.</w:t>
      </w:r>
    </w:p>
    <w:p>
      <w:r>
        <w:t>For high-speed differential links, termination is generally selected to match the specified cable and receiver design. A termination resistor should not be added or removed arbitrarily because it can alter signal amplitude, loading, and waveform quality.</w:t>
      </w:r>
    </w:p>
    <w:p>
      <w:r>
        <w:t>The manufacturer's wiring guide determines whether termination is required, where it belongs, and which value is appropriate.</w:t>
      </w:r>
    </w:p>
    <w:p>
      <w:pPr>
        <w:pStyle w:val="Heading2"/>
      </w:pPr>
      <w:r>
        <w:t>10. Tools for checking encoder wiring and signals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Suitable checks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Limitations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multimeter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voltage, polarity, continuity, resistance checks on isolated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cannot reveal pulse quality or short-duration interference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Oscilloscope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 amplitude, timing, noise, ringing, missing transitions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probes, grounding, bandwidth, and measurement 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Differential probe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Differential waveform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be rated for the signal and electrical environment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diagnostic 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Drive-reported feedback status, errors, position, speed, and supported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drive capabilities and available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Suitable logic analyzer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timing and protocol inspection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voltage limits and sampling rate must match the signal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tester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Conductor continuity and wiring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prove correct high-speed signal integrity</w:t>
            </w:r>
          </w:p>
        </w:tc>
      </w:tr>
    </w:tbl>
    <w:p/>
    <w:p>
      <w:pPr>
        <w:pStyle w:val="Heading3"/>
      </w:pPr>
      <w:r>
        <w:t>10.1 Important measurement precautions</w:t>
      </w:r>
    </w:p>
    <w:p>
      <w:pPr>
        <w:pStyle w:val="ListBullet"/>
      </w:pPr>
      <w:r>
        <w:t>Confirm the signal type before connecting a measuring instrument.</w:t>
      </w:r>
    </w:p>
    <w:p>
      <w:pPr>
        <w:pStyle w:val="ListBullet"/>
      </w:pPr>
      <w:r>
        <w:t>Use a differential probe or suitable differential measurement arrangement for differential signals.</w:t>
      </w:r>
    </w:p>
    <w:p>
      <w:pPr>
        <w:pStyle w:val="ListBullet"/>
      </w:pPr>
      <w:r>
        <w:t>Do not connect an oscilloscope's grounded probe clip to an arbitrary differential output conductor.</w:t>
      </w:r>
    </w:p>
    <w:p>
      <w:pPr>
        <w:pStyle w:val="ListBullet"/>
      </w:pPr>
      <w:r>
        <w:t>Do not connect a low-voltage logic analyzer directly to a 12 V or 24 V industrial signal unless a properly rated interface is used.</w:t>
      </w:r>
    </w:p>
    <w:p>
      <w:pPr>
        <w:pStyle w:val="ListBullet"/>
      </w:pPr>
      <w:r>
        <w:t>Verify the instrument's voltage, common-mode, and bandwidth limits.</w:t>
      </w:r>
    </w:p>
    <w:p>
      <w:pPr>
        <w:pStyle w:val="ListBullet"/>
      </w:pPr>
      <w:r>
        <w:t>Isolate power before continuity or resistance testing.</w:t>
      </w:r>
    </w:p>
    <w:p>
      <w:pPr>
        <w:pStyle w:val="ListBullet"/>
      </w:pPr>
      <w:r>
        <w:t>Never short encoder outputs while probing.</w:t>
      </w:r>
    </w:p>
    <w:p>
      <w:r>
        <w:t>A multimeter reading alone cannot prove that an encoder produces clean pulses at operating speed.</w:t>
      </w:r>
    </w:p>
    <w:p>
      <w:pPr>
        <w:pStyle w:val="Heading2"/>
      </w:pPr>
      <w:r>
        <w:t>11. Checking incremental encoder signals</w:t>
      </w:r>
    </w:p>
    <w:p>
      <w:r>
        <w:t>A useful signal check examines electrical levels, timing, phase relationship, and behavior as speed changes.</w:t>
      </w:r>
    </w:p>
    <w:p>
      <w:pPr>
        <w:pStyle w:val="Heading3"/>
      </w:pPr>
      <w:r>
        <w:t>Step 1: Check supply</w:t>
      </w:r>
    </w:p>
    <w:p>
      <w:r>
        <w:t>Verify supply voltage at the encoder connector under the relevant operating conditions.</w:t>
      </w:r>
    </w:p>
    <w:p>
      <w:pPr>
        <w:pStyle w:val="Heading3"/>
      </w:pPr>
      <w:r>
        <w:t>Step 2: Inspect the physical wiring</w:t>
      </w:r>
    </w:p>
    <w:p>
      <w:r>
        <w:t>Check connector seating, pins, cable damage, strain relief, shield termination, and routing.</w:t>
      </w:r>
    </w:p>
    <w:p>
      <w:pPr>
        <w:pStyle w:val="Heading3"/>
      </w:pPr>
      <w:r>
        <w:t>Step 3: Check A and B</w:t>
      </w:r>
    </w:p>
    <w:p>
      <w:r>
        <w:t>Using suitable equipment, confirm that A and B transition cleanly and that their phase relationship is plausible for quadrature signals.</w:t>
      </w:r>
    </w:p>
    <w:p>
      <w:r>
        <w:t>For a differential output, inspect the differential signals using the correct measurement method.</w:t>
      </w:r>
    </w:p>
    <w:p>
      <w:pPr>
        <w:pStyle w:val="Heading3"/>
      </w:pPr>
      <w:r>
        <w:t>Step 4: Check Z if fitted</w:t>
      </w:r>
    </w:p>
    <w:p>
      <w:r>
        <w:t>Move the encoder through sufficient rotation to determine whether the index signal occurs as specified.</w:t>
      </w:r>
    </w:p>
    <w:p>
      <w:pPr>
        <w:pStyle w:val="Heading3"/>
      </w:pPr>
      <w:r>
        <w:t>Step 5: Check behavior at speed</w:t>
      </w:r>
    </w:p>
    <w:p>
      <w:r>
        <w:t>Compare signal quality at low and higher speeds, within the permitted operating range. Missing transitions at higher speed may indicate an input-frequency limit, poor signal integrity, or a measurement setup problem.</w:t>
      </w:r>
    </w:p>
    <w:p>
      <w:pPr>
        <w:pStyle w:val="Heading3"/>
      </w:pPr>
      <w:r>
        <w:t>Step 6: Compare with receiver diagnostics</w:t>
      </w:r>
    </w:p>
    <w:p>
      <w:r>
        <w:t>Check the drive or high-speed-counter diagnostic values against expected movement.</w:t>
      </w:r>
    </w:p>
    <w:p>
      <w:r>
        <w:t>If the encoder produces a specified number of pulses per revolution, the expected count can be estimated from the encoder resolution and the receiver's decoding method.</w:t>
      </w:r>
    </w:p>
    <w:p>
      <w:pPr>
        <w:pStyle w:val="Heading2"/>
      </w:pPr>
      <w:r>
        <w:t>12. Encoder resolution, frequency, and PLC input limits</w:t>
      </w:r>
    </w:p>
    <w:p>
      <w:r>
        <w:t>Encoder resolution is often specified in pulses per revolution (PPR) or cycles per revolution. The terminology varies, so check the datasheet carefully.</w:t>
      </w:r>
    </w:p>
    <w:p>
      <w:r>
        <w:t xml:space="preserve">For an incremental encoder with </w:t>
      </w:r>
      <m:oMath>
        <m:r>
          <m:t>N</m:t>
        </m:r>
      </m:oMath>
      <w:r>
        <w:t xml:space="preserve"> cycles per revolution and shaft speed </w:t>
      </w:r>
      <m:oMath>
        <m:r>
          <m:t>R</m:t>
        </m:r>
      </m:oMath>
      <w:r>
        <w:t xml:space="preserve"> RPM, the channel-cycle frequency is:</w:t>
      </w:r>
    </w:p>
    <w:p>
      <w:pPr>
        <w:spacing w:before="120" w:after="160"/>
        <w:jc w:val="center"/>
      </w:pPr>
      <m:oMathPara>
        <m:oMath>
          <m:r>
            <m:t>f=</m:t>
          </m:r>
          <m:f>
            <m:fPr>
              <m:type m:val="bar"/>
            </m:fPr>
            <m:num>
              <m:r>
                <m:t>NR</m:t>
              </m:r>
            </m:num>
            <m:den>
              <m:r>
                <m:t>60</m:t>
              </m:r>
            </m:den>
          </m:f>
        </m:oMath>
      </m:oMathPara>
    </w:p>
    <w:p>
      <w:r>
        <w:t>For example, an encoder with 2,500 cycles per revolution operating at 3,000 RPM produces:</w:t>
      </w:r>
    </w:p>
    <w:p>
      <w:pPr>
        <w:spacing w:before="120" w:after="160"/>
        <w:jc w:val="center"/>
      </w:pPr>
      <m:oMathPara>
        <m:oMath>
          <m:r>
            <m:t>f=</m:t>
          </m:r>
          <m:f>
            <m:fPr>
              <m:type m:val="bar"/>
            </m:fPr>
            <m:num>
              <m:r>
                <m:t>2500×3000</m:t>
              </m:r>
            </m:num>
            <m:den>
              <m:r>
                <m:t>60</m:t>
              </m:r>
            </m:den>
          </m:f>
          <m:r>
            <m:t>=125</m:t>
          </m:r>
          <m:r>
            <m:t>,</m:t>
          </m:r>
          <m:r>
            <m:t>000</m:t>
          </m:r>
          <m:r>
            <m:rPr>
              <m:nor/>
            </m:rPr>
            <m:t> Hz</m:t>
          </m:r>
        </m:oMath>
      </m:oMathPara>
    </w:p>
    <w:p>
      <w:r>
        <w:t>That is 125 kHz per channel.</w:t>
      </w:r>
    </w:p>
    <w:p>
      <w:r>
        <w:t>A quadrature receiver using x4 decoding may count four edges per cycle, producing up to 500,000 counts per second in this example, assuming all four edges are decoded.</w:t>
      </w:r>
    </w:p>
    <w:p>
      <w:r>
        <w:t>Do not confuse cycles, pulses, edges, and counts. Encoder manufacturers and PLC modules may define PPR or resolution differently.</w:t>
      </w:r>
    </w:p>
    <w:p>
      <w:r>
        <w:t>The receiver must support the resulting signal frequency and count rate. Ordinary PLC digital inputs can miss high-speed transitions because their scan and input-filter behavior may not be suitable.</w:t>
      </w:r>
    </w:p>
    <w:p>
      <w:r>
        <w:t>Use a compatible high-speed counter (HSC), dedicated motion module, or supported drive interface when required.</w:t>
      </w:r>
    </w:p>
    <w:p>
      <w:pPr>
        <w:pStyle w:val="Heading2"/>
      </w:pPr>
      <w:r>
        <w:t>13. Encoder signal faults and symptoms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not detected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supply, incorrect pinout, damaged cable, incompatible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manual, supply, cable, connector and drive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jumps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intermittent conductor, loose connector, poor shield termination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cable movement, shield, waveform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is reversed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A/B phase convention, configuration, swapped pairs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wiring and positive-direction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counts correctly at low speed but fails at high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Receiver frequency limit, poor signal edges, excessive cable capacitance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signal waveform, cable specification and receiver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alarm when VFD starts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EMC coupling, bonding issue, poor routing, supply disturbance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cable routes, shield terminations, bonding and supply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 position invalid after startup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error, incompatible protocol, power issue, configuration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encoder-drive compatibility, supply, protocol and diagnostic codes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 index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wiring, faulty channel, wrong signal level, insufficient rotation during test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specified index output and test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faults during robot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Flex-cable damage, connector strain, intermittent shielding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dress pack, cable bend radius and connectors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reports excessive 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Corrupted feedback, mechanical binding, excessive demand, poor tuning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feedback diagnostics with motor current and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amplitude is too 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problem, wrong receiver load, excessive cable losses, damaged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electrical specification and measure correctly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False counts at standstill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floating input, incorrect termination, unsuitable input filter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grounding, cable routing, receiver configuration and signal levels</w:t>
            </w:r>
          </w:p>
        </w:tc>
      </w:tr>
    </w:tbl>
    <w:p/>
    <w:p>
      <w:pPr>
        <w:pStyle w:val="Heading2"/>
      </w:pPr>
      <w:r>
        <w:t>14. Practical fault-finding procedure</w:t>
      </w:r>
    </w:p>
    <w:p>
      <w:r>
        <w:t>Use a consistent sequence rather than replacing the encoder immediately.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alarm. Capture the drive code, timestamp, machine condition, and whether the fault occurs at startup, at speed, or during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exact hardware. Record encoder model, drive model, cable part number, and interface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compatibility. Confirm supply voltage, output type or communication protocol, connector assignment, and receiver capability.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cable. Look for damage, contamination, loose connectors, excessive bending, and incorrect routing.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supply. Measure the specified supply at the appropriate connector under relevant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shielding and bonding. Compare the installation with the manufacturer's EMC instructions.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signal quality. Use appropriate measurement equipment and compare results with the interface specification.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Review configuration. Check encoder type, resolution, protocol, direction, scaling, and relevant drive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Validate mechanically. Check coupling, backlash, shaft movement, and any load-related issue.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Perform a controlled test. After restoring guards and required safety functions, validate the result at low speed before returning the machine to normal operation.</w:t>
      </w:r>
    </w:p>
    <w:p>
      <w:r>
        <w:t>A fault that disappears after resetting may still be present. Record the evidence before clearing alarms, or useful diagnostic information may be lost.</w:t>
      </w:r>
    </w:p>
    <w:p>
      <w:pPr>
        <w:pStyle w:val="Heading2"/>
      </w:pPr>
      <w:r>
        <w:t>15. PLC and servo-drive integration</w:t>
      </w:r>
    </w:p>
    <w:p>
      <w:r>
        <w:t>There are two common arrangements for using encoder feedback.</w:t>
      </w:r>
    </w:p>
    <w:p>
      <w:pPr>
        <w:pStyle w:val="Heading3"/>
      </w:pPr>
      <w:r>
        <w:t>Arrangement A: Encoder connected to a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Motion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Servo Drive &lt;------ Encoder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Motor power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Servo Motor</w:t>
      </w:r>
    </w:p>
    <w:p/>
    <w:p>
      <w:r>
        <w:t>The drive uses the supported feedback interface to control the motor. This is common in industrial servo systems.</w:t>
      </w:r>
    </w:p>
    <w:p>
      <w:pPr>
        <w:pStyle w:val="Heading3"/>
      </w:pPr>
      <w:r>
        <w:t>Arrangement B: Encoder connected to a PLC high-speed counter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Incremental Encoder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A / B / Z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High-Speed Counter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/ Speed Logic</w:t>
      </w:r>
    </w:p>
    <w:p/>
    <w:p>
      <w:r>
        <w:t>This is useful for measuring conveyor movement, counting parts, tracking positions, or performing supported position-based operations.</w:t>
      </w:r>
    </w:p>
    <w:p>
      <w:r>
        <w:t>Important considerations:</w:t>
      </w:r>
    </w:p>
    <w:p>
      <w:pPr>
        <w:pStyle w:val="ListBullet"/>
      </w:pPr>
      <w:r>
        <w:t>Match the encoder output to the HSC input type.</w:t>
      </w:r>
    </w:p>
    <w:p>
      <w:pPr>
        <w:pStyle w:val="ListBullet"/>
      </w:pPr>
      <w:r>
        <w:t>Check maximum input frequency and count rate.</w:t>
      </w:r>
    </w:p>
    <w:p>
      <w:pPr>
        <w:pStyle w:val="ListBullet"/>
      </w:pPr>
      <w:r>
        <w:t>Confirm x1, x2, or x4 decoding behavior.</w:t>
      </w:r>
    </w:p>
    <w:p>
      <w:pPr>
        <w:pStyle w:val="ListBullet"/>
      </w:pPr>
      <w:r>
        <w:t>Configure input filtering appropriately.</w:t>
      </w:r>
    </w:p>
    <w:p>
      <w:pPr>
        <w:pStyle w:val="ListBullet"/>
      </w:pPr>
      <w:r>
        <w:t>Check A/B direction convention and Z handling.</w:t>
      </w:r>
    </w:p>
    <w:p>
      <w:pPr>
        <w:pStyle w:val="ListBullet"/>
      </w:pPr>
      <w:r>
        <w:t>Verify voltage levels and common-reference requirements.</w:t>
      </w:r>
    </w:p>
    <w:p>
      <w:pPr>
        <w:pStyle w:val="ListBullet"/>
      </w:pPr>
      <w:r>
        <w:t>Use a suitable differential receiver when needed.</w:t>
      </w:r>
    </w:p>
    <w:p>
      <w:r>
        <w:t>Do not arbitrarily connect one encoder output to multiple receivers in parallel. The electrical loading, termination, isolation, and manufacturer-supported connection arrangement must be verified.</w:t>
      </w:r>
    </w:p>
    <w:p>
      <w:pPr>
        <w:pStyle w:val="Heading2"/>
      </w:pPr>
      <w:r>
        <w:t>16. Safety during inspection and testing</w:t>
      </w:r>
    </w:p>
    <w:p>
      <w:r>
        <w:t>Encoder circuits may operate at low voltage, but the surrounding servo equipment can contain hazardous energy.</w:t>
      </w:r>
    </w:p>
    <w:p>
      <w:pPr>
        <w:pStyle w:val="ListBullet"/>
      </w:pPr>
      <w:r>
        <w:t>Follow the machine's lockout/tagout and electrical safety procedure before inspecting or modifying wiring.</w:t>
      </w:r>
    </w:p>
    <w:p>
      <w:pPr>
        <w:pStyle w:val="ListBullet"/>
      </w:pPr>
      <w:r>
        <w:t>Verify the absence of voltage where required.</w:t>
      </w:r>
    </w:p>
    <w:p>
      <w:pPr>
        <w:pStyle w:val="ListBullet"/>
      </w:pPr>
      <w:r>
        <w:t>Observe the manufacturer's DC-bus discharge time before working on the servo drive.</w:t>
      </w:r>
    </w:p>
    <w:p>
      <w:pPr>
        <w:pStyle w:val="ListBullet"/>
      </w:pPr>
      <w:r>
        <w:t>Secure vertical or gravity-loaded axes before disconnecting feedback, motor power, or brake wiring.</w:t>
      </w:r>
    </w:p>
    <w:p>
      <w:pPr>
        <w:pStyle w:val="ListBullet"/>
      </w:pPr>
      <w:r>
        <w:t>Do not disconnect or reconnect feedback cables while energized unless the manufacturer explicitly permits it.</w:t>
      </w:r>
    </w:p>
    <w:p>
      <w:pPr>
        <w:pStyle w:val="ListBullet"/>
      </w:pPr>
      <w:r>
        <w:t>Do not megger an encoder cable while the encoder or drive electronics remain connected. Disconnect sensitive equipment and follow the specified insulation-test procedure.</w:t>
      </w:r>
    </w:p>
    <w:p>
      <w:pPr>
        <w:pStyle w:val="ListBullet"/>
      </w:pPr>
      <w:r>
        <w:t>Do not bypass encoder or drive faults to keep production running.</w:t>
      </w:r>
    </w:p>
    <w:p>
      <w:pPr>
        <w:pStyle w:val="ListBullet"/>
      </w:pPr>
      <w:r>
        <w:t>After repair, restore covers, connectors, protective bonding, guards, and safety functions before controlled validation.</w:t>
      </w:r>
    </w:p>
    <w:p>
      <w:pPr>
        <w:pStyle w:val="Heading2"/>
      </w:pPr>
      <w:r>
        <w:t>17. Interview questions and answers</w:t>
      </w:r>
    </w:p>
    <w:p>
      <w:r>
        <w:t>1\. Why does an encoder need a compatible power supply?</w:t>
      </w:r>
    </w:p>
    <w:p>
      <w:r>
        <w:t>Its internal electronics and output circuitry are designed for a specified voltage range. Incorrect supply voltage or polarity can prevent operation or damage the encoder.</w:t>
      </w:r>
    </w:p>
    <w:p>
      <w:r>
        <w:t>2\. What is the purpose of A and B signals?</w:t>
      </w:r>
    </w:p>
    <w:p>
      <w:r>
        <w:t>They provide quadrature pulse information. Their relative phase allows the receiver to determine direction and count movement.</w:t>
      </w:r>
    </w:p>
    <w:p>
      <w:r>
        <w:t>3\. What is the purpose of the Z signal?</w:t>
      </w:r>
    </w:p>
    <w:p>
      <w:r>
        <w:t>It provides an index or reference event on encoders that support it. The exact pulse count and use depend on the encoder specification.</w:t>
      </w:r>
    </w:p>
    <w:p>
      <w:r>
        <w:t>4\. What is the difference between single-ended and differential signals?</w:t>
      </w:r>
    </w:p>
    <w:p>
      <w:r>
        <w:t>Single-ended signals are interpreted relative to a reference. Differential receivers evaluate the difference between two signal conductors and can reject common-mode noise within their specified operating range.</w:t>
      </w:r>
    </w:p>
    <w:p>
      <w:r>
        <w:t>5\. Why is A− not the same as 0 V?</w:t>
      </w:r>
    </w:p>
    <w:p>
      <w:r>
        <w:t>A− is the complementary signal conductor in a differential interface. It must be connected to the matching receiver input, not treated as the supply return.</w:t>
      </w:r>
    </w:p>
    <w:p>
      <w:r>
        <w:t>6\. Why are encoder cables shielded?</w:t>
      </w:r>
    </w:p>
    <w:p>
      <w:r>
        <w:t>Shielding reduces the coupling of electromagnetic interference into the signal conductors when the cable and terminations are correctly designed.</w:t>
      </w:r>
    </w:p>
    <w:p>
      <w:r>
        <w:t>7\. Should a cable shield always be grounded at one end?</w:t>
      </w:r>
    </w:p>
    <w:p>
      <w:r>
        <w:t>No. The correct shield arrangement depends on the equipment and EMC design. Many industrial servo systems specify low-impedance bonding at both ends or at defined EMC connection points.</w:t>
      </w:r>
    </w:p>
    <w:p>
      <w:r>
        <w:t>8\. Why must encoder cables be separated from motor power cables?</w:t>
      </w:r>
    </w:p>
    <w:p>
      <w:r>
        <w:t>Motor switching currents can generate interference that corrupts feedback signals. Separation and correct routing reduce this coupling.</w:t>
      </w:r>
    </w:p>
    <w:p>
      <w:r>
        <w:t>9\. Why might an encoder work at low speed but fail at high speed?</w:t>
      </w:r>
    </w:p>
    <w:p>
      <w:r>
        <w:t>The receiver may exceed its input-frequency limit, or the cable and signal interface may not preserve clean transitions at the higher frequency.</w:t>
      </w:r>
    </w:p>
    <w:p>
      <w:r>
        <w:t>10\. Why can a multimeter fail to identify an encoder signal problem?</w:t>
      </w:r>
    </w:p>
    <w:p>
      <w:r>
        <w:t>A multimeter generally does not reveal pulse timing, short noise spikes, edge distortion, or missing transitions at high speed.</w:t>
      </w:r>
    </w:p>
    <w:p>
      <w:r>
        <w:t>11\. What is the role of a high-speed counter?</w:t>
      </w:r>
    </w:p>
    <w:p>
      <w:r>
        <w:t>It counts rapid digital transitions using hardware designed for higher input frequencies than ordinary PLC scan-based inputs can reliably handle.</w:t>
      </w:r>
    </w:p>
    <w:p>
      <w:r>
        <w:t>12\. Why must absolute encoder protocols be matched?</w:t>
      </w:r>
    </w:p>
    <w:p>
      <w:r>
        <w:t>Different protocols use different communication methods, timing, signaling, and data formats. Similar-looking cables do not make the protocols interchangeable.</w:t>
      </w:r>
    </w:p>
    <w:p>
      <w:r>
        <w:t>13\. What is a common cause of intermittent encoder faults on a robot?</w:t>
      </w:r>
    </w:p>
    <w:p>
      <w:r>
        <w:t>Damaged conductors or shielding in moving cables, loose connectors, and poor strain relief are common possibilities.</w:t>
      </w:r>
    </w:p>
    <w:p>
      <w:r>
        <w:t>14\. Can the cable shield replace protective earth?</w:t>
      </w:r>
    </w:p>
    <w:p>
      <w:r>
        <w:t>No. Protective earth serves an electrical safety function; the shield serves an EMC function.</w:t>
      </w:r>
    </w:p>
    <w:p>
      <w:r>
        <w:t>15\. Why should an encoder cable not be megger-tested while connected to the electronics?</w:t>
      </w:r>
    </w:p>
    <w:p>
      <w:r>
        <w:t>An insulation tester can apply a voltage that damages sensitive encoder or drive circuits. Follow the manufacturer's isolation and test instructions.</w:t>
      </w:r>
    </w:p>
    <w:p>
      <w:r>
        <w:t>16\. What should be checked after replacing an encoder cable?</w:t>
      </w:r>
    </w:p>
    <w:p>
      <w:r>
        <w:t>Verify the exact cable and pinout, output interface, supply, shield termination, connector seating, configuration, and signal behavior before controlled validation.</w:t>
      </w:r>
    </w:p>
    <w:p>
      <w:pPr>
        <w:pStyle w:val="Heading2"/>
      </w:pPr>
      <w:r>
        <w:t>18. Practical exercises</w:t>
      </w:r>
    </w:p>
    <w:p>
      <w:pPr>
        <w:pStyle w:val="Heading3"/>
      </w:pPr>
      <w:r>
        <w:t>Exercise 1: Feedback fault when a nearby drive starts</w:t>
      </w:r>
    </w:p>
    <w:p>
      <w:r>
        <w:t>A servo axis runs normally until a nearby VFD starts, after which the servo reports an encoder fault.</w:t>
      </w:r>
    </w:p>
    <w:p>
      <w:r>
        <w:t>Investigate:</w:t>
      </w:r>
    </w:p>
    <w:p>
      <w:pPr>
        <w:pStyle w:val="ListBullet"/>
      </w:pPr>
      <w:r>
        <w:t>Whether the encoder and motor cables are routed together.</w:t>
      </w:r>
    </w:p>
    <w:p>
      <w:pPr>
        <w:pStyle w:val="ListBullet"/>
      </w:pPr>
      <w:r>
        <w:t>Whether the specified shield clamps and bonding points are installed.</w:t>
      </w:r>
    </w:p>
    <w:p>
      <w:pPr>
        <w:pStyle w:val="ListBullet"/>
      </w:pPr>
      <w:r>
        <w:t>Whether the encoder supply dips during switching.</w:t>
      </w:r>
    </w:p>
    <w:p>
      <w:pPr>
        <w:pStyle w:val="ListBullet"/>
      </w:pPr>
      <w:r>
        <w:t>Whether the feedback waveform degrades at the time of the fault.</w:t>
      </w:r>
    </w:p>
    <w:p>
      <w:pPr>
        <w:pStyle w:val="ListBullet"/>
      </w:pPr>
      <w:r>
        <w:t>Whether the problem follows a specific operating condition.</w:t>
      </w:r>
    </w:p>
    <w:p>
      <w:r>
        <w:t>Do not conclude that the encoder itself is defective until the electrical installation has been checked.</w:t>
      </w:r>
    </w:p>
    <w:p>
      <w:pPr>
        <w:pStyle w:val="Heading3"/>
      </w:pPr>
      <w:r>
        <w:t>Exercise 2: Encoder counts fail at high speed</w:t>
      </w:r>
    </w:p>
    <w:p>
      <w:r>
        <w:t>An incremental encoder counts correctly at low speed but reports an incorrect position at high speed.</w:t>
      </w:r>
    </w:p>
    <w:p>
      <w:r>
        <w:t>Calculate the expected channel frequency and decoded count rate. Compare both against the encoder output specification and receiver input limits. Then inspect waveform quality, cable type, and input configuration.</w:t>
      </w:r>
    </w:p>
    <w:p>
      <w:pPr>
        <w:pStyle w:val="Heading3"/>
      </w:pPr>
      <w:r>
        <w:t>Exercise 3: Absolute encoder fails after cable replacement</w:t>
      </w:r>
    </w:p>
    <w:p>
      <w:r>
        <w:t>The motor reports an encoder communication alarm after a cable is replaced.</w:t>
      </w:r>
    </w:p>
    <w:p>
      <w:r>
        <w:t>Check the exact cable part number, connector pinout, communication pairs, supply and return, shielding, and protocol compatibility. Verify that the replacement cable is suitable for the particular feedback interface.</w:t>
      </w:r>
    </w:p>
    <w:p>
      <w:pPr>
        <w:pStyle w:val="Heading3"/>
      </w:pPr>
      <w:r>
        <w:t>Exercise 4: Create an encoder wiring record</w:t>
      </w:r>
    </w:p>
    <w:p>
      <w:r>
        <w:t>For one production machine, record: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 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and axis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identifier and axis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 and exact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Nominal voltage and permitted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Incremental, absolute, or other supported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/ protocol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Differential, single-ended, SSI, BiSS-C, EnDat, or specified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Resolution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Manufacturer-defined resolution and units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part number, length, and flex rating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Receiver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Drive, PLC HSC, or supported communication module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Manufacturer-specified termination and bonding scheme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drive alarms and signal checks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manual or wiring diagram revision</w:t>
            </w:r>
          </w:p>
        </w:tc>
      </w:tr>
    </w:tbl>
    <w:p/>
    <w:p>
      <w:r>
        <w:t>This record prevents a future replacement from becoming an exercise in connector archaeology.</w:t>
      </w:r>
    </w:p>
    <w:p>
      <w:pPr>
        <w:pStyle w:val="Heading2"/>
      </w:pPr>
      <w:r>
        <w:t>19. Final mental model</w:t>
      </w:r>
    </w:p>
    <w:p>
      <w:r>
        <w:t>Encoder wiring depends on three fundamentals:</w:t>
      </w:r>
    </w:p>
    <w:p>
      <w:pPr>
        <w:pStyle w:val="ListBullet"/>
      </w:pPr>
      <w:r>
        <w:t>Power: The supply voltage, polarity, and current capacity must match the encoder.</w:t>
      </w:r>
    </w:p>
    <w:p>
      <w:pPr>
        <w:pStyle w:val="ListBullet"/>
      </w:pPr>
      <w:r>
        <w:t>Signals: The output interface, receiver, frequency capability, and communication protocol must be compatible.</w:t>
      </w:r>
    </w:p>
    <w:p>
      <w:pPr>
        <w:pStyle w:val="ListBullet"/>
      </w:pPr>
      <w:r>
        <w:t>Installation: Cable routing, shielding, grounding, bonding, and mechanical protection must preserve signal integrity.</w:t>
      </w:r>
    </w:p>
    <w:p>
      <w:r>
        <w:t>When an encoder fault occurs, check the model-specific wiring, supply, cable, receiver, and signal quality before replacing parts. For high-speed or intermittent faults, use appropriate diagnostics and measurement tools rather than relying on continuity alone.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02_PLAN_WISE_2026\02_INDUSTRY3_0\02_Auto_Tech\06_Servo_Motion\04_Positioning</w:t>
      </w:r>
    </w:p>
    <w:p>
      <w:r>
        <w:t>04_Positioning - Positioning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03_Wiring_Signals - Wiring &amp; signals: Shielding, supply, signal check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