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02_PLAN_WISE_2026\02_INDUSTRY3_0\02_Auto_Tech\08_Robotics\11_Diagnostics - Diagnostics</w:t>
      </w:r>
    </w:p>
    <w:p>
      <w:pPr>
        <w:pStyle w:val="Heading1"/>
        <w:pBdr>
          <w:bottom w:val="single" w:sz="6" w:space="6" w:color="1A2E4A"/>
        </w:pBdr>
        <w:spacing w:after="200"/>
      </w:pPr>
      <w:r>
        <w:t>Industrial Robot Diagnostics: Fault Detection, Troubleshooting, and Recovery</w:t>
      </w:r>
    </w:p>
    <w:p>
      <w:pPr>
        <w:pStyle w:val="Heading2"/>
      </w:pPr>
      <w:r>
        <w:t>1. Purpose and Scope</w:t>
      </w:r>
    </w:p>
    <w:p>
      <w:r>
        <w:t>Robot diagnostics is the systematic process of identifying, isolating, and correcting faults in an industrial robot system. The objective is not merely to clear an alarm, but to determine why the fault occurred, restore safe operation, and prevent recurrence.</w:t>
      </w:r>
    </w:p>
    <w:p>
      <w:r>
        <w:t>A robot cell includes much more than the robot arm. A fault can originate in the controller, servo drives, encoders, safety system, tooling, PLC handshake, fieldbus, pneumatic equipment, fixtures, or the manufacturing process.</w:t>
      </w:r>
    </w:p>
    <w:p>
      <w:r>
        <w:t>For industrial maintenance, effective diagnostics requires connecting the controller's fault information with electrical measurements, mechanical inspection, sequence logic, communication status, and actual machine behavior.</w:t>
      </w:r>
    </w:p>
    <w:p>
      <w:r>
        <w:t>Typical diagnostic responsibilities include:</w:t>
      </w:r>
    </w:p>
    <w:p>
      <w:pPr>
        <w:pStyle w:val="ListBullet"/>
      </w:pPr>
      <w:r>
        <w:t>Identifying robot, axis, servo, and encoder faults.</w:t>
      </w:r>
    </w:p>
    <w:p>
      <w:pPr>
        <w:pStyle w:val="ListBullet"/>
      </w:pPr>
      <w:r>
        <w:t>Investigating controller alarms and event history.</w:t>
      </w:r>
    </w:p>
    <w:p>
      <w:pPr>
        <w:pStyle w:val="ListBullet"/>
      </w:pPr>
      <w:r>
        <w:t>Diagnosing robot-to-PLC communication and handshake failures.</w:t>
      </w:r>
    </w:p>
    <w:p>
      <w:pPr>
        <w:pStyle w:val="ListBullet"/>
      </w:pPr>
      <w:r>
        <w:t>Troubleshooting robot peripherals, grippers, weld guns, and sensors.</w:t>
      </w:r>
    </w:p>
    <w:p>
      <w:pPr>
        <w:pStyle w:val="ListBullet"/>
      </w:pPr>
      <w:r>
        <w:t>Separating electrical, mechanical, software, network, and process faults.</w:t>
      </w:r>
    </w:p>
    <w:p>
      <w:pPr>
        <w:pStyle w:val="ListBullet"/>
      </w:pPr>
      <w:r>
        <w:t>Recovering from faults without creating secondary damage.</w:t>
      </w:r>
    </w:p>
    <w:p>
      <w:pPr>
        <w:pStyle w:val="ListBullet"/>
      </w:pPr>
      <w:r>
        <w:t>Recording root cause, corrective action, and recurrence-prevention measures.</w:t>
      </w:r>
    </w:p>
    <w:p>
      <w:r>
        <w:t>Core principle: An alarm describes a detected condition. It does not always identify the root cause.</w:t>
      </w:r>
    </w:p>
    <w:p>
      <w:pPr>
        <w:pStyle w:val="Heading2"/>
      </w:pPr>
      <w:r>
        <w:t>2. Robot System Diagnostic Architecture</w:t>
      </w:r>
    </w:p>
    <w:p>
      <w:r>
        <w:t>A typical robot cell has several interconnected layers.</w:t>
      </w:r>
    </w:p>
    <w:p>
      <w:pPr>
        <w:shd w:val="clear" w:color="auto" w:fill="F4F4F4"/>
        <w:spacing w:before="0" w:after="0" w:line="240" w:lineRule="auto"/>
        <w:ind w:left="216" w:right="216"/>
        <w:jc w:val="left"/>
      </w:pPr>
      <w:r>
        <w:rPr>
          <w:rFonts w:ascii="Consolas" w:hAnsi="Consolas"/>
          <w:color w:val="202020"/>
          <w:sz w:val="18"/>
        </w:rPr>
        <w:t>Manufacturing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Program and Sequence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Motion Controller and Servo Drives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Motors, Encoders, Gearboxes, Robot Axes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Tooling and Physical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Cell Controller ↔ Robot Controller</w:t>
      </w:r>
    </w:p>
    <w:p>
      <w:pPr>
        <w:shd w:val="clear" w:color="auto" w:fill="F4F4F4"/>
        <w:spacing w:before="0" w:after="0" w:line="240" w:lineRule="auto"/>
        <w:ind w:left="216" w:right="216"/>
        <w:jc w:val="left"/>
      </w:pPr>
      <w:r>
        <w:rPr>
          <w:rFonts w:ascii="Consolas" w:hAnsi="Consolas"/>
          <w:color w:val="202020"/>
          <w:sz w:val="18"/>
        </w:rPr>
        <w:t>Safety System → Safety-rated robot functions and cell protection</w:t>
      </w:r>
    </w:p>
    <w:p>
      <w:pPr>
        <w:shd w:val="clear" w:color="auto" w:fill="F4F4F4"/>
        <w:spacing w:before="0" w:after="0" w:line="240" w:lineRule="auto"/>
        <w:ind w:left="216" w:right="216"/>
        <w:jc w:val="left"/>
      </w:pPr>
      <w:r>
        <w:rPr>
          <w:rFonts w:ascii="Consolas" w:hAnsi="Consolas"/>
          <w:color w:val="202020"/>
          <w:sz w:val="18"/>
        </w:rPr>
        <w:t>HMI / Engineering PC → Diagnostics, configuration, program management</w:t>
      </w:r>
    </w:p>
    <w:p>
      <w:pPr>
        <w:shd w:val="clear" w:color="auto" w:fill="F4F4F4"/>
        <w:spacing w:before="0" w:after="0" w:line="240" w:lineRule="auto"/>
        <w:ind w:left="216" w:right="216"/>
        <w:jc w:val="left"/>
      </w:pPr>
      <w:r>
        <w:rPr>
          <w:rFonts w:ascii="Consolas" w:hAnsi="Consolas"/>
          <w:color w:val="202020"/>
          <w:sz w:val="18"/>
        </w:rPr>
        <w:t>Field Network → Remote I/O, sensors, actuators, peripherals</w:t>
      </w:r>
    </w:p>
    <w:p/>
    <w:p>
      <w:r>
        <w:t>This is a conceptual architecture. Actual control and safety paths depend on the robot platform and cell design.</w:t>
      </w:r>
    </w:p>
    <w:p>
      <w:r>
        <w:t>A fault in one layer may appear as a symptom in another. For example, a robot that waits indefinitely at a station may have a PLC handshake problem rather than a robot motion fault.</w:t>
      </w:r>
    </w:p>
    <w:p>
      <w:pPr>
        <w:pStyle w:val="Heading2"/>
      </w:pPr>
      <w:r>
        <w:t>3. Diagnostic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Alarm</w:t>
            </w:r>
          </w:p>
        </w:tc>
        <w:tc>
          <w:tcPr>
            <w:tcW w:type="dxa" w:w="3600"/>
          </w:tcPr>
          <w:p>
            <w:pPr>
              <w:spacing w:after="0" w:before="0" w:line="240" w:lineRule="auto"/>
              <w:jc w:val="left"/>
            </w:pPr>
            <w:r>
              <w:t>A controller or device reports an abnormal condition</w:t>
            </w:r>
          </w:p>
        </w:tc>
        <w:tc>
          <w:tcPr>
            <w:tcW w:type="dxa" w:w="3600"/>
          </w:tcPr>
          <w:p>
            <w:pPr>
              <w:spacing w:after="0" w:before="0" w:line="240" w:lineRule="auto"/>
              <w:jc w:val="left"/>
            </w:pPr>
            <w:r>
              <w:t>Servo drive overload alarm</w:t>
            </w:r>
          </w:p>
        </w:tc>
      </w:tr>
      <w:tr>
        <w:tc>
          <w:tcPr>
            <w:tcW w:type="dxa" w:w="3600"/>
          </w:tcPr>
          <w:p>
            <w:pPr>
              <w:spacing w:after="0" w:before="0" w:line="240" w:lineRule="auto"/>
              <w:jc w:val="left"/>
            </w:pPr>
            <w:r>
              <w:t>Fault</w:t>
            </w:r>
          </w:p>
        </w:tc>
        <w:tc>
          <w:tcPr>
            <w:tcW w:type="dxa" w:w="3600"/>
          </w:tcPr>
          <w:p>
            <w:pPr>
              <w:spacing w:after="0" w:before="0" w:line="240" w:lineRule="auto"/>
              <w:jc w:val="left"/>
            </w:pPr>
            <w:r>
              <w:t>A condition preventing normal or safe operation</w:t>
            </w:r>
          </w:p>
        </w:tc>
        <w:tc>
          <w:tcPr>
            <w:tcW w:type="dxa" w:w="3600"/>
          </w:tcPr>
          <w:p>
            <w:pPr>
              <w:spacing w:after="0" w:before="0" w:line="240" w:lineRule="auto"/>
              <w:jc w:val="left"/>
            </w:pPr>
            <w:r>
              <w:t>Axis cannot move because feedback is invalid</w:t>
            </w:r>
          </w:p>
        </w:tc>
      </w:tr>
      <w:tr>
        <w:tc>
          <w:tcPr>
            <w:tcW w:type="dxa" w:w="3600"/>
          </w:tcPr>
          <w:p>
            <w:pPr>
              <w:spacing w:after="0" w:before="0" w:line="240" w:lineRule="auto"/>
              <w:jc w:val="left"/>
            </w:pPr>
            <w:r>
              <w:t>Warning</w:t>
            </w:r>
          </w:p>
        </w:tc>
        <w:tc>
          <w:tcPr>
            <w:tcW w:type="dxa" w:w="3600"/>
          </w:tcPr>
          <w:p>
            <w:pPr>
              <w:spacing w:after="0" w:before="0" w:line="240" w:lineRule="auto"/>
              <w:jc w:val="left"/>
            </w:pPr>
            <w:r>
              <w:t>A condition requiring attention that may not immediately stop operation</w:t>
            </w:r>
          </w:p>
        </w:tc>
        <w:tc>
          <w:tcPr>
            <w:tcW w:type="dxa" w:w="3600"/>
          </w:tcPr>
          <w:p>
            <w:pPr>
              <w:spacing w:after="0" w:before="0" w:line="240" w:lineRule="auto"/>
              <w:jc w:val="left"/>
            </w:pPr>
            <w:r>
              <w:t>Maintenance or temperature warning</w:t>
            </w:r>
          </w:p>
        </w:tc>
      </w:tr>
      <w:tr>
        <w:tc>
          <w:tcPr>
            <w:tcW w:type="dxa" w:w="3600"/>
          </w:tcPr>
          <w:p>
            <w:pPr>
              <w:spacing w:after="0" w:before="0" w:line="240" w:lineRule="auto"/>
              <w:jc w:val="left"/>
            </w:pPr>
            <w:r>
              <w:t>Event log</w:t>
            </w:r>
          </w:p>
        </w:tc>
        <w:tc>
          <w:tcPr>
            <w:tcW w:type="dxa" w:w="3600"/>
          </w:tcPr>
          <w:p>
            <w:pPr>
              <w:spacing w:after="0" w:before="0" w:line="240" w:lineRule="auto"/>
              <w:jc w:val="left"/>
            </w:pPr>
            <w:r>
              <w:t>Time-ordered record of system events</w:t>
            </w:r>
          </w:p>
        </w:tc>
        <w:tc>
          <w:tcPr>
            <w:tcW w:type="dxa" w:w="3600"/>
          </w:tcPr>
          <w:p>
            <w:pPr>
              <w:spacing w:after="0" w:before="0" w:line="240" w:lineRule="auto"/>
              <w:jc w:val="left"/>
            </w:pPr>
            <w:r>
              <w:t>Drive fault followed by controller stop</w:t>
            </w:r>
          </w:p>
        </w:tc>
      </w:tr>
      <w:tr>
        <w:tc>
          <w:tcPr>
            <w:tcW w:type="dxa" w:w="3600"/>
          </w:tcPr>
          <w:p>
            <w:pPr>
              <w:spacing w:after="0" w:before="0" w:line="240" w:lineRule="auto"/>
              <w:jc w:val="left"/>
            </w:pPr>
            <w:r>
              <w:t>Fault history</w:t>
            </w:r>
          </w:p>
        </w:tc>
        <w:tc>
          <w:tcPr>
            <w:tcW w:type="dxa" w:w="3600"/>
          </w:tcPr>
          <w:p>
            <w:pPr>
              <w:spacing w:after="0" w:before="0" w:line="240" w:lineRule="auto"/>
              <w:jc w:val="left"/>
            </w:pPr>
            <w:r>
              <w:t>Stored record of previous faults and related information</w:t>
            </w:r>
          </w:p>
        </w:tc>
        <w:tc>
          <w:tcPr>
            <w:tcW w:type="dxa" w:w="3600"/>
          </w:tcPr>
          <w:p>
            <w:pPr>
              <w:spacing w:after="0" w:before="0" w:line="240" w:lineRule="auto"/>
              <w:jc w:val="left"/>
            </w:pPr>
            <w:r>
              <w:t>Repeated axis overcurrent events</w:t>
            </w:r>
          </w:p>
        </w:tc>
      </w:tr>
      <w:tr>
        <w:tc>
          <w:tcPr>
            <w:tcW w:type="dxa" w:w="3600"/>
          </w:tcPr>
          <w:p>
            <w:pPr>
              <w:spacing w:after="0" w:before="0" w:line="240" w:lineRule="auto"/>
              <w:jc w:val="left"/>
            </w:pPr>
            <w:r>
              <w:t>Diagnostic buffer</w:t>
            </w:r>
          </w:p>
        </w:tc>
        <w:tc>
          <w:tcPr>
            <w:tcW w:type="dxa" w:w="3600"/>
          </w:tcPr>
          <w:p>
            <w:pPr>
              <w:spacing w:after="0" w:before="0" w:line="240" w:lineRule="auto"/>
              <w:jc w:val="left"/>
            </w:pPr>
            <w:r>
              <w:t>Controller-specific record of internal events and errors</w:t>
            </w:r>
          </w:p>
        </w:tc>
        <w:tc>
          <w:tcPr>
            <w:tcW w:type="dxa" w:w="3600"/>
          </w:tcPr>
          <w:p>
            <w:pPr>
              <w:spacing w:after="0" w:before="0" w:line="240" w:lineRule="auto"/>
              <w:jc w:val="left"/>
            </w:pPr>
            <w:r>
              <w:t>CPU or communication diagnostic entries</w:t>
            </w:r>
          </w:p>
        </w:tc>
      </w:tr>
      <w:tr>
        <w:tc>
          <w:tcPr>
            <w:tcW w:type="dxa" w:w="3600"/>
          </w:tcPr>
          <w:p>
            <w:pPr>
              <w:spacing w:after="0" w:before="0" w:line="240" w:lineRule="auto"/>
              <w:jc w:val="left"/>
            </w:pPr>
            <w:r>
              <w:t>Root cause</w:t>
            </w:r>
          </w:p>
        </w:tc>
        <w:tc>
          <w:tcPr>
            <w:tcW w:type="dxa" w:w="3600"/>
          </w:tcPr>
          <w:p>
            <w:pPr>
              <w:spacing w:after="0" w:before="0" w:line="240" w:lineRule="auto"/>
              <w:jc w:val="left"/>
            </w:pPr>
            <w:r>
              <w:t>Underlying reason for a failure</w:t>
            </w:r>
          </w:p>
        </w:tc>
        <w:tc>
          <w:tcPr>
            <w:tcW w:type="dxa" w:w="3600"/>
          </w:tcPr>
          <w:p>
            <w:pPr>
              <w:spacing w:after="0" w:before="0" w:line="240" w:lineRule="auto"/>
              <w:jc w:val="left"/>
            </w:pPr>
            <w:r>
              <w:t>Damaged cable causing intermittent encoder loss</w:t>
            </w:r>
          </w:p>
        </w:tc>
      </w:tr>
      <w:tr>
        <w:tc>
          <w:tcPr>
            <w:tcW w:type="dxa" w:w="3600"/>
          </w:tcPr>
          <w:p>
            <w:pPr>
              <w:spacing w:after="0" w:before="0" w:line="240" w:lineRule="auto"/>
              <w:jc w:val="left"/>
            </w:pPr>
            <w:r>
              <w:t>Fault isolation</w:t>
            </w:r>
          </w:p>
        </w:tc>
        <w:tc>
          <w:tcPr>
            <w:tcW w:type="dxa" w:w="3600"/>
          </w:tcPr>
          <w:p>
            <w:pPr>
              <w:spacing w:after="0" w:before="0" w:line="240" w:lineRule="auto"/>
              <w:jc w:val="left"/>
            </w:pPr>
            <w:r>
              <w:t>Narrowing the problem to a component, circuit, or function</w:t>
            </w:r>
          </w:p>
        </w:tc>
        <w:tc>
          <w:tcPr>
            <w:tcW w:type="dxa" w:w="3600"/>
          </w:tcPr>
          <w:p>
            <w:pPr>
              <w:spacing w:after="0" w:before="0" w:line="240" w:lineRule="auto"/>
              <w:jc w:val="left"/>
            </w:pPr>
            <w:r>
              <w:t>Identifying a failed remote I/O module</w:t>
            </w:r>
          </w:p>
        </w:tc>
      </w:tr>
      <w:tr>
        <w:tc>
          <w:tcPr>
            <w:tcW w:type="dxa" w:w="3600"/>
          </w:tcPr>
          <w:p>
            <w:pPr>
              <w:spacing w:after="0" w:before="0" w:line="240" w:lineRule="auto"/>
              <w:jc w:val="left"/>
            </w:pPr>
            <w:r>
              <w:t>Recovery</w:t>
            </w:r>
          </w:p>
        </w:tc>
        <w:tc>
          <w:tcPr>
            <w:tcW w:type="dxa" w:w="3600"/>
          </w:tcPr>
          <w:p>
            <w:pPr>
              <w:spacing w:after="0" w:before="0" w:line="240" w:lineRule="auto"/>
              <w:jc w:val="left"/>
            </w:pPr>
            <w:r>
              <w:t>Restoring the system to a valid operating condition</w:t>
            </w:r>
          </w:p>
        </w:tc>
        <w:tc>
          <w:tcPr>
            <w:tcW w:type="dxa" w:w="3600"/>
          </w:tcPr>
          <w:p>
            <w:pPr>
              <w:spacing w:after="0" w:before="0" w:line="240" w:lineRule="auto"/>
              <w:jc w:val="left"/>
            </w:pPr>
            <w:r>
              <w:t>Correcting the fault and completing approved restart checks</w:t>
            </w:r>
          </w:p>
        </w:tc>
      </w:tr>
      <w:tr>
        <w:tc>
          <w:tcPr>
            <w:tcW w:type="dxa" w:w="3600"/>
          </w:tcPr>
          <w:p>
            <w:pPr>
              <w:spacing w:after="0" w:before="0" w:line="240" w:lineRule="auto"/>
              <w:jc w:val="left"/>
            </w:pPr>
            <w:r>
              <w:t>Intermittent fault</w:t>
            </w:r>
          </w:p>
        </w:tc>
        <w:tc>
          <w:tcPr>
            <w:tcW w:type="dxa" w:w="3600"/>
          </w:tcPr>
          <w:p>
            <w:pPr>
              <w:spacing w:after="0" w:before="0" w:line="240" w:lineRule="auto"/>
              <w:jc w:val="left"/>
            </w:pPr>
            <w:r>
              <w:t>A fault that occurs irregularly</w:t>
            </w:r>
          </w:p>
        </w:tc>
        <w:tc>
          <w:tcPr>
            <w:tcW w:type="dxa" w:w="3600"/>
          </w:tcPr>
          <w:p>
            <w:pPr>
              <w:spacing w:after="0" w:before="0" w:line="240" w:lineRule="auto"/>
              <w:jc w:val="left"/>
            </w:pPr>
            <w:r>
              <w:t>Connector loses contact during robot movement</w:t>
            </w:r>
          </w:p>
        </w:tc>
      </w:tr>
      <w:tr>
        <w:tc>
          <w:tcPr>
            <w:tcW w:type="dxa" w:w="3600"/>
          </w:tcPr>
          <w:p>
            <w:pPr>
              <w:spacing w:after="0" w:before="0" w:line="240" w:lineRule="auto"/>
              <w:jc w:val="left"/>
            </w:pPr>
            <w:r>
              <w:t>Interlock</w:t>
            </w:r>
          </w:p>
        </w:tc>
        <w:tc>
          <w:tcPr>
            <w:tcW w:type="dxa" w:w="3600"/>
          </w:tcPr>
          <w:p>
            <w:pPr>
              <w:spacing w:after="0" w:before="0" w:line="240" w:lineRule="auto"/>
              <w:jc w:val="left"/>
            </w:pPr>
            <w:r>
              <w:t>A condition that must be satisfied before an operation is allowed</w:t>
            </w:r>
          </w:p>
        </w:tc>
        <w:tc>
          <w:tcPr>
            <w:tcW w:type="dxa" w:w="3600"/>
          </w:tcPr>
          <w:p>
            <w:pPr>
              <w:spacing w:after="0" w:before="0" w:line="240" w:lineRule="auto"/>
              <w:jc w:val="left"/>
            </w:pPr>
            <w:r>
              <w:t>Gripper confirmation required before robot departure</w:t>
            </w:r>
          </w:p>
        </w:tc>
      </w:tr>
      <w:tr>
        <w:tc>
          <w:tcPr>
            <w:tcW w:type="dxa" w:w="3600"/>
          </w:tcPr>
          <w:p>
            <w:pPr>
              <w:spacing w:after="0" w:before="0" w:line="240" w:lineRule="auto"/>
              <w:jc w:val="left"/>
            </w:pPr>
            <w:r>
              <w:t>Permissive</w:t>
            </w:r>
          </w:p>
        </w:tc>
        <w:tc>
          <w:tcPr>
            <w:tcW w:type="dxa" w:w="3600"/>
          </w:tcPr>
          <w:p>
            <w:pPr>
              <w:spacing w:after="0" w:before="0" w:line="240" w:lineRule="auto"/>
              <w:jc w:val="left"/>
            </w:pPr>
            <w:r>
              <w:t>A condition authorizing a particular action</w:t>
            </w:r>
          </w:p>
        </w:tc>
        <w:tc>
          <w:tcPr>
            <w:tcW w:type="dxa" w:w="3600"/>
          </w:tcPr>
          <w:p>
            <w:pPr>
              <w:spacing w:after="0" w:before="0" w:line="240" w:lineRule="auto"/>
              <w:jc w:val="left"/>
            </w:pPr>
            <w:r>
              <w:t>Machine ready before robot load operation</w:t>
            </w:r>
          </w:p>
        </w:tc>
      </w:tr>
      <w:tr>
        <w:tc>
          <w:tcPr>
            <w:tcW w:type="dxa" w:w="3600"/>
          </w:tcPr>
          <w:p>
            <w:pPr>
              <w:spacing w:after="0" w:before="0" w:line="240" w:lineRule="auto"/>
              <w:jc w:val="left"/>
            </w:pPr>
            <w:r>
              <w:t>Watchdog</w:t>
            </w:r>
          </w:p>
        </w:tc>
        <w:tc>
          <w:tcPr>
            <w:tcW w:type="dxa" w:w="3600"/>
          </w:tcPr>
          <w:p>
            <w:pPr>
              <w:spacing w:after="0" w:before="0" w:line="240" w:lineRule="auto"/>
              <w:jc w:val="left"/>
            </w:pPr>
            <w:r>
              <w:t>A mechanism that detects missing or delayed activity</w:t>
            </w:r>
          </w:p>
        </w:tc>
        <w:tc>
          <w:tcPr>
            <w:tcW w:type="dxa" w:w="3600"/>
          </w:tcPr>
          <w:p>
            <w:pPr>
              <w:spacing w:after="0" w:before="0" w:line="240" w:lineRule="auto"/>
              <w:jc w:val="left"/>
            </w:pPr>
            <w:r>
              <w:t>Communication or task execution timeout</w:t>
            </w:r>
          </w:p>
        </w:tc>
      </w:tr>
      <w:tr>
        <w:tc>
          <w:tcPr>
            <w:tcW w:type="dxa" w:w="3600"/>
          </w:tcPr>
          <w:p>
            <w:pPr>
              <w:spacing w:after="0" w:before="0" w:line="240" w:lineRule="auto"/>
              <w:jc w:val="left"/>
            </w:pPr>
            <w:r>
              <w:t>MTTR</w:t>
            </w:r>
          </w:p>
        </w:tc>
        <w:tc>
          <w:tcPr>
            <w:tcW w:type="dxa" w:w="3600"/>
          </w:tcPr>
          <w:p>
            <w:pPr>
              <w:spacing w:after="0" w:before="0" w:line="240" w:lineRule="auto"/>
              <w:jc w:val="left"/>
            </w:pPr>
            <w:r>
              <w:t>Mean time to repair or restore service, as defined by the site's metric</w:t>
            </w:r>
          </w:p>
        </w:tc>
        <w:tc>
          <w:tcPr>
            <w:tcW w:type="dxa" w:w="3600"/>
          </w:tcPr>
          <w:p>
            <w:pPr>
              <w:spacing w:after="0" w:before="0" w:line="240" w:lineRule="auto"/>
              <w:jc w:val="left"/>
            </w:pPr>
            <w:r>
              <w:t>Average restoration time across recorded failures</w:t>
            </w:r>
          </w:p>
        </w:tc>
      </w:tr>
      <w:tr>
        <w:tc>
          <w:tcPr>
            <w:tcW w:type="dxa" w:w="3600"/>
          </w:tcPr>
          <w:p>
            <w:pPr>
              <w:spacing w:after="0" w:before="0" w:line="240" w:lineRule="auto"/>
              <w:jc w:val="left"/>
            </w:pPr>
            <w:r>
              <w:t>MTBF</w:t>
            </w:r>
          </w:p>
        </w:tc>
        <w:tc>
          <w:tcPr>
            <w:tcW w:type="dxa" w:w="3600"/>
          </w:tcPr>
          <w:p>
            <w:pPr>
              <w:spacing w:after="0" w:before="0" w:line="240" w:lineRule="auto"/>
              <w:jc w:val="left"/>
            </w:pPr>
            <w:r>
              <w:t>Mean time between failures, according to the site's defined calculation</w:t>
            </w:r>
          </w:p>
        </w:tc>
        <w:tc>
          <w:tcPr>
            <w:tcW w:type="dxa" w:w="3600"/>
          </w:tcPr>
          <w:p>
            <w:pPr>
              <w:spacing w:after="0" w:before="0" w:line="240" w:lineRule="auto"/>
              <w:jc w:val="left"/>
            </w:pPr>
            <w:r>
              <w:t>Average operating time between qualifying failures</w:t>
            </w:r>
          </w:p>
        </w:tc>
      </w:tr>
    </w:tbl>
    <w:p/>
    <w:p>
      <w:pPr>
        <w:pStyle w:val="Heading2"/>
      </w:pPr>
      <w:r>
        <w:t>4. The Correct Diagnostic Method</w:t>
      </w:r>
    </w:p>
    <w:p>
      <w:r>
        <w:t>A structured process prevents unnecessary component replacement and repeated alarm resets.</w:t>
      </w:r>
    </w:p>
    <w:p>
      <w:pPr>
        <w:pStyle w:val="Heading3"/>
      </w:pPr>
      <w:r>
        <w:t>Step 1: Make the situation safe</w:t>
      </w:r>
    </w:p>
    <w:p>
      <w:r>
        <w:t>Determine whether the robot is moving, whether a person is exposed to a hazard, and whether a collision or uncontrolled motion is possible.</w:t>
      </w:r>
    </w:p>
    <w:p>
      <w:r>
        <w:t>Follow the site's emergency response, safeguarding, and isolation procedures. Do not begin electrical or mechanical work until the required safe condition has been established.</w:t>
      </w:r>
    </w:p>
    <w:p>
      <w:pPr>
        <w:pStyle w:val="Heading3"/>
      </w:pPr>
      <w:r>
        <w:t>Step 2: Record the original symptom</w:t>
      </w:r>
    </w:p>
    <w:p>
      <w:r>
        <w:t>Before resetting the system, capture the available information:</w:t>
      </w:r>
    </w:p>
    <w:p>
      <w:pPr>
        <w:pStyle w:val="ListBullet"/>
      </w:pPr>
      <w:r>
        <w:t>Exact alarm text and code.</w:t>
      </w:r>
    </w:p>
    <w:p>
      <w:pPr>
        <w:pStyle w:val="ListBullet"/>
      </w:pPr>
      <w:r>
        <w:t>Which robot or axis is affected.</w:t>
      </w:r>
    </w:p>
    <w:p>
      <w:pPr>
        <w:pStyle w:val="ListBullet"/>
      </w:pPr>
      <w:r>
        <w:t>Time of occurrence.</w:t>
      </w:r>
    </w:p>
    <w:p>
      <w:pPr>
        <w:pStyle w:val="ListBullet"/>
      </w:pPr>
      <w:r>
        <w:t>Program step and operating mode.</w:t>
      </w:r>
    </w:p>
    <w:p>
      <w:pPr>
        <w:pStyle w:val="ListBullet"/>
      </w:pPr>
      <w:r>
        <w:t>Robot position and motion direction.</w:t>
      </w:r>
    </w:p>
    <w:p>
      <w:pPr>
        <w:pStyle w:val="ListBullet"/>
      </w:pPr>
      <w:r>
        <w:t>Payload, speed, and process condition.</w:t>
      </w:r>
    </w:p>
    <w:p>
      <w:pPr>
        <w:pStyle w:val="ListBullet"/>
      </w:pPr>
      <w:r>
        <w:t>PLC handshake states and peripheral status.</w:t>
      </w:r>
    </w:p>
    <w:p>
      <w:pPr>
        <w:pStyle w:val="ListBullet"/>
      </w:pPr>
      <w:r>
        <w:t>Recent maintenance or program changes.</w:t>
      </w:r>
    </w:p>
    <w:p>
      <w:r>
        <w:t>A reset can clear useful transient information, so collect evidence first when safe to do so.</w:t>
      </w:r>
    </w:p>
    <w:p>
      <w:pPr>
        <w:pStyle w:val="Heading3"/>
      </w:pPr>
      <w:r>
        <w:t>Step 3: Determine the fault category</w:t>
      </w:r>
    </w:p>
    <w:p>
      <w:r>
        <w:t>Classify the symptom provisionally.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Category</w:t>
            </w:r>
          </w:p>
        </w:tc>
        <w:tc>
          <w:tcPr>
            <w:tcW w:type="dxa" w:w="5400"/>
            <w:shd w:val="clear" w:color="auto" w:fill="EEF2F7"/>
          </w:tcPr>
          <w:p>
            <w:pPr>
              <w:spacing w:after="0" w:before="0" w:line="240" w:lineRule="auto"/>
              <w:jc w:val="left"/>
            </w:pPr>
            <w:r>
              <w:rPr>
                <w:b/>
                <w:color w:val="1A2E4A"/>
              </w:rPr>
              <w:t>Typical evidence</w:t>
            </w:r>
          </w:p>
        </w:tc>
      </w:tr>
      <w:tr>
        <w:tc>
          <w:tcPr>
            <w:tcW w:type="dxa" w:w="5400"/>
          </w:tcPr>
          <w:p>
            <w:pPr>
              <w:spacing w:after="0" w:before="0" w:line="240" w:lineRule="auto"/>
              <w:jc w:val="left"/>
            </w:pPr>
            <w:r>
              <w:t>Power supply</w:t>
            </w:r>
          </w:p>
        </w:tc>
        <w:tc>
          <w:tcPr>
            <w:tcW w:type="dxa" w:w="5400"/>
          </w:tcPr>
          <w:p>
            <w:pPr>
              <w:spacing w:after="0" w:before="0" w:line="240" w:lineRule="auto"/>
              <w:jc w:val="left"/>
            </w:pPr>
            <w:r>
              <w:t>Supply undervoltage, control power loss, blown fuse</w:t>
            </w:r>
          </w:p>
        </w:tc>
      </w:tr>
      <w:tr>
        <w:tc>
          <w:tcPr>
            <w:tcW w:type="dxa" w:w="5400"/>
          </w:tcPr>
          <w:p>
            <w:pPr>
              <w:spacing w:after="0" w:before="0" w:line="240" w:lineRule="auto"/>
              <w:jc w:val="left"/>
            </w:pPr>
            <w:r>
              <w:t>Servo or motion</w:t>
            </w:r>
          </w:p>
        </w:tc>
        <w:tc>
          <w:tcPr>
            <w:tcW w:type="dxa" w:w="5400"/>
          </w:tcPr>
          <w:p>
            <w:pPr>
              <w:spacing w:after="0" w:before="0" w:line="240" w:lineRule="auto"/>
              <w:jc w:val="left"/>
            </w:pPr>
            <w:r>
              <w:t>Axis fault, following error, overcurrent, position deviation</w:t>
            </w:r>
          </w:p>
        </w:tc>
      </w:tr>
      <w:tr>
        <w:tc>
          <w:tcPr>
            <w:tcW w:type="dxa" w:w="5400"/>
          </w:tcPr>
          <w:p>
            <w:pPr>
              <w:spacing w:after="0" w:before="0" w:line="240" w:lineRule="auto"/>
              <w:jc w:val="left"/>
            </w:pPr>
            <w:r>
              <w:t>Encoder or mastering</w:t>
            </w:r>
          </w:p>
        </w:tc>
        <w:tc>
          <w:tcPr>
            <w:tcW w:type="dxa" w:w="5400"/>
          </w:tcPr>
          <w:p>
            <w:pPr>
              <w:spacing w:after="0" w:before="0" w:line="240" w:lineRule="auto"/>
              <w:jc w:val="left"/>
            </w:pPr>
            <w:r>
              <w:t>Feedback alarm, reference loss, implausible position</w:t>
            </w:r>
          </w:p>
        </w:tc>
      </w:tr>
      <w:tr>
        <w:tc>
          <w:tcPr>
            <w:tcW w:type="dxa" w:w="5400"/>
          </w:tcPr>
          <w:p>
            <w:pPr>
              <w:spacing w:after="0" w:before="0" w:line="240" w:lineRule="auto"/>
              <w:jc w:val="left"/>
            </w:pPr>
            <w:r>
              <w:t>Mechanical</w:t>
            </w:r>
          </w:p>
        </w:tc>
        <w:tc>
          <w:tcPr>
            <w:tcW w:type="dxa" w:w="5400"/>
          </w:tcPr>
          <w:p>
            <w:pPr>
              <w:spacing w:after="0" w:before="0" w:line="240" w:lineRule="auto"/>
              <w:jc w:val="left"/>
            </w:pPr>
            <w:r>
              <w:t>Binding, backlash, abnormal noise, collision damage</w:t>
            </w:r>
          </w:p>
        </w:tc>
      </w:tr>
      <w:tr>
        <w:tc>
          <w:tcPr>
            <w:tcW w:type="dxa" w:w="5400"/>
          </w:tcPr>
          <w:p>
            <w:pPr>
              <w:spacing w:after="0" w:before="0" w:line="240" w:lineRule="auto"/>
              <w:jc w:val="left"/>
            </w:pPr>
            <w:r>
              <w:t>Safety</w:t>
            </w:r>
          </w:p>
        </w:tc>
        <w:tc>
          <w:tcPr>
            <w:tcW w:type="dxa" w:w="5400"/>
          </w:tcPr>
          <w:p>
            <w:pPr>
              <w:spacing w:after="0" w:before="0" w:line="240" w:lineRule="auto"/>
              <w:jc w:val="left"/>
            </w:pPr>
            <w:r>
              <w:t>Gate open, E-stop active, safety input discrepancy</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PLC timeout, fieldbus fault, missing device</w:t>
            </w:r>
          </w:p>
        </w:tc>
      </w:tr>
      <w:tr>
        <w:tc>
          <w:tcPr>
            <w:tcW w:type="dxa" w:w="5400"/>
          </w:tcPr>
          <w:p>
            <w:pPr>
              <w:spacing w:after="0" w:before="0" w:line="240" w:lineRule="auto"/>
              <w:jc w:val="left"/>
            </w:pPr>
            <w:r>
              <w:t>Sequence logic</w:t>
            </w:r>
          </w:p>
        </w:tc>
        <w:tc>
          <w:tcPr>
            <w:tcW w:type="dxa" w:w="5400"/>
          </w:tcPr>
          <w:p>
            <w:pPr>
              <w:spacing w:after="0" w:before="0" w:line="240" w:lineRule="auto"/>
              <w:jc w:val="left"/>
            </w:pPr>
            <w:r>
              <w:t>Robot waiting for a condition that never becomes true</w:t>
            </w:r>
          </w:p>
        </w:tc>
      </w:tr>
      <w:tr>
        <w:tc>
          <w:tcPr>
            <w:tcW w:type="dxa" w:w="5400"/>
          </w:tcPr>
          <w:p>
            <w:pPr>
              <w:spacing w:after="0" w:before="0" w:line="240" w:lineRule="auto"/>
              <w:jc w:val="left"/>
            </w:pPr>
            <w:r>
              <w:t>Tooling or process</w:t>
            </w:r>
          </w:p>
        </w:tc>
        <w:tc>
          <w:tcPr>
            <w:tcW w:type="dxa" w:w="5400"/>
          </w:tcPr>
          <w:p>
            <w:pPr>
              <w:spacing w:after="0" w:before="0" w:line="240" w:lineRule="auto"/>
              <w:jc w:val="left"/>
            </w:pPr>
            <w:r>
              <w:t>Gripper confirmation missing, weld gun or dispenser fault</w:t>
            </w:r>
          </w:p>
        </w:tc>
      </w:tr>
      <w:tr>
        <w:tc>
          <w:tcPr>
            <w:tcW w:type="dxa" w:w="5400"/>
          </w:tcPr>
          <w:p>
            <w:pPr>
              <w:spacing w:after="0" w:before="0" w:line="240" w:lineRule="auto"/>
              <w:jc w:val="left"/>
            </w:pPr>
            <w:r>
              <w:t>Thermal</w:t>
            </w:r>
          </w:p>
        </w:tc>
        <w:tc>
          <w:tcPr>
            <w:tcW w:type="dxa" w:w="5400"/>
          </w:tcPr>
          <w:p>
            <w:pPr>
              <w:spacing w:after="0" w:before="0" w:line="240" w:lineRule="auto"/>
              <w:jc w:val="left"/>
            </w:pPr>
            <w:r>
              <w:t>Drive overtemperature or cabinet temperature alarm</w:t>
            </w:r>
          </w:p>
        </w:tc>
      </w:tr>
      <w:tr>
        <w:tc>
          <w:tcPr>
            <w:tcW w:type="dxa" w:w="5400"/>
          </w:tcPr>
          <w:p>
            <w:pPr>
              <w:spacing w:after="0" w:before="0" w:line="240" w:lineRule="auto"/>
              <w:jc w:val="left"/>
            </w:pPr>
            <w:r>
              <w:t>Program or configuration</w:t>
            </w:r>
          </w:p>
        </w:tc>
        <w:tc>
          <w:tcPr>
            <w:tcW w:type="dxa" w:w="5400"/>
          </w:tcPr>
          <w:p>
            <w:pPr>
              <w:spacing w:after="0" w:before="0" w:line="240" w:lineRule="auto"/>
              <w:jc w:val="left"/>
            </w:pPr>
            <w:r>
              <w:t>Invalid target, wrong tool/frame, incompatible configuration</w:t>
            </w:r>
          </w:p>
        </w:tc>
      </w:tr>
    </w:tbl>
    <w:p/>
    <w:p>
      <w:r>
        <w:t>A fault may involve more than one category. For example, a mechanical jam can cause a servo overload.</w:t>
      </w:r>
    </w:p>
    <w:p>
      <w:pPr>
        <w:pStyle w:val="Heading3"/>
      </w:pPr>
      <w:r>
        <w:t>Step 4: Read the fault context</w:t>
      </w:r>
    </w:p>
    <w:p>
      <w:r>
        <w:t>Inspect the relevant controller alarm, drive diagnostics, event history, and PLC state.</w:t>
      </w:r>
    </w:p>
    <w:p>
      <w:r>
        <w:t>Determine whether the alarm is primary or consequential. A primary fault may trigger several secondary alarms because other components lose communication or stop responding.</w:t>
      </w:r>
    </w:p>
    <w:p>
      <w:pPr>
        <w:pStyle w:val="Heading3"/>
      </w:pPr>
      <w:r>
        <w:t>Step 5: Form a testable hypothesis</w:t>
      </w:r>
    </w:p>
    <w:p>
      <w:r>
        <w:t>Examples:</w:t>
      </w:r>
    </w:p>
    <w:p>
      <w:pPr>
        <w:pStyle w:val="ListBullet"/>
      </w:pPr>
      <w:r>
        <w:t>An encoder fault appears only when Axis 4 moves, suggesting a cable, connector, feedback device, or drive-interface issue.</w:t>
      </w:r>
    </w:p>
    <w:p>
      <w:pPr>
        <w:pStyle w:val="ListBullet"/>
      </w:pPr>
      <w:r>
        <w:t>A robot stops at the same sequence step every cycle, suggesting a missing interlock or handshake condition.</w:t>
      </w:r>
    </w:p>
    <w:p>
      <w:pPr>
        <w:pStyle w:val="ListBullet"/>
      </w:pPr>
      <w:r>
        <w:t>A servo overload occurs at a particular pose, suggesting a mechanical restriction, payload issue, or pose-dependent load.</w:t>
      </w:r>
    </w:p>
    <w:p>
      <w:r>
        <w:t>Each hypothesis should lead to a safe, discriminating test.</w:t>
      </w:r>
    </w:p>
    <w:p>
      <w:pPr>
        <w:pStyle w:val="Heading3"/>
      </w:pPr>
      <w:r>
        <w:t>Step 6: Verify the cause</w:t>
      </w:r>
    </w:p>
    <w:p>
      <w:r>
        <w:t>Use appropriate diagnostics, electrical measurements, approved tests, and mechanical inspection. Compare expected and actual behavior.</w:t>
      </w:r>
    </w:p>
    <w:p>
      <w:r>
        <w:t>Do not replace a component solely because its name appears in the alarm.</w:t>
      </w:r>
    </w:p>
    <w:p>
      <w:pPr>
        <w:pStyle w:val="Heading3"/>
      </w:pPr>
      <w:r>
        <w:t>Step 7: Correct the fault</w:t>
      </w:r>
    </w:p>
    <w:p>
      <w:r>
        <w:t>Repair the underlying problem, restore affected connections or configuration, and verify that any replacement component is compatible.</w:t>
      </w:r>
    </w:p>
    <w:p>
      <w:pPr>
        <w:pStyle w:val="Heading3"/>
      </w:pPr>
      <w:r>
        <w:t>Step 8: Validate the recovery</w:t>
      </w:r>
    </w:p>
    <w:p>
      <w:r>
        <w:t>Confirm that the fault is resolved and that the robot, tooling, PLC sequence, and safety functions operate correctly under the approved test conditions.</w:t>
      </w:r>
    </w:p>
    <w:p>
      <w:pPr>
        <w:pStyle w:val="Heading3"/>
      </w:pPr>
      <w:r>
        <w:t>Step 9: Document and prevent recurrence</w:t>
      </w:r>
    </w:p>
    <w:p>
      <w:r>
        <w:t>Record the actual cause, corrective action, verification, and any preventive measure. Repeated faults should trigger a deeper reliability investigation rather than endless resets.</w:t>
      </w:r>
    </w:p>
    <w:p>
      <w:pPr>
        <w:pStyle w:val="Heading2"/>
      </w:pPr>
      <w:r>
        <w:t>5. Servo and Motion Diagnostics</w:t>
      </w:r>
    </w:p>
    <w:p>
      <w:r>
        <w:t>Servo faults are among the most important robot diagnostic categories because they directly affect joint movement.</w:t>
      </w:r>
    </w:p>
    <w:p>
      <w:pPr>
        <w:pStyle w:val="Heading3"/>
      </w:pPr>
      <w:r>
        <w:t>5.1 Overcurrent</w:t>
      </w:r>
    </w:p>
    <w:p>
      <w:r>
        <w:t>An overcurrent condition means that current exceeded a defined limit or protection threshold.</w:t>
      </w:r>
    </w:p>
    <w:p>
      <w:r>
        <w:t>Possible causes include:</w:t>
      </w:r>
    </w:p>
    <w:p>
      <w:pPr>
        <w:pStyle w:val="ListBullet"/>
      </w:pPr>
      <w:r>
        <w:t>Mechanical obstruction or jam.</w:t>
      </w:r>
    </w:p>
    <w:p>
      <w:pPr>
        <w:pStyle w:val="ListBullet"/>
      </w:pPr>
      <w:r>
        <w:t>Motor or cable insulation failure.</w:t>
      </w:r>
    </w:p>
    <w:p>
      <w:pPr>
        <w:pStyle w:val="ListBullet"/>
      </w:pPr>
      <w:r>
        <w:t>Short circuit or wiring fault.</w:t>
      </w:r>
    </w:p>
    <w:p>
      <w:pPr>
        <w:pStyle w:val="ListBullet"/>
      </w:pPr>
      <w:r>
        <w:t>Excessive acceleration or deceleration demand.</w:t>
      </w:r>
    </w:p>
    <w:p>
      <w:pPr>
        <w:pStyle w:val="ListBullet"/>
      </w:pPr>
      <w:r>
        <w:t>Incorrect motor or drive configuration.</w:t>
      </w:r>
    </w:p>
    <w:p>
      <w:pPr>
        <w:pStyle w:val="ListBullet"/>
      </w:pPr>
      <w:r>
        <w:t>Drive power-stage fault.</w:t>
      </w:r>
    </w:p>
    <w:p>
      <w:r>
        <w:t>Diagnostic approach:</w:t>
      </w:r>
    </w:p>
    <w:p>
      <w:pPr>
        <w:tabs>
          <w:tab w:pos="403" w:val="left"/>
        </w:tabs>
        <w:spacing w:after="40" w:line="276" w:lineRule="auto"/>
        <w:ind w:left="403" w:hanging="403"/>
        <w:jc w:val="left"/>
      </w:pPr>
      <w:r>
        <w:rPr>
          <w:color w:val="1A2E4A"/>
        </w:rPr>
        <w:t>1.</w:t>
        <w:tab/>
      </w:r>
      <w:r>
        <w:t>Record the affected axis and motion conditions.</w:t>
      </w:r>
    </w:p>
    <w:p>
      <w:pPr>
        <w:tabs>
          <w:tab w:pos="403" w:val="left"/>
        </w:tabs>
        <w:spacing w:after="40" w:line="276" w:lineRule="auto"/>
        <w:ind w:left="403" w:hanging="403"/>
        <w:jc w:val="left"/>
      </w:pPr>
      <w:r>
        <w:rPr>
          <w:color w:val="1A2E4A"/>
        </w:rPr>
        <w:t>2.</w:t>
        <w:tab/>
      </w:r>
      <w:r>
        <w:t>Inspect for obstruction or mechanical damage.</w:t>
      </w:r>
    </w:p>
    <w:p>
      <w:pPr>
        <w:tabs>
          <w:tab w:pos="403" w:val="left"/>
        </w:tabs>
        <w:spacing w:after="40" w:line="276" w:lineRule="auto"/>
        <w:ind w:left="403" w:hanging="403"/>
        <w:jc w:val="left"/>
      </w:pPr>
      <w:r>
        <w:rPr>
          <w:color w:val="1A2E4A"/>
        </w:rPr>
        <w:t>3.</w:t>
        <w:tab/>
      </w:r>
      <w:r>
        <w:t>Review drive current, load, and alarm history where available.</w:t>
      </w:r>
    </w:p>
    <w:p>
      <w:pPr>
        <w:tabs>
          <w:tab w:pos="403" w:val="left"/>
        </w:tabs>
        <w:spacing w:after="40" w:line="276" w:lineRule="auto"/>
        <w:ind w:left="403" w:hanging="403"/>
        <w:jc w:val="left"/>
      </w:pPr>
      <w:r>
        <w:rPr>
          <w:color w:val="1A2E4A"/>
        </w:rPr>
        <w:t>4.</w:t>
        <w:tab/>
      </w:r>
      <w:r>
        <w:t>Isolate and inspect electrical components according to the approved procedure.</w:t>
      </w:r>
    </w:p>
    <w:p>
      <w:pPr>
        <w:tabs>
          <w:tab w:pos="403" w:val="left"/>
        </w:tabs>
        <w:spacing w:after="40" w:line="276" w:lineRule="auto"/>
        <w:ind w:left="403" w:hanging="403"/>
        <w:jc w:val="left"/>
      </w:pPr>
      <w:r>
        <w:rPr>
          <w:color w:val="1A2E4A"/>
        </w:rPr>
        <w:t>5.</w:t>
        <w:tab/>
      </w:r>
      <w:r>
        <w:t>Compare the fault with other axes and known operating conditions.</w:t>
      </w:r>
    </w:p>
    <w:p>
      <w:r>
        <w:t>Do not repeatedly reset overcurrent faults without determining why they occurred.</w:t>
      </w:r>
    </w:p>
    <w:p>
      <w:pPr>
        <w:pStyle w:val="Heading3"/>
      </w:pPr>
      <w:r>
        <w:t>5.2 Following error or position deviation</w:t>
      </w:r>
    </w:p>
    <w:p>
      <w:r>
        <w:t>A following error occurs when the difference between commanded position and feedback position exceeds a defined limit.</w:t>
      </w:r>
    </w:p>
    <w:p>
      <w:r>
        <w:t>Conceptually:</w:t>
      </w:r>
    </w:p>
    <w:p>
      <w:pPr>
        <w:spacing w:before="120" w:after="160"/>
        <w:jc w:val="center"/>
      </w:pPr>
      <m:oMathPara>
        <m:oMath>
          <m:r>
            <m:t>e(t)=</m:t>
          </m:r>
          <m:sSub>
            <m:e>
              <m:r>
                <m:t>q</m:t>
              </m:r>
            </m:e>
            <m:sub>
              <m:r>
                <m:rPr>
                  <m:nor/>
                </m:rPr>
                <m:t>command</m:t>
              </m:r>
            </m:sub>
          </m:sSub>
          <m:r>
            <m:t>(t)−</m:t>
          </m:r>
          <m:sSub>
            <m:e>
              <m:r>
                <m:t>q</m:t>
              </m:r>
            </m:e>
            <m:sub>
              <m:r>
                <m:rPr>
                  <m:nor/>
                </m:rPr>
                <m:t>feedback</m:t>
              </m:r>
            </m:sub>
          </m:sSub>
          <m:r>
            <m:t>(t)</m:t>
          </m:r>
        </m:oMath>
      </m:oMathPara>
    </w:p>
    <w:p>
      <w:r>
        <w:t xml:space="preserve">Where </w:t>
      </w:r>
      <m:oMath>
        <m:r>
          <m:t>e(t)</m:t>
        </m:r>
      </m:oMath>
      <w:r>
        <w:t xml:space="preserve"> is the position error at time </w:t>
      </w:r>
      <m:oMath>
        <m:r>
          <m:t>t</m:t>
        </m:r>
      </m:oMath>
      <w:r>
        <w:t>.</w:t>
      </w:r>
    </w:p>
    <w:p>
      <w:r>
        <w:t>Potential causes include:</w:t>
      </w:r>
    </w:p>
    <w:p>
      <w:pPr>
        <w:pStyle w:val="ListBullet"/>
      </w:pPr>
      <w:r>
        <w:t>Excessive mechanical load.</w:t>
      </w:r>
    </w:p>
    <w:p>
      <w:pPr>
        <w:pStyle w:val="ListBullet"/>
      </w:pPr>
      <w:r>
        <w:t>Jammed or damaged transmission.</w:t>
      </w:r>
    </w:p>
    <w:p>
      <w:pPr>
        <w:pStyle w:val="ListBullet"/>
      </w:pPr>
      <w:r>
        <w:t>Motor or drive malfunction.</w:t>
      </w:r>
    </w:p>
    <w:p>
      <w:pPr>
        <w:pStyle w:val="ListBullet"/>
      </w:pPr>
      <w:r>
        <w:t>Encoder feedback problems.</w:t>
      </w:r>
    </w:p>
    <w:p>
      <w:pPr>
        <w:pStyle w:val="ListBullet"/>
      </w:pPr>
      <w:r>
        <w:t>Incorrect tuning or configuration.</w:t>
      </w:r>
    </w:p>
    <w:p>
      <w:pPr>
        <w:pStyle w:val="ListBullet"/>
      </w:pPr>
      <w:r>
        <w:t>Excessive commanded acceleration.</w:t>
      </w:r>
    </w:p>
    <w:p>
      <w:pPr>
        <w:pStyle w:val="ListBullet"/>
      </w:pPr>
      <w:r>
        <w:t>Supply problems affecting the drive.</w:t>
      </w:r>
    </w:p>
    <w:p>
      <w:r>
        <w:t>The exact alarm definition and threshold vary by controller and drive.</w:t>
      </w:r>
    </w:p>
    <w:p>
      <w:pPr>
        <w:pStyle w:val="Heading3"/>
      </w:pPr>
      <w:r>
        <w:t>5.3 Overtemperature</w:t>
      </w:r>
    </w:p>
    <w:p>
      <w:r>
        <w:t>Potential causes include:</w:t>
      </w:r>
    </w:p>
    <w:p>
      <w:pPr>
        <w:pStyle w:val="ListBullet"/>
      </w:pPr>
      <w:r>
        <w:t>Blocked cabinet ventilation.</w:t>
      </w:r>
    </w:p>
    <w:p>
      <w:pPr>
        <w:pStyle w:val="ListBullet"/>
      </w:pPr>
      <w:r>
        <w:t>Failed cooling fan.</w:t>
      </w:r>
    </w:p>
    <w:p>
      <w:pPr>
        <w:pStyle w:val="ListBullet"/>
      </w:pPr>
      <w:r>
        <w:t>Dirty filters.</w:t>
      </w:r>
    </w:p>
    <w:p>
      <w:pPr>
        <w:pStyle w:val="ListBullet"/>
      </w:pPr>
      <w:r>
        <w:t>High ambient temperature.</w:t>
      </w:r>
    </w:p>
    <w:p>
      <w:pPr>
        <w:pStyle w:val="ListBullet"/>
      </w:pPr>
      <w:r>
        <w:t>Excessive continuous load.</w:t>
      </w:r>
    </w:p>
    <w:p>
      <w:pPr>
        <w:pStyle w:val="ListBullet"/>
      </w:pPr>
      <w:r>
        <w:t>Drive or motor cooling problems.</w:t>
      </w:r>
    </w:p>
    <w:p>
      <w:pPr>
        <w:pStyle w:val="ListBullet"/>
      </w:pPr>
      <w:r>
        <w:t>Incorrect cabinet airflow after maintenance.</w:t>
      </w:r>
    </w:p>
    <w:p>
      <w:r>
        <w:t>Check temperature history and cooling conditions. An alarm may occur after a prolonged operating period rather than immediately after startup.</w:t>
      </w:r>
    </w:p>
    <w:p>
      <w:pPr>
        <w:pStyle w:val="Heading3"/>
      </w:pPr>
      <w:r>
        <w:t>5.4 Brake-related faults</w:t>
      </w:r>
    </w:p>
    <w:p>
      <w:r>
        <w:t>Robot axes may use brakes to hold position when the servo is not actively controlling motion.</w:t>
      </w:r>
    </w:p>
    <w:p>
      <w:r>
        <w:t>Possible problems include:</w:t>
      </w:r>
    </w:p>
    <w:p>
      <w:pPr>
        <w:pStyle w:val="ListBullet"/>
      </w:pPr>
      <w:r>
        <w:t>Brake release circuit failure.</w:t>
      </w:r>
    </w:p>
    <w:p>
      <w:pPr>
        <w:pStyle w:val="ListBullet"/>
      </w:pPr>
      <w:r>
        <w:t>Wiring or connector problems.</w:t>
      </w:r>
    </w:p>
    <w:p>
      <w:pPr>
        <w:pStyle w:val="ListBullet"/>
      </w:pPr>
      <w:r>
        <w:t>Brake wear or mechanical sticking.</w:t>
      </w:r>
    </w:p>
    <w:p>
      <w:pPr>
        <w:pStyle w:val="ListBullet"/>
      </w:pPr>
      <w:r>
        <w:t>Incorrect brake control sequence.</w:t>
      </w:r>
    </w:p>
    <w:p>
      <w:pPr>
        <w:pStyle w:val="ListBullet"/>
      </w:pPr>
      <w:r>
        <w:t>Feedback or drive faults that prevent release.</w:t>
      </w:r>
    </w:p>
    <w:p>
      <w:r>
        <w:t>Never assume an axis is mechanically safe merely because the servo is disabled. Follow the manufacturer's procedure for supporting and isolating the axis.</w:t>
      </w:r>
    </w:p>
    <w:p>
      <w:pPr>
        <w:pStyle w:val="Heading2"/>
      </w:pPr>
      <w:r>
        <w:t>6. Encoder, Position, and Mastering Diagnostics</w:t>
      </w:r>
    </w:p>
    <w:p>
      <w:r>
        <w:t>Encoder faults can affect the controller's ability to determine the robot's actual joint position.</w:t>
      </w:r>
    </w:p>
    <w:p>
      <w:r>
        <w:t>Typical symptoms include:</w:t>
      </w:r>
    </w:p>
    <w:p>
      <w:pPr>
        <w:pStyle w:val="ListBullet"/>
      </w:pPr>
      <w:r>
        <w:t>Encoder communication errors.</w:t>
      </w:r>
    </w:p>
    <w:p>
      <w:pPr>
        <w:pStyle w:val="ListBullet"/>
      </w:pPr>
      <w:r>
        <w:t>Implausible or discontinuous position readings.</w:t>
      </w:r>
    </w:p>
    <w:p>
      <w:pPr>
        <w:pStyle w:val="ListBullet"/>
      </w:pPr>
      <w:r>
        <w:t>Position-reference alarms.</w:t>
      </w:r>
    </w:p>
    <w:p>
      <w:pPr>
        <w:pStyle w:val="ListBullet"/>
      </w:pPr>
      <w:r>
        <w:t>Axis faults after motor or encoder replacement.</w:t>
      </w:r>
    </w:p>
    <w:p>
      <w:pPr>
        <w:pStyle w:val="ListBullet"/>
      </w:pPr>
      <w:r>
        <w:t>Faults that appear during particular movements.</w:t>
      </w:r>
    </w:p>
    <w:p>
      <w:pPr>
        <w:pStyle w:val="ListBullet"/>
      </w:pPr>
      <w:r>
        <w:t>Loss of position information after a power or battery event on applicable systems.</w:t>
      </w:r>
    </w:p>
    <w:p>
      <w:r>
        <w:t>Possible causes include damaged feedback cables, loose connectors, electrical interference, encoder failure, drive-interface problems, or invalid reference data.</w:t>
      </w:r>
    </w:p>
    <w:p>
      <w:pPr>
        <w:pStyle w:val="Heading3"/>
      </w:pPr>
      <w:r>
        <w:t>Diagnostic sequence</w:t>
      </w:r>
    </w:p>
    <w:p>
      <w:pPr>
        <w:tabs>
          <w:tab w:pos="403" w:val="left"/>
        </w:tabs>
        <w:spacing w:after="40" w:line="276" w:lineRule="auto"/>
        <w:ind w:left="403" w:hanging="403"/>
        <w:jc w:val="left"/>
      </w:pPr>
      <w:r>
        <w:rPr>
          <w:color w:val="1A2E4A"/>
        </w:rPr>
        <w:t>1.</w:t>
        <w:tab/>
      </w:r>
      <w:r>
        <w:t>Identify the affected axis and exact alarm.</w:t>
      </w:r>
    </w:p>
    <w:p>
      <w:pPr>
        <w:tabs>
          <w:tab w:pos="403" w:val="left"/>
        </w:tabs>
        <w:spacing w:after="40" w:line="276" w:lineRule="auto"/>
        <w:ind w:left="403" w:hanging="403"/>
        <w:jc w:val="left"/>
      </w:pPr>
      <w:r>
        <w:rPr>
          <w:color w:val="1A2E4A"/>
        </w:rPr>
        <w:t>2.</w:t>
        <w:tab/>
      </w:r>
      <w:r>
        <w:t>Review recent motor, encoder, drive, and cable work.</w:t>
      </w:r>
    </w:p>
    <w:p>
      <w:pPr>
        <w:tabs>
          <w:tab w:pos="403" w:val="left"/>
        </w:tabs>
        <w:spacing w:after="40" w:line="276" w:lineRule="auto"/>
        <w:ind w:left="403" w:hanging="403"/>
        <w:jc w:val="left"/>
      </w:pPr>
      <w:r>
        <w:rPr>
          <w:color w:val="1A2E4A"/>
        </w:rPr>
        <w:t>3.</w:t>
        <w:tab/>
      </w:r>
      <w:r>
        <w:t>Check the controller's available feedback diagnostics.</w:t>
      </w:r>
    </w:p>
    <w:p>
      <w:pPr>
        <w:tabs>
          <w:tab w:pos="403" w:val="left"/>
        </w:tabs>
        <w:spacing w:after="40" w:line="276" w:lineRule="auto"/>
        <w:ind w:left="403" w:hanging="403"/>
        <w:jc w:val="left"/>
      </w:pPr>
      <w:r>
        <w:rPr>
          <w:color w:val="1A2E4A"/>
        </w:rPr>
        <w:t>4.</w:t>
        <w:tab/>
      </w:r>
      <w:r>
        <w:t>Inspect connectors and cable routing under the required isolation procedure.</w:t>
      </w:r>
    </w:p>
    <w:p>
      <w:pPr>
        <w:tabs>
          <w:tab w:pos="403" w:val="left"/>
        </w:tabs>
        <w:spacing w:after="40" w:line="276" w:lineRule="auto"/>
        <w:ind w:left="403" w:hanging="403"/>
        <w:jc w:val="left"/>
      </w:pPr>
      <w:r>
        <w:rPr>
          <w:color w:val="1A2E4A"/>
        </w:rPr>
        <w:t>5.</w:t>
        <w:tab/>
      </w:r>
      <w:r>
        <w:t>Determine whether the issue is electrical, mechanical, or reference-related.</w:t>
      </w:r>
    </w:p>
    <w:p>
      <w:pPr>
        <w:tabs>
          <w:tab w:pos="403" w:val="left"/>
        </w:tabs>
        <w:spacing w:after="40" w:line="276" w:lineRule="auto"/>
        <w:ind w:left="403" w:hanging="403"/>
        <w:jc w:val="left"/>
      </w:pPr>
      <w:r>
        <w:rPr>
          <w:color w:val="1A2E4A"/>
        </w:rPr>
        <w:t>6.</w:t>
        <w:tab/>
      </w:r>
      <w:r>
        <w:t>Follow the manufacturer's specified recovery procedure.</w:t>
      </w:r>
    </w:p>
    <w:p>
      <w:pPr>
        <w:tabs>
          <w:tab w:pos="403" w:val="left"/>
        </w:tabs>
        <w:spacing w:after="40" w:line="276" w:lineRule="auto"/>
        <w:ind w:left="403" w:hanging="403"/>
        <w:jc w:val="left"/>
      </w:pPr>
      <w:r>
        <w:rPr>
          <w:color w:val="1A2E4A"/>
        </w:rPr>
        <w:t>7.</w:t>
        <w:tab/>
      </w:r>
      <w:r>
        <w:t>Verify mastering and physical position before returning to production.</w:t>
      </w:r>
    </w:p>
    <w:p>
      <w:r>
        <w:t>Do not automatically re-master a robot for every encoder-related alarm. Some faults require cable repair, encoder replacement, configuration correction, or another recovery method. Mastering should be performed only when required and by authorized personnel using the correct model-specific procedure.</w:t>
      </w:r>
    </w:p>
    <w:p>
      <w:pPr>
        <w:pStyle w:val="Heading2"/>
      </w:pPr>
      <w:r>
        <w:t>7. Mechanical Diagnostics</w:t>
      </w:r>
    </w:p>
    <w:p>
      <w:r>
        <w:t>A robot's mechanical condition affects accuracy, repeatability, load capacity, and service life.</w:t>
      </w:r>
    </w:p>
    <w:p>
      <w:pPr>
        <w:pStyle w:val="Heading3"/>
      </w:pPr>
      <w:r>
        <w:t>7.1 Common mechanical symptoms</w:t>
      </w:r>
    </w:p>
    <w:p>
      <w:pPr>
        <w:pStyle w:val="ListBullet"/>
      </w:pPr>
      <w:r>
        <w:t>Abnormal noise or vibration.</w:t>
      </w:r>
    </w:p>
    <w:p>
      <w:pPr>
        <w:pStyle w:val="ListBullet"/>
      </w:pPr>
      <w:r>
        <w:t>Excessive backlash or play.</w:t>
      </w:r>
    </w:p>
    <w:p>
      <w:pPr>
        <w:pStyle w:val="ListBullet"/>
      </w:pPr>
      <w:r>
        <w:t>Inconsistent positioning.</w:t>
      </w:r>
    </w:p>
    <w:p>
      <w:pPr>
        <w:pStyle w:val="ListBullet"/>
      </w:pPr>
      <w:r>
        <w:t>Motion resistance at specific joint positions.</w:t>
      </w:r>
    </w:p>
    <w:p>
      <w:pPr>
        <w:pStyle w:val="ListBullet"/>
      </w:pPr>
      <w:r>
        <w:t>Grease leakage or unusual temperature.</w:t>
      </w:r>
    </w:p>
    <w:p>
      <w:pPr>
        <w:pStyle w:val="ListBullet"/>
      </w:pPr>
      <w:r>
        <w:t>Tool or wrist deflection.</w:t>
      </w:r>
    </w:p>
    <w:p>
      <w:pPr>
        <w:pStyle w:val="ListBullet"/>
      </w:pPr>
      <w:r>
        <w:t>Collision marks or bent tooling.</w:t>
      </w:r>
    </w:p>
    <w:p>
      <w:pPr>
        <w:pStyle w:val="ListBullet"/>
      </w:pPr>
      <w:r>
        <w:t>Increased servo load at particular poses.</w:t>
      </w:r>
    </w:p>
    <w:p>
      <w:pPr>
        <w:pStyle w:val="Heading3"/>
      </w:pPr>
      <w:r>
        <w:t>7.2 Potential causes</w:t>
      </w:r>
    </w:p>
    <w:p>
      <w:pPr>
        <w:pStyle w:val="ListBullet"/>
      </w:pPr>
      <w:r>
        <w:t>Gearbox or bearing wear.</w:t>
      </w:r>
    </w:p>
    <w:p>
      <w:pPr>
        <w:pStyle w:val="ListBullet"/>
      </w:pPr>
      <w:r>
        <w:t>Damaged joint components.</w:t>
      </w:r>
    </w:p>
    <w:p>
      <w:pPr>
        <w:pStyle w:val="ListBullet"/>
      </w:pPr>
      <w:r>
        <w:t>Loose mounting bolts.</w:t>
      </w:r>
    </w:p>
    <w:p>
      <w:pPr>
        <w:pStyle w:val="ListBullet"/>
      </w:pPr>
      <w:r>
        <w:t>Tool or fixture movement.</w:t>
      </w:r>
    </w:p>
    <w:p>
      <w:pPr>
        <w:pStyle w:val="ListBullet"/>
      </w:pPr>
      <w:r>
        <w:t>Damaged robot base.</w:t>
      </w:r>
    </w:p>
    <w:p>
      <w:pPr>
        <w:pStyle w:val="ListBullet"/>
      </w:pPr>
      <w:r>
        <w:t>Excessive payload.</w:t>
      </w:r>
    </w:p>
    <w:p>
      <w:pPr>
        <w:pStyle w:val="ListBullet"/>
      </w:pPr>
      <w:r>
        <w:t>Cable or hose interference.</w:t>
      </w:r>
    </w:p>
    <w:p>
      <w:pPr>
        <w:pStyle w:val="ListBullet"/>
      </w:pPr>
      <w:r>
        <w:t>Incorrect mechanical assembly.</w:t>
      </w:r>
    </w:p>
    <w:p>
      <w:pPr>
        <w:pStyle w:val="Heading3"/>
      </w:pPr>
      <w:r>
        <w:t>7.3 Diagnostic principle</w:t>
      </w:r>
    </w:p>
    <w:p>
      <w:r>
        <w:t>Compare the symptom with the robot's position, direction of movement, payload, speed, and operating history.</w:t>
      </w:r>
    </w:p>
    <w:p>
      <w:r>
        <w:t>For example, a fault that occurs only when a robot reaches far into a machine may be related to pose-dependent loading, cable routing, clearance, or mechanical damage.</w:t>
      </w:r>
    </w:p>
    <w:p>
      <w:r>
        <w:t>Do not use software offsets or mastering changes to compensate for mechanical play or damage.</w:t>
      </w:r>
    </w:p>
    <w:p>
      <w:pPr>
        <w:pStyle w:val="Heading2"/>
      </w:pPr>
      <w:r>
        <w:t>8. Robot and PLC Handshake Diagnostics</w:t>
      </w:r>
    </w:p>
    <w:p>
      <w:r>
        <w:t>Industrial robots commonly exchange status and command signals with a PLC or cell controller.</w:t>
      </w:r>
    </w:p>
    <w:p>
      <w:r>
        <w:t>A typical handshake may include:</w:t>
      </w:r>
    </w:p>
    <w:p>
      <w:pPr>
        <w:pStyle w:val="ListBullet"/>
      </w:pPr>
      <w:r>
        <w:t>Robot ready.</w:t>
      </w:r>
    </w:p>
    <w:p>
      <w:pPr>
        <w:pStyle w:val="ListBullet"/>
      </w:pPr>
      <w:r>
        <w:t>Robot fault.</w:t>
      </w:r>
    </w:p>
    <w:p>
      <w:pPr>
        <w:pStyle w:val="ListBullet"/>
      </w:pPr>
      <w:r>
        <w:t>Robot cycle running.</w:t>
      </w:r>
    </w:p>
    <w:p>
      <w:pPr>
        <w:pStyle w:val="ListBullet"/>
      </w:pPr>
      <w:r>
        <w:t>Robot cycle complete.</w:t>
      </w:r>
    </w:p>
    <w:p>
      <w:pPr>
        <w:pStyle w:val="ListBullet"/>
      </w:pPr>
      <w:r>
        <w:t>Start request.</w:t>
      </w:r>
    </w:p>
    <w:p>
      <w:pPr>
        <w:pStyle w:val="ListBullet"/>
      </w:pPr>
      <w:r>
        <w:t>Program or job selection.</w:t>
      </w:r>
    </w:p>
    <w:p>
      <w:pPr>
        <w:pStyle w:val="ListBullet"/>
      </w:pPr>
      <w:r>
        <w:t>Machine ready.</w:t>
      </w:r>
    </w:p>
    <w:p>
      <w:pPr>
        <w:pStyle w:val="ListBullet"/>
      </w:pPr>
      <w:r>
        <w:t>Part present.</w:t>
      </w:r>
    </w:p>
    <w:p>
      <w:pPr>
        <w:pStyle w:val="ListBullet"/>
      </w:pPr>
      <w:r>
        <w:t>Gripper open or closed confirmation.</w:t>
      </w:r>
    </w:p>
    <w:p>
      <w:pPr>
        <w:pStyle w:val="ListBullet"/>
      </w:pPr>
      <w:r>
        <w:t>Transfer permission.</w:t>
      </w:r>
    </w:p>
    <w:p>
      <w:r>
        <w:t>Exact signal names and sequencing vary by machine.</w:t>
      </w:r>
    </w:p>
    <w:p>
      <w:pPr>
        <w:pStyle w:val="Heading3"/>
      </w:pPr>
      <w:r>
        <w:t>8.1 Example: Robot waiting for machine ready</w:t>
      </w:r>
    </w:p>
    <w:p>
      <w:r>
        <w:t>The robot has completed its current operation but does not start the next cycle.</w:t>
      </w:r>
    </w:p>
    <w:p>
      <w:r>
        <w:t>Possible causes include:</w:t>
      </w:r>
    </w:p>
    <w:p>
      <w:pPr>
        <w:pStyle w:val="ListBullet"/>
      </w:pPr>
      <w:r>
        <w:t>Machine-ready bit is false.</w:t>
      </w:r>
    </w:p>
    <w:p>
      <w:pPr>
        <w:pStyle w:val="ListBullet"/>
      </w:pPr>
      <w:r>
        <w:t>PLC sequence has not reached the expected state.</w:t>
      </w:r>
    </w:p>
    <w:p>
      <w:pPr>
        <w:pStyle w:val="ListBullet"/>
      </w:pPr>
      <w:r>
        <w:t>Robot is waiting for a different program or command.</w:t>
      </w:r>
    </w:p>
    <w:p>
      <w:pPr>
        <w:pStyle w:val="ListBullet"/>
      </w:pPr>
      <w:r>
        <w:t>A required part-present signal is missing.</w:t>
      </w:r>
    </w:p>
    <w:p>
      <w:pPr>
        <w:pStyle w:val="ListBullet"/>
      </w:pPr>
      <w:r>
        <w:t>A fault or interlock is active.</w:t>
      </w:r>
    </w:p>
    <w:p>
      <w:pPr>
        <w:pStyle w:val="ListBullet"/>
      </w:pPr>
      <w:r>
        <w:t>Communication has stopped updating.</w:t>
      </w:r>
    </w:p>
    <w:p>
      <w:pPr>
        <w:pStyle w:val="ListBullet"/>
      </w:pPr>
      <w:r>
        <w:t>The signal is mapped incorrectly.</w:t>
      </w:r>
    </w:p>
    <w:p>
      <w:r>
        <w:t>Diagnostic approach:</w:t>
      </w:r>
    </w:p>
    <w:p>
      <w:pPr>
        <w:tabs>
          <w:tab w:pos="403" w:val="left"/>
        </w:tabs>
        <w:spacing w:after="40" w:line="276" w:lineRule="auto"/>
        <w:ind w:left="403" w:hanging="403"/>
        <w:jc w:val="left"/>
      </w:pPr>
      <w:r>
        <w:rPr>
          <w:color w:val="1A2E4A"/>
        </w:rPr>
        <w:t>1.</w:t>
        <w:tab/>
      </w:r>
      <w:r>
        <w:t>Identify the exact condition the robot program is waiting for.</w:t>
      </w:r>
    </w:p>
    <w:p>
      <w:pPr>
        <w:tabs>
          <w:tab w:pos="403" w:val="left"/>
        </w:tabs>
        <w:spacing w:after="40" w:line="276" w:lineRule="auto"/>
        <w:ind w:left="403" w:hanging="403"/>
        <w:jc w:val="left"/>
      </w:pPr>
      <w:r>
        <w:rPr>
          <w:color w:val="1A2E4A"/>
        </w:rPr>
        <w:t>2.</w:t>
        <w:tab/>
      </w:r>
      <w:r>
        <w:t>Check the corresponding robot input or internal signal.</w:t>
      </w:r>
    </w:p>
    <w:p>
      <w:pPr>
        <w:tabs>
          <w:tab w:pos="403" w:val="left"/>
        </w:tabs>
        <w:spacing w:after="40" w:line="276" w:lineRule="auto"/>
        <w:ind w:left="403" w:hanging="403"/>
        <w:jc w:val="left"/>
      </w:pPr>
      <w:r>
        <w:rPr>
          <w:color w:val="1A2E4A"/>
        </w:rPr>
        <w:t>3.</w:t>
        <w:tab/>
      </w:r>
      <w:r>
        <w:t>Verify the PLC source bit.</w:t>
      </w:r>
    </w:p>
    <w:p>
      <w:pPr>
        <w:tabs>
          <w:tab w:pos="403" w:val="left"/>
        </w:tabs>
        <w:spacing w:after="40" w:line="276" w:lineRule="auto"/>
        <w:ind w:left="403" w:hanging="403"/>
        <w:jc w:val="left"/>
      </w:pPr>
      <w:r>
        <w:rPr>
          <w:color w:val="1A2E4A"/>
        </w:rPr>
        <w:t>4.</w:t>
        <w:tab/>
      </w:r>
      <w:r>
        <w:t>Confirm the mapping and network connection.</w:t>
      </w:r>
    </w:p>
    <w:p>
      <w:pPr>
        <w:tabs>
          <w:tab w:pos="403" w:val="left"/>
        </w:tabs>
        <w:spacing w:after="40" w:line="276" w:lineRule="auto"/>
        <w:ind w:left="403" w:hanging="403"/>
        <w:jc w:val="left"/>
      </w:pPr>
      <w:r>
        <w:rPr>
          <w:color w:val="1A2E4A"/>
        </w:rPr>
        <w:t>5.</w:t>
        <w:tab/>
      </w:r>
      <w:r>
        <w:t>Check whether the PLC sequence can legitimately assert the signal.</w:t>
      </w:r>
    </w:p>
    <w:p>
      <w:pPr>
        <w:tabs>
          <w:tab w:pos="403" w:val="left"/>
        </w:tabs>
        <w:spacing w:after="40" w:line="276" w:lineRule="auto"/>
        <w:ind w:left="403" w:hanging="403"/>
        <w:jc w:val="left"/>
      </w:pPr>
      <w:r>
        <w:rPr>
          <w:color w:val="1A2E4A"/>
        </w:rPr>
        <w:t>6.</w:t>
        <w:tab/>
      </w:r>
      <w:r>
        <w:t>Determine why the condition is missing before changing logic.</w:t>
      </w:r>
    </w:p>
    <w:p>
      <w:r>
        <w:t>A useful conceptual handshake is:</w:t>
      </w:r>
    </w:p>
    <w:p>
      <w:pPr>
        <w:shd w:val="clear" w:color="auto" w:fill="F4F4F4"/>
        <w:spacing w:before="0" w:after="0" w:line="240" w:lineRule="auto"/>
        <w:ind w:left="216" w:right="216"/>
        <w:jc w:val="left"/>
      </w:pPr>
      <w:r>
        <w:rPr>
          <w:rFonts w:ascii="Consolas" w:hAnsi="Consolas"/>
          <w:color w:val="202020"/>
          <w:sz w:val="18"/>
        </w:rPr>
        <w:t>PLC confirms machine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requests robot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validates required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executes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reports cycle 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accepts completion and advances sequence</w:t>
      </w:r>
    </w:p>
    <w:p/>
    <w:p>
      <w:r>
        <w:t>This is only an example. Real handshakes may use request/acknowledge bits, sequence numbers, program identifiers, safety-rated interfaces, or more complex state machines.</w:t>
      </w:r>
    </w:p>
    <w:p>
      <w:pPr>
        <w:pStyle w:val="Heading3"/>
      </w:pPr>
      <w:r>
        <w:t>8.2 Stale or contradictory signals</w:t>
      </w:r>
    </w:p>
    <w:p>
      <w:r>
        <w:t>A signal can appear true in one location but false in another because of mapping, update delays, data type mismatches, or stale communication.</w:t>
      </w:r>
    </w:p>
    <w:p>
      <w:r>
        <w:t>Check:</w:t>
      </w:r>
    </w:p>
    <w:p>
      <w:pPr>
        <w:pStyle w:val="ListBullet"/>
      </w:pPr>
      <w:r>
        <w:t>Source and destination addresses.</w:t>
      </w:r>
    </w:p>
    <w:p>
      <w:pPr>
        <w:pStyle w:val="ListBullet"/>
      </w:pPr>
      <w:r>
        <w:t>Input/output mapping.</w:t>
      </w:r>
    </w:p>
    <w:p>
      <w:pPr>
        <w:pStyle w:val="ListBullet"/>
      </w:pPr>
      <w:r>
        <w:t>Network update status.</w:t>
      </w:r>
    </w:p>
    <w:p>
      <w:pPr>
        <w:pStyle w:val="ListBullet"/>
      </w:pPr>
      <w:r>
        <w:t>Signal polarity and data type.</w:t>
      </w:r>
    </w:p>
    <w:p>
      <w:pPr>
        <w:pStyle w:val="ListBullet"/>
      </w:pPr>
      <w:r>
        <w:t>Whether the signal is latched or pulsed.</w:t>
      </w:r>
    </w:p>
    <w:p>
      <w:pPr>
        <w:pStyle w:val="ListBullet"/>
      </w:pPr>
      <w:r>
        <w:t>Whether the receiving logic expects an edge or a maintained state.</w:t>
      </w:r>
    </w:p>
    <w:p>
      <w:pPr>
        <w:pStyle w:val="ListBullet"/>
      </w:pPr>
      <w:r>
        <w:t>Whether a communication fault has invalidated the data.</w:t>
      </w:r>
    </w:p>
    <w:p>
      <w:r>
        <w:t>Never force a production handshake bit merely to get the robot moving. That can defeat the sequence protection and create a collision or machine-damage risk.</w:t>
      </w:r>
    </w:p>
    <w:p>
      <w:pPr>
        <w:pStyle w:val="Heading2"/>
      </w:pPr>
      <w:r>
        <w:t>9. Fieldbus and Network Diagnostics</w:t>
      </w:r>
    </w:p>
    <w:p>
      <w:r>
        <w:t>Robot cells may use industrial Ethernet and fieldbus technologies to communicate with PLCs, remote I/O, drives, and peripherals.</w:t>
      </w:r>
    </w:p>
    <w:p>
      <w:r>
        <w:t>Common technologies include PROFINET, EtherNet/IP, EtherCAT, PROFIBUS, and other manufacturer-supported networks.</w:t>
      </w:r>
    </w:p>
    <w:p>
      <w:pPr>
        <w:pStyle w:val="Heading3"/>
      </w:pPr>
      <w:r>
        <w:t>Common symptoms</w:t>
      </w:r>
    </w:p>
    <w:p>
      <w:pPr>
        <w:pStyle w:val="ListBullet"/>
      </w:pPr>
      <w:r>
        <w:t>Device offline.</w:t>
      </w:r>
    </w:p>
    <w:p>
      <w:pPr>
        <w:pStyle w:val="ListBullet"/>
      </w:pPr>
      <w:r>
        <w:t>Remote I/O connection fault.</w:t>
      </w:r>
    </w:p>
    <w:p>
      <w:pPr>
        <w:pStyle w:val="ListBullet"/>
      </w:pPr>
      <w:r>
        <w:t>Intermittent communication alarms.</w:t>
      </w:r>
    </w:p>
    <w:p>
      <w:pPr>
        <w:pStyle w:val="ListBullet"/>
      </w:pPr>
      <w:r>
        <w:t>Slow or missing status updates.</w:t>
      </w:r>
    </w:p>
    <w:p>
      <w:pPr>
        <w:pStyle w:val="ListBullet"/>
      </w:pPr>
      <w:r>
        <w:t>Multiple devices reporting faults simultaneously.</w:t>
      </w:r>
    </w:p>
    <w:p>
      <w:pPr>
        <w:pStyle w:val="ListBullet"/>
      </w:pPr>
      <w:r>
        <w:t>Network errors following cabinet or cable maintenance.</w:t>
      </w:r>
    </w:p>
    <w:p>
      <w:pPr>
        <w:pStyle w:val="Heading3"/>
      </w:pPr>
      <w:r>
        <w:t>Diagnostic checks</w:t>
      </w:r>
    </w:p>
    <w:p>
      <w:pPr>
        <w:pStyle w:val="ListBullet"/>
      </w:pPr>
      <w:r>
        <w:t>Confirm power to the affected device.</w:t>
      </w:r>
    </w:p>
    <w:p>
      <w:pPr>
        <w:pStyle w:val="ListBullet"/>
      </w:pPr>
      <w:r>
        <w:t>Inspect cable, connector, and port condition.</w:t>
      </w:r>
    </w:p>
    <w:p>
      <w:pPr>
        <w:pStyle w:val="ListBullet"/>
      </w:pPr>
      <w:r>
        <w:t>Check link and activity indicators.</w:t>
      </w:r>
    </w:p>
    <w:p>
      <w:pPr>
        <w:pStyle w:val="ListBullet"/>
      </w:pPr>
      <w:r>
        <w:t>Review controller network diagnostics.</w:t>
      </w:r>
    </w:p>
    <w:p>
      <w:pPr>
        <w:pStyle w:val="ListBullet"/>
      </w:pPr>
      <w:r>
        <w:t>Verify device identity, configuration, and connection parameters.</w:t>
      </w:r>
    </w:p>
    <w:p>
      <w:pPr>
        <w:pStyle w:val="ListBullet"/>
      </w:pPr>
      <w:r>
        <w:t>Check topology and network configuration.</w:t>
      </w:r>
    </w:p>
    <w:p>
      <w:pPr>
        <w:pStyle w:val="ListBullet"/>
      </w:pPr>
      <w:r>
        <w:t>Review switch port errors or network statistics where available.</w:t>
      </w:r>
    </w:p>
    <w:p>
      <w:pPr>
        <w:pStyle w:val="ListBullet"/>
      </w:pPr>
      <w:r>
        <w:t>Determine whether multiple faults share a common cable, switch, power supply, or network segment.</w:t>
      </w:r>
    </w:p>
    <w:p>
      <w:r>
        <w:t>A group of devices failing simultaneously often points toward a shared dependency rather than several independent device failures.</w:t>
      </w:r>
    </w:p>
    <w:p>
      <w:r>
        <w:t>Do not change IP addresses, device names, or network configuration casually. A network change may affect several machines or controllers.</w:t>
      </w:r>
    </w:p>
    <w:p>
      <w:pPr>
        <w:pStyle w:val="Heading2"/>
      </w:pPr>
      <w:r>
        <w:t>10. Robot Tooling and Peripheral Diagnostics</w:t>
      </w:r>
    </w:p>
    <w:p>
      <w:r>
        <w:t>The robot may be healthy while the attached process equipment prevents the sequence from continuing.</w:t>
      </w:r>
    </w:p>
    <w:p>
      <w:r>
        <w:t>Examples include:</w:t>
      </w:r>
    </w:p>
    <w:p>
      <w:pPr>
        <w:pStyle w:val="ListBullet"/>
      </w:pPr>
      <w:r>
        <w:t>Gripper fails to close.</w:t>
      </w:r>
    </w:p>
    <w:p>
      <w:pPr>
        <w:pStyle w:val="ListBullet"/>
      </w:pPr>
      <w:r>
        <w:t>Part-present sensor remains false.</w:t>
      </w:r>
    </w:p>
    <w:p>
      <w:pPr>
        <w:pStyle w:val="ListBullet"/>
      </w:pPr>
      <w:r>
        <w:t>Vacuum pressure is insufficient.</w:t>
      </w:r>
    </w:p>
    <w:p>
      <w:pPr>
        <w:pStyle w:val="ListBullet"/>
      </w:pPr>
      <w:r>
        <w:t>Weld gun fails to reach its position.</w:t>
      </w:r>
    </w:p>
    <w:p>
      <w:pPr>
        <w:pStyle w:val="ListBullet"/>
      </w:pPr>
      <w:r>
        <w:t>Dispensing system reports pressure or temperature fault.</w:t>
      </w:r>
    </w:p>
    <w:p>
      <w:pPr>
        <w:pStyle w:val="ListBullet"/>
      </w:pPr>
      <w:r>
        <w:t>Tool changer fails to confirm locking.</w:t>
      </w:r>
    </w:p>
    <w:p>
      <w:pPr>
        <w:pStyle w:val="ListBullet"/>
      </w:pPr>
      <w:r>
        <w:t>Pneumatic cylinder fails to reach its end position.</w:t>
      </w:r>
    </w:p>
    <w:p>
      <w:pPr>
        <w:pStyle w:val="Heading3"/>
      </w:pPr>
      <w:r>
        <w:t>Example: Gripper close command but no confirmation</w:t>
      </w:r>
    </w:p>
    <w:p>
      <w:r>
        <w:t>Possible causes include:</w:t>
      </w:r>
    </w:p>
    <w:p>
      <w:pPr>
        <w:pStyle w:val="ListBullet"/>
      </w:pPr>
      <w:r>
        <w:t>No compressed air.</w:t>
      </w:r>
    </w:p>
    <w:p>
      <w:pPr>
        <w:pStyle w:val="ListBullet"/>
      </w:pPr>
      <w:r>
        <w:t>Solenoid valve failure.</w:t>
      </w:r>
    </w:p>
    <w:p>
      <w:pPr>
        <w:pStyle w:val="ListBullet"/>
      </w:pPr>
      <w:r>
        <w:t>Blocked or leaking pneumatic line.</w:t>
      </w:r>
    </w:p>
    <w:p>
      <w:pPr>
        <w:pStyle w:val="ListBullet"/>
      </w:pPr>
      <w:r>
        <w:t>Gripper jam or mechanical obstruction.</w:t>
      </w:r>
    </w:p>
    <w:p>
      <w:pPr>
        <w:pStyle w:val="ListBullet"/>
      </w:pPr>
      <w:r>
        <w:t>Faulty position sensor.</w:t>
      </w:r>
    </w:p>
    <w:p>
      <w:pPr>
        <w:pStyle w:val="ListBullet"/>
      </w:pPr>
      <w:r>
        <w:t>Incorrect sensor adjustment.</w:t>
      </w:r>
    </w:p>
    <w:p>
      <w:pPr>
        <w:pStyle w:val="ListBullet"/>
      </w:pPr>
      <w:r>
        <w:t>Broken wiring.</w:t>
      </w:r>
    </w:p>
    <w:p>
      <w:pPr>
        <w:pStyle w:val="ListBullet"/>
      </w:pPr>
      <w:r>
        <w:t>Incorrect PLC or robot signal mapping.</w:t>
      </w:r>
    </w:p>
    <w:p>
      <w:r>
        <w:t>A useful diagnostic method is to separate the command path from the feedback path:</w:t>
      </w:r>
    </w:p>
    <w:p>
      <w:pPr>
        <w:tabs>
          <w:tab w:pos="403" w:val="left"/>
        </w:tabs>
        <w:spacing w:after="40" w:line="276" w:lineRule="auto"/>
        <w:ind w:left="403" w:hanging="403"/>
        <w:jc w:val="left"/>
      </w:pPr>
      <w:r>
        <w:rPr>
          <w:color w:val="1A2E4A"/>
        </w:rPr>
        <w:t>1.</w:t>
        <w:tab/>
      </w:r>
      <w:r>
        <w:t>Verify that the controller actually issues the close command.</w:t>
      </w:r>
    </w:p>
    <w:p>
      <w:pPr>
        <w:tabs>
          <w:tab w:pos="403" w:val="left"/>
        </w:tabs>
        <w:spacing w:after="40" w:line="276" w:lineRule="auto"/>
        <w:ind w:left="403" w:hanging="403"/>
        <w:jc w:val="left"/>
      </w:pPr>
      <w:r>
        <w:rPr>
          <w:color w:val="1A2E4A"/>
        </w:rPr>
        <w:t>2.</w:t>
        <w:tab/>
      </w:r>
      <w:r>
        <w:t>Verify that the electrical output changes as expected.</w:t>
      </w:r>
    </w:p>
    <w:p>
      <w:pPr>
        <w:tabs>
          <w:tab w:pos="403" w:val="left"/>
        </w:tabs>
        <w:spacing w:after="40" w:line="276" w:lineRule="auto"/>
        <w:ind w:left="403" w:hanging="403"/>
        <w:jc w:val="left"/>
      </w:pPr>
      <w:r>
        <w:rPr>
          <w:color w:val="1A2E4A"/>
        </w:rPr>
        <w:t>3.</w:t>
        <w:tab/>
      </w:r>
      <w:r>
        <w:t>Check the valve or actuator supply.</w:t>
      </w:r>
    </w:p>
    <w:p>
      <w:pPr>
        <w:tabs>
          <w:tab w:pos="403" w:val="left"/>
        </w:tabs>
        <w:spacing w:after="40" w:line="276" w:lineRule="auto"/>
        <w:ind w:left="403" w:hanging="403"/>
        <w:jc w:val="left"/>
      </w:pPr>
      <w:r>
        <w:rPr>
          <w:color w:val="1A2E4A"/>
        </w:rPr>
        <w:t>4.</w:t>
        <w:tab/>
      </w:r>
      <w:r>
        <w:t>Confirm physical movement.</w:t>
      </w:r>
    </w:p>
    <w:p>
      <w:pPr>
        <w:tabs>
          <w:tab w:pos="403" w:val="left"/>
        </w:tabs>
        <w:spacing w:after="40" w:line="276" w:lineRule="auto"/>
        <w:ind w:left="403" w:hanging="403"/>
        <w:jc w:val="left"/>
      </w:pPr>
      <w:r>
        <w:rPr>
          <w:color w:val="1A2E4A"/>
        </w:rPr>
        <w:t>5.</w:t>
        <w:tab/>
      </w:r>
      <w:r>
        <w:t>Verify the sensor's actual state.</w:t>
      </w:r>
    </w:p>
    <w:p>
      <w:pPr>
        <w:tabs>
          <w:tab w:pos="403" w:val="left"/>
        </w:tabs>
        <w:spacing w:after="40" w:line="276" w:lineRule="auto"/>
        <w:ind w:left="403" w:hanging="403"/>
        <w:jc w:val="left"/>
      </w:pPr>
      <w:r>
        <w:rPr>
          <w:color w:val="1A2E4A"/>
        </w:rPr>
        <w:t>6.</w:t>
        <w:tab/>
      </w:r>
      <w:r>
        <w:t>Confirm that the feedback reaches the correct controller input.</w:t>
      </w:r>
    </w:p>
    <w:p>
      <w:pPr>
        <w:tabs>
          <w:tab w:pos="403" w:val="left"/>
        </w:tabs>
        <w:spacing w:after="40" w:line="276" w:lineRule="auto"/>
        <w:ind w:left="403" w:hanging="403"/>
        <w:jc w:val="left"/>
      </w:pPr>
      <w:r>
        <w:rPr>
          <w:color w:val="1A2E4A"/>
        </w:rPr>
        <w:t>7.</w:t>
        <w:tab/>
      </w:r>
      <w:r>
        <w:t>Check the sequence timeout and interlock logic.</w:t>
      </w:r>
    </w:p>
    <w:p>
      <w:r>
        <w:t>The output command being true does not prove the actuator moved. Likewise, the actuator moving does not prove that the controller received valid confirmation.</w:t>
      </w:r>
    </w:p>
    <w:p>
      <w:pPr>
        <w:pStyle w:val="Heading2"/>
      </w:pPr>
      <w:r>
        <w:t>11. Program and Configuration Diagnostics</w:t>
      </w:r>
    </w:p>
    <w:p>
      <w:r>
        <w:t>Program-related faults may involve invalid targets, incorrect active tools, wrong workpiece frames, unavailable programs, or incompatible configuration data.</w:t>
      </w:r>
    </w:p>
    <w:p>
      <w:r>
        <w:t>Typical examples include:</w:t>
      </w:r>
    </w:p>
    <w:p>
      <w:pPr>
        <w:pStyle w:val="ListBullet"/>
      </w:pPr>
      <w:r>
        <w:t>Target cannot be reached within joint limits.</w:t>
      </w:r>
    </w:p>
    <w:p>
      <w:pPr>
        <w:pStyle w:val="ListBullet"/>
      </w:pPr>
      <w:r>
        <w:t>Program stops at a motion instruction.</w:t>
      </w:r>
    </w:p>
    <w:p>
      <w:pPr>
        <w:pStyle w:val="ListBullet"/>
      </w:pPr>
      <w:r>
        <w:t>Wrong tool or user frame selected.</w:t>
      </w:r>
    </w:p>
    <w:p>
      <w:pPr>
        <w:pStyle w:val="ListBullet"/>
      </w:pPr>
      <w:r>
        <w:t>Program number or job selection mismatch.</w:t>
      </w:r>
    </w:p>
    <w:p>
      <w:pPr>
        <w:pStyle w:val="ListBullet"/>
      </w:pPr>
      <w:r>
        <w:t>Motion instruction fails because a required condition is absent.</w:t>
      </w:r>
    </w:p>
    <w:p>
      <w:pPr>
        <w:pStyle w:val="ListBullet"/>
      </w:pPr>
      <w:r>
        <w:t>Program behaves differently after a configuration restore.</w:t>
      </w:r>
    </w:p>
    <w:p>
      <w:pPr>
        <w:pStyle w:val="Heading3"/>
      </w:pPr>
      <w:r>
        <w:t>Diagnostic approach</w:t>
      </w:r>
    </w:p>
    <w:p>
      <w:pPr>
        <w:tabs>
          <w:tab w:pos="403" w:val="left"/>
        </w:tabs>
        <w:spacing w:after="40" w:line="276" w:lineRule="auto"/>
        <w:ind w:left="403" w:hanging="403"/>
        <w:jc w:val="left"/>
      </w:pPr>
      <w:r>
        <w:rPr>
          <w:color w:val="1A2E4A"/>
        </w:rPr>
        <w:t>1.</w:t>
        <w:tab/>
      </w:r>
      <w:r>
        <w:t>Record the exact instruction or program step.</w:t>
      </w:r>
    </w:p>
    <w:p>
      <w:pPr>
        <w:tabs>
          <w:tab w:pos="403" w:val="left"/>
        </w:tabs>
        <w:spacing w:after="40" w:line="276" w:lineRule="auto"/>
        <w:ind w:left="403" w:hanging="403"/>
        <w:jc w:val="left"/>
      </w:pPr>
      <w:r>
        <w:rPr>
          <w:color w:val="1A2E4A"/>
        </w:rPr>
        <w:t>2.</w:t>
        <w:tab/>
      </w:r>
      <w:r>
        <w:t>Check the controller's error details.</w:t>
      </w:r>
    </w:p>
    <w:p>
      <w:pPr>
        <w:tabs>
          <w:tab w:pos="403" w:val="left"/>
        </w:tabs>
        <w:spacing w:after="40" w:line="276" w:lineRule="auto"/>
        <w:ind w:left="403" w:hanging="403"/>
        <w:jc w:val="left"/>
      </w:pPr>
      <w:r>
        <w:rPr>
          <w:color w:val="1A2E4A"/>
        </w:rPr>
        <w:t>3.</w:t>
        <w:tab/>
      </w:r>
      <w:r>
        <w:t>Verify the selected program, tool, frame, and motion settings.</w:t>
      </w:r>
    </w:p>
    <w:p>
      <w:pPr>
        <w:tabs>
          <w:tab w:pos="403" w:val="left"/>
        </w:tabs>
        <w:spacing w:after="40" w:line="276" w:lineRule="auto"/>
        <w:ind w:left="403" w:hanging="403"/>
        <w:jc w:val="left"/>
      </w:pPr>
      <w:r>
        <w:rPr>
          <w:color w:val="1A2E4A"/>
        </w:rPr>
        <w:t>4.</w:t>
        <w:tab/>
      </w:r>
      <w:r>
        <w:t>Check the target against joint limits and physical clearances.</w:t>
      </w:r>
    </w:p>
    <w:p>
      <w:pPr>
        <w:tabs>
          <w:tab w:pos="403" w:val="left"/>
        </w:tabs>
        <w:spacing w:after="40" w:line="276" w:lineRule="auto"/>
        <w:ind w:left="403" w:hanging="403"/>
        <w:jc w:val="left"/>
      </w:pPr>
      <w:r>
        <w:rPr>
          <w:color w:val="1A2E4A"/>
        </w:rPr>
        <w:t>5.</w:t>
        <w:tab/>
      </w:r>
      <w:r>
        <w:t>Review recent program or configuration changes.</w:t>
      </w:r>
    </w:p>
    <w:p>
      <w:pPr>
        <w:tabs>
          <w:tab w:pos="403" w:val="left"/>
        </w:tabs>
        <w:spacing w:after="40" w:line="276" w:lineRule="auto"/>
        <w:ind w:left="403" w:hanging="403"/>
        <w:jc w:val="left"/>
      </w:pPr>
      <w:r>
        <w:rPr>
          <w:color w:val="1A2E4A"/>
        </w:rPr>
        <w:t>6.</w:t>
        <w:tab/>
      </w:r>
      <w:r>
        <w:t>Compare against a known-good revision where appropriate.</w:t>
      </w:r>
    </w:p>
    <w:p>
      <w:pPr>
        <w:tabs>
          <w:tab w:pos="403" w:val="left"/>
        </w:tabs>
        <w:spacing w:after="40" w:line="276" w:lineRule="auto"/>
        <w:ind w:left="403" w:hanging="403"/>
        <w:jc w:val="left"/>
      </w:pPr>
      <w:r>
        <w:rPr>
          <w:color w:val="1A2E4A"/>
        </w:rPr>
        <w:t>7.</w:t>
        <w:tab/>
      </w:r>
      <w:r>
        <w:t>Validate changes using the approved test and release process.</w:t>
      </w:r>
    </w:p>
    <w:p>
      <w:r>
        <w:t>Avoid making multiple program edits at once. If the symptom disappears, multiple simultaneous changes make it difficult to determine the actual cause.</w:t>
      </w:r>
    </w:p>
    <w:p>
      <w:pPr>
        <w:pStyle w:val="Heading2"/>
      </w:pPr>
      <w:r>
        <w:t>12. Safety-Related Diagnostics</w:t>
      </w:r>
    </w:p>
    <w:p>
      <w:r>
        <w:t>Safety-related conditions can prevent robot motion even when the robot program and ordinary controller functions appear normal.</w:t>
      </w:r>
    </w:p>
    <w:p>
      <w:r>
        <w:t>Examples include:</w:t>
      </w:r>
    </w:p>
    <w:p>
      <w:pPr>
        <w:pStyle w:val="ListBullet"/>
      </w:pPr>
      <w:r>
        <w:t>Emergency stop active.</w:t>
      </w:r>
    </w:p>
    <w:p>
      <w:pPr>
        <w:pStyle w:val="ListBullet"/>
      </w:pPr>
      <w:r>
        <w:t>Guard door open.</w:t>
      </w:r>
    </w:p>
    <w:p>
      <w:pPr>
        <w:pStyle w:val="ListBullet"/>
      </w:pPr>
      <w:r>
        <w:t>Safety scanner or light curtain interrupted.</w:t>
      </w:r>
    </w:p>
    <w:p>
      <w:pPr>
        <w:pStyle w:val="ListBullet"/>
      </w:pPr>
      <w:r>
        <w:t>Enabling device not held in the required condition.</w:t>
      </w:r>
    </w:p>
    <w:p>
      <w:pPr>
        <w:pStyle w:val="ListBullet"/>
      </w:pPr>
      <w:r>
        <w:t>Safety communication fault.</w:t>
      </w:r>
    </w:p>
    <w:p>
      <w:pPr>
        <w:pStyle w:val="ListBullet"/>
      </w:pPr>
      <w:r>
        <w:t>Safety controller discrepancy.</w:t>
      </w:r>
    </w:p>
    <w:p>
      <w:pPr>
        <w:pStyle w:val="ListBullet"/>
      </w:pPr>
      <w:r>
        <w:t>Safety-rated stop active.</w:t>
      </w:r>
    </w:p>
    <w:p>
      <w:r>
        <w:t>The correct response is to identify which safety condition is active and resolve the underlying cause according to the machine's safety design.</w:t>
      </w:r>
    </w:p>
    <w:p>
      <w:r>
        <w:t>Never bypass safety circuits, force safety signals, or defeat protective devices to clear a robot fault. Ordinary PLC logic and standard diagnostic tools must not be used as substitutes for the validated safety system.</w:t>
      </w:r>
    </w:p>
    <w:p>
      <w:r>
        <w:t>A safety reset is not necessarily a motion command. After a reset, the cell may still require a separate deliberate start action and confirmation that the area is clear.</w:t>
      </w:r>
    </w:p>
    <w:p>
      <w:pPr>
        <w:pStyle w:val="Heading2"/>
      </w:pPr>
      <w:r>
        <w:t>13. Intermittent Faults</w:t>
      </w:r>
    </w:p>
    <w:p>
      <w:r>
        <w:t>Intermittent faults are difficult because the system may work normally during inspection.</w:t>
      </w:r>
    </w:p>
    <w:p>
      <w:r>
        <w:t>Potential causes include:</w:t>
      </w:r>
    </w:p>
    <w:p>
      <w:pPr>
        <w:pStyle w:val="ListBullet"/>
      </w:pPr>
      <w:r>
        <w:t>Loose connectors.</w:t>
      </w:r>
    </w:p>
    <w:p>
      <w:pPr>
        <w:pStyle w:val="ListBullet"/>
      </w:pPr>
      <w:r>
        <w:t>Broken conductors inside cable insulation.</w:t>
      </w:r>
    </w:p>
    <w:p>
      <w:pPr>
        <w:pStyle w:val="ListBullet"/>
      </w:pPr>
      <w:r>
        <w:t>Cable flexing during robot motion.</w:t>
      </w:r>
    </w:p>
    <w:p>
      <w:pPr>
        <w:pStyle w:val="ListBullet"/>
      </w:pPr>
      <w:r>
        <w:t>Electrical noise.</w:t>
      </w:r>
    </w:p>
    <w:p>
      <w:pPr>
        <w:pStyle w:val="ListBullet"/>
      </w:pPr>
      <w:r>
        <w:t>Temperature-dependent component failure.</w:t>
      </w:r>
    </w:p>
    <w:p>
      <w:pPr>
        <w:pStyle w:val="ListBullet"/>
      </w:pPr>
      <w:r>
        <w:t>Marginal power supplies.</w:t>
      </w:r>
    </w:p>
    <w:p>
      <w:pPr>
        <w:pStyle w:val="ListBullet"/>
      </w:pPr>
      <w:r>
        <w:t>Network packet loss or device resets.</w:t>
      </w:r>
    </w:p>
    <w:p>
      <w:pPr>
        <w:pStyle w:val="ListBullet"/>
      </w:pPr>
      <w:r>
        <w:t>Mechanical vibration.</w:t>
      </w:r>
    </w:p>
    <w:p>
      <w:pPr>
        <w:pStyle w:val="ListBullet"/>
      </w:pPr>
      <w:r>
        <w:t>Sensor alignment or contamination.</w:t>
      </w:r>
    </w:p>
    <w:p>
      <w:pPr>
        <w:pStyle w:val="ListBullet"/>
      </w:pPr>
      <w:r>
        <w:t>Sequence timing problems.</w:t>
      </w:r>
    </w:p>
    <w:p>
      <w:pPr>
        <w:pStyle w:val="Heading3"/>
      </w:pPr>
      <w:r>
        <w:t>Recommended method</w:t>
      </w:r>
    </w:p>
    <w:p>
      <w:pPr>
        <w:pStyle w:val="ListBullet"/>
      </w:pPr>
      <w:r>
        <w:t>Preserve the fault timestamp and event history.</w:t>
      </w:r>
    </w:p>
    <w:p>
      <w:pPr>
        <w:pStyle w:val="ListBullet"/>
      </w:pPr>
      <w:r>
        <w:t>Determine whether the fault correlates with a specific robot pose or motion.</w:t>
      </w:r>
    </w:p>
    <w:p>
      <w:pPr>
        <w:pStyle w:val="ListBullet"/>
      </w:pPr>
      <w:r>
        <w:t>Compare cold-start and warm-operation behavior.</w:t>
      </w:r>
    </w:p>
    <w:p>
      <w:pPr>
        <w:pStyle w:val="ListBullet"/>
      </w:pPr>
      <w:r>
        <w:t>Check whether multiple alarms share the same timestamp.</w:t>
      </w:r>
    </w:p>
    <w:p>
      <w:pPr>
        <w:pStyle w:val="ListBullet"/>
      </w:pPr>
      <w:r>
        <w:t>Inspect cable movement and connectors under the approved safe conditions.</w:t>
      </w:r>
    </w:p>
    <w:p>
      <w:pPr>
        <w:pStyle w:val="ListBullet"/>
      </w:pPr>
      <w:r>
        <w:t>Trend available values such as current, temperature, communication status, and sensor state.</w:t>
      </w:r>
    </w:p>
    <w:p>
      <w:pPr>
        <w:pStyle w:val="ListBullet"/>
      </w:pPr>
      <w:r>
        <w:t>Change one variable at a time during controlled testing.</w:t>
      </w:r>
    </w:p>
    <w:p>
      <w:r>
        <w:t>Do not deliberately reproduce a hazardous fault under production conditions merely to collect more data.</w:t>
      </w:r>
    </w:p>
    <w:p>
      <w:pPr>
        <w:pStyle w:val="Heading2"/>
      </w:pPr>
      <w:r>
        <w:t>14. Reading Fault History and Event Logs</w:t>
      </w:r>
    </w:p>
    <w:p>
      <w:r>
        <w:t>The order of events is often more informative than the final alarm displayed on the screen.</w:t>
      </w:r>
    </w:p>
    <w:p>
      <w:r>
        <w:t>Suppose the event history contains:</w:t>
      </w:r>
    </w:p>
    <w:p>
      <w:pPr>
        <w:tabs>
          <w:tab w:pos="403" w:val="left"/>
        </w:tabs>
        <w:spacing w:after="40" w:line="276" w:lineRule="auto"/>
        <w:ind w:left="403" w:hanging="403"/>
        <w:jc w:val="left"/>
      </w:pPr>
      <w:r>
        <w:rPr>
          <w:color w:val="1A2E4A"/>
        </w:rPr>
        <w:t>1.</w:t>
        <w:tab/>
      </w:r>
      <w:r>
        <w:t>Remote I/O communication lost.</w:t>
      </w:r>
    </w:p>
    <w:p>
      <w:pPr>
        <w:tabs>
          <w:tab w:pos="403" w:val="left"/>
        </w:tabs>
        <w:spacing w:after="40" w:line="276" w:lineRule="auto"/>
        <w:ind w:left="403" w:hanging="403"/>
        <w:jc w:val="left"/>
      </w:pPr>
      <w:r>
        <w:rPr>
          <w:color w:val="1A2E4A"/>
        </w:rPr>
        <w:t>2.</w:t>
        <w:tab/>
      </w:r>
      <w:r>
        <w:t>Gripper confirmation missing.</w:t>
      </w:r>
    </w:p>
    <w:p>
      <w:pPr>
        <w:tabs>
          <w:tab w:pos="403" w:val="left"/>
        </w:tabs>
        <w:spacing w:after="40" w:line="276" w:lineRule="auto"/>
        <w:ind w:left="403" w:hanging="403"/>
        <w:jc w:val="left"/>
      </w:pPr>
      <w:r>
        <w:rPr>
          <w:color w:val="1A2E4A"/>
        </w:rPr>
        <w:t>3.</w:t>
        <w:tab/>
      </w:r>
      <w:r>
        <w:t>Robot sequence timeout.</w:t>
      </w:r>
    </w:p>
    <w:p>
      <w:pPr>
        <w:tabs>
          <w:tab w:pos="403" w:val="left"/>
        </w:tabs>
        <w:spacing w:after="40" w:line="276" w:lineRule="auto"/>
        <w:ind w:left="403" w:hanging="403"/>
        <w:jc w:val="left"/>
      </w:pPr>
      <w:r>
        <w:rPr>
          <w:color w:val="1A2E4A"/>
        </w:rPr>
        <w:t>4.</w:t>
        <w:tab/>
      </w:r>
      <w:r>
        <w:t>Robot program stopped.</w:t>
      </w:r>
    </w:p>
    <w:p>
      <w:r>
        <w:t>The sequence suggests that communication loss may have caused the missing gripper confirmation, which then caused the program timeout. Replacing the gripper based only on the final alarm could be a waste of time.</w:t>
      </w:r>
    </w:p>
    <w:p>
      <w:r>
        <w:t>When reading an event log, check:</w:t>
      </w:r>
    </w:p>
    <w:p>
      <w:pPr>
        <w:pStyle w:val="ListBullet"/>
      </w:pPr>
      <w:r>
        <w:t>Timestamp and event order.</w:t>
      </w:r>
    </w:p>
    <w:p>
      <w:pPr>
        <w:pStyle w:val="ListBullet"/>
      </w:pPr>
      <w:r>
        <w:t>Primary versus consequential alarms.</w:t>
      </w:r>
    </w:p>
    <w:p>
      <w:pPr>
        <w:pStyle w:val="ListBullet"/>
      </w:pPr>
      <w:r>
        <w:t>Affected axis or device.</w:t>
      </w:r>
    </w:p>
    <w:p>
      <w:pPr>
        <w:pStyle w:val="ListBullet"/>
      </w:pPr>
      <w:r>
        <w:t>Operating mode and program state.</w:t>
      </w:r>
    </w:p>
    <w:p>
      <w:pPr>
        <w:pStyle w:val="ListBullet"/>
      </w:pPr>
      <w:r>
        <w:t>Whether the event was acknowledged or cleared.</w:t>
      </w:r>
    </w:p>
    <w:p>
      <w:pPr>
        <w:pStyle w:val="ListBullet"/>
      </w:pPr>
      <w:r>
        <w:t>Whether the fault recurred after recovery.</w:t>
      </w:r>
    </w:p>
    <w:p>
      <w:pPr>
        <w:pStyle w:val="ListBullet"/>
      </w:pPr>
      <w:r>
        <w:t>Other devices that failed at the same time.</w:t>
      </w:r>
    </w:p>
    <w:p>
      <w:r>
        <w:t>Time synchronization matters when correlating robot logs with PLC, drive, HMI, and network logs.</w:t>
      </w:r>
    </w:p>
    <w:p>
      <w:pPr>
        <w:pStyle w:val="Heading2"/>
      </w:pPr>
      <w:r>
        <w:t>15. Diagnostic Tools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Tool</w:t>
            </w:r>
          </w:p>
        </w:tc>
        <w:tc>
          <w:tcPr>
            <w:tcW w:type="dxa" w:w="3600"/>
            <w:shd w:val="clear" w:color="auto" w:fill="EEF2F7"/>
          </w:tcPr>
          <w:p>
            <w:pPr>
              <w:spacing w:after="0" w:before="0" w:line="240" w:lineRule="auto"/>
              <w:jc w:val="left"/>
            </w:pPr>
            <w:r>
              <w:rPr>
                <w:b/>
                <w:color w:val="1A2E4A"/>
              </w:rPr>
              <w:t>Typical application</w:t>
            </w:r>
          </w:p>
        </w:tc>
        <w:tc>
          <w:tcPr>
            <w:tcW w:type="dxa" w:w="3600"/>
            <w:shd w:val="clear" w:color="auto" w:fill="EEF2F7"/>
          </w:tcPr>
          <w:p>
            <w:pPr>
              <w:spacing w:after="0" w:before="0" w:line="240" w:lineRule="auto"/>
              <w:jc w:val="left"/>
            </w:pPr>
            <w:r>
              <w:rPr>
                <w:b/>
                <w:color w:val="1A2E4A"/>
              </w:rPr>
              <w:t>Precaution</w:t>
            </w:r>
          </w:p>
        </w:tc>
      </w:tr>
      <w:tr>
        <w:tc>
          <w:tcPr>
            <w:tcW w:type="dxa" w:w="3600"/>
          </w:tcPr>
          <w:p>
            <w:pPr>
              <w:spacing w:after="0" w:before="0" w:line="240" w:lineRule="auto"/>
              <w:jc w:val="left"/>
            </w:pPr>
            <w:r>
              <w:t>Robot teach pendant</w:t>
            </w:r>
          </w:p>
        </w:tc>
        <w:tc>
          <w:tcPr>
            <w:tcW w:type="dxa" w:w="3600"/>
          </w:tcPr>
          <w:p>
            <w:pPr>
              <w:spacing w:after="0" w:before="0" w:line="240" w:lineRule="auto"/>
              <w:jc w:val="left"/>
            </w:pPr>
            <w:r>
              <w:t>Robot alarms, joint status, program state, I/O monitoring</w:t>
            </w:r>
          </w:p>
        </w:tc>
        <w:tc>
          <w:tcPr>
            <w:tcW w:type="dxa" w:w="3600"/>
          </w:tcPr>
          <w:p>
            <w:pPr>
              <w:spacing w:after="0" w:before="0" w:line="240" w:lineRule="auto"/>
              <w:jc w:val="left"/>
            </w:pPr>
            <w:r>
              <w:t>Use the correct mode and follow robot safety procedures</w:t>
            </w:r>
          </w:p>
        </w:tc>
      </w:tr>
      <w:tr>
        <w:tc>
          <w:tcPr>
            <w:tcW w:type="dxa" w:w="3600"/>
          </w:tcPr>
          <w:p>
            <w:pPr>
              <w:spacing w:after="0" w:before="0" w:line="240" w:lineRule="auto"/>
              <w:jc w:val="left"/>
            </w:pPr>
            <w:r>
              <w:t>Engineering software</w:t>
            </w:r>
          </w:p>
        </w:tc>
        <w:tc>
          <w:tcPr>
            <w:tcW w:type="dxa" w:w="3600"/>
          </w:tcPr>
          <w:p>
            <w:pPr>
              <w:spacing w:after="0" w:before="0" w:line="240" w:lineRule="auto"/>
              <w:jc w:val="left"/>
            </w:pPr>
            <w:r>
              <w:t>Configuration, diagnostics, program and communication status</w:t>
            </w:r>
          </w:p>
        </w:tc>
        <w:tc>
          <w:tcPr>
            <w:tcW w:type="dxa" w:w="3600"/>
          </w:tcPr>
          <w:p>
            <w:pPr>
              <w:spacing w:after="0" w:before="0" w:line="240" w:lineRule="auto"/>
              <w:jc w:val="left"/>
            </w:pPr>
            <w:r>
              <w:t>Preserve approved backups before changes</w:t>
            </w:r>
          </w:p>
        </w:tc>
      </w:tr>
      <w:tr>
        <w:tc>
          <w:tcPr>
            <w:tcW w:type="dxa" w:w="3600"/>
          </w:tcPr>
          <w:p>
            <w:pPr>
              <w:spacing w:after="0" w:before="0" w:line="240" w:lineRule="auto"/>
              <w:jc w:val="left"/>
            </w:pPr>
            <w:r>
              <w:t>PLC programming software</w:t>
            </w:r>
          </w:p>
        </w:tc>
        <w:tc>
          <w:tcPr>
            <w:tcW w:type="dxa" w:w="3600"/>
          </w:tcPr>
          <w:p>
            <w:pPr>
              <w:spacing w:after="0" w:before="0" w:line="240" w:lineRule="auto"/>
              <w:jc w:val="left"/>
            </w:pPr>
            <w:r>
              <w:t>Handshake bits, sequence state, I/O diagnostics</w:t>
            </w:r>
          </w:p>
        </w:tc>
        <w:tc>
          <w:tcPr>
            <w:tcW w:type="dxa" w:w="3600"/>
          </w:tcPr>
          <w:p>
            <w:pPr>
              <w:spacing w:after="0" w:before="0" w:line="240" w:lineRule="auto"/>
              <w:jc w:val="left"/>
            </w:pPr>
            <w:r>
              <w:t>Avoid forcing production or safety-related signals</w:t>
            </w:r>
          </w:p>
        </w:tc>
      </w:tr>
      <w:tr>
        <w:tc>
          <w:tcPr>
            <w:tcW w:type="dxa" w:w="3600"/>
          </w:tcPr>
          <w:p>
            <w:pPr>
              <w:spacing w:after="0" w:before="0" w:line="240" w:lineRule="auto"/>
              <w:jc w:val="left"/>
            </w:pPr>
            <w:r>
              <w:t>Digital multimeter</w:t>
            </w:r>
          </w:p>
        </w:tc>
        <w:tc>
          <w:tcPr>
            <w:tcW w:type="dxa" w:w="3600"/>
          </w:tcPr>
          <w:p>
            <w:pPr>
              <w:spacing w:after="0" w:before="0" w:line="240" w:lineRule="auto"/>
              <w:jc w:val="left"/>
            </w:pPr>
            <w:r>
              <w:t>Voltage, continuity, and suitable electrical checks</w:t>
            </w:r>
          </w:p>
        </w:tc>
        <w:tc>
          <w:tcPr>
            <w:tcW w:type="dxa" w:w="3600"/>
          </w:tcPr>
          <w:p>
            <w:pPr>
              <w:spacing w:after="0" w:before="0" w:line="240" w:lineRule="auto"/>
              <w:jc w:val="left"/>
            </w:pPr>
            <w:r>
              <w:t>Isolate circuits where required and observe electrical safety rules</w:t>
            </w:r>
          </w:p>
        </w:tc>
      </w:tr>
      <w:tr>
        <w:tc>
          <w:tcPr>
            <w:tcW w:type="dxa" w:w="3600"/>
          </w:tcPr>
          <w:p>
            <w:pPr>
              <w:spacing w:after="0" w:before="0" w:line="240" w:lineRule="auto"/>
              <w:jc w:val="left"/>
            </w:pPr>
            <w:r>
              <w:t>Clamp meter</w:t>
            </w:r>
          </w:p>
        </w:tc>
        <w:tc>
          <w:tcPr>
            <w:tcW w:type="dxa" w:w="3600"/>
          </w:tcPr>
          <w:p>
            <w:pPr>
              <w:spacing w:after="0" w:before="0" w:line="240" w:lineRule="auto"/>
              <w:jc w:val="left"/>
            </w:pPr>
            <w:r>
              <w:t>Current measurement on suitable conductors</w:t>
            </w:r>
          </w:p>
        </w:tc>
        <w:tc>
          <w:tcPr>
            <w:tcW w:type="dxa" w:w="3600"/>
          </w:tcPr>
          <w:p>
            <w:pPr>
              <w:spacing w:after="0" w:before="0" w:line="240" w:lineRule="auto"/>
              <w:jc w:val="left"/>
            </w:pPr>
            <w:r>
              <w:t>Use correct ratings and safe measurement methods</w:t>
            </w:r>
          </w:p>
        </w:tc>
      </w:tr>
      <w:tr>
        <w:tc>
          <w:tcPr>
            <w:tcW w:type="dxa" w:w="3600"/>
          </w:tcPr>
          <w:p>
            <w:pPr>
              <w:spacing w:after="0" w:before="0" w:line="240" w:lineRule="auto"/>
              <w:jc w:val="left"/>
            </w:pPr>
            <w:r>
              <w:t>Oscilloscope</w:t>
            </w:r>
          </w:p>
        </w:tc>
        <w:tc>
          <w:tcPr>
            <w:tcW w:type="dxa" w:w="3600"/>
          </w:tcPr>
          <w:p>
            <w:pPr>
              <w:spacing w:after="0" w:before="0" w:line="240" w:lineRule="auto"/>
              <w:jc w:val="left"/>
            </w:pPr>
            <w:r>
              <w:t>Signal integrity and transient analysis</w:t>
            </w:r>
          </w:p>
        </w:tc>
        <w:tc>
          <w:tcPr>
            <w:tcW w:type="dxa" w:w="3600"/>
          </w:tcPr>
          <w:p>
            <w:pPr>
              <w:spacing w:after="0" w:before="0" w:line="240" w:lineRule="auto"/>
              <w:jc w:val="left"/>
            </w:pPr>
            <w:r>
              <w:t>Use suitable probes and safe measurement references</w:t>
            </w:r>
          </w:p>
        </w:tc>
      </w:tr>
      <w:tr>
        <w:tc>
          <w:tcPr>
            <w:tcW w:type="dxa" w:w="3600"/>
          </w:tcPr>
          <w:p>
            <w:pPr>
              <w:spacing w:after="0" w:before="0" w:line="240" w:lineRule="auto"/>
              <w:jc w:val="left"/>
            </w:pPr>
            <w:r>
              <w:t>Network diagnostics</w:t>
            </w:r>
          </w:p>
        </w:tc>
        <w:tc>
          <w:tcPr>
            <w:tcW w:type="dxa" w:w="3600"/>
          </w:tcPr>
          <w:p>
            <w:pPr>
              <w:spacing w:after="0" w:before="0" w:line="240" w:lineRule="auto"/>
              <w:jc w:val="left"/>
            </w:pPr>
            <w:r>
              <w:t>Device status, link errors, communication faults</w:t>
            </w:r>
          </w:p>
        </w:tc>
        <w:tc>
          <w:tcPr>
            <w:tcW w:type="dxa" w:w="3600"/>
          </w:tcPr>
          <w:p>
            <w:pPr>
              <w:spacing w:after="0" w:before="0" w:line="240" w:lineRule="auto"/>
              <w:jc w:val="left"/>
            </w:pPr>
            <w:r>
              <w:t>Avoid unapproved topology or configuration changes</w:t>
            </w:r>
          </w:p>
        </w:tc>
      </w:tr>
      <w:tr>
        <w:tc>
          <w:tcPr>
            <w:tcW w:type="dxa" w:w="3600"/>
          </w:tcPr>
          <w:p>
            <w:pPr>
              <w:spacing w:after="0" w:before="0" w:line="240" w:lineRule="auto"/>
              <w:jc w:val="left"/>
            </w:pPr>
            <w:r>
              <w:t>Thermal camera</w:t>
            </w:r>
          </w:p>
        </w:tc>
        <w:tc>
          <w:tcPr>
            <w:tcW w:type="dxa" w:w="3600"/>
          </w:tcPr>
          <w:p>
            <w:pPr>
              <w:spacing w:after="0" w:before="0" w:line="240" w:lineRule="auto"/>
              <w:jc w:val="left"/>
            </w:pPr>
            <w:r>
              <w:t>Identifying abnormal heating</w:t>
            </w:r>
          </w:p>
        </w:tc>
        <w:tc>
          <w:tcPr>
            <w:tcW w:type="dxa" w:w="3600"/>
          </w:tcPr>
          <w:p>
            <w:pPr>
              <w:spacing w:after="0" w:before="0" w:line="240" w:lineRule="auto"/>
              <w:jc w:val="left"/>
            </w:pPr>
            <w:r>
              <w:t>Interpret readings in context and use safe access methods</w:t>
            </w:r>
          </w:p>
        </w:tc>
      </w:tr>
      <w:tr>
        <w:tc>
          <w:tcPr>
            <w:tcW w:type="dxa" w:w="3600"/>
          </w:tcPr>
          <w:p>
            <w:pPr>
              <w:spacing w:after="0" w:before="0" w:line="240" w:lineRule="auto"/>
              <w:jc w:val="left"/>
            </w:pPr>
            <w:r>
              <w:t>Mechanical inspection tools</w:t>
            </w:r>
          </w:p>
        </w:tc>
        <w:tc>
          <w:tcPr>
            <w:tcW w:type="dxa" w:w="3600"/>
          </w:tcPr>
          <w:p>
            <w:pPr>
              <w:spacing w:after="0" w:before="0" w:line="240" w:lineRule="auto"/>
              <w:jc w:val="left"/>
            </w:pPr>
            <w:r>
              <w:t>Alignment, fastener checks, runout, and clearance</w:t>
            </w:r>
          </w:p>
        </w:tc>
        <w:tc>
          <w:tcPr>
            <w:tcW w:type="dxa" w:w="3600"/>
          </w:tcPr>
          <w:p>
            <w:pPr>
              <w:spacing w:after="0" w:before="0" w:line="240" w:lineRule="auto"/>
              <w:jc w:val="left"/>
            </w:pPr>
            <w:r>
              <w:t>Follow isolation and manufacturer requirements</w:t>
            </w:r>
          </w:p>
        </w:tc>
      </w:tr>
      <w:tr>
        <w:tc>
          <w:tcPr>
            <w:tcW w:type="dxa" w:w="3600"/>
          </w:tcPr>
          <w:p>
            <w:pPr>
              <w:spacing w:after="0" w:before="0" w:line="240" w:lineRule="auto"/>
              <w:jc w:val="left"/>
            </w:pPr>
            <w:r>
              <w:t>Trend or historian data</w:t>
            </w:r>
          </w:p>
        </w:tc>
        <w:tc>
          <w:tcPr>
            <w:tcW w:type="dxa" w:w="3600"/>
          </w:tcPr>
          <w:p>
            <w:pPr>
              <w:spacing w:after="0" w:before="0" w:line="240" w:lineRule="auto"/>
              <w:jc w:val="left"/>
            </w:pPr>
            <w:r>
              <w:t>Correlating faults with load, temperature, time, and process state</w:t>
            </w:r>
          </w:p>
        </w:tc>
        <w:tc>
          <w:tcPr>
            <w:tcW w:type="dxa" w:w="3600"/>
          </w:tcPr>
          <w:p>
            <w:pPr>
              <w:spacing w:after="0" w:before="0" w:line="240" w:lineRule="auto"/>
              <w:jc w:val="left"/>
            </w:pPr>
            <w:r>
              <w:t>Verify signal quality and timestamps</w:t>
            </w:r>
          </w:p>
        </w:tc>
      </w:tr>
    </w:tbl>
    <w:p/>
    <w:p>
      <w:r>
        <w:t>Select the tool based on the hypothesis being tested. More instruments do not automatically produce a better diagnosis.</w:t>
      </w:r>
    </w:p>
    <w:p>
      <w:pPr>
        <w:pStyle w:val="Heading2"/>
      </w:pPr>
      <w:r>
        <w:t>16. Common Diagnostic Mistakes</w:t>
      </w:r>
    </w:p>
    <w:p>
      <w:pPr>
        <w:pStyle w:val="ListBullet"/>
      </w:pPr>
      <w:r>
        <w:t>Resetting the alarm before recording its code and context.</w:t>
      </w:r>
    </w:p>
    <w:p>
      <w:pPr>
        <w:pStyle w:val="ListBullet"/>
      </w:pPr>
      <w:r>
        <w:t>Replacing the component named in the alarm without testing it.</w:t>
      </w:r>
    </w:p>
    <w:p>
      <w:pPr>
        <w:pStyle w:val="ListBullet"/>
      </w:pPr>
      <w:r>
        <w:t>Treating the last alarm as the original fault.</w:t>
      </w:r>
    </w:p>
    <w:p>
      <w:pPr>
        <w:pStyle w:val="ListBullet"/>
      </w:pPr>
      <w:r>
        <w:t>Ignoring the robot-to-PLC handshake.</w:t>
      </w:r>
    </w:p>
    <w:p>
      <w:pPr>
        <w:pStyle w:val="ListBullet"/>
      </w:pPr>
      <w:r>
        <w:t>Changing multiple variables simultaneously.</w:t>
      </w:r>
    </w:p>
    <w:p>
      <w:pPr>
        <w:pStyle w:val="ListBullet"/>
      </w:pPr>
      <w:r>
        <w:t>Forcing signals to bypass an unresolved sequence condition.</w:t>
      </w:r>
    </w:p>
    <w:p>
      <w:pPr>
        <w:pStyle w:val="ListBullet"/>
      </w:pPr>
      <w:r>
        <w:t>Changing mastering data to hide a mechanical or frame error.</w:t>
      </w:r>
    </w:p>
    <w:p>
      <w:pPr>
        <w:pStyle w:val="ListBullet"/>
      </w:pPr>
      <w:r>
        <w:t>Assuming that a healthy robot controller means the entire cell is healthy.</w:t>
      </w:r>
    </w:p>
    <w:p>
      <w:pPr>
        <w:pStyle w:val="ListBullet"/>
      </w:pPr>
      <w:r>
        <w:t>Returning the cell to automatic operation without verifying clearances and interlocks.</w:t>
      </w:r>
    </w:p>
    <w:p>
      <w:pPr>
        <w:pStyle w:val="ListBullet"/>
      </w:pPr>
      <w:r>
        <w:t>Failing to record repeated faults and their root causes.</w:t>
      </w:r>
    </w:p>
    <w:p>
      <w:pPr>
        <w:pStyle w:val="Heading2"/>
      </w:pPr>
      <w:r>
        <w:t>17. Root Cause Analysis and Reliability Improvement</w:t>
      </w:r>
    </w:p>
    <w:p>
      <w:r>
        <w:t>A repaired fault should lead to a useful maintenance record, especially if the failure recurs.</w:t>
      </w:r>
    </w:p>
    <w:p>
      <w:pPr>
        <w:pStyle w:val="Heading3"/>
      </w:pPr>
      <w:r>
        <w:t>17.1 Example: Repeated encoder communication fault</w:t>
      </w:r>
    </w:p>
    <w:p>
      <w:r>
        <w:t>Symptom: An axis intermittently reports a feedback communication error during motion.</w:t>
      </w:r>
    </w:p>
    <w:p>
      <w:r>
        <w:t>Initial hypothesis: Encoder failure.</w:t>
      </w:r>
    </w:p>
    <w:p>
      <w:r>
        <w:t>Investigation: The fault occurs repeatedly at a particular wrist orientation. The controller history shows that feedback errors appear during the movement, while other operating conditions remain stable.</w:t>
      </w:r>
    </w:p>
    <w:p>
      <w:r>
        <w:t>Finding: Inspection under the approved isolation procedure identifies a damaged section of feedback cable affected by repeated flexing.</w:t>
      </w:r>
    </w:p>
    <w:p>
      <w:r>
        <w:t>Corrective action: Replace or repair the cable using the specified parts and routing requirements, then perform the required validation.</w:t>
      </w:r>
    </w:p>
    <w:p>
      <w:r>
        <w:t>Preventive action: Review cable routing, bend radius, dress-pack movement, and inspection intervals.</w:t>
      </w:r>
    </w:p>
    <w:p>
      <w:r>
        <w:t>The important lesson is that an encoder-related alarm does not prove that the encoder itself is defective.</w:t>
      </w:r>
    </w:p>
    <w:p>
      <w:pPr>
        <w:pStyle w:val="Heading3"/>
      </w:pPr>
      <w:r>
        <w:t>17.2 Maintenance metrics</w:t>
      </w:r>
    </w:p>
    <w:p>
      <w:r>
        <w:t>Useful diagnostic metrics include:</w:t>
      </w:r>
    </w:p>
    <w:p>
      <w:pPr>
        <w:pStyle w:val="ListBullet"/>
      </w:pPr>
      <w:r>
        <w:t>Number of robot-related breakdowns.</w:t>
      </w:r>
    </w:p>
    <w:p>
      <w:pPr>
        <w:pStyle w:val="ListBullet"/>
      </w:pPr>
      <w:r>
        <w:t>Repeat-fault rate.</w:t>
      </w:r>
    </w:p>
    <w:p>
      <w:pPr>
        <w:pStyle w:val="ListBullet"/>
      </w:pPr>
      <w:r>
        <w:t>Mean time to repair.</w:t>
      </w:r>
    </w:p>
    <w:p>
      <w:pPr>
        <w:pStyle w:val="ListBullet"/>
      </w:pPr>
      <w:r>
        <w:t>Mean time between qualifying failures.</w:t>
      </w:r>
    </w:p>
    <w:p>
      <w:pPr>
        <w:pStyle w:val="ListBullet"/>
      </w:pPr>
      <w:r>
        <w:t>Downtime by fault category.</w:t>
      </w:r>
    </w:p>
    <w:p>
      <w:pPr>
        <w:pStyle w:val="ListBullet"/>
      </w:pPr>
      <w:r>
        <w:t>Number of faults caused by peripheral devices.</w:t>
      </w:r>
    </w:p>
    <w:p>
      <w:pPr>
        <w:pStyle w:val="ListBullet"/>
      </w:pPr>
      <w:r>
        <w:t>Number of faults caused by communication or configuration changes.</w:t>
      </w:r>
    </w:p>
    <w:p>
      <w:pPr>
        <w:pStyle w:val="ListBullet"/>
      </w:pPr>
      <w:r>
        <w:t>Percentage of breakdowns with verified root causes.</w:t>
      </w:r>
    </w:p>
    <w:p>
      <w:pPr>
        <w:pStyle w:val="ListBullet"/>
      </w:pPr>
      <w:r>
        <w:t>Recurrence rate after corrective action.</w:t>
      </w:r>
    </w:p>
    <w:p>
      <w:r>
        <w:t>Metrics must use consistent definitions. For example, MTTR may mean repair time or total restoration time depending on the site's standard. Use one defined calculation across the dataset.</w:t>
      </w:r>
    </w:p>
    <w:p>
      <w:pPr>
        <w:pStyle w:val="Heading2"/>
      </w:pPr>
      <w:r>
        <w:t>18. Practical Diagnostic Checklist</w:t>
      </w:r>
    </w:p>
    <w:p>
      <w:r>
        <w:t>Use this checklist during a robot breakdown, adapting it to the site's approved procedures.</w:t>
      </w:r>
    </w:p>
    <w:p>
      <w:pPr>
        <w:pStyle w:val="ListBullet"/>
      </w:pPr>
      <w:r>
        <w:t>Establish the safe condition and assess hazards.</w:t>
      </w:r>
    </w:p>
    <w:p>
      <w:pPr>
        <w:pStyle w:val="ListBullet"/>
      </w:pPr>
      <w:r>
        <w:t>Record the exact alarm and timestamp.</w:t>
      </w:r>
    </w:p>
    <w:p>
      <w:pPr>
        <w:pStyle w:val="ListBullet"/>
      </w:pPr>
      <w:r>
        <w:t>Identify the affected robot, axis, device, and program step.</w:t>
      </w:r>
    </w:p>
    <w:p>
      <w:pPr>
        <w:pStyle w:val="ListBullet"/>
      </w:pPr>
      <w:r>
        <w:t>Capture relevant event history before resetting.</w:t>
      </w:r>
    </w:p>
    <w:p>
      <w:pPr>
        <w:pStyle w:val="ListBullet"/>
      </w:pPr>
      <w:r>
        <w:t>Check safety status and active interlocks.</w:t>
      </w:r>
    </w:p>
    <w:p>
      <w:pPr>
        <w:pStyle w:val="ListBullet"/>
      </w:pPr>
      <w:r>
        <w:t>Check power and controller health.</w:t>
      </w:r>
    </w:p>
    <w:p>
      <w:pPr>
        <w:pStyle w:val="ListBullet"/>
      </w:pPr>
      <w:r>
        <w:t>Inspect servo, encoder, and mastering diagnostics where relevant.</w:t>
      </w:r>
    </w:p>
    <w:p>
      <w:pPr>
        <w:pStyle w:val="ListBullet"/>
      </w:pPr>
      <w:r>
        <w:t>Check PLC handshake and peripheral confirmation signals.</w:t>
      </w:r>
    </w:p>
    <w:p>
      <w:pPr>
        <w:pStyle w:val="ListBullet"/>
      </w:pPr>
      <w:r>
        <w:t>Review fieldbus and network status.</w:t>
      </w:r>
    </w:p>
    <w:p>
      <w:pPr>
        <w:pStyle w:val="ListBullet"/>
      </w:pPr>
      <w:r>
        <w:t>Inspect the mechanical system and tooling.</w:t>
      </w:r>
    </w:p>
    <w:p>
      <w:pPr>
        <w:pStyle w:val="ListBullet"/>
      </w:pPr>
      <w:r>
        <w:t>Verify program, tool, and frame configuration if implicated.</w:t>
      </w:r>
    </w:p>
    <w:p>
      <w:pPr>
        <w:pStyle w:val="ListBullet"/>
      </w:pPr>
      <w:r>
        <w:t>Form a testable hypothesis and verify the root cause.</w:t>
      </w:r>
    </w:p>
    <w:p>
      <w:pPr>
        <w:pStyle w:val="ListBullet"/>
      </w:pPr>
      <w:r>
        <w:t>Correct the fault using approved procedures.</w:t>
      </w:r>
    </w:p>
    <w:p>
      <w:pPr>
        <w:pStyle w:val="ListBullet"/>
      </w:pPr>
      <w:r>
        <w:t>Validate motion, tooling, process sequence, and safeguarding.</w:t>
      </w:r>
    </w:p>
    <w:p>
      <w:pPr>
        <w:pStyle w:val="ListBullet"/>
      </w:pPr>
      <w:r>
        <w:t>Record the cause, repair, verification, and recurrence-prevention action.</w:t>
      </w:r>
    </w:p>
    <w:p>
      <w:pPr>
        <w:pStyle w:val="Heading2"/>
      </w:pPr>
      <w:r>
        <w:t>19. Interview Questions and Answers</w:t>
      </w:r>
    </w:p>
    <w:p>
      <w:r>
        <w:t>1\. What is robot diagnostics?</w:t>
      </w:r>
    </w:p>
    <w:p>
      <w:r>
        <w:t>Robot diagnostics is the systematic identification and isolation of faults across the robot, controller, drives, feedback devices, communication networks, tooling, and cell sequence.</w:t>
      </w:r>
    </w:p>
    <w:p>
      <w:r>
        <w:t>2\. Why should alarm history be captured before resetting?</w:t>
      </w:r>
    </w:p>
    <w:p>
      <w:r>
        <w:t>Resetting may remove transient evidence. Capturing the original code, timestamp, and event sequence helps identify the primary fault rather than treating a consequential alarm as the root cause.</w:t>
      </w:r>
    </w:p>
    <w:p>
      <w:r>
        <w:t>3\. What is a following error?</w:t>
      </w:r>
    </w:p>
    <w:p>
      <w:r>
        <w:t>It is the difference between commanded and feedback position that exceeds the controller's permitted limit.</w:t>
      </w:r>
    </w:p>
    <w:p>
      <w:r>
        <w:t>4\. How do you troubleshoot a robot waiting for a PLC signal?</w:t>
      </w:r>
    </w:p>
    <w:p>
      <w:r>
        <w:t>Identify the exact condition the robot is waiting for, verify the robot input and PLC source bit, check mapping and communication, and determine why the sequence has not satisfied the condition.</w:t>
      </w:r>
    </w:p>
    <w:p>
      <w:r>
        <w:t>5\. What is the difference between an alarm and a root cause?</w:t>
      </w:r>
    </w:p>
    <w:p>
      <w:r>
        <w:t>An alarm reports a detected condition. The root cause is the underlying reason that produced that condition.</w:t>
      </w:r>
    </w:p>
    <w:p>
      <w:r>
        <w:t>6\. How do you approach an intermittent encoder fault?</w:t>
      </w:r>
    </w:p>
    <w:p>
      <w:r>
        <w:t>Correlate the fault with axis motion, robot pose, cable movement, event timestamps, feedback diagnostics, and recent maintenance. Inspect the electrical and mechanical path before deciding whether the encoder is defective.</w:t>
      </w:r>
    </w:p>
    <w:p>
      <w:r>
        <w:t>7\. Why can one fault generate multiple alarms?</w:t>
      </w:r>
    </w:p>
    <w:p>
      <w:r>
        <w:t>A primary failure can cause dependent devices or sequence logic to stop responding, producing secondary alarms and timeouts.</w:t>
      </w:r>
    </w:p>
    <w:p>
      <w:r>
        <w:t>8\. Can clearing a robot alarm prove the fault is fixed?</w:t>
      </w:r>
    </w:p>
    <w:p>
      <w:r>
        <w:t>No. Clearing an alarm acknowledges or removes the reported state according to the controller's behavior. The underlying cause must be corrected and the relevant function validated.</w:t>
      </w:r>
    </w:p>
    <w:p>
      <w:r>
        <w:t>9\. Why should a robot fault not be diagnosed in isolation?</w:t>
      </w:r>
    </w:p>
    <w:p>
      <w:r>
        <w:t>The robot depends on PLC sequence logic, safety systems, tooling, sensors, utilities, and communication networks. A fault elsewhere in the cell may prevent robot operation.</w:t>
      </w:r>
    </w:p>
    <w:p>
      <w:r>
        <w:t>10\. What should be recorded after a breakdown?</w:t>
      </w:r>
    </w:p>
    <w:p>
      <w:r>
        <w:t>Record the symptom, fault code, root cause, corrective action, parts used, verification result, downtime, and any preventive action.</w:t>
      </w:r>
    </w:p>
    <w:p>
      <w:pPr>
        <w:pStyle w:val="Heading2"/>
      </w:pPr>
      <w:r>
        <w:t>20. Practical Exercises</w:t>
      </w:r>
    </w:p>
    <w:p>
      <w:pPr>
        <w:pStyle w:val="ListBullet"/>
      </w:pPr>
      <w:r>
        <w:t>Build a fault-classification table covering servo, encoder, mechanical, communication, safety, sequence, and tooling faults.</w:t>
      </w:r>
    </w:p>
    <w:p>
      <w:pPr>
        <w:pStyle w:val="ListBullet"/>
      </w:pPr>
      <w:r>
        <w:t>Analyze a hypothetical robot alarm history and distinguish primary from consequential alarms.</w:t>
      </w:r>
    </w:p>
    <w:p>
      <w:pPr>
        <w:pStyle w:val="ListBullet"/>
      </w:pPr>
      <w:r>
        <w:t>Draw a robot-to-PLC handshake and identify the conditions required for cycle completion.</w:t>
      </w:r>
    </w:p>
    <w:p>
      <w:pPr>
        <w:pStyle w:val="ListBullet"/>
      </w:pPr>
      <w:r>
        <w:t>Write a diagnostic procedure for an intermittent axis feedback fault.</w:t>
      </w:r>
    </w:p>
    <w:p>
      <w:pPr>
        <w:pStyle w:val="ListBullet"/>
      </w:pPr>
      <w:r>
        <w:t>Explain the difference between a robot fault, an alarm, an interlock, and a root cause.</w:t>
      </w:r>
    </w:p>
    <w:p>
      <w:pPr>
        <w:pStyle w:val="ListBullet"/>
      </w:pPr>
      <w:r>
        <w:t>Create a standard breakdown report template for robot cells.</w:t>
      </w:r>
    </w:p>
    <w:p>
      <w:pPr>
        <w:pStyle w:val="ListBullet"/>
      </w:pPr>
      <w:r>
        <w:t>Propose a preventive action for a repeated cable-flex fault.</w:t>
      </w:r>
    </w:p>
    <w:p>
      <w:pPr>
        <w:pStyle w:val="ListBullet"/>
      </w:pPr>
      <w:r>
        <w:t>Explain why forcing a PLC bit is not an acceptable general troubleshooting method.</w:t>
      </w:r>
    </w:p>
    <w:p>
      <w:pPr>
        <w:pStyle w:val="ListBullet"/>
      </w:pPr>
      <w:r>
        <w:t>Design a basic downtime dashboard using fault category, duration, frequency, and recurrence.</w:t>
      </w:r>
    </w:p>
    <w:p>
      <w:pPr>
        <w:pStyle w:val="Heading2"/>
      </w:pPr>
      <w:r>
        <w:t>21. Final Mental Model</w:t>
      </w:r>
    </w:p>
    <w:p>
      <w:r>
        <w:t>Robot diagnostics is a structured investigation across several connected systems. The controller alarm is the starting point, not the conclusion.</w:t>
      </w:r>
    </w:p>
    <w:p>
      <w:r>
        <w:t>A reliable technician captures the evidence, establishes a safe condition, identifies the affected layer, forms a testable hypothesis, verifies the cause, corrects the fault, and validates the complete cell before production resumes.</w:t>
      </w:r>
    </w:p>
    <w:p>
      <w:r>
        <w:t>The goal is not simply to make the robot move again. It is to restore safe, predictable operation and reduce the probability of the same failure returning.</w:t>
      </w:r>
    </w:p>
    <w:p>
      <w:pPr>
        <w:pStyle w:val="Heading2"/>
      </w:pPr>
      <w:r>
        <w:t>NEXT TOPIC</w:t>
      </w:r>
    </w:p>
    <w:p>
      <w:r>
        <w:rPr>
          <w:rFonts w:ascii="Consolas" w:hAnsi="Consolas"/>
          <w:color w:val="333333"/>
          <w:sz w:val="19"/>
          <w:shd w:val="clear" w:color="auto" w:fill="EFEFEF"/>
        </w:rPr>
        <w:t>02_PLAN_WISE_2026\02_INDUSTRY3_0\02_Auto_Tech\08_Robotics\12_Robot_Safety\01_Safety_Circuit - Safety circuit: E-stop, enabling switch, fences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02_PLAN_WISE_2026\02_INDUSTRY3_0\02_Auto_Tech\08_Robotics\11_Diagnostics - Diagnostics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