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02_PLAN_WISE_2026\02_INDUSTRY3_0\02_Auto_Tech\09_Other_Automation\01_Sensors\04_Limit_Reed_Switches - Limit &amp; reed switches: Mechanical and magnetic</w:t>
      </w:r>
    </w:p>
    <w:p>
      <w:pPr>
        <w:pStyle w:val="Heading1"/>
        <w:pBdr>
          <w:bottom w:val="single" w:sz="6" w:space="6" w:color="1A2E4A"/>
        </w:pBdr>
        <w:spacing w:after="200"/>
      </w:pPr>
      <w:r>
        <w:t>Limit Switches and Reed Switches: Operating Principles, Wiring, PLC Integration, and Troubleshooting</w:t>
      </w:r>
    </w:p>
    <w:p>
      <w:pPr>
        <w:pStyle w:val="Heading2"/>
      </w:pPr>
      <w:r>
        <w:t>1. Introduction</w:t>
      </w:r>
    </w:p>
    <w:p>
      <w:r>
        <w:t>Limit switches and reed switches detect the position or presence of a mechanical object and convert that condition into an electrical signal.</w:t>
      </w:r>
    </w:p>
    <w:p>
      <w:r>
        <w:t>They are widely used in industrial automation for machine positioning, actuator feedback, end-of-travel detection, door monitoring, and sequence control.</w:t>
      </w:r>
    </w:p>
    <w:p>
      <w:r>
        <w:t>Although both can provide ON/OFF signals to a PLC, they operate differently:</w:t>
      </w:r>
    </w:p>
    <w:p>
      <w:pPr>
        <w:pStyle w:val="ListBullet"/>
      </w:pPr>
      <w:r>
        <w:t>Mechanical limit switch: An object physically actuates a mechanical mechanism that changes electrical contact states.</w:t>
      </w:r>
    </w:p>
    <w:p>
      <w:pPr>
        <w:pStyle w:val="ListBullet"/>
      </w:pPr>
      <w:r>
        <w:t>Reed switch: A magnetic field actuates contacts sealed inside a small glass capsule.</w:t>
      </w:r>
    </w:p>
    <w:p>
      <w:pPr>
        <w:pStyle w:val="ListBullet"/>
      </w:pPr>
      <w:r>
        <w:t>Cylinder magnetic switch: A sensor mounted on a pneumatic or hydraulic cylinder detects a magnet associated with the piston. It may use reed-switch technology or a solid-state sensing technology.</w:t>
      </w:r>
    </w:p>
    <w:p>
      <w:r>
        <w:t>Typical applications include:</w:t>
      </w:r>
    </w:p>
    <w:p>
      <w:pPr>
        <w:pStyle w:val="ListBullet"/>
      </w:pPr>
      <w:r>
        <w:t>Detecting a machine slide at its end position.</w:t>
      </w:r>
    </w:p>
    <w:p>
      <w:pPr>
        <w:pStyle w:val="ListBullet"/>
      </w:pPr>
      <w:r>
        <w:t>Confirming a fixture or clamp position.</w:t>
      </w:r>
    </w:p>
    <w:p>
      <w:pPr>
        <w:pStyle w:val="ListBullet"/>
      </w:pPr>
      <w:r>
        <w:t>Detecting the open or closed position of a machine door.</w:t>
      </w:r>
    </w:p>
    <w:p>
      <w:pPr>
        <w:pStyle w:val="ListBullet"/>
      </w:pPr>
      <w:r>
        <w:t>Detecting pneumatic cylinder extension and retraction.</w:t>
      </w:r>
    </w:p>
    <w:p>
      <w:pPr>
        <w:pStyle w:val="ListBullet"/>
      </w:pPr>
      <w:r>
        <w:t>Confirming conveyor stopper movement.</w:t>
      </w:r>
    </w:p>
    <w:p>
      <w:pPr>
        <w:pStyle w:val="ListBullet"/>
      </w:pPr>
      <w:r>
        <w:t>Providing position feedback to a PLC.</w:t>
      </w:r>
    </w:p>
    <w:p>
      <w:pPr>
        <w:pStyle w:val="ListBullet"/>
      </w:pPr>
      <w:r>
        <w:t>Detecting travel limits on mechanical mechanisms.</w:t>
      </w:r>
    </w:p>
    <w:p>
      <w:r>
        <w:t>These devices are simple, but incorrect placement, contact wear, unsuitable switching ratings, or incorrect PLC wiring can create difficult intermittent faults.</w:t>
      </w:r>
    </w:p>
    <w:p>
      <w:pPr>
        <w:pStyle w:val="Heading2"/>
      </w:pPr>
      <w:r>
        <w:t>2. Mechanical Limit Switch</w:t>
      </w:r>
    </w:p>
    <w:p>
      <w:r>
        <w:t>A mechanical limit switch is an electromechanical device whose contacts change state when an external object moves its actuator.</w:t>
      </w:r>
    </w:p>
    <w:p>
      <w:r>
        <w:t>The actuator may be a plunger, roller plunger, lever, roller lever, or another mechanical arrangement.</w:t>
      </w:r>
    </w:p>
    <w:p>
      <w:pPr>
        <w:pStyle w:val="Heading3"/>
      </w:pPr>
      <w:r>
        <w:t>2.1 Operating Principle</w:t>
      </w:r>
    </w:p>
    <w:p>
      <w:pPr>
        <w:shd w:val="clear" w:color="auto" w:fill="F4F4F4"/>
        <w:spacing w:before="0" w:after="0" w:line="240" w:lineRule="auto"/>
        <w:ind w:left="216" w:right="216"/>
        <w:jc w:val="left"/>
      </w:pPr>
      <w:r>
        <w:rPr>
          <w:rFonts w:ascii="Consolas" w:hAnsi="Consolas"/>
          <w:color w:val="202020"/>
          <w:sz w:val="18"/>
        </w:rPr>
        <w:t>Machine mechanism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contacts the switch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moves mechanically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contact mechanism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output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responds</w:t>
      </w:r>
    </w:p>
    <w:p/>
    <w:p>
      <w:r>
        <w:t>When the mechanism moves away, the switch may return to its original state using an internal spring or another return mechanism.</w:t>
      </w:r>
    </w:p>
    <w:p>
      <w:r>
        <w:t>The exact operation depends on whether the switch uses momentary, maintained, or another specified contact mechanism.</w:t>
      </w:r>
    </w:p>
    <w:p>
      <w:pPr>
        <w:pStyle w:val="Heading3"/>
      </w:pPr>
      <w:r>
        <w:t>2.2 Main Internal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Actuator</w:t>
            </w:r>
          </w:p>
        </w:tc>
        <w:tc>
          <w:tcPr>
            <w:tcW w:type="dxa" w:w="5400"/>
          </w:tcPr>
          <w:p>
            <w:pPr>
              <w:spacing w:after="0" w:before="0" w:line="240" w:lineRule="auto"/>
              <w:jc w:val="left"/>
            </w:pPr>
            <w:r>
              <w:t>Receives mechanical movement from the target</w:t>
            </w:r>
          </w:p>
        </w:tc>
      </w:tr>
      <w:tr>
        <w:tc>
          <w:tcPr>
            <w:tcW w:type="dxa" w:w="5400"/>
          </w:tcPr>
          <w:p>
            <w:pPr>
              <w:spacing w:after="0" w:before="0" w:line="240" w:lineRule="auto"/>
              <w:jc w:val="left"/>
            </w:pPr>
            <w:r>
              <w:t>Operating mechanism</w:t>
            </w:r>
          </w:p>
        </w:tc>
        <w:tc>
          <w:tcPr>
            <w:tcW w:type="dxa" w:w="5400"/>
          </w:tcPr>
          <w:p>
            <w:pPr>
              <w:spacing w:after="0" w:before="0" w:line="240" w:lineRule="auto"/>
              <w:jc w:val="left"/>
            </w:pPr>
            <w:r>
              <w:t>Transfers actuator movement to the contact mechanism</w:t>
            </w:r>
          </w:p>
        </w:tc>
      </w:tr>
      <w:tr>
        <w:tc>
          <w:tcPr>
            <w:tcW w:type="dxa" w:w="5400"/>
          </w:tcPr>
          <w:p>
            <w:pPr>
              <w:spacing w:after="0" w:before="0" w:line="240" w:lineRule="auto"/>
              <w:jc w:val="left"/>
            </w:pPr>
            <w:r>
              <w:t>Contact block</w:t>
            </w:r>
          </w:p>
        </w:tc>
        <w:tc>
          <w:tcPr>
            <w:tcW w:type="dxa" w:w="5400"/>
          </w:tcPr>
          <w:p>
            <w:pPr>
              <w:spacing w:after="0" w:before="0" w:line="240" w:lineRule="auto"/>
              <w:jc w:val="left"/>
            </w:pPr>
            <w:r>
              <w:t>Opens or closes electrical circuits</w:t>
            </w:r>
          </w:p>
        </w:tc>
      </w:tr>
      <w:tr>
        <w:tc>
          <w:tcPr>
            <w:tcW w:type="dxa" w:w="5400"/>
          </w:tcPr>
          <w:p>
            <w:pPr>
              <w:spacing w:after="0" w:before="0" w:line="240" w:lineRule="auto"/>
              <w:jc w:val="left"/>
            </w:pPr>
            <w:r>
              <w:t>Return spring</w:t>
            </w:r>
          </w:p>
        </w:tc>
        <w:tc>
          <w:tcPr>
            <w:tcW w:type="dxa" w:w="5400"/>
          </w:tcPr>
          <w:p>
            <w:pPr>
              <w:spacing w:after="0" w:before="0" w:line="240" w:lineRule="auto"/>
              <w:jc w:val="left"/>
            </w:pPr>
            <w:r>
              <w:t>Returns the mechanism when the actuating force is removed, where applicable</w:t>
            </w:r>
          </w:p>
        </w:tc>
      </w:tr>
      <w:tr>
        <w:tc>
          <w:tcPr>
            <w:tcW w:type="dxa" w:w="5400"/>
          </w:tcPr>
          <w:p>
            <w:pPr>
              <w:spacing w:after="0" w:before="0" w:line="240" w:lineRule="auto"/>
              <w:jc w:val="left"/>
            </w:pPr>
            <w:r>
              <w:t>Housing</w:t>
            </w:r>
          </w:p>
        </w:tc>
        <w:tc>
          <w:tcPr>
            <w:tcW w:type="dxa" w:w="5400"/>
          </w:tcPr>
          <w:p>
            <w:pPr>
              <w:spacing w:after="0" w:before="0" w:line="240" w:lineRule="auto"/>
              <w:jc w:val="left"/>
            </w:pPr>
            <w:r>
              <w:t>Protects internal parts</w:t>
            </w:r>
          </w:p>
        </w:tc>
      </w:tr>
      <w:tr>
        <w:tc>
          <w:tcPr>
            <w:tcW w:type="dxa" w:w="5400"/>
          </w:tcPr>
          <w:p>
            <w:pPr>
              <w:spacing w:after="0" w:before="0" w:line="240" w:lineRule="auto"/>
              <w:jc w:val="left"/>
            </w:pPr>
            <w:r>
              <w:t>Cable or terminal block</w:t>
            </w:r>
          </w:p>
        </w:tc>
        <w:tc>
          <w:tcPr>
            <w:tcW w:type="dxa" w:w="5400"/>
          </w:tcPr>
          <w:p>
            <w:pPr>
              <w:spacing w:after="0" w:before="0" w:line="240" w:lineRule="auto"/>
              <w:jc w:val="left"/>
            </w:pPr>
            <w:r>
              <w:t>Provides electrical connection</w:t>
            </w:r>
          </w:p>
        </w:tc>
      </w:tr>
      <w:tr>
        <w:tc>
          <w:tcPr>
            <w:tcW w:type="dxa" w:w="5400"/>
          </w:tcPr>
          <w:p>
            <w:pPr>
              <w:spacing w:after="0" w:before="0" w:line="240" w:lineRule="auto"/>
              <w:jc w:val="left"/>
            </w:pPr>
            <w:r>
              <w:t>Seals</w:t>
            </w:r>
          </w:p>
        </w:tc>
        <w:tc>
          <w:tcPr>
            <w:tcW w:type="dxa" w:w="5400"/>
          </w:tcPr>
          <w:p>
            <w:pPr>
              <w:spacing w:after="0" w:before="0" w:line="240" w:lineRule="auto"/>
              <w:jc w:val="left"/>
            </w:pPr>
            <w:r>
              <w:t>Limit ingress of dust, water, or contaminants according to the specified rating</w:t>
            </w:r>
          </w:p>
        </w:tc>
      </w:tr>
    </w:tbl>
    <w:p/>
    <w:p>
      <w:pPr>
        <w:pStyle w:val="Heading3"/>
      </w:pPr>
      <w:r>
        <w:t>2.3 Common Actuator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Actuator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Plunger</w:t>
            </w:r>
          </w:p>
        </w:tc>
        <w:tc>
          <w:tcPr>
            <w:tcW w:type="dxa" w:w="3600"/>
          </w:tcPr>
          <w:p>
            <w:pPr>
              <w:spacing w:after="0" w:before="0" w:line="240" w:lineRule="auto"/>
              <w:jc w:val="left"/>
            </w:pPr>
            <w:r>
              <w:t>Direct linear movement</w:t>
            </w:r>
          </w:p>
        </w:tc>
        <w:tc>
          <w:tcPr>
            <w:tcW w:type="dxa" w:w="3600"/>
          </w:tcPr>
          <w:p>
            <w:pPr>
              <w:spacing w:after="0" w:before="0" w:line="240" w:lineRule="auto"/>
              <w:jc w:val="left"/>
            </w:pPr>
            <w:r>
              <w:t>Requires controlled axial actuation</w:t>
            </w:r>
          </w:p>
        </w:tc>
      </w:tr>
      <w:tr>
        <w:tc>
          <w:tcPr>
            <w:tcW w:type="dxa" w:w="3600"/>
          </w:tcPr>
          <w:p>
            <w:pPr>
              <w:spacing w:after="0" w:before="0" w:line="240" w:lineRule="auto"/>
              <w:jc w:val="left"/>
            </w:pPr>
            <w:r>
              <w:t>Roller plunger</w:t>
            </w:r>
          </w:p>
        </w:tc>
        <w:tc>
          <w:tcPr>
            <w:tcW w:type="dxa" w:w="3600"/>
          </w:tcPr>
          <w:p>
            <w:pPr>
              <w:spacing w:after="0" w:before="0" w:line="240" w:lineRule="auto"/>
              <w:jc w:val="left"/>
            </w:pPr>
            <w:r>
              <w:t>Sliding or moving target</w:t>
            </w:r>
          </w:p>
        </w:tc>
        <w:tc>
          <w:tcPr>
            <w:tcW w:type="dxa" w:w="3600"/>
          </w:tcPr>
          <w:p>
            <w:pPr>
              <w:spacing w:after="0" w:before="0" w:line="240" w:lineRule="auto"/>
              <w:jc w:val="left"/>
            </w:pPr>
            <w:r>
              <w:t>Roller reduces sliding friction</w:t>
            </w:r>
          </w:p>
        </w:tc>
      </w:tr>
      <w:tr>
        <w:tc>
          <w:tcPr>
            <w:tcW w:type="dxa" w:w="3600"/>
          </w:tcPr>
          <w:p>
            <w:pPr>
              <w:spacing w:after="0" w:before="0" w:line="240" w:lineRule="auto"/>
              <w:jc w:val="left"/>
            </w:pPr>
            <w:r>
              <w:t>Lever</w:t>
            </w:r>
          </w:p>
        </w:tc>
        <w:tc>
          <w:tcPr>
            <w:tcW w:type="dxa" w:w="3600"/>
          </w:tcPr>
          <w:p>
            <w:pPr>
              <w:spacing w:after="0" w:before="0" w:line="240" w:lineRule="auto"/>
              <w:jc w:val="left"/>
            </w:pPr>
            <w:r>
              <w:t>Mechanisms with wider approach areas</w:t>
            </w:r>
          </w:p>
        </w:tc>
        <w:tc>
          <w:tcPr>
            <w:tcW w:type="dxa" w:w="3600"/>
          </w:tcPr>
          <w:p>
            <w:pPr>
              <w:spacing w:after="0" w:before="0" w:line="240" w:lineRule="auto"/>
              <w:jc w:val="left"/>
            </w:pPr>
            <w:r>
              <w:t>Requires correct operating angle</w:t>
            </w:r>
          </w:p>
        </w:tc>
      </w:tr>
      <w:tr>
        <w:tc>
          <w:tcPr>
            <w:tcW w:type="dxa" w:w="3600"/>
          </w:tcPr>
          <w:p>
            <w:pPr>
              <w:spacing w:after="0" w:before="0" w:line="240" w:lineRule="auto"/>
              <w:jc w:val="left"/>
            </w:pPr>
            <w:r>
              <w:t>Roller lever</w:t>
            </w:r>
          </w:p>
        </w:tc>
        <w:tc>
          <w:tcPr>
            <w:tcW w:type="dxa" w:w="3600"/>
          </w:tcPr>
          <w:p>
            <w:pPr>
              <w:spacing w:after="0" w:before="0" w:line="240" w:lineRule="auto"/>
              <w:jc w:val="left"/>
            </w:pPr>
            <w:r>
              <w:t>Conveyor and cam-operated mechanisms</w:t>
            </w:r>
          </w:p>
        </w:tc>
        <w:tc>
          <w:tcPr>
            <w:tcW w:type="dxa" w:w="3600"/>
          </w:tcPr>
          <w:p>
            <w:pPr>
              <w:spacing w:after="0" w:before="0" w:line="240" w:lineRule="auto"/>
              <w:jc w:val="left"/>
            </w:pPr>
            <w:r>
              <w:t>Supports rolling contact with a moving target</w:t>
            </w:r>
          </w:p>
        </w:tc>
      </w:tr>
      <w:tr>
        <w:tc>
          <w:tcPr>
            <w:tcW w:type="dxa" w:w="3600"/>
          </w:tcPr>
          <w:p>
            <w:pPr>
              <w:spacing w:after="0" w:before="0" w:line="240" w:lineRule="auto"/>
              <w:jc w:val="left"/>
            </w:pPr>
            <w:r>
              <w:t>Flexible rod or whisker</w:t>
            </w:r>
          </w:p>
        </w:tc>
        <w:tc>
          <w:tcPr>
            <w:tcW w:type="dxa" w:w="3600"/>
          </w:tcPr>
          <w:p>
            <w:pPr>
              <w:spacing w:after="0" w:before="0" w:line="240" w:lineRule="auto"/>
              <w:jc w:val="left"/>
            </w:pPr>
            <w:r>
              <w:t>Detecting movement from several directions on suitable models</w:t>
            </w:r>
          </w:p>
        </w:tc>
        <w:tc>
          <w:tcPr>
            <w:tcW w:type="dxa" w:w="3600"/>
          </w:tcPr>
          <w:p>
            <w:pPr>
              <w:spacing w:after="0" w:before="0" w:line="240" w:lineRule="auto"/>
              <w:jc w:val="left"/>
            </w:pPr>
            <w:r>
              <w:t>Limited operating force and travel must be respected</w:t>
            </w:r>
          </w:p>
        </w:tc>
      </w:tr>
    </w:tbl>
    <w:p/>
    <w:p>
      <w:r>
        <w:t>Select the actuator based on the target's movement direction, speed, force, and available mechanical space.</w:t>
      </w:r>
    </w:p>
    <w:p>
      <w:pPr>
        <w:pStyle w:val="Heading2"/>
      </w:pPr>
      <w:r>
        <w:t>3. Contact Arrangements: NO, NC, and Changeover</w:t>
      </w:r>
    </w:p>
    <w:p>
      <w:r>
        <w:t>Mechanical limit switches commonly use normally open (NO), normally closed (NC), or changeover contacts.</w:t>
      </w:r>
    </w:p>
    <w:p>
      <w:pPr>
        <w:pStyle w:val="Heading3"/>
      </w:pPr>
      <w:r>
        <w:t>3.1 Normally Open Contact</w:t>
      </w:r>
    </w:p>
    <w:p>
      <w:r>
        <w:t>An NO contact is open in its defined normal, unactuated state and closes when actuated.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Contact state</w:t>
            </w:r>
          </w:p>
        </w:tc>
      </w:tr>
      <w:tr>
        <w:tc>
          <w:tcPr>
            <w:tcW w:type="dxa" w:w="5400"/>
          </w:tcPr>
          <w:p>
            <w:pPr>
              <w:spacing w:after="0" w:before="0" w:line="240" w:lineRule="auto"/>
              <w:jc w:val="left"/>
            </w:pPr>
            <w:r>
              <w:t>Switch not actuated</w:t>
            </w:r>
          </w:p>
        </w:tc>
        <w:tc>
          <w:tcPr>
            <w:tcW w:type="dxa" w:w="5400"/>
          </w:tcPr>
          <w:p>
            <w:pPr>
              <w:spacing w:after="0" w:before="0" w:line="240" w:lineRule="auto"/>
              <w:jc w:val="left"/>
            </w:pPr>
            <w:r>
              <w:t>Open</w:t>
            </w:r>
          </w:p>
        </w:tc>
      </w:tr>
      <w:tr>
        <w:tc>
          <w:tcPr>
            <w:tcW w:type="dxa" w:w="5400"/>
          </w:tcPr>
          <w:p>
            <w:pPr>
              <w:spacing w:after="0" w:before="0" w:line="240" w:lineRule="auto"/>
              <w:jc w:val="left"/>
            </w:pPr>
            <w:r>
              <w:t>Switch actuated</w:t>
            </w:r>
          </w:p>
        </w:tc>
        <w:tc>
          <w:tcPr>
            <w:tcW w:type="dxa" w:w="5400"/>
          </w:tcPr>
          <w:p>
            <w:pPr>
              <w:spacing w:after="0" w:before="0" w:line="240" w:lineRule="auto"/>
              <w:jc w:val="left"/>
            </w:pPr>
            <w:r>
              <w:t>Closed</w:t>
            </w:r>
          </w:p>
        </w:tc>
      </w:tr>
    </w:tbl>
    <w:p/>
    <w:p>
      <w:pPr>
        <w:pStyle w:val="Heading3"/>
      </w:pPr>
      <w:r>
        <w:t>3.2 Normally Closed Contact</w:t>
      </w:r>
    </w:p>
    <w:p>
      <w:r>
        <w:t>An NC contact is closed in its defined normal, unactuated state and opens when actuated.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Contact state</w:t>
            </w:r>
          </w:p>
        </w:tc>
      </w:tr>
      <w:tr>
        <w:tc>
          <w:tcPr>
            <w:tcW w:type="dxa" w:w="5400"/>
          </w:tcPr>
          <w:p>
            <w:pPr>
              <w:spacing w:after="0" w:before="0" w:line="240" w:lineRule="auto"/>
              <w:jc w:val="left"/>
            </w:pPr>
            <w:r>
              <w:t>Switch not actuated</w:t>
            </w:r>
          </w:p>
        </w:tc>
        <w:tc>
          <w:tcPr>
            <w:tcW w:type="dxa" w:w="5400"/>
          </w:tcPr>
          <w:p>
            <w:pPr>
              <w:spacing w:after="0" w:before="0" w:line="240" w:lineRule="auto"/>
              <w:jc w:val="left"/>
            </w:pPr>
            <w:r>
              <w:t>Closed</w:t>
            </w:r>
          </w:p>
        </w:tc>
      </w:tr>
      <w:tr>
        <w:tc>
          <w:tcPr>
            <w:tcW w:type="dxa" w:w="5400"/>
          </w:tcPr>
          <w:p>
            <w:pPr>
              <w:spacing w:after="0" w:before="0" w:line="240" w:lineRule="auto"/>
              <w:jc w:val="left"/>
            </w:pPr>
            <w:r>
              <w:t>Switch actuated</w:t>
            </w:r>
          </w:p>
        </w:tc>
        <w:tc>
          <w:tcPr>
            <w:tcW w:type="dxa" w:w="5400"/>
          </w:tcPr>
          <w:p>
            <w:pPr>
              <w:spacing w:after="0" w:before="0" w:line="240" w:lineRule="auto"/>
              <w:jc w:val="left"/>
            </w:pPr>
            <w:r>
              <w:t>Open</w:t>
            </w:r>
          </w:p>
        </w:tc>
      </w:tr>
    </w:tbl>
    <w:p/>
    <w:p>
      <w:pPr>
        <w:pStyle w:val="Heading3"/>
      </w:pPr>
      <w:r>
        <w:t>3.3 Changeover Contact</w:t>
      </w:r>
    </w:p>
    <w:p>
      <w:r>
        <w:t>A changeover contact provides a common terminal that switches between two contact paths.</w:t>
      </w:r>
    </w:p>
    <w:p>
      <w:r>
        <w:t>Typical terminals are marked:</w:t>
      </w:r>
    </w:p>
    <w:p>
      <w:pPr>
        <w:pStyle w:val="ListBullet"/>
      </w:pPr>
      <w:r>
        <w:rPr>
          <w:rFonts w:ascii="Consolas" w:hAnsi="Consolas"/>
          <w:color w:val="333333"/>
          <w:sz w:val="19"/>
          <w:shd w:val="clear" w:color="auto" w:fill="EFEFEF"/>
        </w:rPr>
        <w:t>COM</w:t>
      </w:r>
      <w:r>
        <w:t>: Common.</w:t>
      </w:r>
    </w:p>
    <w:p>
      <w:pPr>
        <w:pStyle w:val="ListBullet"/>
      </w:pPr>
      <w:r>
        <w:rPr>
          <w:rFonts w:ascii="Consolas" w:hAnsi="Consolas"/>
          <w:color w:val="333333"/>
          <w:sz w:val="19"/>
          <w:shd w:val="clear" w:color="auto" w:fill="EFEFEF"/>
        </w:rPr>
        <w:t>NO</w:t>
      </w:r>
      <w:r>
        <w:t>: Normally open.</w:t>
      </w:r>
    </w:p>
    <w:p>
      <w:pPr>
        <w:pStyle w:val="ListBullet"/>
      </w:pPr>
      <w:r>
        <w:rPr>
          <w:rFonts w:ascii="Consolas" w:hAnsi="Consolas"/>
          <w:color w:val="333333"/>
          <w:sz w:val="19"/>
          <w:shd w:val="clear" w:color="auto" w:fill="EFEFEF"/>
        </w:rPr>
        <w:t>NC</w:t>
      </w:r>
      <w:r>
        <w:t>: Normally closed.</w:t>
      </w:r>
    </w:p>
    <w:p>
      <w:r>
        <w:t>Terminal numbering varies by manufacturer and contact block. Always verify the actual diagram.</w:t>
      </w:r>
    </w:p>
    <w:p>
      <w:pPr>
        <w:pStyle w:val="Heading3"/>
      </w:pPr>
      <w:r>
        <w:t>3.4 Why NC Contacts Are Often Useful for Monitoring</w:t>
      </w:r>
    </w:p>
    <w:p>
      <w:r>
        <w:t>An NC signal can be wired so that the input is normally energized during normal operation and de-energizes when the switch actuates or the circuit opens.</w:t>
      </w:r>
    </w:p>
    <w:p>
      <w:r>
        <w:t>This may help detect certain wiring breaks or loss of supply, depending on the complete circuit design.</w:t>
      </w:r>
    </w:p>
    <w:p>
      <w:r>
        <w:t>However, an NC contact alone does not make a system fail-safe. Contact welding, shorts, incorrect wiring, and other failures may remain undetected. Safety functions require an appropriate safety-rated architecture and validation.</w:t>
      </w:r>
    </w:p>
    <w:p>
      <w:pPr>
        <w:pStyle w:val="Heading2"/>
      </w:pPr>
      <w:r>
        <w:t>4. Positive-Opening Contacts</w:t>
      </w:r>
    </w:p>
    <w:p>
      <w:r>
        <w:t>Some mechanical switches are designed with direct-opening or positive-opening NC contacts.</w:t>
      </w:r>
    </w:p>
    <w:p>
      <w:r>
        <w:t>In a properly designed positive-opening mechanism, movement of the actuator mechanically forces the specified NC contact open rather than relying solely on a return spring.</w:t>
      </w:r>
    </w:p>
    <w:p>
      <w:r>
        <w:t>These devices may be used in safety-related applications when the complete switch, wiring, safety controller, and installation meet the required safety specifications.</w:t>
      </w:r>
    </w:p>
    <w:p>
      <w:r>
        <w:t>Important distinctions:</w:t>
      </w:r>
    </w:p>
    <w:p>
      <w:pPr>
        <w:pStyle w:val="ListBullet"/>
      </w:pPr>
      <w:r>
        <w:t>Not every mechanical limit switch has positive-opening contacts.</w:t>
      </w:r>
    </w:p>
    <w:p>
      <w:pPr>
        <w:pStyle w:val="ListBullet"/>
      </w:pPr>
      <w:r>
        <w:t>An ordinary position switch is not automatically a safety switch.</w:t>
      </w:r>
    </w:p>
    <w:p>
      <w:pPr>
        <w:pStyle w:val="ListBullet"/>
      </w:pPr>
      <w:r>
        <w:t>A standard machine-position signal must not be substituted for a validated safety function.</w:t>
      </w:r>
    </w:p>
    <w:p>
      <w:pPr>
        <w:pStyle w:val="ListBullet"/>
      </w:pPr>
      <w:r>
        <w:t>A safety door interlock must be selected and installed according to the machine risk assessment and applicable standards.</w:t>
      </w:r>
    </w:p>
    <w:p>
      <w:pPr>
        <w:pStyle w:val="Heading2"/>
      </w:pPr>
      <w:r>
        <w:t>5. Mechanical Travel and Operating Characteristics</w:t>
      </w:r>
    </w:p>
    <w:p>
      <w:r>
        <w:t>A limit switch has defined mechanical operating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Pretravel</w:t>
            </w:r>
          </w:p>
        </w:tc>
        <w:tc>
          <w:tcPr>
            <w:tcW w:type="dxa" w:w="5400"/>
          </w:tcPr>
          <w:p>
            <w:pPr>
              <w:spacing w:after="0" w:before="0" w:line="240" w:lineRule="auto"/>
              <w:jc w:val="left"/>
            </w:pPr>
            <w:r>
              <w:t>Actuator movement before the switching point is reached</w:t>
            </w:r>
          </w:p>
        </w:tc>
      </w:tr>
      <w:tr>
        <w:tc>
          <w:tcPr>
            <w:tcW w:type="dxa" w:w="5400"/>
          </w:tcPr>
          <w:p>
            <w:pPr>
              <w:spacing w:after="0" w:before="0" w:line="240" w:lineRule="auto"/>
              <w:jc w:val="left"/>
            </w:pPr>
            <w:r>
              <w:t>Operating point</w:t>
            </w:r>
          </w:p>
        </w:tc>
        <w:tc>
          <w:tcPr>
            <w:tcW w:type="dxa" w:w="5400"/>
          </w:tcPr>
          <w:p>
            <w:pPr>
              <w:spacing w:after="0" w:before="0" w:line="240" w:lineRule="auto"/>
              <w:jc w:val="left"/>
            </w:pPr>
            <w:r>
              <w:t>Position at which the contact changes state</w:t>
            </w:r>
          </w:p>
        </w:tc>
      </w:tr>
      <w:tr>
        <w:tc>
          <w:tcPr>
            <w:tcW w:type="dxa" w:w="5400"/>
          </w:tcPr>
          <w:p>
            <w:pPr>
              <w:spacing w:after="0" w:before="0" w:line="240" w:lineRule="auto"/>
              <w:jc w:val="left"/>
            </w:pPr>
            <w:r>
              <w:t>Overtravel</w:t>
            </w:r>
          </w:p>
        </w:tc>
        <w:tc>
          <w:tcPr>
            <w:tcW w:type="dxa" w:w="5400"/>
          </w:tcPr>
          <w:p>
            <w:pPr>
              <w:spacing w:after="0" w:before="0" w:line="240" w:lineRule="auto"/>
              <w:jc w:val="left"/>
            </w:pPr>
            <w:r>
              <w:t>Additional permitted actuator movement after the operating point</w:t>
            </w:r>
          </w:p>
        </w:tc>
      </w:tr>
      <w:tr>
        <w:tc>
          <w:tcPr>
            <w:tcW w:type="dxa" w:w="5400"/>
          </w:tcPr>
          <w:p>
            <w:pPr>
              <w:spacing w:after="0" w:before="0" w:line="240" w:lineRule="auto"/>
              <w:jc w:val="left"/>
            </w:pPr>
            <w:r>
              <w:t>Differential travel</w:t>
            </w:r>
          </w:p>
        </w:tc>
        <w:tc>
          <w:tcPr>
            <w:tcW w:type="dxa" w:w="5400"/>
          </w:tcPr>
          <w:p>
            <w:pPr>
              <w:spacing w:after="0" w:before="0" w:line="240" w:lineRule="auto"/>
              <w:jc w:val="left"/>
            </w:pPr>
            <w:r>
              <w:t>Difference between operating and release positions</w:t>
            </w:r>
          </w:p>
        </w:tc>
      </w:tr>
      <w:tr>
        <w:tc>
          <w:tcPr>
            <w:tcW w:type="dxa" w:w="5400"/>
          </w:tcPr>
          <w:p>
            <w:pPr>
              <w:spacing w:after="0" w:before="0" w:line="240" w:lineRule="auto"/>
              <w:jc w:val="left"/>
            </w:pPr>
            <w:r>
              <w:t>Operating force</w:t>
            </w:r>
          </w:p>
        </w:tc>
        <w:tc>
          <w:tcPr>
            <w:tcW w:type="dxa" w:w="5400"/>
          </w:tcPr>
          <w:p>
            <w:pPr>
              <w:spacing w:after="0" w:before="0" w:line="240" w:lineRule="auto"/>
              <w:jc w:val="left"/>
            </w:pPr>
            <w:r>
              <w:t>Force required to actuate the switch under specified conditions</w:t>
            </w:r>
          </w:p>
        </w:tc>
      </w:tr>
      <w:tr>
        <w:tc>
          <w:tcPr>
            <w:tcW w:type="dxa" w:w="5400"/>
          </w:tcPr>
          <w:p>
            <w:pPr>
              <w:spacing w:after="0" w:before="0" w:line="240" w:lineRule="auto"/>
              <w:jc w:val="left"/>
            </w:pPr>
            <w:r>
              <w:t>Mechanical life</w:t>
            </w:r>
          </w:p>
        </w:tc>
        <w:tc>
          <w:tcPr>
            <w:tcW w:type="dxa" w:w="5400"/>
          </w:tcPr>
          <w:p>
            <w:pPr>
              <w:spacing w:after="0" w:before="0" w:line="240" w:lineRule="auto"/>
              <w:jc w:val="left"/>
            </w:pPr>
            <w:r>
              <w:t>Expected number of mechanical operations under defined conditions</w:t>
            </w:r>
          </w:p>
        </w:tc>
      </w:tr>
      <w:tr>
        <w:tc>
          <w:tcPr>
            <w:tcW w:type="dxa" w:w="5400"/>
          </w:tcPr>
          <w:p>
            <w:pPr>
              <w:spacing w:after="0" w:before="0" w:line="240" w:lineRule="auto"/>
              <w:jc w:val="left"/>
            </w:pPr>
            <w:r>
              <w:t>Electrical life</w:t>
            </w:r>
          </w:p>
        </w:tc>
        <w:tc>
          <w:tcPr>
            <w:tcW w:type="dxa" w:w="5400"/>
          </w:tcPr>
          <w:p>
            <w:pPr>
              <w:spacing w:after="0" w:before="0" w:line="240" w:lineRule="auto"/>
              <w:jc w:val="left"/>
            </w:pPr>
            <w:r>
              <w:t>Expected number of electrical switching operations under specified load conditions</w:t>
            </w:r>
          </w:p>
        </w:tc>
      </w:tr>
      <w:tr>
        <w:tc>
          <w:tcPr>
            <w:tcW w:type="dxa" w:w="5400"/>
          </w:tcPr>
          <w:p>
            <w:pPr>
              <w:spacing w:after="0" w:before="0" w:line="240" w:lineRule="auto"/>
              <w:jc w:val="left"/>
            </w:pPr>
            <w:r>
              <w:t>Permitted actuator speed</w:t>
            </w:r>
          </w:p>
        </w:tc>
        <w:tc>
          <w:tcPr>
            <w:tcW w:type="dxa" w:w="5400"/>
          </w:tcPr>
          <w:p>
            <w:pPr>
              <w:spacing w:after="0" w:before="0" w:line="240" w:lineRule="auto"/>
              <w:jc w:val="left"/>
            </w:pPr>
            <w:r>
              <w:t>Range of actuation speeds allowed by the manufacturer</w:t>
            </w:r>
          </w:p>
        </w:tc>
      </w:tr>
    </w:tbl>
    <w:p/>
    <w:p>
      <w:pPr>
        <w:pStyle w:val="Heading3"/>
      </w:pPr>
      <w:r>
        <w:t>5.1 Why Overtravel Matters</w:t>
      </w:r>
    </w:p>
    <w:p>
      <w:r>
        <w:t>The mechanism should actuate the switch without forcing the actuator beyond its permitted travel.</w:t>
      </w:r>
    </w:p>
    <w:p>
      <w:r>
        <w:t>Excessive overtravel can damage the actuator, internal spring, or contact mechanism.</w:t>
      </w:r>
    </w:p>
    <w:p>
      <w:r>
        <w:t>For example, if a machine slide continues moving after the switch operates, the design must ensure that the switch has enough permitted overtravel and that the mechanism has an appropriate stopping arrangement.</w:t>
      </w:r>
    </w:p>
    <w:p>
      <w:r>
        <w:t>A limit switch should not be treated as a mechanical stop unless the manufacturer explicitly rates it for that purpose.</w:t>
      </w:r>
    </w:p>
    <w:p>
      <w:pPr>
        <w:pStyle w:val="Heading2"/>
      </w:pPr>
      <w:r>
        <w:t>6. Reed Switch</w:t>
      </w:r>
    </w:p>
    <w:p>
      <w:r>
        <w:t>A reed switch is an electrically operated switch containing two or more thin ferromagnetic contact reeds sealed inside a small glass capsule.</w:t>
      </w:r>
    </w:p>
    <w:p>
      <w:r>
        <w:t>When an appropriate magnetic field is applied, the reeds move toward one another and make or break an electrical connection, depending on the switch design.</w:t>
      </w:r>
    </w:p>
    <w:p>
      <w:pPr>
        <w:pStyle w:val="Heading3"/>
      </w:pPr>
      <w:r>
        <w:t>6.1 Operating Principle</w:t>
      </w:r>
    </w:p>
    <w:p>
      <w:pPr>
        <w:shd w:val="clear" w:color="auto" w:fill="F4F4F4"/>
        <w:spacing w:before="0" w:after="0" w:line="240" w:lineRule="auto"/>
        <w:ind w:left="216" w:right="216"/>
        <w:jc w:val="left"/>
      </w:pPr>
      <w:r>
        <w:rPr>
          <w:rFonts w:ascii="Consolas" w:hAnsi="Consolas"/>
          <w:color w:val="202020"/>
          <w:sz w:val="18"/>
        </w:rPr>
        <w:t>Magnetic field absent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Reed contacts remain in their normal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 approaches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acts on the reeds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Contacts change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or connected circuit changes</w:t>
      </w:r>
    </w:p>
    <w:p/>
    <w:p>
      <w:r>
        <w:t>When the magnet moves away, the contacts normally return to their original state, subject to the switch design and magnetic conditions.</w:t>
      </w:r>
    </w:p>
    <w:p>
      <w:pPr>
        <w:pStyle w:val="Heading3"/>
      </w:pPr>
      <w:r>
        <w:t>6.2 Internal Construction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Ferromagnetic reeds</w:t>
            </w:r>
          </w:p>
        </w:tc>
        <w:tc>
          <w:tcPr>
            <w:tcW w:type="dxa" w:w="5400"/>
          </w:tcPr>
          <w:p>
            <w:pPr>
              <w:spacing w:after="0" w:before="0" w:line="240" w:lineRule="auto"/>
              <w:jc w:val="left"/>
            </w:pPr>
            <w:r>
              <w:t>Act as magnetic elements and electrical contacts</w:t>
            </w:r>
          </w:p>
        </w:tc>
      </w:tr>
      <w:tr>
        <w:tc>
          <w:tcPr>
            <w:tcW w:type="dxa" w:w="5400"/>
          </w:tcPr>
          <w:p>
            <w:pPr>
              <w:spacing w:after="0" w:before="0" w:line="240" w:lineRule="auto"/>
              <w:jc w:val="left"/>
            </w:pPr>
            <w:r>
              <w:t>Glass capsule</w:t>
            </w:r>
          </w:p>
        </w:tc>
        <w:tc>
          <w:tcPr>
            <w:tcW w:type="dxa" w:w="5400"/>
          </w:tcPr>
          <w:p>
            <w:pPr>
              <w:spacing w:after="0" w:before="0" w:line="240" w:lineRule="auto"/>
              <w:jc w:val="left"/>
            </w:pPr>
            <w:r>
              <w:t>Seals and protects the contacts</w:t>
            </w:r>
          </w:p>
        </w:tc>
      </w:tr>
      <w:tr>
        <w:tc>
          <w:tcPr>
            <w:tcW w:type="dxa" w:w="5400"/>
          </w:tcPr>
          <w:p>
            <w:pPr>
              <w:spacing w:after="0" w:before="0" w:line="240" w:lineRule="auto"/>
              <w:jc w:val="left"/>
            </w:pPr>
            <w:r>
              <w:t>Contact surfaces</w:t>
            </w:r>
          </w:p>
        </w:tc>
        <w:tc>
          <w:tcPr>
            <w:tcW w:type="dxa" w:w="5400"/>
          </w:tcPr>
          <w:p>
            <w:pPr>
              <w:spacing w:after="0" w:before="0" w:line="240" w:lineRule="auto"/>
              <w:jc w:val="left"/>
            </w:pPr>
            <w:r>
              <w:t>Establish the electrical connection when actuated</w:t>
            </w:r>
          </w:p>
        </w:tc>
      </w:tr>
      <w:tr>
        <w:tc>
          <w:tcPr>
            <w:tcW w:type="dxa" w:w="5400"/>
          </w:tcPr>
          <w:p>
            <w:pPr>
              <w:spacing w:after="0" w:before="0" w:line="240" w:lineRule="auto"/>
              <w:jc w:val="left"/>
            </w:pPr>
            <w:r>
              <w:t>External leads</w:t>
            </w:r>
          </w:p>
        </w:tc>
        <w:tc>
          <w:tcPr>
            <w:tcW w:type="dxa" w:w="5400"/>
          </w:tcPr>
          <w:p>
            <w:pPr>
              <w:spacing w:after="0" w:before="0" w:line="240" w:lineRule="auto"/>
              <w:jc w:val="left"/>
            </w:pPr>
            <w:r>
              <w:t>Connect the switch to the circuit</w:t>
            </w:r>
          </w:p>
        </w:tc>
      </w:tr>
      <w:tr>
        <w:tc>
          <w:tcPr>
            <w:tcW w:type="dxa" w:w="5400"/>
          </w:tcPr>
          <w:p>
            <w:pPr>
              <w:spacing w:after="0" w:before="0" w:line="240" w:lineRule="auto"/>
              <w:jc w:val="left"/>
            </w:pPr>
            <w:r>
              <w:t>External magnetic source</w:t>
            </w:r>
          </w:p>
        </w:tc>
        <w:tc>
          <w:tcPr>
            <w:tcW w:type="dxa" w:w="5400"/>
          </w:tcPr>
          <w:p>
            <w:pPr>
              <w:spacing w:after="0" w:before="0" w:line="240" w:lineRule="auto"/>
              <w:jc w:val="left"/>
            </w:pPr>
            <w:r>
              <w:t>Provides the field needed to actuate the switch</w:t>
            </w:r>
          </w:p>
        </w:tc>
      </w:tr>
    </w:tbl>
    <w:p/>
    <w:p>
      <w:r>
        <w:t>The reed switch itself does not normally generate a magnetic field. It responds to an external field produced by a magnet or another suitable magnetic source.</w:t>
      </w:r>
    </w:p>
    <w:p>
      <w:pPr>
        <w:pStyle w:val="Heading3"/>
      </w:pPr>
      <w:r>
        <w:t>6.3 Advantages</w:t>
      </w:r>
    </w:p>
    <w:p>
      <w:pPr>
        <w:pStyle w:val="ListBullet"/>
      </w:pPr>
      <w:r>
        <w:t>Compact construction.</w:t>
      </w:r>
    </w:p>
    <w:p>
      <w:pPr>
        <w:pStyle w:val="ListBullet"/>
      </w:pPr>
      <w:r>
        <w:t>No physical contact between the target and the switch capsule.</w:t>
      </w:r>
    </w:p>
    <w:p>
      <w:pPr>
        <w:pStyle w:val="ListBullet"/>
      </w:pPr>
      <w:r>
        <w:t>Low power consumption in suitable circuits.</w:t>
      </w:r>
    </w:p>
    <w:p>
      <w:pPr>
        <w:pStyle w:val="ListBullet"/>
      </w:pPr>
      <w:r>
        <w:t>Electrical isolation through the sealed contact arrangement.</w:t>
      </w:r>
    </w:p>
    <w:p>
      <w:pPr>
        <w:pStyle w:val="ListBullet"/>
      </w:pPr>
      <w:r>
        <w:t>Simple integration into many low-current sensing circuits.</w:t>
      </w:r>
    </w:p>
    <w:p>
      <w:pPr>
        <w:pStyle w:val="Heading3"/>
      </w:pPr>
      <w:r>
        <w:t>6.4 Limitations</w:t>
      </w:r>
    </w:p>
    <w:p>
      <w:pPr>
        <w:pStyle w:val="ListBullet"/>
      </w:pPr>
      <w:r>
        <w:t>Mechanical contacts can wear or fail.</w:t>
      </w:r>
    </w:p>
    <w:p>
      <w:pPr>
        <w:pStyle w:val="ListBullet"/>
      </w:pPr>
      <w:r>
        <w:t>Contacts can bounce during switching.</w:t>
      </w:r>
    </w:p>
    <w:p>
      <w:pPr>
        <w:pStyle w:val="ListBullet"/>
      </w:pPr>
      <w:r>
        <w:t>Contact ratings limit the permissible voltage, current, and load type.</w:t>
      </w:r>
    </w:p>
    <w:p>
      <w:pPr>
        <w:pStyle w:val="ListBullet"/>
      </w:pPr>
      <w:r>
        <w:t>Strong external magnetic fields can cause unwanted switching.</w:t>
      </w:r>
    </w:p>
    <w:p>
      <w:pPr>
        <w:pStyle w:val="ListBullet"/>
      </w:pPr>
      <w:r>
        <w:t>Glass capsules can be fragile in some designs.</w:t>
      </w:r>
    </w:p>
    <w:p>
      <w:pPr>
        <w:pStyle w:val="ListBullet"/>
      </w:pPr>
      <w:r>
        <w:t>Repeated switching of unsuitable inductive or capacitive loads may damage the contacts.</w:t>
      </w:r>
    </w:p>
    <w:p>
      <w:r>
        <w:t>Reed switches are not automatically suitable for directly switching every PLC input, relay coil, solenoid, or other load. Check the electrical ratings and any required interface circuitry.</w:t>
      </w:r>
    </w:p>
    <w:p>
      <w:pPr>
        <w:pStyle w:val="Heading2"/>
      </w:pPr>
      <w:r>
        <w:t>7. Cylinder Magnetic Switches</w:t>
      </w:r>
    </w:p>
    <w:p>
      <w:r>
        <w:t>Pneumatic cylinders commonly use a piston containing a permanent magnet. A sensor mounted on the cylinder body detects the magnetic field as the piston moves.</w:t>
      </w:r>
    </w:p>
    <w:p>
      <w:r>
        <w:t>Two common technologies are:</w:t>
      </w:r>
    </w:p>
    <w:p>
      <w:pPr>
        <w:pStyle w:val="ListBullet"/>
      </w:pPr>
      <w:r>
        <w:t>Reed-based magnetic switches.</w:t>
      </w:r>
    </w:p>
    <w:p>
      <w:pPr>
        <w:pStyle w:val="ListBullet"/>
      </w:pPr>
      <w:r>
        <w:t>Solid-state magnetic sensors, such as Hall-effect or magnetoresistive sensors.</w:t>
      </w:r>
    </w:p>
    <w:p>
      <w:r>
        <w:t>These technologies perform a similar position-detection function but have different internal operating principles.</w:t>
      </w:r>
    </w:p>
    <w:p>
      <w:pPr>
        <w:pStyle w:val="Heading3"/>
      </w:pPr>
      <w:r>
        <w:t>7.1 Operating Principle</w:t>
      </w:r>
    </w:p>
    <w:p>
      <w:pPr>
        <w:shd w:val="clear" w:color="auto" w:fill="F4F4F4"/>
        <w:spacing w:before="0" w:after="0" w:line="240" w:lineRule="auto"/>
        <w:ind w:left="216" w:right="216"/>
        <w:jc w:val="left"/>
      </w:pPr>
      <w:r>
        <w:rPr>
          <w:rFonts w:ascii="Consolas" w:hAnsi="Consolas"/>
          <w:color w:val="202020"/>
          <w:sz w:val="18"/>
        </w:rPr>
        <w:t>Pneumatic cylinder receives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Piston moves inside cylinder barrel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Piston magnet approaches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sensor detects the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receives cylinder-position feedback</w:t>
      </w:r>
    </w:p>
    <w:p/>
    <w:p>
      <w:r>
        <w:t>A cylinder may use two sensors:</w:t>
      </w:r>
    </w:p>
    <w:p>
      <w:pPr>
        <w:pStyle w:val="ListBullet"/>
      </w:pPr>
      <w:r>
        <w:t>One sensor for the retracted position.</w:t>
      </w:r>
    </w:p>
    <w:p>
      <w:pPr>
        <w:pStyle w:val="ListBullet"/>
      </w:pPr>
      <w:r>
        <w:t>One sensor for the extended position.</w:t>
      </w:r>
    </w:p>
    <w:p>
      <w:r>
        <w:t>The actual sensor placement depends on the cylinder design and the required detection positions.</w:t>
      </w:r>
    </w:p>
    <w:p>
      <w:pPr>
        <w:pStyle w:val="Heading3"/>
      </w:pPr>
      <w:r>
        <w:t>7.2 Reed-Based Versus Solid-State Cylinder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Reed-based sensor</w:t>
            </w:r>
          </w:p>
        </w:tc>
        <w:tc>
          <w:tcPr>
            <w:tcW w:type="dxa" w:w="3600"/>
            <w:shd w:val="clear" w:color="auto" w:fill="EEF2F7"/>
          </w:tcPr>
          <w:p>
            <w:pPr>
              <w:spacing w:after="0" w:before="0" w:line="240" w:lineRule="auto"/>
              <w:jc w:val="left"/>
            </w:pPr>
            <w:r>
              <w:rPr>
                <w:b/>
                <w:color w:val="1A2E4A"/>
              </w:rPr>
              <w:t>Solid-state magnetic sensor</w:t>
            </w:r>
          </w:p>
        </w:tc>
      </w:tr>
      <w:tr>
        <w:tc>
          <w:tcPr>
            <w:tcW w:type="dxa" w:w="3600"/>
          </w:tcPr>
          <w:p>
            <w:pPr>
              <w:spacing w:after="0" w:before="0" w:line="240" w:lineRule="auto"/>
              <w:jc w:val="left"/>
            </w:pPr>
            <w:r>
              <w:t>Detection mechanism</w:t>
            </w:r>
          </w:p>
        </w:tc>
        <w:tc>
          <w:tcPr>
            <w:tcW w:type="dxa" w:w="3600"/>
          </w:tcPr>
          <w:p>
            <w:pPr>
              <w:spacing w:after="0" w:before="0" w:line="240" w:lineRule="auto"/>
              <w:jc w:val="left"/>
            </w:pPr>
            <w:r>
              <w:t>Magnetic field actuates electrical contacts</w:t>
            </w:r>
          </w:p>
        </w:tc>
        <w:tc>
          <w:tcPr>
            <w:tcW w:type="dxa" w:w="3600"/>
          </w:tcPr>
          <w:p>
            <w:pPr>
              <w:spacing w:after="0" w:before="0" w:line="240" w:lineRule="auto"/>
              <w:jc w:val="left"/>
            </w:pPr>
            <w:r>
              <w:t>Magnetic field changes an electronic sensing element</w:t>
            </w:r>
          </w:p>
        </w:tc>
      </w:tr>
      <w:tr>
        <w:tc>
          <w:tcPr>
            <w:tcW w:type="dxa" w:w="3600"/>
          </w:tcPr>
          <w:p>
            <w:pPr>
              <w:spacing w:after="0" w:before="0" w:line="240" w:lineRule="auto"/>
              <w:jc w:val="left"/>
            </w:pPr>
            <w:r>
              <w:t>Moving electrical contacts</w:t>
            </w:r>
          </w:p>
        </w:tc>
        <w:tc>
          <w:tcPr>
            <w:tcW w:type="dxa" w:w="3600"/>
          </w:tcPr>
          <w:p>
            <w:pPr>
              <w:spacing w:after="0" w:before="0" w:line="240" w:lineRule="auto"/>
              <w:jc w:val="left"/>
            </w:pPr>
            <w:r>
              <w:t>Yes</w:t>
            </w:r>
          </w:p>
        </w:tc>
        <w:tc>
          <w:tcPr>
            <w:tcW w:type="dxa" w:w="3600"/>
          </w:tcPr>
          <w:p>
            <w:pPr>
              <w:spacing w:after="0" w:before="0" w:line="240" w:lineRule="auto"/>
              <w:jc w:val="left"/>
            </w:pPr>
            <w:r>
              <w:t>No</w:t>
            </w:r>
          </w:p>
        </w:tc>
      </w:tr>
      <w:tr>
        <w:tc>
          <w:tcPr>
            <w:tcW w:type="dxa" w:w="3600"/>
          </w:tcPr>
          <w:p>
            <w:pPr>
              <w:spacing w:after="0" w:before="0" w:line="240" w:lineRule="auto"/>
              <w:jc w:val="left"/>
            </w:pPr>
            <w:r>
              <w:t>Contact bounce</w:t>
            </w:r>
          </w:p>
        </w:tc>
        <w:tc>
          <w:tcPr>
            <w:tcW w:type="dxa" w:w="3600"/>
          </w:tcPr>
          <w:p>
            <w:pPr>
              <w:spacing w:after="0" w:before="0" w:line="240" w:lineRule="auto"/>
              <w:jc w:val="left"/>
            </w:pPr>
            <w:r>
              <w:t>Possible</w:t>
            </w:r>
          </w:p>
        </w:tc>
        <w:tc>
          <w:tcPr>
            <w:tcW w:type="dxa" w:w="3600"/>
          </w:tcPr>
          <w:p>
            <w:pPr>
              <w:spacing w:after="0" w:before="0" w:line="240" w:lineRule="auto"/>
              <w:jc w:val="left"/>
            </w:pPr>
            <w:r>
              <w:t>No mechanical contact bounce</w:t>
            </w:r>
          </w:p>
        </w:tc>
      </w:tr>
      <w:tr>
        <w:tc>
          <w:tcPr>
            <w:tcW w:type="dxa" w:w="3600"/>
          </w:tcPr>
          <w:p>
            <w:pPr>
              <w:spacing w:after="0" w:before="0" w:line="240" w:lineRule="auto"/>
              <w:jc w:val="left"/>
            </w:pPr>
            <w:r>
              <w:t>Electrical output</w:t>
            </w:r>
          </w:p>
        </w:tc>
        <w:tc>
          <w:tcPr>
            <w:tcW w:type="dxa" w:w="3600"/>
          </w:tcPr>
          <w:p>
            <w:pPr>
              <w:spacing w:after="0" w:before="0" w:line="240" w:lineRule="auto"/>
              <w:jc w:val="left"/>
            </w:pPr>
            <w:r>
              <w:t>Depends on the contact circuit</w:t>
            </w:r>
          </w:p>
        </w:tc>
        <w:tc>
          <w:tcPr>
            <w:tcW w:type="dxa" w:w="3600"/>
          </w:tcPr>
          <w:p>
            <w:pPr>
              <w:spacing w:after="0" w:before="0" w:line="240" w:lineRule="auto"/>
              <w:jc w:val="left"/>
            </w:pPr>
            <w:r>
              <w:t>Depends on the sensor output design</w:t>
            </w:r>
          </w:p>
        </w:tc>
      </w:tr>
      <w:tr>
        <w:tc>
          <w:tcPr>
            <w:tcW w:type="dxa" w:w="3600"/>
          </w:tcPr>
          <w:p>
            <w:pPr>
              <w:spacing w:after="0" w:before="0" w:line="240" w:lineRule="auto"/>
              <w:jc w:val="left"/>
            </w:pPr>
            <w:r>
              <w:t>Switching life</w:t>
            </w:r>
          </w:p>
        </w:tc>
        <w:tc>
          <w:tcPr>
            <w:tcW w:type="dxa" w:w="3600"/>
          </w:tcPr>
          <w:p>
            <w:pPr>
              <w:spacing w:after="0" w:before="0" w:line="240" w:lineRule="auto"/>
              <w:jc w:val="left"/>
            </w:pPr>
            <w:r>
              <w:t>Limited by contact and load conditions</w:t>
            </w:r>
          </w:p>
        </w:tc>
        <w:tc>
          <w:tcPr>
            <w:tcW w:type="dxa" w:w="3600"/>
          </w:tcPr>
          <w:p>
            <w:pPr>
              <w:spacing w:after="0" w:before="0" w:line="240" w:lineRule="auto"/>
              <w:jc w:val="left"/>
            </w:pPr>
            <w:r>
              <w:t>No reed-contact wear, though electronic and environmental limits remain</w:t>
            </w:r>
          </w:p>
        </w:tc>
      </w:tr>
      <w:tr>
        <w:tc>
          <w:tcPr>
            <w:tcW w:type="dxa" w:w="3600"/>
          </w:tcPr>
          <w:p>
            <w:pPr>
              <w:spacing w:after="0" w:before="0" w:line="240" w:lineRule="auto"/>
              <w:jc w:val="left"/>
            </w:pPr>
            <w:r>
              <w:t>Output compatibility</w:t>
            </w:r>
          </w:p>
        </w:tc>
        <w:tc>
          <w:tcPr>
            <w:tcW w:type="dxa" w:w="3600"/>
          </w:tcPr>
          <w:p>
            <w:pPr>
              <w:spacing w:after="0" w:before="0" w:line="240" w:lineRule="auto"/>
              <w:jc w:val="left"/>
            </w:pPr>
            <w:r>
              <w:t>Must match the contact and load ratings</w:t>
            </w:r>
          </w:p>
        </w:tc>
        <w:tc>
          <w:tcPr>
            <w:tcW w:type="dxa" w:w="3600"/>
          </w:tcPr>
          <w:p>
            <w:pPr>
              <w:spacing w:after="0" w:before="0" w:line="240" w:lineRule="auto"/>
              <w:jc w:val="left"/>
            </w:pPr>
            <w:r>
              <w:t>Must match supply, output type, and PLC input requirements</w:t>
            </w:r>
          </w:p>
        </w:tc>
      </w:tr>
    </w:tbl>
    <w:p/>
    <w:p>
      <w:r>
        <w:t>Do not assume that every cylinder sensor is a reed switch. Many modern cylinder sensors use solid-state electronics.</w:t>
      </w:r>
    </w:p>
    <w:p>
      <w:pPr>
        <w:pStyle w:val="Heading2"/>
      </w:pPr>
      <w:r>
        <w:t>8. Mechanical Limit Switch Versus Reed Switch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Mechanical limit switch</w:t>
            </w:r>
          </w:p>
        </w:tc>
        <w:tc>
          <w:tcPr>
            <w:tcW w:type="dxa" w:w="3600"/>
            <w:shd w:val="clear" w:color="auto" w:fill="EEF2F7"/>
          </w:tcPr>
          <w:p>
            <w:pPr>
              <w:spacing w:after="0" w:before="0" w:line="240" w:lineRule="auto"/>
              <w:jc w:val="left"/>
            </w:pPr>
            <w:r>
              <w:rPr>
                <w:b/>
                <w:color w:val="1A2E4A"/>
              </w:rPr>
              <w:t>Reed switch</w:t>
            </w:r>
          </w:p>
        </w:tc>
      </w:tr>
      <w:tr>
        <w:tc>
          <w:tcPr>
            <w:tcW w:type="dxa" w:w="3600"/>
          </w:tcPr>
          <w:p>
            <w:pPr>
              <w:spacing w:after="0" w:before="0" w:line="240" w:lineRule="auto"/>
              <w:jc w:val="left"/>
            </w:pPr>
            <w:r>
              <w:t>Actuation</w:t>
            </w:r>
          </w:p>
        </w:tc>
        <w:tc>
          <w:tcPr>
            <w:tcW w:type="dxa" w:w="3600"/>
          </w:tcPr>
          <w:p>
            <w:pPr>
              <w:spacing w:after="0" w:before="0" w:line="240" w:lineRule="auto"/>
              <w:jc w:val="left"/>
            </w:pPr>
            <w:r>
              <w:t>Physical contact with a mechanism</w:t>
            </w:r>
          </w:p>
        </w:tc>
        <w:tc>
          <w:tcPr>
            <w:tcW w:type="dxa" w:w="3600"/>
          </w:tcPr>
          <w:p>
            <w:pPr>
              <w:spacing w:after="0" w:before="0" w:line="240" w:lineRule="auto"/>
              <w:jc w:val="left"/>
            </w:pPr>
            <w:r>
              <w:t>Magnetic field</w:t>
            </w:r>
          </w:p>
        </w:tc>
      </w:tr>
      <w:tr>
        <w:tc>
          <w:tcPr>
            <w:tcW w:type="dxa" w:w="3600"/>
          </w:tcPr>
          <w:p>
            <w:pPr>
              <w:spacing w:after="0" w:before="0" w:line="240" w:lineRule="auto"/>
              <w:jc w:val="left"/>
            </w:pPr>
            <w:r>
              <w:t>Target requirement</w:t>
            </w:r>
          </w:p>
        </w:tc>
        <w:tc>
          <w:tcPr>
            <w:tcW w:type="dxa" w:w="3600"/>
          </w:tcPr>
          <w:p>
            <w:pPr>
              <w:spacing w:after="0" w:before="0" w:line="240" w:lineRule="auto"/>
              <w:jc w:val="left"/>
            </w:pPr>
            <w:r>
              <w:t>Mechanical force or displacement</w:t>
            </w:r>
          </w:p>
        </w:tc>
        <w:tc>
          <w:tcPr>
            <w:tcW w:type="dxa" w:w="3600"/>
          </w:tcPr>
          <w:p>
            <w:pPr>
              <w:spacing w:after="0" w:before="0" w:line="240" w:lineRule="auto"/>
              <w:jc w:val="left"/>
            </w:pPr>
            <w:r>
              <w:t>Suitable magnetic field</w:t>
            </w:r>
          </w:p>
        </w:tc>
      </w:tr>
      <w:tr>
        <w:tc>
          <w:tcPr>
            <w:tcW w:type="dxa" w:w="3600"/>
          </w:tcPr>
          <w:p>
            <w:pPr>
              <w:spacing w:after="0" w:before="0" w:line="240" w:lineRule="auto"/>
              <w:jc w:val="left"/>
            </w:pPr>
            <w:r>
              <w:t>Moving target touches sensing actuator</w:t>
            </w:r>
          </w:p>
        </w:tc>
        <w:tc>
          <w:tcPr>
            <w:tcW w:type="dxa" w:w="3600"/>
          </w:tcPr>
          <w:p>
            <w:pPr>
              <w:spacing w:after="0" w:before="0" w:line="240" w:lineRule="auto"/>
              <w:jc w:val="left"/>
            </w:pPr>
            <w:r>
              <w:t>Usually yes</w:t>
            </w:r>
          </w:p>
        </w:tc>
        <w:tc>
          <w:tcPr>
            <w:tcW w:type="dxa" w:w="3600"/>
          </w:tcPr>
          <w:p>
            <w:pPr>
              <w:spacing w:after="0" w:before="0" w:line="240" w:lineRule="auto"/>
              <w:jc w:val="left"/>
            </w:pPr>
            <w:r>
              <w:t>No</w:t>
            </w:r>
          </w:p>
        </w:tc>
      </w:tr>
      <w:tr>
        <w:tc>
          <w:tcPr>
            <w:tcW w:type="dxa" w:w="3600"/>
          </w:tcPr>
          <w:p>
            <w:pPr>
              <w:spacing w:after="0" w:before="0" w:line="240" w:lineRule="auto"/>
              <w:jc w:val="left"/>
            </w:pPr>
            <w:r>
              <w:t>Wear mechanism</w:t>
            </w:r>
          </w:p>
        </w:tc>
        <w:tc>
          <w:tcPr>
            <w:tcW w:type="dxa" w:w="3600"/>
          </w:tcPr>
          <w:p>
            <w:pPr>
              <w:spacing w:after="0" w:before="0" w:line="240" w:lineRule="auto"/>
              <w:jc w:val="left"/>
            </w:pPr>
            <w:r>
              <w:t>Actuator and contact mechanism</w:t>
            </w:r>
          </w:p>
        </w:tc>
        <w:tc>
          <w:tcPr>
            <w:tcW w:type="dxa" w:w="3600"/>
          </w:tcPr>
          <w:p>
            <w:pPr>
              <w:spacing w:after="0" w:before="0" w:line="240" w:lineRule="auto"/>
              <w:jc w:val="left"/>
            </w:pPr>
            <w:r>
              <w:t>Reed contacts can wear electrically</w:t>
            </w:r>
          </w:p>
        </w:tc>
      </w:tr>
      <w:tr>
        <w:tc>
          <w:tcPr>
            <w:tcW w:type="dxa" w:w="3600"/>
          </w:tcPr>
          <w:p>
            <w:pPr>
              <w:spacing w:after="0" w:before="0" w:line="240" w:lineRule="auto"/>
              <w:jc w:val="left"/>
            </w:pPr>
            <w:r>
              <w:t>Typical use</w:t>
            </w:r>
          </w:p>
        </w:tc>
        <w:tc>
          <w:tcPr>
            <w:tcW w:type="dxa" w:w="3600"/>
          </w:tcPr>
          <w:p>
            <w:pPr>
              <w:spacing w:after="0" w:before="0" w:line="240" w:lineRule="auto"/>
              <w:jc w:val="left"/>
            </w:pPr>
            <w:r>
              <w:t>Mechanical travel and end-position detection</w:t>
            </w:r>
          </w:p>
        </w:tc>
        <w:tc>
          <w:tcPr>
            <w:tcW w:type="dxa" w:w="3600"/>
          </w:tcPr>
          <w:p>
            <w:pPr>
              <w:spacing w:after="0" w:before="0" w:line="240" w:lineRule="auto"/>
              <w:jc w:val="left"/>
            </w:pPr>
            <w:r>
              <w:t>Magnetic position detection</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Requires correct mechanical actuation geometry</w:t>
            </w:r>
          </w:p>
        </w:tc>
        <w:tc>
          <w:tcPr>
            <w:tcW w:type="dxa" w:w="3600"/>
          </w:tcPr>
          <w:p>
            <w:pPr>
              <w:spacing w:after="0" w:before="0" w:line="240" w:lineRule="auto"/>
              <w:jc w:val="left"/>
            </w:pPr>
            <w:r>
              <w:t>Requires correct magnetic alignment and field strength</w:t>
            </w:r>
          </w:p>
        </w:tc>
      </w:tr>
      <w:tr>
        <w:tc>
          <w:tcPr>
            <w:tcW w:type="dxa" w:w="3600"/>
          </w:tcPr>
          <w:p>
            <w:pPr>
              <w:spacing w:after="0" w:before="0" w:line="240" w:lineRule="auto"/>
              <w:jc w:val="left"/>
            </w:pPr>
            <w:r>
              <w:t>External interference</w:t>
            </w:r>
          </w:p>
        </w:tc>
        <w:tc>
          <w:tcPr>
            <w:tcW w:type="dxa" w:w="3600"/>
          </w:tcPr>
          <w:p>
            <w:pPr>
              <w:spacing w:after="0" w:before="0" w:line="240" w:lineRule="auto"/>
              <w:jc w:val="left"/>
            </w:pPr>
            <w:r>
              <w:t>Mechanical wear, impact, vibration</w:t>
            </w:r>
          </w:p>
        </w:tc>
        <w:tc>
          <w:tcPr>
            <w:tcW w:type="dxa" w:w="3600"/>
          </w:tcPr>
          <w:p>
            <w:pPr>
              <w:spacing w:after="0" w:before="0" w:line="240" w:lineRule="auto"/>
              <w:jc w:val="left"/>
            </w:pPr>
            <w:r>
              <w:t>External magnetic fields and magnet position</w:t>
            </w:r>
          </w:p>
        </w:tc>
      </w:tr>
      <w:tr>
        <w:tc>
          <w:tcPr>
            <w:tcW w:type="dxa" w:w="3600"/>
          </w:tcPr>
          <w:p>
            <w:pPr>
              <w:spacing w:after="0" w:before="0" w:line="240" w:lineRule="auto"/>
              <w:jc w:val="left"/>
            </w:pPr>
            <w:r>
              <w:t>Typical cylinder application</w:t>
            </w:r>
          </w:p>
        </w:tc>
        <w:tc>
          <w:tcPr>
            <w:tcW w:type="dxa" w:w="3600"/>
          </w:tcPr>
          <w:p>
            <w:pPr>
              <w:spacing w:after="0" w:before="0" w:line="240" w:lineRule="auto"/>
              <w:jc w:val="left"/>
            </w:pPr>
            <w:r>
              <w:t>Detecting a mechanism through physical actuation</w:t>
            </w:r>
          </w:p>
        </w:tc>
        <w:tc>
          <w:tcPr>
            <w:tcW w:type="dxa" w:w="3600"/>
          </w:tcPr>
          <w:p>
            <w:pPr>
              <w:spacing w:after="0" w:before="0" w:line="240" w:lineRule="auto"/>
              <w:jc w:val="left"/>
            </w:pPr>
            <w:r>
              <w:t>Detecting piston position using a magnet</w:t>
            </w:r>
          </w:p>
        </w:tc>
      </w:tr>
    </w:tbl>
    <w:p/>
    <w:p>
      <w:pPr>
        <w:pStyle w:val="Heading2"/>
      </w:pPr>
      <w:r>
        <w:t>9. Wiring Mechanical Limit Switches to a PLC</w:t>
      </w:r>
    </w:p>
    <w:p>
      <w:r>
        <w:t>A mechanical limit switch with dry contacts can often be connected to a PLC digital input using an appropriate DC supply and input circuit.</w:t>
      </w:r>
    </w:p>
    <w:p>
      <w:r>
        <w:t>A typical 24 V DC input arrangement may be:</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Limit switch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w:t>
      </w:r>
    </w:p>
    <w:p/>
    <w:p>
      <w:r>
        <w:t>The exact arrangement depends on the PLC input module and its common-terminal configuration.</w:t>
      </w:r>
    </w:p>
    <w:p>
      <w:pPr>
        <w:pStyle w:val="Heading3"/>
      </w:pPr>
      <w:r>
        <w:t>9.1 Example Using an NO Contact</w:t>
      </w:r>
    </w:p>
    <w:p>
      <w:r>
        <w:t>When the switch is not actuated, the contact is open and the input is typically OFF. When the switch actuates, the contact closes and the input becomes ON.</w:t>
      </w:r>
    </w:p>
    <w:p>
      <w:pPr>
        <w:pStyle w:val="Heading3"/>
      </w:pPr>
      <w:r>
        <w:t>9.2 Example Using an NC Contact</w:t>
      </w:r>
    </w:p>
    <w:p>
      <w:r>
        <w:t>When the switch is not actuated, the contact is closed and the input is typically ON. When the switch actuates, the contact opens and the input becomes OFF.</w:t>
      </w:r>
    </w:p>
    <w:p>
      <w:r>
        <w:t>These descriptions assume a conventional circuit with no additional inversion or logic conditioning.</w:t>
      </w:r>
    </w:p>
    <w:p>
      <w:pPr>
        <w:pStyle w:val="Heading3"/>
      </w:pPr>
      <w:r>
        <w:t>9.3 Important Wiring Checks</w:t>
      </w:r>
    </w:p>
    <w:p>
      <w:pPr>
        <w:pStyle w:val="ListBullet"/>
      </w:pPr>
      <w:r>
        <w:t>Verify contact terminal markings.</w:t>
      </w:r>
    </w:p>
    <w:p>
      <w:pPr>
        <w:pStyle w:val="ListBullet"/>
      </w:pPr>
      <w:r>
        <w:t>Check the PLC input common arrangement.</w:t>
      </w:r>
    </w:p>
    <w:p>
      <w:pPr>
        <w:pStyle w:val="ListBullet"/>
      </w:pPr>
      <w:r>
        <w:t>Confirm the input voltage and current requirements.</w:t>
      </w:r>
    </w:p>
    <w:p>
      <w:pPr>
        <w:pStyle w:val="ListBullet"/>
      </w:pPr>
      <w:r>
        <w:t>Check the switch's permitted electrical load.</w:t>
      </w:r>
    </w:p>
    <w:p>
      <w:pPr>
        <w:pStyle w:val="ListBullet"/>
      </w:pPr>
      <w:r>
        <w:t>Verify whether the PLC program expects an ON or OFF signal.</w:t>
      </w:r>
    </w:p>
    <w:p>
      <w:pPr>
        <w:pStyle w:val="ListBullet"/>
      </w:pPr>
      <w:r>
        <w:t>Check whether the input is inverted in software.</w:t>
      </w:r>
    </w:p>
    <w:p>
      <w:pPr>
        <w:pStyle w:val="ListBullet"/>
      </w:pPr>
      <w:r>
        <w:t>Inspect terminal tightness and cable condition.</w:t>
      </w:r>
    </w:p>
    <w:p>
      <w:r>
        <w:t>Dry contacts may support different circuit arrangements, but the switch's electrical ratings still apply.</w:t>
      </w:r>
    </w:p>
    <w:p>
      <w:pPr>
        <w:pStyle w:val="Heading2"/>
      </w:pPr>
      <w:r>
        <w:t>10. Wiring Reed and Cylinder Sensors</w:t>
      </w:r>
    </w:p>
    <w:p>
      <w:pPr>
        <w:pStyle w:val="Heading3"/>
      </w:pPr>
      <w:r>
        <w:t>10.1 Two-Wire Reed Switch</w:t>
      </w:r>
    </w:p>
    <w:p>
      <w:r>
        <w:t>A two-wire reed sensor often behaves like a switch in series with the connected circuit.</w:t>
      </w:r>
    </w:p>
    <w:p>
      <w:r>
        <w:t>The wiring may be simple, but verify:</w:t>
      </w:r>
    </w:p>
    <w:p>
      <w:pPr>
        <w:pStyle w:val="ListBullet"/>
      </w:pPr>
      <w:r>
        <w:t>Permitted switching voltage.</w:t>
      </w:r>
    </w:p>
    <w:p>
      <w:pPr>
        <w:pStyle w:val="ListBullet"/>
      </w:pPr>
      <w:r>
        <w:t>Maximum switching current.</w:t>
      </w:r>
    </w:p>
    <w:p>
      <w:pPr>
        <w:pStyle w:val="ListBullet"/>
      </w:pPr>
      <w:r>
        <w:t>Contact rating for the actual load.</w:t>
      </w:r>
    </w:p>
    <w:p>
      <w:pPr>
        <w:pStyle w:val="ListBullet"/>
      </w:pPr>
      <w:r>
        <w:t>Whether a suppression component is required.</w:t>
      </w:r>
    </w:p>
    <w:p>
      <w:pPr>
        <w:pStyle w:val="ListBullet"/>
      </w:pPr>
      <w:r>
        <w:t>Compatibility with the PLC input.</w:t>
      </w:r>
    </w:p>
    <w:p>
      <w:r>
        <w:t>A reed contact should not be assumed to support the same load as a mechanical industrial limit switch.</w:t>
      </w:r>
    </w:p>
    <w:p>
      <w:pPr>
        <w:pStyle w:val="Heading3"/>
      </w:pPr>
      <w:r>
        <w:t>10.2 Three-Wire Solid-State Cylinder Sensor</w:t>
      </w:r>
    </w:p>
    <w:p>
      <w:r>
        <w:t>Many solid-state cylinder sensors use three-wire DC wiring.</w:t>
      </w:r>
    </w:p>
    <w:p>
      <w:r>
        <w:t>A common convention is:</w:t>
      </w:r>
    </w:p>
    <w:p>
      <w:pPr>
        <w:pStyle w:val="ListBullet"/>
      </w:pPr>
      <w:r>
        <w:t>Brown: positive supply.</w:t>
      </w:r>
    </w:p>
    <w:p>
      <w:pPr>
        <w:pStyle w:val="ListBullet"/>
      </w:pPr>
      <w:r>
        <w:t>Blue: 0 V.</w:t>
      </w:r>
    </w:p>
    <w:p>
      <w:pPr>
        <w:pStyle w:val="ListBullet"/>
      </w:pPr>
      <w:r>
        <w:t>Black: output.</w:t>
      </w:r>
    </w:p>
    <w:p>
      <w:r>
        <w:t>PNP and NPN variants exist. The exact wiring and output function depend on the model.</w:t>
      </w:r>
    </w:p>
    <w:p>
      <w:pPr>
        <w:pStyle w:val="Heading3"/>
      </w:pPr>
      <w:r>
        <w:t>10.3 PNP Sensor Connection</w:t>
      </w:r>
    </w:p>
    <w:p>
      <w:pPr>
        <w:shd w:val="clear" w:color="auto" w:fill="F4F4F4"/>
        <w:spacing w:before="0" w:after="0" w:line="240" w:lineRule="auto"/>
        <w:ind w:left="216" w:right="216"/>
        <w:jc w:val="left"/>
      </w:pPr>
      <w:r>
        <w:rPr>
          <w:rFonts w:ascii="Consolas" w:hAnsi="Consolas"/>
          <w:color w:val="202020"/>
          <w:sz w:val="18"/>
        </w:rPr>
        <w:t>Brown wire  → +24 V DC</w:t>
      </w:r>
    </w:p>
    <w:p>
      <w:pPr>
        <w:shd w:val="clear" w:color="auto" w:fill="F4F4F4"/>
        <w:spacing w:before="0" w:after="0" w:line="240" w:lineRule="auto"/>
        <w:ind w:left="216" w:right="216"/>
        <w:jc w:val="left"/>
      </w:pPr>
      <w:r>
        <w:rPr>
          <w:rFonts w:ascii="Consolas" w:hAnsi="Consolas"/>
          <w:color w:val="202020"/>
          <w:sz w:val="18"/>
        </w:rPr>
        <w:t>Blue wire   → 0 V DC</w:t>
      </w:r>
    </w:p>
    <w:p>
      <w:pPr>
        <w:shd w:val="clear" w:color="auto" w:fill="F4F4F4"/>
        <w:spacing w:before="0" w:after="0" w:line="240" w:lineRule="auto"/>
        <w:ind w:left="216" w:right="216"/>
        <w:jc w:val="left"/>
      </w:pPr>
      <w:r>
        <w:rPr>
          <w:rFonts w:ascii="Consolas" w:hAnsi="Consolas"/>
          <w:color w:val="202020"/>
          <w:sz w:val="18"/>
        </w:rPr>
        <w:t>Black wire  → PLC digital input</w:t>
      </w:r>
    </w:p>
    <w:p>
      <w:pPr>
        <w:shd w:val="clear" w:color="auto" w:fill="F4F4F4"/>
        <w:spacing w:before="0" w:after="0" w:line="240" w:lineRule="auto"/>
        <w:ind w:left="216" w:right="216"/>
        <w:jc w:val="left"/>
      </w:pPr>
      <w:r>
        <w:rPr>
          <w:rFonts w:ascii="Consolas" w:hAnsi="Consolas"/>
          <w:color w:val="202020"/>
          <w:sz w:val="18"/>
        </w:rPr>
        <w:t>PLC common  → 0 V DC</w:t>
      </w:r>
    </w:p>
    <w:p/>
    <w:p>
      <w:pPr>
        <w:pStyle w:val="Heading3"/>
      </w:pPr>
      <w:r>
        <w:t>10.4 NPN Sensor Connection</w:t>
      </w:r>
    </w:p>
    <w:p>
      <w:pPr>
        <w:shd w:val="clear" w:color="auto" w:fill="F4F4F4"/>
        <w:spacing w:before="0" w:after="0" w:line="240" w:lineRule="auto"/>
        <w:ind w:left="216" w:right="216"/>
        <w:jc w:val="left"/>
      </w:pPr>
      <w:r>
        <w:rPr>
          <w:rFonts w:ascii="Consolas" w:hAnsi="Consolas"/>
          <w:color w:val="202020"/>
          <w:sz w:val="18"/>
        </w:rPr>
        <w:t>Brown wire  → +24 V DC</w:t>
      </w:r>
    </w:p>
    <w:p>
      <w:pPr>
        <w:shd w:val="clear" w:color="auto" w:fill="F4F4F4"/>
        <w:spacing w:before="0" w:after="0" w:line="240" w:lineRule="auto"/>
        <w:ind w:left="216" w:right="216"/>
        <w:jc w:val="left"/>
      </w:pPr>
      <w:r>
        <w:rPr>
          <w:rFonts w:ascii="Consolas" w:hAnsi="Consolas"/>
          <w:color w:val="202020"/>
          <w:sz w:val="18"/>
        </w:rPr>
        <w:t>Blue wire   → 0 V DC</w:t>
      </w:r>
    </w:p>
    <w:p>
      <w:pPr>
        <w:shd w:val="clear" w:color="auto" w:fill="F4F4F4"/>
        <w:spacing w:before="0" w:after="0" w:line="240" w:lineRule="auto"/>
        <w:ind w:left="216" w:right="216"/>
        <w:jc w:val="left"/>
      </w:pPr>
      <w:r>
        <w:rPr>
          <w:rFonts w:ascii="Consolas" w:hAnsi="Consolas"/>
          <w:color w:val="202020"/>
          <w:sz w:val="18"/>
        </w:rPr>
        <w:t>Black wire  → PLC digital input</w:t>
      </w:r>
    </w:p>
    <w:p>
      <w:pPr>
        <w:shd w:val="clear" w:color="auto" w:fill="F4F4F4"/>
        <w:spacing w:before="0" w:after="0" w:line="240" w:lineRule="auto"/>
        <w:ind w:left="216" w:right="216"/>
        <w:jc w:val="left"/>
      </w:pPr>
      <w:r>
        <w:rPr>
          <w:rFonts w:ascii="Consolas" w:hAnsi="Consolas"/>
          <w:color w:val="202020"/>
          <w:sz w:val="18"/>
        </w:rPr>
        <w:t>PLC common  → +24 V DC</w:t>
      </w:r>
    </w:p>
    <w:p/>
    <w:p>
      <w:r>
        <w:t>Always verify the sensor's datasheet and the PLC input circuit before making connections.</w:t>
      </w:r>
    </w:p>
    <w:p>
      <w:pPr>
        <w:pStyle w:val="Heading2"/>
      </w:pPr>
      <w:r>
        <w:t>11. PLC Integration and Sequence Control</w:t>
      </w:r>
    </w:p>
    <w:p>
      <w:r>
        <w:t>Limit and reed switches are often used as feedback devices in machine sequencing.</w:t>
      </w:r>
    </w:p>
    <w:p>
      <w:r>
        <w:t>For example, a pneumatic cylinder may have a retracted sensor and an extended sensor.</w:t>
      </w:r>
    </w:p>
    <w:p>
      <w:pPr>
        <w:shd w:val="clear" w:color="auto" w:fill="F4F4F4"/>
        <w:spacing w:before="0" w:after="0" w:line="240" w:lineRule="auto"/>
        <w:ind w:left="216" w:right="216"/>
        <w:jc w:val="left"/>
      </w:pPr>
      <w:r>
        <w:rPr>
          <w:rFonts w:ascii="Consolas" w:hAnsi="Consolas"/>
          <w:color w:val="202020"/>
          <w:sz w:val="18"/>
        </w:rPr>
        <w:t>PLC commands cylinder extension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 shifts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extends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Extended-position sensor activates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extension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sequence step becomes eligible</w:t>
      </w:r>
    </w:p>
    <w:p/>
    <w:p>
      <w:r>
        <w:t>The PLC should generally distinguish between a command and proof that the commanded movement occurred.</w:t>
      </w:r>
    </w:p>
    <w:p>
      <w:r>
        <w:t>A solenoid output being ON does not prove that the cylinder reached the intended position.</w:t>
      </w:r>
    </w:p>
    <w:p>
      <w:pPr>
        <w:pStyle w:val="Heading3"/>
      </w:pPr>
      <w:r>
        <w:t>11.1 Example: Cylinder Feedback</w:t>
      </w:r>
    </w:p>
    <w:p>
      <w:r>
        <w:t>Typical input names might be:</w:t>
      </w:r>
    </w:p>
    <w:p>
      <w:pPr>
        <w:pStyle w:val="ListBullet"/>
      </w:pPr>
      <w:r>
        <w:rPr>
          <w:rFonts w:ascii="Consolas" w:hAnsi="Consolas"/>
          <w:color w:val="333333"/>
          <w:sz w:val="19"/>
          <w:shd w:val="clear" w:color="auto" w:fill="EFEFEF"/>
        </w:rPr>
        <w:t>Cylinder_Retracted</w:t>
      </w:r>
    </w:p>
    <w:p>
      <w:pPr>
        <w:pStyle w:val="ListBullet"/>
      </w:pPr>
      <w:r>
        <w:rPr>
          <w:rFonts w:ascii="Consolas" w:hAnsi="Consolas"/>
          <w:color w:val="333333"/>
          <w:sz w:val="19"/>
          <w:shd w:val="clear" w:color="auto" w:fill="EFEFEF"/>
        </w:rPr>
        <w:t>Cylinder_Extended</w:t>
      </w:r>
    </w:p>
    <w:p>
      <w:r>
        <w:t>The PLC can use these signals to confirm position before allowing the next step.</w:t>
      </w:r>
    </w:p>
    <w:p>
      <w:r>
        <w:t>However, the exact logic must consider:</w:t>
      </w:r>
    </w:p>
    <w:p>
      <w:pPr>
        <w:pStyle w:val="ListBullet"/>
      </w:pPr>
      <w:r>
        <w:t>The expected starting position.</w:t>
      </w:r>
    </w:p>
    <w:p>
      <w:pPr>
        <w:pStyle w:val="ListBullet"/>
      </w:pPr>
      <w:r>
        <w:t>Extension and retraction timeouts.</w:t>
      </w:r>
    </w:p>
    <w:p>
      <w:pPr>
        <w:pStyle w:val="ListBullet"/>
      </w:pPr>
      <w:r>
        <w:t>Whether both sensors are active simultaneously.</w:t>
      </w:r>
    </w:p>
    <w:p>
      <w:pPr>
        <w:pStyle w:val="ListBullet"/>
      </w:pPr>
      <w:r>
        <w:t>Sensor failure or wiring faults.</w:t>
      </w:r>
    </w:p>
    <w:p>
      <w:pPr>
        <w:pStyle w:val="ListBullet"/>
      </w:pPr>
      <w:r>
        <w:t>Manual and automatic modes.</w:t>
      </w:r>
    </w:p>
    <w:p>
      <w:pPr>
        <w:pStyle w:val="ListBullet"/>
      </w:pPr>
      <w:r>
        <w:t>Recovery after an interrupted cycle.</w:t>
      </w:r>
    </w:p>
    <w:p>
      <w:pPr>
        <w:pStyle w:val="Heading3"/>
      </w:pPr>
      <w:r>
        <w:t>11.2 Timeout Monitoring</w:t>
      </w:r>
    </w:p>
    <w:p>
      <w:r>
        <w:t>If the PLC commands extension but the extended sensor does not activate within the allowed time, the program may generate a cylinder-motion fault.</w:t>
      </w:r>
    </w:p>
    <w:p>
      <w:r>
        <w:t>Possible causes include:</w:t>
      </w:r>
    </w:p>
    <w:p>
      <w:pPr>
        <w:pStyle w:val="ListBullet"/>
      </w:pPr>
      <w:r>
        <w:t>Insufficient air pressure.</w:t>
      </w:r>
    </w:p>
    <w:p>
      <w:pPr>
        <w:pStyle w:val="ListBullet"/>
      </w:pPr>
      <w:r>
        <w:t>Mechanical obstruction.</w:t>
      </w:r>
    </w:p>
    <w:p>
      <w:pPr>
        <w:pStyle w:val="ListBullet"/>
      </w:pPr>
      <w:r>
        <w:t>Solenoid valve failure.</w:t>
      </w:r>
    </w:p>
    <w:p>
      <w:pPr>
        <w:pStyle w:val="ListBullet"/>
      </w:pPr>
      <w:r>
        <w:t>Cylinder leakage or damage.</w:t>
      </w:r>
    </w:p>
    <w:p>
      <w:pPr>
        <w:pStyle w:val="ListBullet"/>
      </w:pPr>
      <w:r>
        <w:t>Sensor misalignment.</w:t>
      </w:r>
    </w:p>
    <w:p>
      <w:pPr>
        <w:pStyle w:val="ListBullet"/>
      </w:pPr>
      <w:r>
        <w:t>Faulty sensor or cable.</w:t>
      </w:r>
    </w:p>
    <w:p>
      <w:pPr>
        <w:pStyle w:val="ListBullet"/>
      </w:pPr>
      <w:r>
        <w:t>PLC input configuration problems.</w:t>
      </w:r>
    </w:p>
    <w:p>
      <w:r>
        <w:t>The timeout should reflect the actual machine cycle and operating conditions.</w:t>
      </w:r>
    </w:p>
    <w:p>
      <w:pPr>
        <w:pStyle w:val="Heading2"/>
      </w:pPr>
      <w:r>
        <w:t>12. Mechanical Limit Switch Installation</w:t>
      </w:r>
    </w:p>
    <w:p>
      <w:pPr>
        <w:pStyle w:val="Heading3"/>
      </w:pPr>
      <w:r>
        <w:t>12.1 Actuator Alignment</w:t>
      </w:r>
    </w:p>
    <w:p>
      <w:r>
        <w:t>The target must actuate the switch in the permitted direction and within the specified travel limits.</w:t>
      </w:r>
    </w:p>
    <w:p>
      <w:r>
        <w:t>Incorrect alignment can cause:</w:t>
      </w:r>
    </w:p>
    <w:p>
      <w:pPr>
        <w:pStyle w:val="ListBullet"/>
      </w:pPr>
      <w:r>
        <w:t>Missed actuation.</w:t>
      </w:r>
    </w:p>
    <w:p>
      <w:pPr>
        <w:pStyle w:val="ListBullet"/>
      </w:pPr>
      <w:r>
        <w:t>Excessive mechanical force.</w:t>
      </w:r>
    </w:p>
    <w:p>
      <w:pPr>
        <w:pStyle w:val="ListBullet"/>
      </w:pPr>
      <w:r>
        <w:t>Actuator damage.</w:t>
      </w:r>
    </w:p>
    <w:p>
      <w:pPr>
        <w:pStyle w:val="ListBullet"/>
      </w:pPr>
      <w:r>
        <w:t>Inconsistent switching points.</w:t>
      </w:r>
    </w:p>
    <w:p>
      <w:pPr>
        <w:pStyle w:val="ListBullet"/>
      </w:pPr>
      <w:r>
        <w:t>Premature mechanical wear.</w:t>
      </w:r>
    </w:p>
    <w:p>
      <w:pPr>
        <w:pStyle w:val="Heading3"/>
      </w:pPr>
      <w:r>
        <w:t>12.2 Mechanical Overtravel</w:t>
      </w:r>
    </w:p>
    <w:p>
      <w:r>
        <w:t>Verify that the machine mechanism cannot force the actuator beyond its permitted travel during normal operation or foreseeable stopping conditions.</w:t>
      </w:r>
    </w:p>
    <w:p>
      <w:r>
        <w:t>If the switch operates near the end of a machine slide's travel, the design should account for stopping distance, control delays, and mechanical tolerances.</w:t>
      </w:r>
    </w:p>
    <w:p>
      <w:pPr>
        <w:pStyle w:val="Heading3"/>
      </w:pPr>
      <w:r>
        <w:t>12.3 Vibration and Impact</w:t>
      </w:r>
    </w:p>
    <w:p>
      <w:r>
        <w:t>Vibration can cause contact chatter or loosen mounting hardware. Heavy impacts can damage the actuator or housing.</w:t>
      </w:r>
    </w:p>
    <w:p>
      <w:r>
        <w:t>Use a suitable switch design, secure mounting, and appropriate mechanical protection.</w:t>
      </w:r>
    </w:p>
    <w:p>
      <w:pPr>
        <w:pStyle w:val="Heading3"/>
      </w:pPr>
      <w:r>
        <w:t>12.4 Environmental Suitability</w:t>
      </w:r>
    </w:p>
    <w:p>
      <w:r>
        <w:t>Check the switch's ingress-protection rating and resistance to:</w:t>
      </w:r>
    </w:p>
    <w:p>
      <w:pPr>
        <w:pStyle w:val="ListBullet"/>
      </w:pPr>
      <w:r>
        <w:t>Oil and coolant.</w:t>
      </w:r>
    </w:p>
    <w:p>
      <w:pPr>
        <w:pStyle w:val="ListBullet"/>
      </w:pPr>
      <w:r>
        <w:t>Dust and metal chips.</w:t>
      </w:r>
    </w:p>
    <w:p>
      <w:pPr>
        <w:pStyle w:val="ListBullet"/>
      </w:pPr>
      <w:r>
        <w:t>Water and cleaning chemicals.</w:t>
      </w:r>
    </w:p>
    <w:p>
      <w:pPr>
        <w:pStyle w:val="ListBullet"/>
      </w:pPr>
      <w:r>
        <w:t>Temperature.</w:t>
      </w:r>
    </w:p>
    <w:p>
      <w:pPr>
        <w:pStyle w:val="ListBullet"/>
      </w:pPr>
      <w:r>
        <w:t>Vibration and impact.</w:t>
      </w:r>
    </w:p>
    <w:p>
      <w:r>
        <w:t>The housing rating alone does not guarantee compatibility with every chemical or operating environment.</w:t>
      </w:r>
    </w:p>
    <w:p>
      <w:pPr>
        <w:pStyle w:val="Heading2"/>
      </w:pPr>
      <w:r>
        <w:t>13. Reed and Cylinder Sensor Installation</w:t>
      </w:r>
    </w:p>
    <w:p>
      <w:pPr>
        <w:pStyle w:val="Heading3"/>
      </w:pPr>
      <w:r>
        <w:t>13.1 Magnet Alignment</w:t>
      </w:r>
    </w:p>
    <w:p>
      <w:r>
        <w:t>The sensor must be positioned where the magnetic field is strong enough to actuate it at the intended piston position.</w:t>
      </w:r>
    </w:p>
    <w:p>
      <w:r>
        <w:t>A sensor may fail to operate if:</w:t>
      </w:r>
    </w:p>
    <w:p>
      <w:pPr>
        <w:pStyle w:val="ListBullet"/>
      </w:pPr>
      <w:r>
        <w:t>It is installed too far from the piston magnet.</w:t>
      </w:r>
    </w:p>
    <w:p>
      <w:pPr>
        <w:pStyle w:val="ListBullet"/>
      </w:pPr>
      <w:r>
        <w:t>The sensor is mounted in the wrong groove or orientation.</w:t>
      </w:r>
    </w:p>
    <w:p>
      <w:pPr>
        <w:pStyle w:val="ListBullet"/>
      </w:pPr>
      <w:r>
        <w:t>The magnet strength is insufficient.</w:t>
      </w:r>
    </w:p>
    <w:p>
      <w:pPr>
        <w:pStyle w:val="ListBullet"/>
      </w:pPr>
      <w:r>
        <w:t>The sensor is incompatible with the cylinder.</w:t>
      </w:r>
    </w:p>
    <w:p>
      <w:pPr>
        <w:pStyle w:val="ListBullet"/>
      </w:pPr>
      <w:r>
        <w:t>The mounting position is outside the valid detection zone.</w:t>
      </w:r>
    </w:p>
    <w:p>
      <w:pPr>
        <w:pStyle w:val="Heading3"/>
      </w:pPr>
      <w:r>
        <w:t>13.2 Setting Cylinder End Positions</w:t>
      </w:r>
    </w:p>
    <w:p>
      <w:r>
        <w:t>When setting the extended and retracted sensors:</w:t>
      </w:r>
    </w:p>
    <w:p>
      <w:pPr>
        <w:tabs>
          <w:tab w:pos="403" w:val="left"/>
        </w:tabs>
        <w:spacing w:after="40" w:line="276" w:lineRule="auto"/>
        <w:ind w:left="403" w:hanging="403"/>
        <w:jc w:val="left"/>
      </w:pPr>
      <w:r>
        <w:rPr>
          <w:color w:val="1A2E4A"/>
        </w:rPr>
        <w:t>1.</w:t>
        <w:tab/>
      </w:r>
      <w:r>
        <w:t>Confirm the correct cylinder and sensor model.</w:t>
      </w:r>
    </w:p>
    <w:p>
      <w:pPr>
        <w:tabs>
          <w:tab w:pos="403" w:val="left"/>
        </w:tabs>
        <w:spacing w:after="40" w:line="276" w:lineRule="auto"/>
        <w:ind w:left="403" w:hanging="403"/>
        <w:jc w:val="left"/>
      </w:pPr>
      <w:r>
        <w:rPr>
          <w:color w:val="1A2E4A"/>
        </w:rPr>
        <w:t>2.</w:t>
        <w:tab/>
      </w:r>
      <w:r>
        <w:t>Move the cylinder to the required position using the approved machine procedure.</w:t>
      </w:r>
    </w:p>
    <w:p>
      <w:pPr>
        <w:tabs>
          <w:tab w:pos="403" w:val="left"/>
        </w:tabs>
        <w:spacing w:after="40" w:line="276" w:lineRule="auto"/>
        <w:ind w:left="403" w:hanging="403"/>
        <w:jc w:val="left"/>
      </w:pPr>
      <w:r>
        <w:rPr>
          <w:color w:val="1A2E4A"/>
        </w:rPr>
        <w:t>3.</w:t>
        <w:tab/>
      </w:r>
      <w:r>
        <w:t>Position the sensor according to the manufacturer's instructions.</w:t>
      </w:r>
    </w:p>
    <w:p>
      <w:pPr>
        <w:tabs>
          <w:tab w:pos="403" w:val="left"/>
        </w:tabs>
        <w:spacing w:after="40" w:line="276" w:lineRule="auto"/>
        <w:ind w:left="403" w:hanging="403"/>
        <w:jc w:val="left"/>
      </w:pPr>
      <w:r>
        <w:rPr>
          <w:color w:val="1A2E4A"/>
        </w:rPr>
        <w:t>4.</w:t>
        <w:tab/>
      </w:r>
      <w:r>
        <w:t>Verify the sensor indicator.</w:t>
      </w:r>
    </w:p>
    <w:p>
      <w:pPr>
        <w:tabs>
          <w:tab w:pos="403" w:val="left"/>
        </w:tabs>
        <w:spacing w:after="40" w:line="276" w:lineRule="auto"/>
        <w:ind w:left="403" w:hanging="403"/>
        <w:jc w:val="left"/>
      </w:pPr>
      <w:r>
        <w:rPr>
          <w:color w:val="1A2E4A"/>
        </w:rPr>
        <w:t>5.</w:t>
        <w:tab/>
      </w:r>
      <w:r>
        <w:t>Confirm the corresponding PLC input.</w:t>
      </w:r>
    </w:p>
    <w:p>
      <w:pPr>
        <w:tabs>
          <w:tab w:pos="403" w:val="left"/>
        </w:tabs>
        <w:spacing w:after="40" w:line="276" w:lineRule="auto"/>
        <w:ind w:left="403" w:hanging="403"/>
        <w:jc w:val="left"/>
      </w:pPr>
      <w:r>
        <w:rPr>
          <w:color w:val="1A2E4A"/>
        </w:rPr>
        <w:t>6.</w:t>
        <w:tab/>
      </w:r>
      <w:r>
        <w:t>Check operation over repeated extension and retraction cycles.</w:t>
      </w:r>
    </w:p>
    <w:p>
      <w:pPr>
        <w:tabs>
          <w:tab w:pos="403" w:val="left"/>
        </w:tabs>
        <w:spacing w:after="40" w:line="276" w:lineRule="auto"/>
        <w:ind w:left="403" w:hanging="403"/>
        <w:jc w:val="left"/>
      </w:pPr>
      <w:r>
        <w:rPr>
          <w:color w:val="1A2E4A"/>
        </w:rPr>
        <w:t>7.</w:t>
        <w:tab/>
      </w:r>
      <w:r>
        <w:t>Verify that both end-position signals behave as expected.</w:t>
      </w:r>
    </w:p>
    <w:p>
      <w:r>
        <w:t>Do not adjust sensors around a moving mechanism without following the required isolation and machine-safety procedure.</w:t>
      </w:r>
    </w:p>
    <w:p>
      <w:pPr>
        <w:pStyle w:val="Heading2"/>
      </w:pPr>
      <w:r>
        <w:t>14.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Limit switch does not change state</w:t>
            </w:r>
          </w:p>
        </w:tc>
        <w:tc>
          <w:tcPr>
            <w:tcW w:type="dxa" w:w="3600"/>
          </w:tcPr>
          <w:p>
            <w:pPr>
              <w:spacing w:after="0" w:before="0" w:line="240" w:lineRule="auto"/>
              <w:jc w:val="left"/>
            </w:pPr>
            <w:r>
              <w:t>Incorrect actuation, damaged mechanism, faulty contact, or wiring problem</w:t>
            </w:r>
          </w:p>
        </w:tc>
        <w:tc>
          <w:tcPr>
            <w:tcW w:type="dxa" w:w="3600"/>
          </w:tcPr>
          <w:p>
            <w:pPr>
              <w:spacing w:after="0" w:before="0" w:line="240" w:lineRule="auto"/>
              <w:jc w:val="left"/>
            </w:pPr>
            <w:r>
              <w:t>Manually inspect within the permitted operating method and test contact continuity with power isolated</w:t>
            </w:r>
          </w:p>
        </w:tc>
      </w:tr>
      <w:tr>
        <w:tc>
          <w:tcPr>
            <w:tcW w:type="dxa" w:w="3600"/>
          </w:tcPr>
          <w:p>
            <w:pPr>
              <w:spacing w:after="0" w:before="0" w:line="240" w:lineRule="auto"/>
              <w:jc w:val="left"/>
            </w:pPr>
            <w:r>
              <w:t>Limit switch operates intermittently</w:t>
            </w:r>
          </w:p>
        </w:tc>
        <w:tc>
          <w:tcPr>
            <w:tcW w:type="dxa" w:w="3600"/>
          </w:tcPr>
          <w:p>
            <w:pPr>
              <w:spacing w:after="0" w:before="0" w:line="240" w:lineRule="auto"/>
              <w:jc w:val="left"/>
            </w:pPr>
            <w:r>
              <w:t>Loose mounting, contact wear, vibration, or inconsistent actuator travel</w:t>
            </w:r>
          </w:p>
        </w:tc>
        <w:tc>
          <w:tcPr>
            <w:tcW w:type="dxa" w:w="3600"/>
          </w:tcPr>
          <w:p>
            <w:pPr>
              <w:spacing w:after="0" w:before="0" w:line="240" w:lineRule="auto"/>
              <w:jc w:val="left"/>
            </w:pPr>
            <w:r>
              <w:t>Inspect the mounting and mechanism; check contact behavior</w:t>
            </w:r>
          </w:p>
        </w:tc>
      </w:tr>
      <w:tr>
        <w:tc>
          <w:tcPr>
            <w:tcW w:type="dxa" w:w="3600"/>
          </w:tcPr>
          <w:p>
            <w:pPr>
              <w:spacing w:after="0" w:before="0" w:line="240" w:lineRule="auto"/>
              <w:jc w:val="left"/>
            </w:pPr>
            <w:r>
              <w:t>Switch actuator is damaged</w:t>
            </w:r>
          </w:p>
        </w:tc>
        <w:tc>
          <w:tcPr>
            <w:tcW w:type="dxa" w:w="3600"/>
          </w:tcPr>
          <w:p>
            <w:pPr>
              <w:spacing w:after="0" w:before="0" w:line="240" w:lineRule="auto"/>
              <w:jc w:val="left"/>
            </w:pPr>
            <w:r>
              <w:t>Excessive overtravel, impact, or incorrect alignment</w:t>
            </w:r>
          </w:p>
        </w:tc>
        <w:tc>
          <w:tcPr>
            <w:tcW w:type="dxa" w:w="3600"/>
          </w:tcPr>
          <w:p>
            <w:pPr>
              <w:spacing w:after="0" w:before="0" w:line="240" w:lineRule="auto"/>
              <w:jc w:val="left"/>
            </w:pPr>
            <w:r>
              <w:t>Review the mechanical travel and mounting design</w:t>
            </w:r>
          </w:p>
        </w:tc>
      </w:tr>
      <w:tr>
        <w:tc>
          <w:tcPr>
            <w:tcW w:type="dxa" w:w="3600"/>
          </w:tcPr>
          <w:p>
            <w:pPr>
              <w:spacing w:after="0" w:before="0" w:line="240" w:lineRule="auto"/>
              <w:jc w:val="left"/>
            </w:pPr>
            <w:r>
              <w:t>PLC input stays OFF</w:t>
            </w:r>
          </w:p>
        </w:tc>
        <w:tc>
          <w:tcPr>
            <w:tcW w:type="dxa" w:w="3600"/>
          </w:tcPr>
          <w:p>
            <w:pPr>
              <w:spacing w:after="0" w:before="0" w:line="240" w:lineRule="auto"/>
              <w:jc w:val="left"/>
            </w:pPr>
            <w:r>
              <w:t>Open circuit, incorrect terminal selection, no input supply, or faulty input channel</w:t>
            </w:r>
          </w:p>
        </w:tc>
        <w:tc>
          <w:tcPr>
            <w:tcW w:type="dxa" w:w="3600"/>
          </w:tcPr>
          <w:p>
            <w:pPr>
              <w:spacing w:after="0" w:before="0" w:line="240" w:lineRule="auto"/>
              <w:jc w:val="left"/>
            </w:pPr>
            <w:r>
              <w:t>Check contact state, wiring, and PLC input status</w:t>
            </w:r>
          </w:p>
        </w:tc>
      </w:tr>
      <w:tr>
        <w:tc>
          <w:tcPr>
            <w:tcW w:type="dxa" w:w="3600"/>
          </w:tcPr>
          <w:p>
            <w:pPr>
              <w:spacing w:after="0" w:before="0" w:line="240" w:lineRule="auto"/>
              <w:jc w:val="left"/>
            </w:pPr>
            <w:r>
              <w:t>PLC input stays ON</w:t>
            </w:r>
          </w:p>
        </w:tc>
        <w:tc>
          <w:tcPr>
            <w:tcW w:type="dxa" w:w="3600"/>
          </w:tcPr>
          <w:p>
            <w:pPr>
              <w:spacing w:after="0" w:before="0" w:line="240" w:lineRule="auto"/>
              <w:jc w:val="left"/>
            </w:pPr>
            <w:r>
              <w:t>Short circuit, incorrect NO/NC logic, welded contact, or input fault</w:t>
            </w:r>
          </w:p>
        </w:tc>
        <w:tc>
          <w:tcPr>
            <w:tcW w:type="dxa" w:w="3600"/>
          </w:tcPr>
          <w:p>
            <w:pPr>
              <w:spacing w:after="0" w:before="0" w:line="240" w:lineRule="auto"/>
              <w:jc w:val="left"/>
            </w:pPr>
            <w:r>
              <w:t>Isolate the circuit and inspect the contact and wiring</w:t>
            </w:r>
          </w:p>
        </w:tc>
      </w:tr>
      <w:tr>
        <w:tc>
          <w:tcPr>
            <w:tcW w:type="dxa" w:w="3600"/>
          </w:tcPr>
          <w:p>
            <w:pPr>
              <w:spacing w:after="0" w:before="0" w:line="240" w:lineRule="auto"/>
              <w:jc w:val="left"/>
            </w:pPr>
            <w:r>
              <w:t>Reed switch never activates</w:t>
            </w:r>
          </w:p>
        </w:tc>
        <w:tc>
          <w:tcPr>
            <w:tcW w:type="dxa" w:w="3600"/>
          </w:tcPr>
          <w:p>
            <w:pPr>
              <w:spacing w:after="0" w:before="0" w:line="240" w:lineRule="auto"/>
              <w:jc w:val="left"/>
            </w:pPr>
            <w:r>
              <w:t>Missing or weak magnet, wrong sensor position, incompatible sensor, or wiring fault</w:t>
            </w:r>
          </w:p>
        </w:tc>
        <w:tc>
          <w:tcPr>
            <w:tcW w:type="dxa" w:w="3600"/>
          </w:tcPr>
          <w:p>
            <w:pPr>
              <w:spacing w:after="0" w:before="0" w:line="240" w:lineRule="auto"/>
              <w:jc w:val="left"/>
            </w:pPr>
            <w:r>
              <w:t>Verify magnetic actuation conditions and electrical continuity</w:t>
            </w:r>
          </w:p>
        </w:tc>
      </w:tr>
      <w:tr>
        <w:tc>
          <w:tcPr>
            <w:tcW w:type="dxa" w:w="3600"/>
          </w:tcPr>
          <w:p>
            <w:pPr>
              <w:spacing w:after="0" w:before="0" w:line="240" w:lineRule="auto"/>
              <w:jc w:val="left"/>
            </w:pPr>
            <w:r>
              <w:t>Reed switch activates unexpectedly</w:t>
            </w:r>
          </w:p>
        </w:tc>
        <w:tc>
          <w:tcPr>
            <w:tcW w:type="dxa" w:w="3600"/>
          </w:tcPr>
          <w:p>
            <w:pPr>
              <w:spacing w:after="0" w:before="0" w:line="240" w:lineRule="auto"/>
              <w:jc w:val="left"/>
            </w:pPr>
            <w:r>
              <w:t>External magnetic field or unintended magnet position</w:t>
            </w:r>
          </w:p>
        </w:tc>
        <w:tc>
          <w:tcPr>
            <w:tcW w:type="dxa" w:w="3600"/>
          </w:tcPr>
          <w:p>
            <w:pPr>
              <w:spacing w:after="0" w:before="0" w:line="240" w:lineRule="auto"/>
              <w:jc w:val="left"/>
            </w:pPr>
            <w:r>
              <w:t>Inspect nearby magnetic sources and sensor placement</w:t>
            </w:r>
          </w:p>
        </w:tc>
      </w:tr>
      <w:tr>
        <w:tc>
          <w:tcPr>
            <w:tcW w:type="dxa" w:w="3600"/>
          </w:tcPr>
          <w:p>
            <w:pPr>
              <w:spacing w:after="0" w:before="0" w:line="240" w:lineRule="auto"/>
              <w:jc w:val="left"/>
            </w:pPr>
            <w:r>
              <w:t>Cylinder sensor LED is ON but PLC input is OFF</w:t>
            </w:r>
          </w:p>
        </w:tc>
        <w:tc>
          <w:tcPr>
            <w:tcW w:type="dxa" w:w="3600"/>
          </w:tcPr>
          <w:p>
            <w:pPr>
              <w:spacing w:after="0" w:before="0" w:line="240" w:lineRule="auto"/>
              <w:jc w:val="left"/>
            </w:pPr>
            <w:r>
              <w:t>Incorrect PNP/NPN wiring, supply/common problem, or input fault</w:t>
            </w:r>
          </w:p>
        </w:tc>
        <w:tc>
          <w:tcPr>
            <w:tcW w:type="dxa" w:w="3600"/>
          </w:tcPr>
          <w:p>
            <w:pPr>
              <w:spacing w:after="0" w:before="0" w:line="240" w:lineRule="auto"/>
              <w:jc w:val="left"/>
            </w:pPr>
            <w:r>
              <w:t>Measure the output and verify PLC input compatibility</w:t>
            </w:r>
          </w:p>
        </w:tc>
      </w:tr>
      <w:tr>
        <w:tc>
          <w:tcPr>
            <w:tcW w:type="dxa" w:w="3600"/>
          </w:tcPr>
          <w:p>
            <w:pPr>
              <w:spacing w:after="0" w:before="0" w:line="240" w:lineRule="auto"/>
              <w:jc w:val="left"/>
            </w:pPr>
            <w:r>
              <w:t>Cylinder reaches the end but sensor does not activate</w:t>
            </w:r>
          </w:p>
        </w:tc>
        <w:tc>
          <w:tcPr>
            <w:tcW w:type="dxa" w:w="3600"/>
          </w:tcPr>
          <w:p>
            <w:pPr>
              <w:spacing w:after="0" w:before="0" w:line="240" w:lineRule="auto"/>
              <w:jc w:val="left"/>
            </w:pPr>
            <w:r>
              <w:t>Sensor position, piston magnet, or sensor compatibility problem</w:t>
            </w:r>
          </w:p>
        </w:tc>
        <w:tc>
          <w:tcPr>
            <w:tcW w:type="dxa" w:w="3600"/>
          </w:tcPr>
          <w:p>
            <w:pPr>
              <w:spacing w:after="0" w:before="0" w:line="240" w:lineRule="auto"/>
              <w:jc w:val="left"/>
            </w:pPr>
            <w:r>
              <w:t>Check sensor placement and the cylinder manufacturer's requirements</w:t>
            </w:r>
          </w:p>
        </w:tc>
      </w:tr>
      <w:tr>
        <w:tc>
          <w:tcPr>
            <w:tcW w:type="dxa" w:w="3600"/>
          </w:tcPr>
          <w:p>
            <w:pPr>
              <w:spacing w:after="0" w:before="0" w:line="240" w:lineRule="auto"/>
              <w:jc w:val="left"/>
            </w:pPr>
            <w:r>
              <w:t>Both extended and retracted signals are ON</w:t>
            </w:r>
          </w:p>
        </w:tc>
        <w:tc>
          <w:tcPr>
            <w:tcW w:type="dxa" w:w="3600"/>
          </w:tcPr>
          <w:p>
            <w:pPr>
              <w:spacing w:after="0" w:before="0" w:line="240" w:lineRule="auto"/>
              <w:jc w:val="left"/>
            </w:pPr>
            <w:r>
              <w:t>Incorrect sensor placement, wiring, input inversion, or sensor fault</w:t>
            </w:r>
          </w:p>
        </w:tc>
        <w:tc>
          <w:tcPr>
            <w:tcW w:type="dxa" w:w="3600"/>
          </w:tcPr>
          <w:p>
            <w:pPr>
              <w:spacing w:after="0" w:before="0" w:line="240" w:lineRule="auto"/>
              <w:jc w:val="left"/>
            </w:pPr>
            <w:r>
              <w:t>Verify actual positions and test each signal separately</w:t>
            </w:r>
          </w:p>
        </w:tc>
      </w:tr>
      <w:tr>
        <w:tc>
          <w:tcPr>
            <w:tcW w:type="dxa" w:w="3600"/>
          </w:tcPr>
          <w:p>
            <w:pPr>
              <w:spacing w:after="0" w:before="0" w:line="240" w:lineRule="auto"/>
              <w:jc w:val="left"/>
            </w:pPr>
            <w:r>
              <w:t>Cylinder moves but sequence times out</w:t>
            </w:r>
          </w:p>
        </w:tc>
        <w:tc>
          <w:tcPr>
            <w:tcW w:type="dxa" w:w="3600"/>
          </w:tcPr>
          <w:p>
            <w:pPr>
              <w:spacing w:after="0" w:before="0" w:line="240" w:lineRule="auto"/>
              <w:jc w:val="left"/>
            </w:pPr>
            <w:r>
              <w:t>Position feedback is absent, delayed, or not recognized by PLC logic</w:t>
            </w:r>
          </w:p>
        </w:tc>
        <w:tc>
          <w:tcPr>
            <w:tcW w:type="dxa" w:w="3600"/>
          </w:tcPr>
          <w:p>
            <w:pPr>
              <w:spacing w:after="0" w:before="0" w:line="240" w:lineRule="auto"/>
              <w:jc w:val="left"/>
            </w:pPr>
            <w:r>
              <w:t>Check sensor output, PLC input, sequence conditions, and timeout settings</w:t>
            </w:r>
          </w:p>
        </w:tc>
      </w:tr>
      <w:tr>
        <w:tc>
          <w:tcPr>
            <w:tcW w:type="dxa" w:w="3600"/>
          </w:tcPr>
          <w:p>
            <w:pPr>
              <w:spacing w:after="0" w:before="0" w:line="240" w:lineRule="auto"/>
              <w:jc w:val="left"/>
            </w:pPr>
            <w:r>
              <w:t>Reed contacts fail prematurely</w:t>
            </w:r>
          </w:p>
        </w:tc>
        <w:tc>
          <w:tcPr>
            <w:tcW w:type="dxa" w:w="3600"/>
          </w:tcPr>
          <w:p>
            <w:pPr>
              <w:spacing w:after="0" w:before="0" w:line="240" w:lineRule="auto"/>
              <w:jc w:val="left"/>
            </w:pPr>
            <w:r>
              <w:t>Load exceeds the rating or switching creates damaging electrical stress</w:t>
            </w:r>
          </w:p>
        </w:tc>
        <w:tc>
          <w:tcPr>
            <w:tcW w:type="dxa" w:w="3600"/>
          </w:tcPr>
          <w:p>
            <w:pPr>
              <w:spacing w:after="0" w:before="0" w:line="240" w:lineRule="auto"/>
              <w:jc w:val="left"/>
            </w:pPr>
            <w:r>
              <w:t>Verify load current, voltage, load type, and suppression requirements</w:t>
            </w:r>
          </w:p>
        </w:tc>
      </w:tr>
    </w:tbl>
    <w:p/>
    <w:p>
      <w:pPr>
        <w:pStyle w:val="Heading3"/>
      </w:pPr>
      <w:r>
        <w:t>14.1 Diagnostic Procedure</w:t>
      </w:r>
    </w:p>
    <w:p>
      <w:pPr>
        <w:tabs>
          <w:tab w:pos="403" w:val="left"/>
        </w:tabs>
        <w:spacing w:after="40" w:line="276" w:lineRule="auto"/>
        <w:ind w:left="403" w:hanging="403"/>
        <w:jc w:val="left"/>
      </w:pPr>
      <w:r>
        <w:rPr>
          <w:color w:val="1A2E4A"/>
        </w:rPr>
        <w:t>1.</w:t>
        <w:tab/>
      </w:r>
      <w:r>
        <w:t>Identify the device type: mechanical limit switch, reed switch, or solid-state cylinder sensor.</w:t>
      </w:r>
    </w:p>
    <w:p>
      <w:pPr>
        <w:tabs>
          <w:tab w:pos="403" w:val="left"/>
        </w:tabs>
        <w:spacing w:after="40" w:line="276" w:lineRule="auto"/>
        <w:ind w:left="403" w:hanging="403"/>
        <w:jc w:val="left"/>
      </w:pPr>
      <w:r>
        <w:rPr>
          <w:color w:val="1A2E4A"/>
        </w:rPr>
        <w:t>2.</w:t>
        <w:tab/>
      </w:r>
      <w:r>
        <w:t>Confirm the expected target position.</w:t>
      </w:r>
    </w:p>
    <w:p>
      <w:pPr>
        <w:tabs>
          <w:tab w:pos="403" w:val="left"/>
        </w:tabs>
        <w:spacing w:after="40" w:line="276" w:lineRule="auto"/>
        <w:ind w:left="403" w:hanging="403"/>
        <w:jc w:val="left"/>
      </w:pPr>
      <w:r>
        <w:rPr>
          <w:color w:val="1A2E4A"/>
        </w:rPr>
        <w:t>3.</w:t>
        <w:tab/>
      </w:r>
      <w:r>
        <w:t>Observe the switch or sensor indicator, if provided.</w:t>
      </w:r>
    </w:p>
    <w:p>
      <w:pPr>
        <w:tabs>
          <w:tab w:pos="403" w:val="left"/>
        </w:tabs>
        <w:spacing w:after="40" w:line="276" w:lineRule="auto"/>
        <w:ind w:left="403" w:hanging="403"/>
        <w:jc w:val="left"/>
      </w:pPr>
      <w:r>
        <w:rPr>
          <w:color w:val="1A2E4A"/>
        </w:rPr>
        <w:t>4.</w:t>
        <w:tab/>
      </w:r>
      <w:r>
        <w:t>Verify the wiring and contact or output type.</w:t>
      </w:r>
    </w:p>
    <w:p>
      <w:pPr>
        <w:tabs>
          <w:tab w:pos="403" w:val="left"/>
        </w:tabs>
        <w:spacing w:after="40" w:line="276" w:lineRule="auto"/>
        <w:ind w:left="403" w:hanging="403"/>
        <w:jc w:val="left"/>
      </w:pPr>
      <w:r>
        <w:rPr>
          <w:color w:val="1A2E4A"/>
        </w:rPr>
        <w:t>5.</w:t>
        <w:tab/>
      </w:r>
      <w:r>
        <w:t>Check the PLC input status.</w:t>
      </w:r>
    </w:p>
    <w:p>
      <w:pPr>
        <w:tabs>
          <w:tab w:pos="403" w:val="left"/>
        </w:tabs>
        <w:spacing w:after="40" w:line="276" w:lineRule="auto"/>
        <w:ind w:left="403" w:hanging="403"/>
        <w:jc w:val="left"/>
      </w:pPr>
      <w:r>
        <w:rPr>
          <w:color w:val="1A2E4A"/>
        </w:rPr>
        <w:t>6.</w:t>
        <w:tab/>
      </w:r>
      <w:r>
        <w:t>Measure the electrical state using the correct method.</w:t>
      </w:r>
    </w:p>
    <w:p>
      <w:pPr>
        <w:tabs>
          <w:tab w:pos="403" w:val="left"/>
        </w:tabs>
        <w:spacing w:after="40" w:line="276" w:lineRule="auto"/>
        <w:ind w:left="403" w:hanging="403"/>
        <w:jc w:val="left"/>
      </w:pPr>
      <w:r>
        <w:rPr>
          <w:color w:val="1A2E4A"/>
        </w:rPr>
        <w:t>7.</w:t>
        <w:tab/>
      </w:r>
      <w:r>
        <w:t>Inspect mechanical travel or magnetic alignment.</w:t>
      </w:r>
    </w:p>
    <w:p>
      <w:pPr>
        <w:tabs>
          <w:tab w:pos="403" w:val="left"/>
        </w:tabs>
        <w:spacing w:after="40" w:line="276" w:lineRule="auto"/>
        <w:ind w:left="403" w:hanging="403"/>
        <w:jc w:val="left"/>
      </w:pPr>
      <w:r>
        <w:rPr>
          <w:color w:val="1A2E4A"/>
        </w:rPr>
        <w:t>8.</w:t>
        <w:tab/>
      </w:r>
      <w:r>
        <w:t>Check the PLC program's signal interpretation.</w:t>
      </w:r>
    </w:p>
    <w:p>
      <w:pPr>
        <w:tabs>
          <w:tab w:pos="403" w:val="left"/>
        </w:tabs>
        <w:spacing w:after="40" w:line="276" w:lineRule="auto"/>
        <w:ind w:left="403" w:hanging="403"/>
        <w:jc w:val="left"/>
      </w:pPr>
      <w:r>
        <w:rPr>
          <w:color w:val="1A2E4A"/>
        </w:rPr>
        <w:t>9.</w:t>
        <w:tab/>
      </w:r>
      <w:r>
        <w:t>Test the device through repeated operating cycles.</w:t>
      </w:r>
    </w:p>
    <w:p>
      <w:pPr>
        <w:tabs>
          <w:tab w:pos="403" w:val="left"/>
        </w:tabs>
        <w:spacing w:after="40" w:line="276" w:lineRule="auto"/>
        <w:ind w:left="403" w:hanging="403"/>
        <w:jc w:val="left"/>
      </w:pPr>
      <w:r>
        <w:rPr>
          <w:color w:val="1A2E4A"/>
        </w:rPr>
        <w:t>10.</w:t>
        <w:tab/>
      </w:r>
      <w:r>
        <w:t>Record the fault, root cause, and corrective action.</w:t>
      </w:r>
    </w:p>
    <w:p>
      <w:r>
        <w:t>For a mechanical dry-contact switch, continuity testing should normally be performed with the relevant circuit safely isolated and the switch disconnected as required by the test procedure.</w:t>
      </w:r>
    </w:p>
    <w:p>
      <w:r>
        <w:t>Do not use an ohmmeter on an energized circuit.</w:t>
      </w:r>
    </w:p>
    <w:p>
      <w:pPr>
        <w:pStyle w:val="Heading2"/>
      </w:pPr>
      <w:r>
        <w:t>15. Selecting a Replacement Device</w:t>
      </w:r>
    </w:p>
    <w:p>
      <w:pPr>
        <w:pStyle w:val="Heading3"/>
      </w:pPr>
      <w:r>
        <w:t>15.1 Mechanical Limit Switch</w:t>
      </w:r>
    </w:p>
    <w:p>
      <w:r>
        <w:t>Verify:</w:t>
      </w:r>
    </w:p>
    <w:p>
      <w:pPr>
        <w:pStyle w:val="ListBullet"/>
      </w:pPr>
      <w:r>
        <w:t>Actuator type and dimensions.</w:t>
      </w:r>
    </w:p>
    <w:p>
      <w:pPr>
        <w:pStyle w:val="ListBullet"/>
      </w:pPr>
      <w:r>
        <w:t>Operating direction.</w:t>
      </w:r>
    </w:p>
    <w:p>
      <w:pPr>
        <w:pStyle w:val="ListBullet"/>
      </w:pPr>
      <w:r>
        <w:t>Contact arrangement.</w:t>
      </w:r>
    </w:p>
    <w:p>
      <w:pPr>
        <w:pStyle w:val="ListBullet"/>
      </w:pPr>
      <w:r>
        <w:t>Positive-opening requirements, if applicable.</w:t>
      </w:r>
    </w:p>
    <w:p>
      <w:pPr>
        <w:pStyle w:val="ListBullet"/>
      </w:pPr>
      <w:r>
        <w:t>Electrical voltage and current ratings.</w:t>
      </w:r>
    </w:p>
    <w:p>
      <w:pPr>
        <w:pStyle w:val="ListBullet"/>
      </w:pPr>
      <w:r>
        <w:t>Load type and switching frequency.</w:t>
      </w:r>
    </w:p>
    <w:p>
      <w:pPr>
        <w:pStyle w:val="ListBullet"/>
      </w:pPr>
      <w:r>
        <w:t>Mechanical life and operating force.</w:t>
      </w:r>
    </w:p>
    <w:p>
      <w:pPr>
        <w:pStyle w:val="ListBullet"/>
      </w:pPr>
      <w:r>
        <w:t>Permitted pretravel and overtravel.</w:t>
      </w:r>
    </w:p>
    <w:p>
      <w:pPr>
        <w:pStyle w:val="ListBullet"/>
      </w:pPr>
      <w:r>
        <w:t>Ingress-protection rating.</w:t>
      </w:r>
    </w:p>
    <w:p>
      <w:pPr>
        <w:pStyle w:val="ListBullet"/>
      </w:pPr>
      <w:r>
        <w:t>Mounting dimensions.</w:t>
      </w:r>
    </w:p>
    <w:p>
      <w:pPr>
        <w:pStyle w:val="ListBullet"/>
      </w:pPr>
      <w:r>
        <w:t>Terminal arrangement.</w:t>
      </w:r>
    </w:p>
    <w:p>
      <w:pPr>
        <w:pStyle w:val="Heading3"/>
      </w:pPr>
      <w:r>
        <w:t>15.2 Reed or Cylinder Sensor</w:t>
      </w:r>
    </w:p>
    <w:p>
      <w:r>
        <w:t>Verify:</w:t>
      </w:r>
    </w:p>
    <w:p>
      <w:pPr>
        <w:pStyle w:val="ListBullet"/>
      </w:pPr>
      <w:r>
        <w:t>Reed-based or solid-state technology.</w:t>
      </w:r>
    </w:p>
    <w:p>
      <w:pPr>
        <w:pStyle w:val="ListBullet"/>
      </w:pPr>
      <w:r>
        <w:t>Compatibility with the cylinder and piston magnet.</w:t>
      </w:r>
    </w:p>
    <w:p>
      <w:pPr>
        <w:pStyle w:val="ListBullet"/>
      </w:pPr>
      <w:r>
        <w:t>Supply voltage.</w:t>
      </w:r>
    </w:p>
    <w:p>
      <w:pPr>
        <w:pStyle w:val="ListBullet"/>
      </w:pPr>
      <w:r>
        <w:t>PNP/NPN or dry-contact output.</w:t>
      </w:r>
    </w:p>
    <w:p>
      <w:pPr>
        <w:pStyle w:val="ListBullet"/>
      </w:pPr>
      <w:r>
        <w:t>NO/NC function.</w:t>
      </w:r>
    </w:p>
    <w:p>
      <w:pPr>
        <w:pStyle w:val="ListBullet"/>
      </w:pPr>
      <w:r>
        <w:t>Switching current and voltage ratings.</w:t>
      </w:r>
    </w:p>
    <w:p>
      <w:pPr>
        <w:pStyle w:val="ListBullet"/>
      </w:pPr>
      <w:r>
        <w:t>Connector and cable arrangement.</w:t>
      </w:r>
    </w:p>
    <w:p>
      <w:pPr>
        <w:pStyle w:val="ListBullet"/>
      </w:pPr>
      <w:r>
        <w:t>Mounting groove and dimensions.</w:t>
      </w:r>
    </w:p>
    <w:p>
      <w:pPr>
        <w:pStyle w:val="ListBullet"/>
      </w:pPr>
      <w:r>
        <w:t>Operating temperature and environmental rating.</w:t>
      </w:r>
    </w:p>
    <w:p>
      <w:pPr>
        <w:pStyle w:val="ListBullet"/>
      </w:pPr>
      <w:r>
        <w:t>Compatibility with the PLC input.</w:t>
      </w:r>
    </w:p>
    <w:p>
      <w:r>
        <w:t>A replacement that physically fits may still have the wrong output type or electrical rating.</w:t>
      </w:r>
    </w:p>
    <w:p>
      <w:pPr>
        <w:pStyle w:val="Heading2"/>
      </w:pPr>
      <w:r>
        <w:t>16. Safety Considerations</w:t>
      </w:r>
    </w:p>
    <w:p>
      <w:r>
        <w:t>Limit switches and magnetic sensors are often used in control systems, but not every position sensor is suitable for safety functions.</w:t>
      </w:r>
    </w:p>
    <w:p>
      <w:r>
        <w:t>Important distinctions:</w:t>
      </w:r>
    </w:p>
    <w:p>
      <w:pPr>
        <w:pStyle w:val="ListBullet"/>
      </w:pPr>
      <w:r>
        <w:t>A standard limit switch may provide ordinary position feedback.</w:t>
      </w:r>
    </w:p>
    <w:p>
      <w:pPr>
        <w:pStyle w:val="ListBullet"/>
      </w:pPr>
      <w:r>
        <w:t>A safety-rated limit switch or interlock may be suitable for a specified safety function when correctly installed and integrated.</w:t>
      </w:r>
    </w:p>
    <w:p>
      <w:pPr>
        <w:pStyle w:val="ListBullet"/>
      </w:pPr>
      <w:r>
        <w:t>A reed switch on a cylinder is not automatically a safety-rated position detector.</w:t>
      </w:r>
    </w:p>
    <w:p>
      <w:pPr>
        <w:pStyle w:val="ListBullet"/>
      </w:pPr>
      <w:r>
        <w:t>A standard sensor signal must not be used as the sole basis for personnel protection unless the complete safety design explicitly supports that function.</w:t>
      </w:r>
    </w:p>
    <w:p>
      <w:r>
        <w:t>For machine guarding, emergency stopping, hazardous motion prevention, and other safety functions, use the appropriate safety-rated devices, control architecture, and validation process.</w:t>
      </w:r>
    </w:p>
    <w:p>
      <w:pPr>
        <w:pStyle w:val="Heading2"/>
      </w:pPr>
      <w:r>
        <w:t>17. Preventive Maintenance Checklist</w:t>
      </w:r>
    </w:p>
    <w:p>
      <w:pPr>
        <w:pStyle w:val="ListBullet"/>
      </w:pPr>
      <w:r>
        <w:t>Inspect mechanical actuator condition.</w:t>
      </w:r>
    </w:p>
    <w:p>
      <w:pPr>
        <w:pStyle w:val="ListBullet"/>
      </w:pPr>
      <w:r>
        <w:t>Check mounting screws and alignment.</w:t>
      </w:r>
    </w:p>
    <w:p>
      <w:pPr>
        <w:pStyle w:val="ListBullet"/>
      </w:pPr>
      <w:r>
        <w:t>Verify permitted actuator travel and overtravel.</w:t>
      </w:r>
    </w:p>
    <w:p>
      <w:pPr>
        <w:pStyle w:val="ListBullet"/>
      </w:pPr>
      <w:r>
        <w:t>Inspect contacts or sensor cables for damage.</w:t>
      </w:r>
    </w:p>
    <w:p>
      <w:pPr>
        <w:pStyle w:val="ListBullet"/>
      </w:pPr>
      <w:r>
        <w:t>Check terminal tightness and connector condition.</w:t>
      </w:r>
    </w:p>
    <w:p>
      <w:pPr>
        <w:pStyle w:val="ListBullet"/>
      </w:pPr>
      <w:r>
        <w:t>Verify correct PLC input transitions.</w:t>
      </w:r>
    </w:p>
    <w:p>
      <w:pPr>
        <w:pStyle w:val="ListBullet"/>
      </w:pPr>
      <w:r>
        <w:t>Check cylinder sensor mounting and magnetic detection.</w:t>
      </w:r>
    </w:p>
    <w:p>
      <w:pPr>
        <w:pStyle w:val="ListBullet"/>
      </w:pPr>
      <w:r>
        <w:t>Confirm extended and retracted feedback.</w:t>
      </w:r>
    </w:p>
    <w:p>
      <w:pPr>
        <w:pStyle w:val="ListBullet"/>
      </w:pPr>
      <w:r>
        <w:t>Review intermittent position faults.</w:t>
      </w:r>
    </w:p>
    <w:p>
      <w:pPr>
        <w:pStyle w:val="ListBullet"/>
      </w:pPr>
      <w:r>
        <w:t>Confirm that replacement parts have compatible ratings.</w:t>
      </w:r>
    </w:p>
    <w:p>
      <w:pPr>
        <w:pStyle w:val="ListBullet"/>
      </w:pPr>
      <w:r>
        <w:t>Record device location, model, wiring, and test results.</w:t>
      </w:r>
    </w:p>
    <w:p>
      <w:r>
        <w:t>For critical machine positions, test the device as part of the complete machine sequence rather than checking only its electrical output.</w:t>
      </w:r>
    </w:p>
    <w:p>
      <w:pPr>
        <w:pStyle w:val="Heading2"/>
      </w:pPr>
      <w:r>
        <w:t>18. Interview Questions and Answers</w:t>
      </w:r>
    </w:p>
    <w:p>
      <w:pPr>
        <w:pStyle w:val="Heading3"/>
      </w:pPr>
      <w:r>
        <w:t>Q1. What is a mechanical limit switch?</w:t>
      </w:r>
    </w:p>
    <w:p>
      <w:r>
        <w:t>An electromechanical switch that changes contact state when an external object physically actuates its mechanism.</w:t>
      </w:r>
    </w:p>
    <w:p>
      <w:pPr>
        <w:pStyle w:val="Heading3"/>
      </w:pPr>
      <w:r>
        <w:t>Q2. What is a reed switch?</w:t>
      </w:r>
    </w:p>
    <w:p>
      <w:r>
        <w:t>A magnetic switch containing sealed ferromagnetic contacts that change state when exposed to a suitable magnetic field.</w:t>
      </w:r>
    </w:p>
    <w:p>
      <w:pPr>
        <w:pStyle w:val="Heading3"/>
      </w:pPr>
      <w:r>
        <w:t>Q3. What is the difference between a reed switch and a Hall-effect sensor?</w:t>
      </w:r>
    </w:p>
    <w:p>
      <w:r>
        <w:t>A reed switch uses moving magnetic contacts. A Hall-effect sensor uses a semiconductor sensing element to detect a magnetic field and typically provides an electronic output.</w:t>
      </w:r>
    </w:p>
    <w:p>
      <w:pPr>
        <w:pStyle w:val="Heading3"/>
      </w:pPr>
      <w:r>
        <w:t>Q4. What are NO and NC contacts?</w:t>
      </w:r>
    </w:p>
    <w:p>
      <w:r>
        <w:t>NO contacts are open in their defined normal state and close when actuated. NC contacts are closed in their defined normal state and open when actuated.</w:t>
      </w:r>
    </w:p>
    <w:p>
      <w:pPr>
        <w:pStyle w:val="Heading3"/>
      </w:pPr>
      <w:r>
        <w:t>Q5. Why is an NC contact useful for some monitoring circuits?</w:t>
      </w:r>
    </w:p>
    <w:p>
      <w:r>
        <w:t>An NC circuit can be arranged so that actuation or certain open-circuit failures cause the PLC input to de-energize. It does not, by itself, establish a safety-rated circuit.</w:t>
      </w:r>
    </w:p>
    <w:p>
      <w:pPr>
        <w:pStyle w:val="Heading3"/>
      </w:pPr>
      <w:r>
        <w:t>Q6. Why can a mechanical limit switch fail prematurely?</w:t>
      </w:r>
    </w:p>
    <w:p>
      <w:r>
        <w:t>Common causes include excessive actuator force, overtravel, misalignment, vibration, environmental damage, and switching loads beyond the contact rating.</w:t>
      </w:r>
    </w:p>
    <w:p>
      <w:pPr>
        <w:pStyle w:val="Heading3"/>
      </w:pPr>
      <w:r>
        <w:t>Q7. How does a pneumatic cylinder sensor detect piston position?</w:t>
      </w:r>
    </w:p>
    <w:p>
      <w:r>
        <w:t>A magnet associated with the piston passes near a magnetic sensor mounted on the cylinder body. The sensor detects the field and changes its output.</w:t>
      </w:r>
    </w:p>
    <w:p>
      <w:pPr>
        <w:pStyle w:val="Heading3"/>
      </w:pPr>
      <w:r>
        <w:t>Q8. Why might a cylinder reach its end position but the PLC not recognize it?</w:t>
      </w:r>
    </w:p>
    <w:p>
      <w:r>
        <w:t>Possible causes include sensor misalignment, a missing or weak piston magnet, faulty wiring, output incompatibility, or incorrect PLC input mapping.</w:t>
      </w:r>
    </w:p>
    <w:p>
      <w:pPr>
        <w:pStyle w:val="Heading3"/>
      </w:pPr>
      <w:r>
        <w:t>Q9. Can a reed switch directly operate a solenoid valve?</w:t>
      </w:r>
    </w:p>
    <w:p>
      <w:r>
        <w:t>Only when the reed switch's electrical ratings and the load requirements are compatible. A suitable interface device may be needed, especially for inductive loads.</w:t>
      </w:r>
    </w:p>
    <w:p>
      <w:pPr>
        <w:pStyle w:val="Heading3"/>
      </w:pPr>
      <w:r>
        <w:t>Q10. What is positive opening in a mechanical switch?</w:t>
      </w:r>
    </w:p>
    <w:p>
      <w:r>
        <w:t>It is a mechanical action that directly forces specified NC contacts open through actuator movement, according to the switch's design and rating.</w:t>
      </w:r>
    </w:p>
    <w:p>
      <w:pPr>
        <w:pStyle w:val="Heading2"/>
      </w:pPr>
      <w:r>
        <w:t>19. Practical Exercises</w:t>
      </w:r>
    </w:p>
    <w:p>
      <w:pPr>
        <w:pStyle w:val="Heading3"/>
      </w:pPr>
      <w:r>
        <w:t>Exercise 1: Identify a Mechanical Limit Switch</w:t>
      </w:r>
    </w:p>
    <w:p>
      <w:r>
        <w:t>Record:</w:t>
      </w:r>
    </w:p>
    <w:p>
      <w:pPr>
        <w:pStyle w:val="ListBullet"/>
      </w:pPr>
      <w:r>
        <w:t>Manufacturer and model.</w:t>
      </w:r>
    </w:p>
    <w:p>
      <w:pPr>
        <w:pStyle w:val="ListBullet"/>
      </w:pPr>
      <w:r>
        <w:t>Actuator type.</w:t>
      </w:r>
    </w:p>
    <w:p>
      <w:pPr>
        <w:pStyle w:val="ListBullet"/>
      </w:pPr>
      <w:r>
        <w:t>NO/NC contact arrangement.</w:t>
      </w:r>
    </w:p>
    <w:p>
      <w:pPr>
        <w:pStyle w:val="ListBullet"/>
      </w:pPr>
      <w:r>
        <w:t>Contact terminal numbers.</w:t>
      </w:r>
    </w:p>
    <w:p>
      <w:pPr>
        <w:pStyle w:val="ListBullet"/>
      </w:pPr>
      <w:r>
        <w:t>Electrical ratings.</w:t>
      </w:r>
    </w:p>
    <w:p>
      <w:pPr>
        <w:pStyle w:val="ListBullet"/>
      </w:pPr>
      <w:r>
        <w:t>Operating point and permitted travel.</w:t>
      </w:r>
    </w:p>
    <w:p>
      <w:pPr>
        <w:pStyle w:val="ListBullet"/>
      </w:pPr>
      <w:r>
        <w:t>PLC input address.</w:t>
      </w:r>
    </w:p>
    <w:p>
      <w:pPr>
        <w:pStyle w:val="ListBullet"/>
      </w:pPr>
      <w:r>
        <w:t>Actual machine function.</w:t>
      </w:r>
    </w:p>
    <w:p>
      <w:r>
        <w:t>Check the physical installation against the manufacturer's specifications.</w:t>
      </w:r>
    </w:p>
    <w:p>
      <w:pPr>
        <w:pStyle w:val="Heading3"/>
      </w:pPr>
      <w:r>
        <w:t>Exercise 2: Trace a Cylinder Sensor Signal</w:t>
      </w:r>
    </w:p>
    <w:p>
      <w:r>
        <w:t>Trace the complete feedback path:</w:t>
      </w:r>
    </w:p>
    <w:p>
      <w:pPr>
        <w:shd w:val="clear" w:color="auto" w:fill="F4F4F4"/>
        <w:spacing w:before="0" w:after="0" w:line="240" w:lineRule="auto"/>
        <w:ind w:left="216" w:right="216"/>
        <w:jc w:val="left"/>
      </w:pPr>
      <w:r>
        <w:rPr>
          <w:rFonts w:ascii="Consolas" w:hAnsi="Consolas"/>
          <w:color w:val="202020"/>
          <w:sz w:val="18"/>
        </w:rPr>
        <w:t>Cylinder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Piston magnet approaches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logic evaluates position</w:t>
      </w:r>
    </w:p>
    <w:p/>
    <w:p>
      <w:r>
        <w:t>Identify the likely fault location if the cylinder reaches its end position but the PLC input remains OFF.</w:t>
      </w:r>
    </w:p>
    <w:p>
      <w:pPr>
        <w:pStyle w:val="Heading3"/>
      </w:pPr>
      <w:r>
        <w:t>Exercise 3: Compare NO and NC Behavior</w:t>
      </w:r>
    </w:p>
    <w:p>
      <w:r>
        <w:t>Using an isolated training circuit, test the NO and NC contacts of a mechanical switch.</w:t>
      </w:r>
    </w:p>
    <w:p>
      <w:r>
        <w:t>Record contact continuity in the unactuated and actuated states. Confirm the results against the device diagram.</w:t>
      </w:r>
    </w:p>
    <w:p>
      <w:pPr>
        <w:pStyle w:val="Heading3"/>
      </w:pPr>
      <w:r>
        <w:t>Exercise 4: Investigate a Cylinder Timeout</w:t>
      </w:r>
    </w:p>
    <w:p>
      <w:r>
        <w:t>For a documented fault or controlled test:</w:t>
      </w:r>
    </w:p>
    <w:p>
      <w:pPr>
        <w:pStyle w:val="ListBullet"/>
      </w:pPr>
      <w:r>
        <w:t>Confirm the cylinder command.</w:t>
      </w:r>
    </w:p>
    <w:p>
      <w:pPr>
        <w:pStyle w:val="ListBullet"/>
      </w:pPr>
      <w:r>
        <w:t>Observe physical movement.</w:t>
      </w:r>
    </w:p>
    <w:p>
      <w:pPr>
        <w:pStyle w:val="ListBullet"/>
      </w:pPr>
      <w:r>
        <w:t>Check the end-position sensor indicator.</w:t>
      </w:r>
    </w:p>
    <w:p>
      <w:pPr>
        <w:pStyle w:val="ListBullet"/>
      </w:pPr>
      <w:r>
        <w:t>Monitor the PLC input.</w:t>
      </w:r>
    </w:p>
    <w:p>
      <w:pPr>
        <w:pStyle w:val="ListBullet"/>
      </w:pPr>
      <w:r>
        <w:t>Verify sensor mounting and wiring.</w:t>
      </w:r>
    </w:p>
    <w:p>
      <w:pPr>
        <w:pStyle w:val="ListBullet"/>
      </w:pPr>
      <w:r>
        <w:t>Inspect pneumatic conditions where relevant.</w:t>
      </w:r>
    </w:p>
    <w:p>
      <w:pPr>
        <w:pStyle w:val="ListBullet"/>
      </w:pPr>
      <w:r>
        <w:t>Review the sequence timeout and fault logic.</w:t>
      </w:r>
    </w:p>
    <w:p>
      <w:r>
        <w:t>Do not bypass machine interlocks or create hazardous motion during testing.</w:t>
      </w:r>
    </w:p>
    <w:p>
      <w:pPr>
        <w:pStyle w:val="Heading2"/>
      </w:pPr>
      <w:r>
        <w:t>20. Final Mental Model</w:t>
      </w:r>
    </w:p>
    <w:p>
      <w:r>
        <w:t>Mechanical limit switches and magnetic switches both convert position-related conditions into electrical signals, but their detection mechanisms are different.</w:t>
      </w:r>
    </w:p>
    <w:p>
      <w:pPr>
        <w:pStyle w:val="ListBullet"/>
      </w:pPr>
      <w:r>
        <w:t>A mechanical limit switch requires physical actuation of its mechanism.</w:t>
      </w:r>
    </w:p>
    <w:p>
      <w:pPr>
        <w:pStyle w:val="ListBullet"/>
      </w:pPr>
      <w:r>
        <w:t>A reed switch responds to a magnetic field by changing the state of sealed contacts.</w:t>
      </w:r>
    </w:p>
    <w:p>
      <w:pPr>
        <w:pStyle w:val="ListBullet"/>
      </w:pPr>
      <w:r>
        <w:t>A solid-state cylinder sensor detects a magnetic field electronically without moving electrical contacts.</w:t>
      </w:r>
    </w:p>
    <w:p>
      <w:r>
        <w:t>In every case, reliable operation requires the physical position, sensing mechanism, electrical circuit, PLC input, and control logic to agree.</w:t>
      </w:r>
    </w:p>
    <w:p>
      <w:r>
        <w:t>When a position signal fails, diagnose those layers separately. Confirm that the mechanism or magnet reached the correct location, that the sensor changed state, that the electrical signal reached the PLC, and that the program interpreted it correctly.</w:t>
      </w:r>
    </w:p>
    <w:p>
      <w:pPr>
        <w:pStyle w:val="Heading2"/>
      </w:pPr>
      <w:r>
        <w:t>NEXT TOPIC</w:t>
      </w:r>
    </w:p>
    <w:p>
      <w:r>
        <w:rPr>
          <w:rFonts w:ascii="Consolas" w:hAnsi="Consolas"/>
          <w:color w:val="333333"/>
          <w:sz w:val="19"/>
          <w:shd w:val="clear" w:color="auto" w:fill="EFEFEF"/>
        </w:rPr>
        <w:t>02_PLAN_WISE_2026\02_INDUSTRY3_0\02_Auto_Tech\09_Other_Automation\01_Sensors\05_Pressure - Pressure: Transmitters and switches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02_PLAN_WISE_2026\02_INDUSTRY3_0\02_Auto_Tech\09_Other_Automation\01_Sensors\04_Limit_Reed_Switches - Limit &amp; reed switches: Mechanical and magnetic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