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02_PLAN_WISE_2026\02_INDUSTRY3_0\05_Cabinet_Eng\01_Control_Panel_Arch - Control-panel architecture &amp; layout</w:t>
      </w:r>
    </w:p>
    <w:p>
      <w:pPr>
        <w:pStyle w:val="Heading2"/>
      </w:pPr>
      <w:r>
        <w:t>1. Purpose and scope</w:t>
      </w:r>
    </w:p>
    <w:p>
      <w:r>
        <w:t>A control panel is an engineered enclosure that houses, distributes, protects, and interconnects the electrical power, automation, safety, and communication components required to operate an industrial machine or production line.</w:t>
      </w:r>
    </w:p>
    <w:p>
      <w:r>
        <w:t>Control-panel architecture defines how these components are organized electrically and functionally. Panel layout defines where each component is physically installed and how wiring, heat, maintenance access, and future expansion are accommodated.</w:t>
      </w:r>
    </w:p>
    <w:p>
      <w:r>
        <w:t>A well-designed panel must provide:</w:t>
      </w:r>
    </w:p>
    <w:p>
      <w:pPr>
        <w:pStyle w:val="ListBullet"/>
      </w:pPr>
      <w:r>
        <w:t>Safe distribution of incoming electrical power.</w:t>
      </w:r>
    </w:p>
    <w:p>
      <w:pPr>
        <w:pStyle w:val="ListBullet"/>
      </w:pPr>
      <w:r>
        <w:t>Protection against short circuits, overloads, and electrical faults.</w:t>
      </w:r>
    </w:p>
    <w:p>
      <w:pPr>
        <w:pStyle w:val="ListBullet"/>
      </w:pPr>
      <w:r>
        <w:t>Stable power for PLCs, sensors, HMIs, and other control devices.</w:t>
      </w:r>
    </w:p>
    <w:p>
      <w:pPr>
        <w:pStyle w:val="ListBullet"/>
      </w:pPr>
      <w:r>
        <w:t>Reliable integration of PLCs, CNCs, robots, drives, and industrial networks.</w:t>
      </w:r>
    </w:p>
    <w:p>
      <w:pPr>
        <w:pStyle w:val="ListBullet"/>
      </w:pPr>
      <w:r>
        <w:t>Separation of power, control, analog, communication, and safety circuits where appropriate.</w:t>
      </w:r>
    </w:p>
    <w:p>
      <w:pPr>
        <w:pStyle w:val="ListBullet"/>
      </w:pPr>
      <w:r>
        <w:t>Acceptable operating temperatures and electromagnetic compatibility.</w:t>
      </w:r>
    </w:p>
    <w:p>
      <w:pPr>
        <w:pStyle w:val="ListBullet"/>
      </w:pPr>
      <w:r>
        <w:t>Easy fault diagnosis, maintenance, component replacement, and expansion.</w:t>
      </w:r>
    </w:p>
    <w:p>
      <w:pPr>
        <w:pStyle w:val="ListBullet"/>
      </w:pPr>
      <w:r>
        <w:t>Complete, consistent electrical documentation.</w:t>
      </w:r>
    </w:p>
    <w:p>
      <w:r>
        <w:t>The objective is not simply to fit components inside a cabinet. It is to create an electrical system that is safe, reliable, serviceable, and understandable throughout its operating life.</w:t>
      </w:r>
    </w:p>
    <w:p>
      <w:pPr>
        <w:pStyle w:val="Heading2"/>
      </w:pPr>
      <w:r>
        <w:t>2. Control-panel architecture versus physical layout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Control-panel architecture</w:t>
            </w:r>
          </w:p>
        </w:tc>
        <w:tc>
          <w:tcPr>
            <w:tcW w:type="dxa" w:w="3600"/>
            <w:shd w:val="clear" w:color="auto" w:fill="EEF2F7"/>
          </w:tcPr>
          <w:p>
            <w:pPr>
              <w:spacing w:after="0" w:before="0" w:line="240" w:lineRule="auto"/>
              <w:jc w:val="left"/>
            </w:pPr>
            <w:r>
              <w:rPr>
                <w:b/>
                <w:color w:val="1A2E4A"/>
              </w:rPr>
              <w:t>Physical panel layout</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Defines electrical and functional relationships</w:t>
            </w:r>
          </w:p>
        </w:tc>
        <w:tc>
          <w:tcPr>
            <w:tcW w:type="dxa" w:w="3600"/>
          </w:tcPr>
          <w:p>
            <w:pPr>
              <w:spacing w:after="0" w:before="0" w:line="240" w:lineRule="auto"/>
              <w:jc w:val="left"/>
            </w:pPr>
            <w:r>
              <w:t>Defines physical component positions</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Power flow, protection, control, interfaces</w:t>
            </w:r>
          </w:p>
        </w:tc>
        <w:tc>
          <w:tcPr>
            <w:tcW w:type="dxa" w:w="3600"/>
          </w:tcPr>
          <w:p>
            <w:pPr>
              <w:spacing w:after="0" w:before="0" w:line="240" w:lineRule="auto"/>
              <w:jc w:val="left"/>
            </w:pPr>
            <w:r>
              <w:t>Space, accessibility, wiring, heat</w:t>
            </w:r>
          </w:p>
        </w:tc>
      </w:tr>
      <w:tr>
        <w:tc>
          <w:tcPr>
            <w:tcW w:type="dxa" w:w="3600"/>
          </w:tcPr>
          <w:p>
            <w:pPr>
              <w:spacing w:after="0" w:before="0" w:line="240" w:lineRule="auto"/>
              <w:jc w:val="left"/>
            </w:pPr>
            <w:r>
              <w:t>Typical documents</w:t>
            </w:r>
          </w:p>
        </w:tc>
        <w:tc>
          <w:tcPr>
            <w:tcW w:type="dxa" w:w="3600"/>
          </w:tcPr>
          <w:p>
            <w:pPr>
              <w:spacing w:after="0" w:before="0" w:line="240" w:lineRule="auto"/>
              <w:jc w:val="left"/>
            </w:pPr>
            <w:r>
              <w:t>Single-line diagram, schematics, network diagram</w:t>
            </w:r>
          </w:p>
        </w:tc>
        <w:tc>
          <w:tcPr>
            <w:tcW w:type="dxa" w:w="3600"/>
          </w:tcPr>
          <w:p>
            <w:pPr>
              <w:spacing w:after="0" w:before="0" w:line="240" w:lineRule="auto"/>
              <w:jc w:val="left"/>
            </w:pPr>
            <w:r>
              <w:t>Panel GA, mounting plate layout, duct layout</w:t>
            </w:r>
          </w:p>
        </w:tc>
      </w:tr>
      <w:tr>
        <w:tc>
          <w:tcPr>
            <w:tcW w:type="dxa" w:w="3600"/>
          </w:tcPr>
          <w:p>
            <w:pPr>
              <w:spacing w:after="0" w:before="0" w:line="240" w:lineRule="auto"/>
              <w:jc w:val="left"/>
            </w:pPr>
            <w:r>
              <w:t>Design questions</w:t>
            </w:r>
          </w:p>
        </w:tc>
        <w:tc>
          <w:tcPr>
            <w:tcW w:type="dxa" w:w="3600"/>
          </w:tcPr>
          <w:p>
            <w:pPr>
              <w:spacing w:after="0" w:before="0" w:line="240" w:lineRule="auto"/>
              <w:jc w:val="left"/>
            </w:pPr>
            <w:r>
              <w:t>Which device supplies and protects each circuit?</w:t>
            </w:r>
          </w:p>
        </w:tc>
        <w:tc>
          <w:tcPr>
            <w:tcW w:type="dxa" w:w="3600"/>
          </w:tcPr>
          <w:p>
            <w:pPr>
              <w:spacing w:after="0" w:before="0" w:line="240" w:lineRule="auto"/>
              <w:jc w:val="left"/>
            </w:pPr>
            <w:r>
              <w:t>Where should each device be mounted?</w:t>
            </w:r>
          </w:p>
        </w:tc>
      </w:tr>
      <w:tr>
        <w:tc>
          <w:tcPr>
            <w:tcW w:type="dxa" w:w="3600"/>
          </w:tcPr>
          <w:p>
            <w:pPr>
              <w:spacing w:after="0" w:before="0" w:line="240" w:lineRule="auto"/>
              <w:jc w:val="left"/>
            </w:pPr>
            <w:r>
              <w:t>Common mistake</w:t>
            </w:r>
          </w:p>
        </w:tc>
        <w:tc>
          <w:tcPr>
            <w:tcW w:type="dxa" w:w="3600"/>
          </w:tcPr>
          <w:p>
            <w:pPr>
              <w:spacing w:after="0" w:before="0" w:line="240" w:lineRule="auto"/>
              <w:jc w:val="left"/>
            </w:pPr>
            <w:r>
              <w:t>Missing protection or incorrect interfaces</w:t>
            </w:r>
          </w:p>
        </w:tc>
        <w:tc>
          <w:tcPr>
            <w:tcW w:type="dxa" w:w="3600"/>
          </w:tcPr>
          <w:p>
            <w:pPr>
              <w:spacing w:after="0" w:before="0" w:line="240" w:lineRule="auto"/>
              <w:jc w:val="left"/>
            </w:pPr>
            <w:r>
              <w:t>Poor access, congestion, excessive heat</w:t>
            </w:r>
          </w:p>
        </w:tc>
      </w:tr>
      <w:tr>
        <w:tc>
          <w:tcPr>
            <w:tcW w:type="dxa" w:w="3600"/>
          </w:tcPr>
          <w:p>
            <w:pPr>
              <w:spacing w:after="0" w:before="0" w:line="240" w:lineRule="auto"/>
              <w:jc w:val="left"/>
            </w:pPr>
            <w:r>
              <w:t>Main outcome</w:t>
            </w:r>
          </w:p>
        </w:tc>
        <w:tc>
          <w:tcPr>
            <w:tcW w:type="dxa" w:w="3600"/>
          </w:tcPr>
          <w:p>
            <w:pPr>
              <w:spacing w:after="0" w:before="0" w:line="240" w:lineRule="auto"/>
              <w:jc w:val="left"/>
            </w:pPr>
            <w:r>
              <w:t>Correct electrical system structure</w:t>
            </w:r>
          </w:p>
        </w:tc>
        <w:tc>
          <w:tcPr>
            <w:tcW w:type="dxa" w:w="3600"/>
          </w:tcPr>
          <w:p>
            <w:pPr>
              <w:spacing w:after="0" w:before="0" w:line="240" w:lineRule="auto"/>
              <w:jc w:val="left"/>
            </w:pPr>
            <w:r>
              <w:t>Practical, maintainable physical assembly</w:t>
            </w:r>
          </w:p>
        </w:tc>
      </w:tr>
    </w:tbl>
    <w:p/>
    <w:p>
      <w:r>
        <w:t>Architecture and layout must be developed together. A technically correct circuit can still become unreliable if the components are crowded, poorly cooled, or installed in a way that makes maintenance difficult.</w:t>
      </w:r>
    </w:p>
    <w:p>
      <w:pPr>
        <w:pStyle w:val="Heading2"/>
      </w:pPr>
      <w:r>
        <w:t>3. Types of industrial electrical enclosures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Enclosure type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Main power cabinet</w:t>
            </w:r>
          </w:p>
        </w:tc>
        <w:tc>
          <w:tcPr>
            <w:tcW w:type="dxa" w:w="3600"/>
          </w:tcPr>
          <w:p>
            <w:pPr>
              <w:spacing w:after="0" w:before="0" w:line="240" w:lineRule="auto"/>
              <w:jc w:val="left"/>
            </w:pPr>
            <w:r>
              <w:t>Incoming power and major distribution</w:t>
            </w:r>
          </w:p>
        </w:tc>
        <w:tc>
          <w:tcPr>
            <w:tcW w:type="dxa" w:w="3600"/>
          </w:tcPr>
          <w:p>
            <w:pPr>
              <w:spacing w:after="0" w:before="0" w:line="240" w:lineRule="auto"/>
              <w:jc w:val="left"/>
            </w:pPr>
            <w:r>
              <w:t>Main isolator, circuit breakers, busbars, distribution devices</w:t>
            </w:r>
          </w:p>
        </w:tc>
      </w:tr>
      <w:tr>
        <w:tc>
          <w:tcPr>
            <w:tcW w:type="dxa" w:w="3600"/>
          </w:tcPr>
          <w:p>
            <w:pPr>
              <w:spacing w:after="0" w:before="0" w:line="240" w:lineRule="auto"/>
              <w:jc w:val="left"/>
            </w:pPr>
            <w:r>
              <w:t>Control cabinet</w:t>
            </w:r>
          </w:p>
        </w:tc>
        <w:tc>
          <w:tcPr>
            <w:tcW w:type="dxa" w:w="3600"/>
          </w:tcPr>
          <w:p>
            <w:pPr>
              <w:spacing w:after="0" w:before="0" w:line="240" w:lineRule="auto"/>
              <w:jc w:val="left"/>
            </w:pPr>
            <w:r>
              <w:t>Machine control and interfaces</w:t>
            </w:r>
          </w:p>
        </w:tc>
        <w:tc>
          <w:tcPr>
            <w:tcW w:type="dxa" w:w="3600"/>
          </w:tcPr>
          <w:p>
            <w:pPr>
              <w:spacing w:after="0" w:before="0" w:line="240" w:lineRule="auto"/>
              <w:jc w:val="left"/>
            </w:pPr>
            <w:r>
              <w:t>PLC, I/O modules, relays, safety controller, network switch</w:t>
            </w:r>
          </w:p>
        </w:tc>
      </w:tr>
      <w:tr>
        <w:tc>
          <w:tcPr>
            <w:tcW w:type="dxa" w:w="3600"/>
          </w:tcPr>
          <w:p>
            <w:pPr>
              <w:spacing w:after="0" w:before="0" w:line="240" w:lineRule="auto"/>
              <w:jc w:val="left"/>
            </w:pPr>
            <w:r>
              <w:t>Drive cabinet</w:t>
            </w:r>
          </w:p>
        </w:tc>
        <w:tc>
          <w:tcPr>
            <w:tcW w:type="dxa" w:w="3600"/>
          </w:tcPr>
          <w:p>
            <w:pPr>
              <w:spacing w:after="0" w:before="0" w:line="240" w:lineRule="auto"/>
              <w:jc w:val="left"/>
            </w:pPr>
            <w:r>
              <w:t>Motor power and motion control</w:t>
            </w:r>
          </w:p>
        </w:tc>
        <w:tc>
          <w:tcPr>
            <w:tcW w:type="dxa" w:w="3600"/>
          </w:tcPr>
          <w:p>
            <w:pPr>
              <w:spacing w:after="0" w:before="0" w:line="240" w:lineRule="auto"/>
              <w:jc w:val="left"/>
            </w:pPr>
            <w:r>
              <w:t>VFDs, servo drives, braking components, filters</w:t>
            </w:r>
          </w:p>
        </w:tc>
      </w:tr>
      <w:tr>
        <w:tc>
          <w:tcPr>
            <w:tcW w:type="dxa" w:w="3600"/>
          </w:tcPr>
          <w:p>
            <w:pPr>
              <w:spacing w:after="0" w:before="0" w:line="240" w:lineRule="auto"/>
              <w:jc w:val="left"/>
            </w:pPr>
            <w:r>
              <w:t>CNC cabinet</w:t>
            </w:r>
          </w:p>
        </w:tc>
        <w:tc>
          <w:tcPr>
            <w:tcW w:type="dxa" w:w="3600"/>
          </w:tcPr>
          <w:p>
            <w:pPr>
              <w:spacing w:after="0" w:before="0" w:line="240" w:lineRule="auto"/>
              <w:jc w:val="left"/>
            </w:pPr>
            <w:r>
              <w:t>Machine-tool control and axis interfaces</w:t>
            </w:r>
          </w:p>
        </w:tc>
        <w:tc>
          <w:tcPr>
            <w:tcW w:type="dxa" w:w="3600"/>
          </w:tcPr>
          <w:p>
            <w:pPr>
              <w:spacing w:after="0" w:before="0" w:line="240" w:lineRule="auto"/>
              <w:jc w:val="left"/>
            </w:pPr>
            <w:r>
              <w:t>CNC controller, drive systems, I/O interfaces</w:t>
            </w:r>
          </w:p>
        </w:tc>
      </w:tr>
      <w:tr>
        <w:tc>
          <w:tcPr>
            <w:tcW w:type="dxa" w:w="3600"/>
          </w:tcPr>
          <w:p>
            <w:pPr>
              <w:spacing w:after="0" w:before="0" w:line="240" w:lineRule="auto"/>
              <w:jc w:val="left"/>
            </w:pPr>
            <w:r>
              <w:t>Remote I/O cabinet</w:t>
            </w:r>
          </w:p>
        </w:tc>
        <w:tc>
          <w:tcPr>
            <w:tcW w:type="dxa" w:w="3600"/>
          </w:tcPr>
          <w:p>
            <w:pPr>
              <w:spacing w:after="0" w:before="0" w:line="240" w:lineRule="auto"/>
              <w:jc w:val="left"/>
            </w:pPr>
            <w:r>
              <w:t>Collects field signals near equipment</w:t>
            </w:r>
          </w:p>
        </w:tc>
        <w:tc>
          <w:tcPr>
            <w:tcW w:type="dxa" w:w="3600"/>
          </w:tcPr>
          <w:p>
            <w:pPr>
              <w:spacing w:after="0" w:before="0" w:line="240" w:lineRule="auto"/>
              <w:jc w:val="left"/>
            </w:pPr>
            <w:r>
              <w:t>Remote I/O modules, fieldbus adapters, terminals</w:t>
            </w:r>
          </w:p>
        </w:tc>
      </w:tr>
      <w:tr>
        <w:tc>
          <w:tcPr>
            <w:tcW w:type="dxa" w:w="3600"/>
          </w:tcPr>
          <w:p>
            <w:pPr>
              <w:spacing w:after="0" w:before="0" w:line="240" w:lineRule="auto"/>
              <w:jc w:val="left"/>
            </w:pPr>
            <w:r>
              <w:t>Junction box</w:t>
            </w:r>
          </w:p>
        </w:tc>
        <w:tc>
          <w:tcPr>
            <w:tcW w:type="dxa" w:w="3600"/>
          </w:tcPr>
          <w:p>
            <w:pPr>
              <w:spacing w:after="0" w:before="0" w:line="240" w:lineRule="auto"/>
              <w:jc w:val="left"/>
            </w:pPr>
            <w:r>
              <w:t>Provides field wiring interconnections</w:t>
            </w:r>
          </w:p>
        </w:tc>
        <w:tc>
          <w:tcPr>
            <w:tcW w:type="dxa" w:w="3600"/>
          </w:tcPr>
          <w:p>
            <w:pPr>
              <w:spacing w:after="0" w:before="0" w:line="240" w:lineRule="auto"/>
              <w:jc w:val="left"/>
            </w:pPr>
            <w:r>
              <w:t>Terminal blocks, connectors, distribution terminals</w:t>
            </w:r>
          </w:p>
        </w:tc>
      </w:tr>
      <w:tr>
        <w:tc>
          <w:tcPr>
            <w:tcW w:type="dxa" w:w="3600"/>
          </w:tcPr>
          <w:p>
            <w:pPr>
              <w:spacing w:after="0" w:before="0" w:line="240" w:lineRule="auto"/>
              <w:jc w:val="left"/>
            </w:pPr>
            <w:r>
              <w:t>Operator station</w:t>
            </w:r>
          </w:p>
        </w:tc>
        <w:tc>
          <w:tcPr>
            <w:tcW w:type="dxa" w:w="3600"/>
          </w:tcPr>
          <w:p>
            <w:pPr>
              <w:spacing w:after="0" w:before="0" w:line="240" w:lineRule="auto"/>
              <w:jc w:val="left"/>
            </w:pPr>
            <w:r>
              <w:t>Provides operator interaction</w:t>
            </w:r>
          </w:p>
        </w:tc>
        <w:tc>
          <w:tcPr>
            <w:tcW w:type="dxa" w:w="3600"/>
          </w:tcPr>
          <w:p>
            <w:pPr>
              <w:spacing w:after="0" w:before="0" w:line="240" w:lineRule="auto"/>
              <w:jc w:val="left"/>
            </w:pPr>
            <w:r>
              <w:t>HMI, pushbuttons, selector switches, indicators</w:t>
            </w:r>
          </w:p>
        </w:tc>
      </w:tr>
      <w:tr>
        <w:tc>
          <w:tcPr>
            <w:tcW w:type="dxa" w:w="3600"/>
          </w:tcPr>
          <w:p>
            <w:pPr>
              <w:spacing w:after="0" w:before="0" w:line="240" w:lineRule="auto"/>
              <w:jc w:val="left"/>
            </w:pPr>
            <w:r>
              <w:t>Safety cabinet or section</w:t>
            </w:r>
          </w:p>
        </w:tc>
        <w:tc>
          <w:tcPr>
            <w:tcW w:type="dxa" w:w="3600"/>
          </w:tcPr>
          <w:p>
            <w:pPr>
              <w:spacing w:after="0" w:before="0" w:line="240" w:lineRule="auto"/>
              <w:jc w:val="left"/>
            </w:pPr>
            <w:r>
              <w:t>Houses safety-related control equipment</w:t>
            </w:r>
          </w:p>
        </w:tc>
        <w:tc>
          <w:tcPr>
            <w:tcW w:type="dxa" w:w="3600"/>
          </w:tcPr>
          <w:p>
            <w:pPr>
              <w:spacing w:after="0" w:before="0" w:line="240" w:lineRule="auto"/>
              <w:jc w:val="left"/>
            </w:pPr>
            <w:r>
              <w:t>Safety relays, safety PLC, contactors, safety interfaces</w:t>
            </w:r>
          </w:p>
        </w:tc>
      </w:tr>
    </w:tbl>
    <w:p/>
    <w:p>
      <w:r>
        <w:t>These are functional categories, not mandatory separate enclosures. A compact machine may combine several functions in one cabinet, while a large production line may distribute them across multiple cabinets.</w:t>
      </w:r>
    </w:p>
    <w:p>
      <w:pPr>
        <w:pStyle w:val="Heading2"/>
      </w:pPr>
      <w:r>
        <w:t>4. Typical control-panel architecture</w:t>
      </w:r>
    </w:p>
    <w:p>
      <w:r>
        <w:t>A common industrial machine panel contains separate but interconnected power, control, safety, and communication systems.</w:t>
      </w:r>
    </w:p>
    <w:p>
      <w:pPr>
        <w:shd w:val="clear" w:color="auto" w:fill="F4F4F4"/>
        <w:spacing w:before="0" w:after="0" w:line="240" w:lineRule="auto"/>
        <w:ind w:left="216" w:right="216"/>
        <w:jc w:val="left"/>
      </w:pPr>
      <w:r>
        <w:rPr>
          <w:rFonts w:ascii="Consolas" w:hAnsi="Consolas"/>
          <w:color w:val="202020"/>
          <w:sz w:val="18"/>
        </w:rPr>
        <w:t xml:space="preserve">                 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Main Isolator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Main Power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Motor Branches   Control Supply    Auxiliary Loads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VFD / Servo     24 VDC PSU       Fans / Lighting</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Motors / Axes    Protected 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Sensors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CNC / Robot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System:</w:t>
      </w:r>
    </w:p>
    <w:p>
      <w:pPr>
        <w:shd w:val="clear" w:color="auto" w:fill="F4F4F4"/>
        <w:spacing w:before="0" w:after="0" w:line="240" w:lineRule="auto"/>
        <w:ind w:left="216" w:right="216"/>
        <w:jc w:val="left"/>
      </w:pPr>
      <w:r>
        <w:rPr>
          <w:rFonts w:ascii="Consolas" w:hAnsi="Consolas"/>
          <w:color w:val="202020"/>
          <w:sz w:val="18"/>
        </w:rPr>
        <w:t xml:space="preserve">      Safety Inputs → Safety Logic →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Drives / Contactors / Actuators</w:t>
      </w:r>
    </w:p>
    <w:p>
      <w:pPr>
        <w:shd w:val="clear" w:color="auto" w:fill="F4F4F4"/>
        <w:spacing w:before="0" w:after="0" w:line="240" w:lineRule="auto"/>
        <w:ind w:left="216" w:right="216"/>
        <w:jc w:val="left"/>
      </w:pPr>
      <w:r>
        <w:rPr>
          <w:rFonts w:ascii="Consolas" w:hAnsi="Consolas"/>
          <w:color w:val="202020"/>
          <w:sz w:val="18"/>
        </w:rPr>
        <w:t xml:space="preserve">                through approved safety interfaces</w:t>
      </w:r>
    </w:p>
    <w:p/>
    <w:p>
      <w:r>
        <w:t>The diagram represents a conceptual arrangement. Actual circuits depend on the machine design, electrical supply, required safety functions, and applicable standards.</w:t>
      </w:r>
    </w:p>
    <w:p>
      <w:r>
        <w:t>Important principles:</w:t>
      </w:r>
    </w:p>
    <w:p>
      <w:pPr>
        <w:pStyle w:val="ListBullet"/>
      </w:pPr>
      <w:r>
        <w:t>Every branch must have appropriate protection.</w:t>
      </w:r>
    </w:p>
    <w:p>
      <w:pPr>
        <w:pStyle w:val="ListBullet"/>
      </w:pPr>
      <w:r>
        <w:t>Protective earth (PE) is distinct from the normal current-carrying conductors.</w:t>
      </w:r>
    </w:p>
    <w:p>
      <w:pPr>
        <w:pStyle w:val="ListBullet"/>
      </w:pPr>
      <w:r>
        <w:t>A safety circuit must not depend solely on ordinary PLC logic unless the complete safety function is implemented using an appropriately rated safety system.</w:t>
      </w:r>
    </w:p>
    <w:p>
      <w:pPr>
        <w:pStyle w:val="ListBullet"/>
      </w:pPr>
      <w:r>
        <w:t>A network connection does not automatically provide electrical isolation or safety-rated control.</w:t>
      </w:r>
    </w:p>
    <w:p>
      <w:pPr>
        <w:pStyle w:val="ListBullet"/>
      </w:pPr>
      <w:r>
        <w:t>The main isolator must be selected and installed according to the machine's isolation requirements.</w:t>
      </w:r>
    </w:p>
    <w:p>
      <w:pPr>
        <w:pStyle w:val="Heading2"/>
      </w:pPr>
      <w:r>
        <w:t>5. Main power distribution</w:t>
      </w:r>
    </w:p>
    <w:p>
      <w:r>
        <w:t>The power-distribution section receives the incoming supply and distributes it to the machine's loads.</w:t>
      </w:r>
    </w:p>
    <w:p>
      <w:r>
        <w:t>Typical incoming supply may be three-phase AC, single-phase AC, or another supply appropriate to the equipment.</w:t>
      </w:r>
    </w:p>
    <w:p>
      <w:pPr>
        <w:pStyle w:val="Heading3"/>
      </w:pPr>
      <w:r>
        <w:t>5.1 Main incoming components</w:t>
      </w:r>
    </w:p>
    <w:p>
      <w:pPr>
        <w:pStyle w:val="ListBullet"/>
      </w:pPr>
      <w:r>
        <w:t>Main isolator or disconnect switch.</w:t>
      </w:r>
    </w:p>
    <w:p>
      <w:pPr>
        <w:pStyle w:val="ListBullet"/>
      </w:pPr>
      <w:r>
        <w:t>Incoming circuit breaker or fuse system, as designed.</w:t>
      </w:r>
    </w:p>
    <w:p>
      <w:pPr>
        <w:pStyle w:val="ListBullet"/>
      </w:pPr>
      <w:r>
        <w:t>Incoming terminals or busbar system.</w:t>
      </w:r>
    </w:p>
    <w:p>
      <w:pPr>
        <w:pStyle w:val="ListBullet"/>
      </w:pPr>
      <w:r>
        <w:t>Protective-earth terminal or earth bar.</w:t>
      </w:r>
    </w:p>
    <w:p>
      <w:pPr>
        <w:pStyle w:val="ListBullet"/>
      </w:pPr>
      <w:r>
        <w:t>Surge protection where required by the electrical design and installation conditions.</w:t>
      </w:r>
    </w:p>
    <w:p>
      <w:pPr>
        <w:pStyle w:val="ListBullet"/>
      </w:pPr>
      <w:r>
        <w:t>Voltage monitoring or phase monitoring where required.</w:t>
      </w:r>
    </w:p>
    <w:p>
      <w:pPr>
        <w:pStyle w:val="ListBullet"/>
      </w:pPr>
      <w:r>
        <w:t>Power meter or energy meter where monitoring is needed.</w:t>
      </w:r>
    </w:p>
    <w:p>
      <w:r>
        <w:t>The main isolator provides a means of disconnecting the machine's electrical supply. It is not automatically sufficient to protect against every short circuit, overload, stored-energy hazard, or unexpected source of power.</w:t>
      </w:r>
    </w:p>
    <w:p>
      <w:pPr>
        <w:pStyle w:val="Heading3"/>
      </w:pPr>
      <w:r>
        <w:t>5.2 Branch distribution</w:t>
      </w:r>
    </w:p>
    <w:p>
      <w:r>
        <w:t>The main distribution feeds individual protected branches.</w:t>
      </w:r>
    </w:p>
    <w:p>
      <w:r>
        <w:t>Typical branches include:</w:t>
      </w:r>
    </w:p>
    <w:p>
      <w:pPr>
        <w:pStyle w:val="ListBullet"/>
      </w:pPr>
      <w:r>
        <w:t>VFDs and servo drives.</w:t>
      </w:r>
    </w:p>
    <w:p>
      <w:pPr>
        <w:pStyle w:val="ListBullet"/>
      </w:pPr>
      <w:r>
        <w:t>Transformers or AC/DC power supplies.</w:t>
      </w:r>
    </w:p>
    <w:p>
      <w:pPr>
        <w:pStyle w:val="ListBullet"/>
      </w:pPr>
      <w:r>
        <w:t>Heating elements.</w:t>
      </w:r>
    </w:p>
    <w:p>
      <w:pPr>
        <w:pStyle w:val="ListBullet"/>
      </w:pPr>
      <w:r>
        <w:t>Coolant pumps and lubrication systems.</w:t>
      </w:r>
    </w:p>
    <w:p>
      <w:pPr>
        <w:pStyle w:val="ListBullet"/>
      </w:pPr>
      <w:r>
        <w:t>Control transformers.</w:t>
      </w:r>
    </w:p>
    <w:p>
      <w:pPr>
        <w:pStyle w:val="ListBullet"/>
      </w:pPr>
      <w:r>
        <w:t>Auxiliary sockets or service outlets where permitted.</w:t>
      </w:r>
    </w:p>
    <w:p>
      <w:pPr>
        <w:pStyle w:val="ListBullet"/>
      </w:pPr>
      <w:r>
        <w:t>Cabinet cooling equipment.</w:t>
      </w:r>
    </w:p>
    <w:p>
      <w:r>
        <w:t>Each branch must be designed for its load, fault level, conductor capacity, protective-device characteristics, and equipment manufacturer's requirements.</w:t>
      </w:r>
    </w:p>
    <w:p>
      <w:pPr>
        <w:pStyle w:val="Heading3"/>
      </w:pPr>
      <w:r>
        <w:t>5.3 Protection coordination</w:t>
      </w:r>
    </w:p>
    <w:p>
      <w:r>
        <w:t>Protection coordination means selecting protective devices so that faults are interrupted safely and, where practicable, only the affected branch is disconnected.</w:t>
      </w:r>
    </w:p>
    <w:p>
      <w:r>
        <w:t>For example, a short circuit in a sensor power branch should ideally not shut down the entire machine if the protection architecture permits selective isolation.</w:t>
      </w:r>
    </w:p>
    <w:p>
      <w:r>
        <w:t>Important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Current a device is designed to carry under specified conditions</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Maximum fault current a protective device can safely interrupt under specified conditions</w:t>
            </w:r>
          </w:p>
        </w:tc>
      </w:tr>
      <w:tr>
        <w:tc>
          <w:tcPr>
            <w:tcW w:type="dxa" w:w="5400"/>
          </w:tcPr>
          <w:p>
            <w:pPr>
              <w:spacing w:after="0" w:before="0" w:line="240" w:lineRule="auto"/>
              <w:jc w:val="left"/>
            </w:pPr>
            <w:r>
              <w:t>Short-circuit current</w:t>
            </w:r>
          </w:p>
        </w:tc>
        <w:tc>
          <w:tcPr>
            <w:tcW w:type="dxa" w:w="5400"/>
          </w:tcPr>
          <w:p>
            <w:pPr>
              <w:spacing w:after="0" w:before="0" w:line="240" w:lineRule="auto"/>
              <w:jc w:val="left"/>
            </w:pPr>
            <w:r>
              <w:t>Current that can flow during a short-circuit fault</w:t>
            </w:r>
          </w:p>
        </w:tc>
      </w:tr>
      <w:tr>
        <w:tc>
          <w:tcPr>
            <w:tcW w:type="dxa" w:w="5400"/>
          </w:tcPr>
          <w:p>
            <w:pPr>
              <w:spacing w:after="0" w:before="0" w:line="240" w:lineRule="auto"/>
              <w:jc w:val="left"/>
            </w:pPr>
            <w:r>
              <w:t>Overload protection</w:t>
            </w:r>
          </w:p>
        </w:tc>
        <w:tc>
          <w:tcPr>
            <w:tcW w:type="dxa" w:w="5400"/>
          </w:tcPr>
          <w:p>
            <w:pPr>
              <w:spacing w:after="0" w:before="0" w:line="240" w:lineRule="auto"/>
              <w:jc w:val="left"/>
            </w:pPr>
            <w:r>
              <w:t>Protects equipment or conductors against excessive current over time</w:t>
            </w:r>
          </w:p>
        </w:tc>
      </w:tr>
      <w:tr>
        <w:tc>
          <w:tcPr>
            <w:tcW w:type="dxa" w:w="5400"/>
          </w:tcPr>
          <w:p>
            <w:pPr>
              <w:spacing w:after="0" w:before="0" w:line="240" w:lineRule="auto"/>
              <w:jc w:val="left"/>
            </w:pPr>
            <w:r>
              <w:t>Selectivity</w:t>
            </w:r>
          </w:p>
        </w:tc>
        <w:tc>
          <w:tcPr>
            <w:tcW w:type="dxa" w:w="5400"/>
          </w:tcPr>
          <w:p>
            <w:pPr>
              <w:spacing w:after="0" w:before="0" w:line="240" w:lineRule="auto"/>
              <w:jc w:val="left"/>
            </w:pPr>
            <w:r>
              <w:t>Coordination that allows the protective device closest to a fault to operate preferentially</w:t>
            </w:r>
          </w:p>
        </w:tc>
      </w:tr>
      <w:tr>
        <w:tc>
          <w:tcPr>
            <w:tcW w:type="dxa" w:w="5400"/>
          </w:tcPr>
          <w:p>
            <w:pPr>
              <w:spacing w:after="0" w:before="0" w:line="240" w:lineRule="auto"/>
              <w:jc w:val="left"/>
            </w:pPr>
            <w:r>
              <w:t>SCCR</w:t>
            </w:r>
          </w:p>
        </w:tc>
        <w:tc>
          <w:tcPr>
            <w:tcW w:type="dxa" w:w="5400"/>
          </w:tcPr>
          <w:p>
            <w:pPr>
              <w:spacing w:after="0" w:before="0" w:line="240" w:lineRule="auto"/>
              <w:jc w:val="left"/>
            </w:pPr>
            <w:r>
              <w:t>Short-circuit current rating of an industrial control panel or equipment assembly under applicable requirements</w:t>
            </w:r>
          </w:p>
        </w:tc>
      </w:tr>
    </w:tbl>
    <w:p/>
    <w:p>
      <w:r>
        <w:t>A device's normal current rating alone does not prove that it can safely interrupt the available fault current.</w:t>
      </w:r>
    </w:p>
    <w:p>
      <w:pPr>
        <w:pStyle w:val="Heading2"/>
      </w:pPr>
      <w:r>
        <w:t>6. Control power architecture</w:t>
      </w:r>
    </w:p>
    <w:p>
      <w:r>
        <w:t>Industrial automation systems commonly use 24 VDC for sensors, PLC electronics, remote I/O, interface relays, and control interfaces.</w:t>
      </w:r>
    </w:p>
    <w:p>
      <w:r>
        <w:t>A typical control power arrangement is:</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Distribution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Sensors and Transmitters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Interface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Network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HMI or Other Loads, if specified</w:t>
      </w:r>
    </w:p>
    <w:p/>
    <w:p>
      <w:r>
        <w:t>Actual allocation should reflect load current, criticality, noise sensitivity, voltage-drop limits, and fault-isolation requirements.</w:t>
      </w:r>
    </w:p>
    <w:p>
      <w:pPr>
        <w:pStyle w:val="Heading3"/>
      </w:pPr>
      <w:r>
        <w:t>6.1 Separate control branches</w:t>
      </w:r>
    </w:p>
    <w:p>
      <w:r>
        <w:t>Where appropriate, use separate protected branches for:</w:t>
      </w:r>
    </w:p>
    <w:p>
      <w:pPr>
        <w:pStyle w:val="ListBullet"/>
      </w:pPr>
      <w:r>
        <w:t>PLC and critical control electronics.</w:t>
      </w:r>
    </w:p>
    <w:p>
      <w:pPr>
        <w:pStyle w:val="ListBullet"/>
      </w:pPr>
      <w:r>
        <w:t>Field sensors and actuators.</w:t>
      </w:r>
    </w:p>
    <w:p>
      <w:pPr>
        <w:pStyle w:val="ListBullet"/>
      </w:pPr>
      <w:r>
        <w:t>Interface relays and solenoids.</w:t>
      </w:r>
    </w:p>
    <w:p>
      <w:pPr>
        <w:pStyle w:val="ListBullet"/>
      </w:pPr>
      <w:r>
        <w:t>Communication equipment.</w:t>
      </w:r>
    </w:p>
    <w:p>
      <w:pPr>
        <w:pStyle w:val="ListBullet"/>
      </w:pPr>
      <w:r>
        <w:t>Safety-related control circuits.</w:t>
      </w:r>
    </w:p>
    <w:p>
      <w:r>
        <w:t>This prevents a fault in one group from unnecessarily affecting all control power.</w:t>
      </w:r>
    </w:p>
    <w:p>
      <w:r>
        <w:t>However, separation does not necessarily require a separate power supply for every group. The correct arrangement depends on electrical design requirements and the manufacturer's recommendations.</w:t>
      </w:r>
    </w:p>
    <w:p>
      <w:pPr>
        <w:pStyle w:val="Heading3"/>
      </w:pPr>
      <w:r>
        <w:t>6.2 Power-supply sizing</w:t>
      </w:r>
    </w:p>
    <w:p>
      <w:r>
        <w:t>Calculate the expected continuous load current.</w:t>
      </w:r>
    </w:p>
    <w:p>
      <w:pPr>
        <w:spacing w:before="120" w:after="160"/>
        <w:jc w:val="center"/>
      </w:pPr>
      <m:oMathPara>
        <m:oMath>
          <m:sSub>
            <m:e>
              <m:r>
                <m:t>I</m:t>
              </m:r>
            </m:e>
            <m:sub>
              <m:r>
                <m:rPr>
                  <m:nor/>
                </m:rPr>
                <m:t>load,total</m:t>
              </m:r>
            </m:sub>
          </m:sSub>
          <m:r>
            <m:t>=</m:t>
          </m:r>
          <m:nary>
            <m:naryPr>
              <m:chr m:val="∑"/>
              <m:limLoc m:val="subSup"/>
              <m:grow m:val="1"/>
              <m:subHide m:val="off"/>
              <m:supHide m:val="off"/>
            </m:naryPr>
            <m:sub>
              <m:r>
                <m:t>i=1</m:t>
              </m:r>
            </m:sub>
            <m:sup>
              <m:r>
                <m:t>n</m:t>
              </m:r>
            </m:sup>
            <m:e>
              <m:sSub>
                <m:e>
                  <m:r>
                    <m:t>I</m:t>
                  </m:r>
                </m:e>
                <m:sub>
                  <m:r>
                    <m:t>i</m:t>
                  </m:r>
                </m:sub>
              </m:sSub>
            </m:e>
          </m:nary>
        </m:oMath>
      </m:oMathPara>
    </w:p>
    <w:p>
      <w:r>
        <w:t>For loads specified in watts at a common DC voltage:</w:t>
      </w:r>
    </w:p>
    <w:p>
      <w:pPr>
        <w:spacing w:before="120" w:after="160"/>
        <w:jc w:val="center"/>
      </w:pPr>
      <m:oMathPara>
        <m:oMath>
          <m:sSub>
            <m:e>
              <m:r>
                <m:t>I</m:t>
              </m:r>
            </m:e>
            <m:sub>
              <m:r>
                <m:rPr>
                  <m:nor/>
                </m:rPr>
                <m:t>load</m:t>
              </m:r>
            </m:sub>
          </m:sSub>
          <m:r>
            <m:t>=</m:t>
          </m:r>
          <m:f>
            <m:fPr>
              <m:type m:val="bar"/>
            </m:fPr>
            <m:num>
              <m:sSub>
                <m:e>
                  <m:r>
                    <m:t>P</m:t>
                  </m:r>
                </m:e>
                <m:sub>
                  <m:r>
                    <m:rPr>
                      <m:nor/>
                    </m:rPr>
                    <m:t>total</m:t>
                  </m:r>
                </m:sub>
              </m:sSub>
            </m:num>
            <m:den>
              <m:sSub>
                <m:e>
                  <m:r>
                    <m:t>V</m:t>
                  </m:r>
                </m:e>
                <m:sub>
                  <m:r>
                    <m:rPr>
                      <m:nor/>
                    </m:rPr>
                    <m:t>DC</m:t>
                  </m:r>
                </m:sub>
              </m:sSub>
            </m:den>
          </m:f>
        </m:oMath>
      </m:oMathPara>
    </w:p>
    <w:p>
      <w:r>
        <w:t>Select a supply with sufficient continuous output capability after accounting for ambient temperature, derating, startup demand, transient loads, and future expansion.</w:t>
      </w:r>
    </w:p>
    <w:p>
      <w:r>
        <w:t>Example</w:t>
      </w:r>
    </w:p>
    <w:p>
      <w:r>
        <w:t>Assume a 24 VDC system has the following loads: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Load</w:t>
            </w:r>
          </w:p>
        </w:tc>
        <w:tc>
          <w:tcPr>
            <w:tcW w:type="dxa" w:w="5400"/>
            <w:shd w:val="clear" w:color="auto" w:fill="EEF2F7"/>
          </w:tcPr>
          <w:p>
            <w:pPr>
              <w:spacing w:after="0" w:before="0" w:line="240" w:lineRule="auto"/>
              <w:jc w:val="left"/>
            </w:pPr>
            <w:r>
              <w:rPr>
                <w:b/>
                <w:color w:val="1A2E4A"/>
              </w:rPr>
              <w:t>Current</w:t>
            </w:r>
          </w:p>
        </w:tc>
      </w:tr>
      <w:tr>
        <w:tc>
          <w:tcPr>
            <w:tcW w:type="dxa" w:w="5400"/>
          </w:tcPr>
          <w:p>
            <w:pPr>
              <w:spacing w:after="0" w:before="0" w:line="240" w:lineRule="auto"/>
              <w:jc w:val="left"/>
            </w:pPr>
            <w:r>
              <w:t>PLC and I/O</w:t>
            </w:r>
          </w:p>
        </w:tc>
        <w:tc>
          <w:tcPr>
            <w:tcW w:type="dxa" w:w="5400"/>
          </w:tcPr>
          <w:p>
            <w:pPr>
              <w:spacing w:after="0" w:before="0" w:line="240" w:lineRule="auto"/>
              <w:jc w:val="left"/>
            </w:pPr>
            <w:r>
              <w:t>1.8 A</w:t>
            </w:r>
          </w:p>
        </w:tc>
      </w:tr>
      <w:tr>
        <w:tc>
          <w:tcPr>
            <w:tcW w:type="dxa" w:w="5400"/>
          </w:tcPr>
          <w:p>
            <w:pPr>
              <w:spacing w:after="0" w:before="0" w:line="240" w:lineRule="auto"/>
              <w:jc w:val="left"/>
            </w:pPr>
            <w:r>
              <w:t>Sensors</w:t>
            </w:r>
          </w:p>
        </w:tc>
        <w:tc>
          <w:tcPr>
            <w:tcW w:type="dxa" w:w="5400"/>
          </w:tcPr>
          <w:p>
            <w:pPr>
              <w:spacing w:after="0" w:before="0" w:line="240" w:lineRule="auto"/>
              <w:jc w:val="left"/>
            </w:pPr>
            <w:r>
              <w:t>1.2 A</w:t>
            </w:r>
          </w:p>
        </w:tc>
      </w:tr>
      <w:tr>
        <w:tc>
          <w:tcPr>
            <w:tcW w:type="dxa" w:w="5400"/>
          </w:tcPr>
          <w:p>
            <w:pPr>
              <w:spacing w:after="0" w:before="0" w:line="240" w:lineRule="auto"/>
              <w:jc w:val="left"/>
            </w:pPr>
            <w:r>
              <w:t>Interface relays</w:t>
            </w:r>
          </w:p>
        </w:tc>
        <w:tc>
          <w:tcPr>
            <w:tcW w:type="dxa" w:w="5400"/>
          </w:tcPr>
          <w:p>
            <w:pPr>
              <w:spacing w:after="0" w:before="0" w:line="240" w:lineRule="auto"/>
              <w:jc w:val="left"/>
            </w:pPr>
            <w:r>
              <w:t>0.8 A</w:t>
            </w:r>
          </w:p>
        </w:tc>
      </w:tr>
      <w:tr>
        <w:tc>
          <w:tcPr>
            <w:tcW w:type="dxa" w:w="5400"/>
          </w:tcPr>
          <w:p>
            <w:pPr>
              <w:spacing w:after="0" w:before="0" w:line="240" w:lineRule="auto"/>
              <w:jc w:val="left"/>
            </w:pPr>
            <w:r>
              <w:t>Network equipment</w:t>
            </w:r>
          </w:p>
        </w:tc>
        <w:tc>
          <w:tcPr>
            <w:tcW w:type="dxa" w:w="5400"/>
          </w:tcPr>
          <w:p>
            <w:pPr>
              <w:spacing w:after="0" w:before="0" w:line="240" w:lineRule="auto"/>
              <w:jc w:val="left"/>
            </w:pPr>
            <w:r>
              <w:t>0.5 A</w:t>
            </w:r>
          </w:p>
        </w:tc>
      </w:tr>
      <w:tr>
        <w:tc>
          <w:tcPr>
            <w:tcW w:type="dxa" w:w="5400"/>
          </w:tcPr>
          <w:p>
            <w:pPr>
              <w:spacing w:after="0" w:before="0" w:line="240" w:lineRule="auto"/>
              <w:jc w:val="left"/>
            </w:pPr>
            <w:r>
              <w:t>Other control loads</w:t>
            </w:r>
          </w:p>
        </w:tc>
        <w:tc>
          <w:tcPr>
            <w:tcW w:type="dxa" w:w="5400"/>
          </w:tcPr>
          <w:p>
            <w:pPr>
              <w:spacing w:after="0" w:before="0" w:line="240" w:lineRule="auto"/>
              <w:jc w:val="left"/>
            </w:pPr>
            <w:r>
              <w:t>0.7 A</w:t>
            </w:r>
          </w:p>
        </w:tc>
      </w:tr>
      <w:tr>
        <w:tc>
          <w:tcPr>
            <w:tcW w:type="dxa" w:w="5400"/>
          </w:tcPr>
          <w:p>
            <w:pPr>
              <w:spacing w:after="0" w:before="0" w:line="240" w:lineRule="auto"/>
              <w:jc w:val="left"/>
            </w:pPr>
            <w:r>
              <w:t>Total</w:t>
            </w:r>
          </w:p>
        </w:tc>
        <w:tc>
          <w:tcPr>
            <w:tcW w:type="dxa" w:w="5400"/>
          </w:tcPr>
          <w:p>
            <w:pPr>
              <w:spacing w:after="0" w:before="0" w:line="240" w:lineRule="auto"/>
              <w:jc w:val="left"/>
            </w:pPr>
            <w:r>
              <w:t>5.0 A</w:t>
            </w:r>
          </w:p>
        </w:tc>
      </w:tr>
    </w:tbl>
    <w:p/>
    <w:p>
      <w:r>
        <w:t>If the design target is 25% spare capacity, the nominal sizing target becomes:</w:t>
      </w:r>
    </w:p>
    <w:p>
      <w:pPr>
        <w:spacing w:before="120" w:after="160"/>
        <w:jc w:val="center"/>
      </w:pPr>
      <m:oMathPara>
        <m:oMath>
          <m:sSub>
            <m:e>
              <m:r>
                <m:t>I</m:t>
              </m:r>
            </m:e>
            <m:sub>
              <m:r>
                <m:rPr>
                  <m:nor/>
                </m:rPr>
                <m:t>target</m:t>
              </m:r>
            </m:sub>
          </m:sSub>
          <m:r>
            <m:t>=5.0×1.25=6.25</m:t>
          </m:r>
          <m:r>
            <m:rPr>
              <m:nor/>
            </m:rPr>
            <m:t> A</m:t>
          </m:r>
        </m:oMath>
      </m:oMathPara>
    </w:p>
    <w:p>
      <w:r>
        <w:t>A supply rated at 6.25 A or greater is a starting point for selection, not an automatic final answer. Check available product ratings, derating curves, transient behavior, protection, and actual load conditions. A suitable 24 VDC supply with sufficient margin might be selected from a higher standard rating.</w:t>
      </w:r>
    </w:p>
    <w:p>
      <w:pPr>
        <w:pStyle w:val="Heading3"/>
      </w:pPr>
      <w:r>
        <w:t>6.3 Voltage drop</w:t>
      </w:r>
    </w:p>
    <w:p>
      <w:r>
        <w:t>A correctly sized power supply can still deliver insufficient voltage to a remote device because of cable resistance and current demand.</w:t>
      </w:r>
    </w:p>
    <w:p>
      <w:r>
        <w:t>For a two-conductor DC circuit:</w:t>
      </w:r>
    </w:p>
    <w:p>
      <w:pPr>
        <w:spacing w:before="120" w:after="160"/>
        <w:jc w:val="center"/>
      </w:pPr>
      <m:oMathPara>
        <m:oMath>
          <m:r>
            <m:t>ΔV=I×</m:t>
          </m:r>
          <m:sSub>
            <m:e>
              <m:r>
                <m:t>R</m:t>
              </m:r>
            </m:e>
            <m:sub>
              <m:r>
                <m:rPr>
                  <m:nor/>
                </m:rPr>
                <m:t>loop</m:t>
              </m:r>
            </m:sub>
          </m:sSub>
        </m:oMath>
      </m:oMathPara>
    </w:p>
    <w:p>
      <w:pPr>
        <w:spacing w:before="120" w:after="160"/>
        <w:jc w:val="center"/>
      </w:pPr>
      <m:oMathPara>
        <m:oMath>
          <m:sSub>
            <m:e>
              <m:r>
                <m:t>V</m:t>
              </m:r>
            </m:e>
            <m:sub>
              <m:r>
                <m:rPr>
                  <m:nor/>
                </m:rPr>
                <m:t>device</m:t>
              </m:r>
            </m:sub>
          </m:sSub>
          <m:r>
            <m:t>=</m:t>
          </m:r>
          <m:sSub>
            <m:e>
              <m:r>
                <m:t>V</m:t>
              </m:r>
            </m:e>
            <m:sub>
              <m:r>
                <m:rPr>
                  <m:nor/>
                </m:rPr>
                <m:t>supply</m:t>
              </m:r>
            </m:sub>
          </m:sSub>
          <m:r>
            <m:t>−ΔV</m:t>
          </m:r>
        </m:oMath>
      </m:oMathPara>
    </w:p>
    <w:p>
      <w:r>
        <w:t>Check the minimum acceptable voltage at the farthest device under the maximum expected load. Long sensor runs, solenoid loads, undersized conductors, and poor terminal connections can all contribute to voltage drop.</w:t>
      </w:r>
    </w:p>
    <w:p>
      <w:pPr>
        <w:pStyle w:val="Heading3"/>
      </w:pPr>
      <w:r>
        <w:t>6.4 Redundant power supplies</w:t>
      </w:r>
    </w:p>
    <w:p>
      <w:r>
        <w:t>Redundant power supplies may be justified for critical control equipment where loss of control power would cause unacceptable downtime.</w:t>
      </w:r>
    </w:p>
    <w:p>
      <w:r>
        <w:t>A redundant arrangement generally requires suitable decoupling or redundancy modules and a defined failure response. Two power supplies connected in parallel are not necessarily a valid redundant system.</w:t>
      </w:r>
    </w:p>
    <w:p>
      <w:r>
        <w:t>Redundancy does not remove the need for branch protection, fault monitoring, correct load sharing where applicable, or periodic maintenance.</w:t>
      </w:r>
    </w:p>
    <w:p>
      <w:pPr>
        <w:pStyle w:val="Heading2"/>
      </w:pPr>
      <w:r>
        <w:t>7. PLC, I/O, and automation-device arrangement</w:t>
      </w:r>
    </w:p>
    <w:p>
      <w:r>
        <w:t>The PLC and its associated modules should be positioned for reliable wiring, acceptable environmental conditions, and straightforward troubleshooting.</w:t>
      </w:r>
    </w:p>
    <w:p>
      <w:r>
        <w:t>Typical components include:</w:t>
      </w:r>
    </w:p>
    <w:p>
      <w:pPr>
        <w:pStyle w:val="ListBullet"/>
      </w:pPr>
      <w:r>
        <w:t>PLC CPU.</w:t>
      </w:r>
    </w:p>
    <w:p>
      <w:pPr>
        <w:pStyle w:val="ListBullet"/>
      </w:pPr>
      <w:r>
        <w:t>Local digital and analog I/O modules.</w:t>
      </w:r>
    </w:p>
    <w:p>
      <w:pPr>
        <w:pStyle w:val="ListBullet"/>
      </w:pPr>
      <w:r>
        <w:t>Remote I/O communication adapters.</w:t>
      </w:r>
    </w:p>
    <w:p>
      <w:pPr>
        <w:pStyle w:val="ListBullet"/>
      </w:pPr>
      <w:r>
        <w:t>Communication modules.</w:t>
      </w:r>
    </w:p>
    <w:p>
      <w:pPr>
        <w:pStyle w:val="ListBullet"/>
      </w:pPr>
      <w:r>
        <w:t>Interface relays.</w:t>
      </w:r>
    </w:p>
    <w:p>
      <w:pPr>
        <w:pStyle w:val="ListBullet"/>
      </w:pPr>
      <w:r>
        <w:t>Signal conditioners and isolators.</w:t>
      </w:r>
    </w:p>
    <w:p>
      <w:pPr>
        <w:pStyle w:val="ListBullet"/>
      </w:pPr>
      <w:r>
        <w:t>Industrial Ethernet switches.</w:t>
      </w:r>
    </w:p>
    <w:p>
      <w:pPr>
        <w:pStyle w:val="ListBullet"/>
      </w:pPr>
      <w:r>
        <w:t>Serial communication converters.</w:t>
      </w:r>
    </w:p>
    <w:p>
      <w:pPr>
        <w:pStyle w:val="ListBullet"/>
      </w:pPr>
      <w:r>
        <w:t>HMI or CNC communication interfaces.</w:t>
      </w:r>
    </w:p>
    <w:p>
      <w:r>
        <w:t>Design principles:</w:t>
      </w:r>
    </w:p>
    <w:p>
      <w:pPr>
        <w:tabs>
          <w:tab w:pos="403" w:val="left"/>
        </w:tabs>
        <w:spacing w:after="40" w:line="276" w:lineRule="auto"/>
        <w:ind w:left="403" w:hanging="403"/>
        <w:jc w:val="left"/>
      </w:pPr>
      <w:r>
        <w:rPr>
          <w:color w:val="1A2E4A"/>
        </w:rPr>
        <w:t>1.</w:t>
        <w:tab/>
      </w:r>
      <w:r>
        <w:t>Follow the manufacturer's mounting orientation, spacing, and environmental limits.</w:t>
      </w:r>
    </w:p>
    <w:p>
      <w:pPr>
        <w:tabs>
          <w:tab w:pos="403" w:val="left"/>
        </w:tabs>
        <w:spacing w:after="40" w:line="276" w:lineRule="auto"/>
        <w:ind w:left="403" w:hanging="403"/>
        <w:jc w:val="left"/>
      </w:pPr>
      <w:r>
        <w:rPr>
          <w:color w:val="1A2E4A"/>
        </w:rPr>
        <w:t>2.</w:t>
        <w:tab/>
      </w:r>
      <w:r>
        <w:t>Keep module status LEDs visible during normal inspection.</w:t>
      </w:r>
    </w:p>
    <w:p>
      <w:pPr>
        <w:tabs>
          <w:tab w:pos="403" w:val="left"/>
        </w:tabs>
        <w:spacing w:after="40" w:line="276" w:lineRule="auto"/>
        <w:ind w:left="403" w:hanging="403"/>
        <w:jc w:val="left"/>
      </w:pPr>
      <w:r>
        <w:rPr>
          <w:color w:val="1A2E4A"/>
        </w:rPr>
        <w:t>3.</w:t>
        <w:tab/>
      </w:r>
      <w:r>
        <w:t>Provide enough room to remove modules, connectors, and terminal blocks.</w:t>
      </w:r>
    </w:p>
    <w:p>
      <w:pPr>
        <w:tabs>
          <w:tab w:pos="403" w:val="left"/>
        </w:tabs>
        <w:spacing w:after="40" w:line="276" w:lineRule="auto"/>
        <w:ind w:left="403" w:hanging="403"/>
        <w:jc w:val="left"/>
      </w:pPr>
      <w:r>
        <w:rPr>
          <w:color w:val="1A2E4A"/>
        </w:rPr>
        <w:t>4.</w:t>
        <w:tab/>
      </w:r>
      <w:r>
        <w:t>Separate sensitive analog wiring from noisy power and switching circuits.</w:t>
      </w:r>
    </w:p>
    <w:p>
      <w:pPr>
        <w:tabs>
          <w:tab w:pos="403" w:val="left"/>
        </w:tabs>
        <w:spacing w:after="40" w:line="276" w:lineRule="auto"/>
        <w:ind w:left="403" w:hanging="403"/>
        <w:jc w:val="left"/>
      </w:pPr>
      <w:r>
        <w:rPr>
          <w:color w:val="1A2E4A"/>
        </w:rPr>
        <w:t>5.</w:t>
        <w:tab/>
      </w:r>
      <w:r>
        <w:t>Avoid routing communication cables through congested power-wiring areas.</w:t>
      </w:r>
    </w:p>
    <w:p>
      <w:pPr>
        <w:tabs>
          <w:tab w:pos="403" w:val="left"/>
        </w:tabs>
        <w:spacing w:after="40" w:line="276" w:lineRule="auto"/>
        <w:ind w:left="403" w:hanging="403"/>
        <w:jc w:val="left"/>
      </w:pPr>
      <w:r>
        <w:rPr>
          <w:color w:val="1A2E4A"/>
        </w:rPr>
        <w:t>6.</w:t>
        <w:tab/>
      </w:r>
      <w:r>
        <w:t>Provide clear identification for modules, channels, terminals, and field devices.</w:t>
      </w:r>
    </w:p>
    <w:p>
      <w:pPr>
        <w:tabs>
          <w:tab w:pos="403" w:val="left"/>
        </w:tabs>
        <w:spacing w:after="40" w:line="276" w:lineRule="auto"/>
        <w:ind w:left="403" w:hanging="403"/>
        <w:jc w:val="left"/>
      </w:pPr>
      <w:r>
        <w:rPr>
          <w:color w:val="1A2E4A"/>
        </w:rPr>
        <w:t>7.</w:t>
        <w:tab/>
      </w:r>
      <w:r>
        <w:t>Consider the maximum permissible I/O and network expansion before fixing the layout.</w:t>
      </w:r>
    </w:p>
    <w:p>
      <w:r>
        <w:t>PLC placement should also consider maintenance access. A CPU hidden behind power cables may function perfectly until the first fault, at which point the design begins charging interest on its original laziness.</w:t>
      </w:r>
    </w:p>
    <w:p>
      <w:pPr>
        <w:pStyle w:val="Heading2"/>
      </w:pPr>
      <w:r>
        <w:t>8. Safety-system architecture</w:t>
      </w:r>
    </w:p>
    <w:p>
      <w:r>
        <w:t>Machine safety may involve safety relays, safety PLCs, monitored contactors, drive-integrated safety functions, guard switches, light curtains, emergency-stop devices, and other protective devices.</w:t>
      </w:r>
    </w:p>
    <w:p>
      <w:r>
        <w:t>A conceptual safety chain is:</w:t>
      </w:r>
    </w:p>
    <w:p>
      <w:pPr>
        <w:shd w:val="clear" w:color="auto" w:fill="F4F4F4"/>
        <w:spacing w:before="0" w:after="0" w:line="240" w:lineRule="auto"/>
        <w:ind w:left="216" w:right="216"/>
        <w:jc w:val="left"/>
      </w:pPr>
      <w:r>
        <w:rPr>
          <w:rFonts w:ascii="Consolas" w:hAnsi="Consolas"/>
          <w:color w:val="202020"/>
          <w:sz w:val="18"/>
        </w:rPr>
        <w:t>Emergency Stop / Guard Switch / Light Curtain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Relay or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 Safety Functions / Contactors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Hazardous Motion Controlled</w:t>
      </w:r>
    </w:p>
    <w:p/>
    <w:p>
      <w:r>
        <w:t>The required architecture depends on the risk assessment and the safety performance required for each safety function.</w:t>
      </w:r>
    </w:p>
    <w:p>
      <w:r>
        <w:t>Important considerations:</w:t>
      </w:r>
    </w:p>
    <w:p>
      <w:pPr>
        <w:pStyle w:val="ListBullet"/>
      </w:pPr>
      <w:r>
        <w:t>Identify the required safety functions and their performance requirements.</w:t>
      </w:r>
    </w:p>
    <w:p>
      <w:pPr>
        <w:pStyle w:val="ListBullet"/>
      </w:pPr>
      <w:r>
        <w:t>Use suitable safety-rated components and architectures.</w:t>
      </w:r>
    </w:p>
    <w:p>
      <w:pPr>
        <w:pStyle w:val="ListBullet"/>
      </w:pPr>
      <w:r>
        <w:t>Follow the manufacturer's instructions for safety wiring and diagnostics.</w:t>
      </w:r>
    </w:p>
    <w:p>
      <w:pPr>
        <w:pStyle w:val="ListBullet"/>
      </w:pPr>
      <w:r>
        <w:t>Prevent ordinary PLC logic from bypassing or defeating required safety functions.</w:t>
      </w:r>
    </w:p>
    <w:p>
      <w:pPr>
        <w:pStyle w:val="ListBullet"/>
      </w:pPr>
      <w:r>
        <w:t>Consider reset behavior, restart prevention, feedback monitoring, and fault detection.</w:t>
      </w:r>
    </w:p>
    <w:p>
      <w:pPr>
        <w:pStyle w:val="ListBullet"/>
      </w:pPr>
      <w:r>
        <w:t>Validate the implemented safety functions before the machine is released for operation.</w:t>
      </w:r>
    </w:p>
    <w:p>
      <w:r>
        <w:t>An emergency stop is not a substitute for electrical isolation during maintenance. Drives, capacitors, pneumatic systems, hydraulic systems, gravity-loaded mechanisms, and other energy sources may remain hazardous after the main supply is switched off.</w:t>
      </w:r>
    </w:p>
    <w:p>
      <w:pPr>
        <w:pStyle w:val="Heading2"/>
      </w:pPr>
      <w:r>
        <w:t>9. Industrial networking and communication components</w:t>
      </w:r>
    </w:p>
    <w:p>
      <w:r>
        <w:t>Control panels may contain Ethernet switches, fieldbus couplers, communication gateways, remote I/O adapters, fiber-optic interfaces, and serial communication devices.</w:t>
      </w:r>
    </w:p>
    <w:p>
      <w:r>
        <w:t>Common industrial communication technologies include EtherNet/IP, PROFINET, PROFIBUS, Modbus TCP, Modbus RTU, EtherCAT, and manufacturer-specific networks.</w:t>
      </w:r>
    </w:p>
    <w:p>
      <w:r>
        <w:t>Architecture should define:</w:t>
      </w:r>
    </w:p>
    <w:p>
      <w:pPr>
        <w:pStyle w:val="ListBullet"/>
      </w:pPr>
      <w:r>
        <w:t>Network topology and device roles.</w:t>
      </w:r>
    </w:p>
    <w:p>
      <w:pPr>
        <w:pStyle w:val="ListBullet"/>
      </w:pPr>
      <w:r>
        <w:t>IP addresses, subnet masks, and relevant gateway settings.</w:t>
      </w:r>
    </w:p>
    <w:p>
      <w:pPr>
        <w:pStyle w:val="ListBullet"/>
      </w:pPr>
      <w:r>
        <w:t>Managed-switch configuration where required.</w:t>
      </w:r>
    </w:p>
    <w:p>
      <w:pPr>
        <w:pStyle w:val="ListBullet"/>
      </w:pPr>
      <w:r>
        <w:t>Network segmentation and VLANs where appropriate.</w:t>
      </w:r>
    </w:p>
    <w:p>
      <w:pPr>
        <w:pStyle w:val="ListBullet"/>
      </w:pPr>
      <w:r>
        <w:t>Communication links between PLCs, HMIs, CNCs, robots, drives, and supervisory systems.</w:t>
      </w:r>
    </w:p>
    <w:p>
      <w:pPr>
        <w:pStyle w:val="ListBullet"/>
      </w:pPr>
      <w:r>
        <w:t>Cable and connector specifications.</w:t>
      </w:r>
    </w:p>
    <w:p>
      <w:pPr>
        <w:pStyle w:val="ListBullet"/>
      </w:pPr>
      <w:r>
        <w:t>Shielding, bonding, and routing practices.</w:t>
      </w:r>
    </w:p>
    <w:p>
      <w:pPr>
        <w:pStyle w:val="ListBullet"/>
      </w:pPr>
      <w:r>
        <w:t>Device naming, port labeling, and configuration backups.</w:t>
      </w:r>
    </w:p>
    <w:p>
      <w:r>
        <w:t>A network switch should be positioned so its ports, status LEDs, power supply, and mounting fasteners remain accessible. Network documentation should identify both physical connections and logical addressing.</w:t>
      </w:r>
    </w:p>
    <w:p>
      <w:r>
        <w:t>Network segmentation improves traffic organization and can support security controls, but it does not automatically secure an industrial system. Access control, approved remote access, configuration management, and security procedures are also required.</w:t>
      </w:r>
    </w:p>
    <w:p>
      <w:pPr>
        <w:pStyle w:val="Heading2"/>
      </w:pPr>
      <w:r>
        <w:t>10. Power and signal segregation</w:t>
      </w:r>
    </w:p>
    <w:p>
      <w:r>
        <w:t>One of the most important panel-layout principles is to reduce unwanted coupling between circuits.</w:t>
      </w:r>
    </w:p>
    <w:p>
      <w:r>
        <w:t>Typical circuit groups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Circuit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Layout consideration</w:t>
            </w:r>
          </w:p>
        </w:tc>
      </w:tr>
      <w:tr>
        <w:tc>
          <w:tcPr>
            <w:tcW w:type="dxa" w:w="3600"/>
          </w:tcPr>
          <w:p>
            <w:pPr>
              <w:spacing w:after="0" w:before="0" w:line="240" w:lineRule="auto"/>
              <w:jc w:val="left"/>
            </w:pPr>
            <w:r>
              <w:t>High-power AC</w:t>
            </w:r>
          </w:p>
        </w:tc>
        <w:tc>
          <w:tcPr>
            <w:tcW w:type="dxa" w:w="3600"/>
          </w:tcPr>
          <w:p>
            <w:pPr>
              <w:spacing w:after="0" w:before="0" w:line="240" w:lineRule="auto"/>
              <w:jc w:val="left"/>
            </w:pPr>
            <w:r>
              <w:t>Incoming supply, motor branches</w:t>
            </w:r>
          </w:p>
        </w:tc>
        <w:tc>
          <w:tcPr>
            <w:tcW w:type="dxa" w:w="3600"/>
          </w:tcPr>
          <w:p>
            <w:pPr>
              <w:spacing w:after="0" w:before="0" w:line="240" w:lineRule="auto"/>
              <w:jc w:val="left"/>
            </w:pPr>
            <w:r>
              <w:t>Appropriate conductor spacing and protection</w:t>
            </w:r>
          </w:p>
        </w:tc>
      </w:tr>
      <w:tr>
        <w:tc>
          <w:tcPr>
            <w:tcW w:type="dxa" w:w="3600"/>
          </w:tcPr>
          <w:p>
            <w:pPr>
              <w:spacing w:after="0" w:before="0" w:line="240" w:lineRule="auto"/>
              <w:jc w:val="left"/>
            </w:pPr>
            <w:r>
              <w:t>Drive output</w:t>
            </w:r>
          </w:p>
        </w:tc>
        <w:tc>
          <w:tcPr>
            <w:tcW w:type="dxa" w:w="3600"/>
          </w:tcPr>
          <w:p>
            <w:pPr>
              <w:spacing w:after="0" w:before="0" w:line="240" w:lineRule="auto"/>
              <w:jc w:val="left"/>
            </w:pPr>
            <w:r>
              <w:t>VFD-to-motor, servo-to-motor cables</w:t>
            </w:r>
          </w:p>
        </w:tc>
        <w:tc>
          <w:tcPr>
            <w:tcW w:type="dxa" w:w="3600"/>
          </w:tcPr>
          <w:p>
            <w:pPr>
              <w:spacing w:after="0" w:before="0" w:line="240" w:lineRule="auto"/>
              <w:jc w:val="left"/>
            </w:pPr>
            <w:r>
              <w:t>EMC-aware routing and manufacturer requirements</w:t>
            </w:r>
          </w:p>
        </w:tc>
      </w:tr>
      <w:tr>
        <w:tc>
          <w:tcPr>
            <w:tcW w:type="dxa" w:w="3600"/>
          </w:tcPr>
          <w:p>
            <w:pPr>
              <w:spacing w:after="0" w:before="0" w:line="240" w:lineRule="auto"/>
              <w:jc w:val="left"/>
            </w:pPr>
            <w:r>
              <w:t>Switched control</w:t>
            </w:r>
          </w:p>
        </w:tc>
        <w:tc>
          <w:tcPr>
            <w:tcW w:type="dxa" w:w="3600"/>
          </w:tcPr>
          <w:p>
            <w:pPr>
              <w:spacing w:after="0" w:before="0" w:line="240" w:lineRule="auto"/>
              <w:jc w:val="left"/>
            </w:pPr>
            <w:r>
              <w:t>Contactor coils, solenoids</w:t>
            </w:r>
          </w:p>
        </w:tc>
        <w:tc>
          <w:tcPr>
            <w:tcW w:type="dxa" w:w="3600"/>
          </w:tcPr>
          <w:p>
            <w:pPr>
              <w:spacing w:after="0" w:before="0" w:line="240" w:lineRule="auto"/>
              <w:jc w:val="left"/>
            </w:pPr>
            <w:r>
              <w:t>Suppression and suitable routing</w:t>
            </w:r>
          </w:p>
        </w:tc>
      </w:tr>
      <w:tr>
        <w:tc>
          <w:tcPr>
            <w:tcW w:type="dxa" w:w="3600"/>
          </w:tcPr>
          <w:p>
            <w:pPr>
              <w:spacing w:after="0" w:before="0" w:line="240" w:lineRule="auto"/>
              <w:jc w:val="left"/>
            </w:pPr>
            <w:r>
              <w:t>Digital signals</w:t>
            </w:r>
          </w:p>
        </w:tc>
        <w:tc>
          <w:tcPr>
            <w:tcW w:type="dxa" w:w="3600"/>
          </w:tcPr>
          <w:p>
            <w:pPr>
              <w:spacing w:after="0" w:before="0" w:line="240" w:lineRule="auto"/>
              <w:jc w:val="left"/>
            </w:pPr>
            <w:r>
              <w:t>Proximity sensors, pushbuttons</w:t>
            </w:r>
          </w:p>
        </w:tc>
        <w:tc>
          <w:tcPr>
            <w:tcW w:type="dxa" w:w="3600"/>
          </w:tcPr>
          <w:p>
            <w:pPr>
              <w:spacing w:after="0" w:before="0" w:line="240" w:lineRule="auto"/>
              <w:jc w:val="left"/>
            </w:pPr>
            <w:r>
              <w:t>Separation from high-noise wiring where appropriate</w:t>
            </w:r>
          </w:p>
        </w:tc>
      </w:tr>
      <w:tr>
        <w:tc>
          <w:tcPr>
            <w:tcW w:type="dxa" w:w="3600"/>
          </w:tcPr>
          <w:p>
            <w:pPr>
              <w:spacing w:after="0" w:before="0" w:line="240" w:lineRule="auto"/>
              <w:jc w:val="left"/>
            </w:pPr>
            <w:r>
              <w:t>Analog signals</w:t>
            </w:r>
          </w:p>
        </w:tc>
        <w:tc>
          <w:tcPr>
            <w:tcW w:type="dxa" w:w="3600"/>
          </w:tcPr>
          <w:p>
            <w:pPr>
              <w:spacing w:after="0" w:before="0" w:line="240" w:lineRule="auto"/>
              <w:jc w:val="left"/>
            </w:pPr>
            <w:r>
              <w:t>4–20 mA, 0–10 V, temperature transmitters</w:t>
            </w:r>
          </w:p>
        </w:tc>
        <w:tc>
          <w:tcPr>
            <w:tcW w:type="dxa" w:w="3600"/>
          </w:tcPr>
          <w:p>
            <w:pPr>
              <w:spacing w:after="0" w:before="0" w:line="240" w:lineRule="auto"/>
              <w:jc w:val="left"/>
            </w:pPr>
            <w:r>
              <w:t>Noise-aware routing and shielding where specified</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Industrial Ethernet, fieldbus</w:t>
            </w:r>
          </w:p>
        </w:tc>
        <w:tc>
          <w:tcPr>
            <w:tcW w:type="dxa" w:w="3600"/>
          </w:tcPr>
          <w:p>
            <w:pPr>
              <w:spacing w:after="0" w:before="0" w:line="240" w:lineRule="auto"/>
              <w:jc w:val="left"/>
            </w:pPr>
            <w:r>
              <w:t>Correct cable type, bend radius, and routing</w:t>
            </w:r>
          </w:p>
        </w:tc>
      </w:tr>
      <w:tr>
        <w:tc>
          <w:tcPr>
            <w:tcW w:type="dxa" w:w="3600"/>
          </w:tcPr>
          <w:p>
            <w:pPr>
              <w:spacing w:after="0" w:before="0" w:line="240" w:lineRule="auto"/>
              <w:jc w:val="left"/>
            </w:pPr>
            <w:r>
              <w:t>Safety circuits</w:t>
            </w:r>
          </w:p>
        </w:tc>
        <w:tc>
          <w:tcPr>
            <w:tcW w:type="dxa" w:w="3600"/>
          </w:tcPr>
          <w:p>
            <w:pPr>
              <w:spacing w:after="0" w:before="0" w:line="240" w:lineRule="auto"/>
              <w:jc w:val="left"/>
            </w:pPr>
            <w:r>
              <w:t>Safety inputs and outputs</w:t>
            </w:r>
          </w:p>
        </w:tc>
        <w:tc>
          <w:tcPr>
            <w:tcW w:type="dxa" w:w="3600"/>
          </w:tcPr>
          <w:p>
            <w:pPr>
              <w:spacing w:after="0" w:before="0" w:line="240" w:lineRule="auto"/>
              <w:jc w:val="left"/>
            </w:pPr>
            <w:r>
              <w:t>Required separation, identification, and fault-tolerance measures</w:t>
            </w:r>
          </w:p>
        </w:tc>
      </w:tr>
      <w:tr>
        <w:tc>
          <w:tcPr>
            <w:tcW w:type="dxa" w:w="3600"/>
          </w:tcPr>
          <w:p>
            <w:pPr>
              <w:spacing w:after="0" w:before="0" w:line="240" w:lineRule="auto"/>
              <w:jc w:val="left"/>
            </w:pPr>
            <w:r>
              <w:t>Protective bonding</w:t>
            </w:r>
          </w:p>
        </w:tc>
        <w:tc>
          <w:tcPr>
            <w:tcW w:type="dxa" w:w="3600"/>
          </w:tcPr>
          <w:p>
            <w:pPr>
              <w:spacing w:after="0" w:before="0" w:line="240" w:lineRule="auto"/>
              <w:jc w:val="left"/>
            </w:pPr>
            <w:r>
              <w:t>PE conductors, bonding straps</w:t>
            </w:r>
          </w:p>
        </w:tc>
        <w:tc>
          <w:tcPr>
            <w:tcW w:type="dxa" w:w="3600"/>
          </w:tcPr>
          <w:p>
            <w:pPr>
              <w:spacing w:after="0" w:before="0" w:line="240" w:lineRule="auto"/>
              <w:jc w:val="left"/>
            </w:pPr>
            <w:r>
              <w:t>Reliable electrical continuity and suitable termination</w:t>
            </w:r>
          </w:p>
        </w:tc>
      </w:tr>
    </w:tbl>
    <w:p/>
    <w:p>
      <w:r>
        <w:t>Physical separation distances must follow the applicable standards, equipment instructions, voltage levels, and EMC design requirements. There is no single spacing value that is correct for every panel.</w:t>
      </w:r>
    </w:p>
    <w:p>
      <w:r>
        <w:t>Where power and signal cables must cross, a crossing near a right angle can reduce the length over which the circuits run in parallel.</w:t>
      </w:r>
    </w:p>
    <w:p>
      <w:r>
        <w:t>For VFD and servo installations, follow the drive manufacturer's instructions for motor cable types, cable shields, EMC glands, filters, reactors, grounding, and cable lengths.</w:t>
      </w:r>
    </w:p>
    <w:p>
      <w:pPr>
        <w:pStyle w:val="Heading2"/>
      </w:pPr>
      <w:r>
        <w:t>11. Protective earth, bonding, and shielding</w:t>
      </w:r>
    </w:p>
    <w:p>
      <w:r>
        <w:t>Protective earthing and bonding provide fault-current paths and help ensure exposed conductive parts do not remain at dangerous voltages during an electrical fault.</w:t>
      </w:r>
    </w:p>
    <w:p>
      <w:pPr>
        <w:pStyle w:val="Heading3"/>
      </w:pPr>
      <w:r>
        <w:t>11.1 Protective earth</w:t>
      </w:r>
    </w:p>
    <w:p>
      <w:r>
        <w:t>Provide appropriate PE connections for:</w:t>
      </w:r>
    </w:p>
    <w:p>
      <w:pPr>
        <w:pStyle w:val="ListBullet"/>
      </w:pPr>
      <w:r>
        <w:t>Metal enclosure and mounting structures where required.</w:t>
      </w:r>
    </w:p>
    <w:p>
      <w:pPr>
        <w:pStyle w:val="ListBullet"/>
      </w:pPr>
      <w:r>
        <w:t>Doors and removable conductive panels when bonding is required.</w:t>
      </w:r>
    </w:p>
    <w:p>
      <w:pPr>
        <w:pStyle w:val="ListBullet"/>
      </w:pPr>
      <w:r>
        <w:t>Motor and drive protective-earth terminals.</w:t>
      </w:r>
    </w:p>
    <w:p>
      <w:pPr>
        <w:pStyle w:val="ListBullet"/>
      </w:pPr>
      <w:r>
        <w:t>Equipment with exposed conductive parts requiring protective earthing.</w:t>
      </w:r>
    </w:p>
    <w:p>
      <w:pPr>
        <w:pStyle w:val="ListBullet"/>
      </w:pPr>
      <w:r>
        <w:t>Other conductive components identified by the electrical design.</w:t>
      </w:r>
    </w:p>
    <w:p>
      <w:r>
        <w:t>Do not assume that hinges alone provide reliable protective bonding for a cabinet door.</w:t>
      </w:r>
    </w:p>
    <w:p>
      <w:pPr>
        <w:pStyle w:val="Heading3"/>
      </w:pPr>
      <w:r>
        <w:t>11.2 Functional bonding and EMC</w:t>
      </w:r>
    </w:p>
    <w:p>
      <w:r>
        <w:t>Functional bonding and shield termination may be necessary to achieve electromagnetic compatibility. These functions are related to, but not interchangeable with, protective earthing.</w:t>
      </w:r>
    </w:p>
    <w:p>
      <w:r>
        <w:t>Good practice includes:</w:t>
      </w:r>
    </w:p>
    <w:p>
      <w:pPr>
        <w:pStyle w:val="ListBullet"/>
      </w:pPr>
      <w:r>
        <w:t>Using appropriate bonding conductors and connection hardware.</w:t>
      </w:r>
    </w:p>
    <w:p>
      <w:pPr>
        <w:pStyle w:val="ListBullet"/>
      </w:pPr>
      <w:r>
        <w:t>Keeping bonding paths short and effective, particularly for high-frequency EMC requirements.</w:t>
      </w:r>
    </w:p>
    <w:p>
      <w:pPr>
        <w:pStyle w:val="ListBullet"/>
      </w:pPr>
      <w:r>
        <w:t>Avoiding paint or coatings at bonding points where they would prevent reliable electrical contact, using approved surface preparation and hardware.</w:t>
      </w:r>
    </w:p>
    <w:p>
      <w:pPr>
        <w:pStyle w:val="ListBullet"/>
      </w:pPr>
      <w:r>
        <w:t>Terminating cable shields as specified by the equipment manufacturer and EMC design.</w:t>
      </w:r>
    </w:p>
    <w:p>
      <w:pPr>
        <w:pStyle w:val="ListBullet"/>
      </w:pPr>
      <w:r>
        <w:t>Avoiding improvised shield connections that compromise the intended high-frequency performance.</w:t>
      </w:r>
    </w:p>
    <w:p>
      <w:pPr>
        <w:pStyle w:val="ListBullet"/>
      </w:pPr>
      <w:r>
        <w:t>Verifying continuity and mechanical security during inspection.</w:t>
      </w:r>
    </w:p>
    <w:p>
      <w:r>
        <w:t>For sensitive analog signals, shield termination depends on the system design. A universal rule that every shield must be connected at exactly one end or at both ends is incorrect. The appropriate method depends on frequency, grounding arrangement, cable type, and manufacturer guidance.</w:t>
      </w:r>
    </w:p>
    <w:p>
      <w:pPr>
        <w:pStyle w:val="Heading2"/>
      </w:pPr>
      <w:r>
        <w:t>12. Panel layout and mounting-plate design</w:t>
      </w:r>
    </w:p>
    <w:p>
      <w:r>
        <w:t>The mounting plate is the main physical surface for installing electrical components. Its layout should be planned before assembly.</w:t>
      </w:r>
    </w:p>
    <w:p>
      <w:r>
        <w:t>A conceptual zoning arrangement is: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CONTROL CABINET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POWER ZONE            CONTROL ZONE               |</w:t>
      </w:r>
    </w:p>
    <w:p>
      <w:pPr>
        <w:shd w:val="clear" w:color="auto" w:fill="F4F4F4"/>
        <w:spacing w:before="0" w:after="0" w:line="240" w:lineRule="auto"/>
        <w:ind w:left="216" w:right="216"/>
        <w:jc w:val="left"/>
      </w:pPr>
      <w:r>
        <w:rPr>
          <w:rFonts w:ascii="Consolas" w:hAnsi="Consolas"/>
          <w:color w:val="202020"/>
          <w:sz w:val="18"/>
        </w:rPr>
        <w:t>|  Main isolator         PLC and I/O                |</w:t>
      </w:r>
    </w:p>
    <w:p>
      <w:pPr>
        <w:shd w:val="clear" w:color="auto" w:fill="F4F4F4"/>
        <w:spacing w:before="0" w:after="0" w:line="240" w:lineRule="auto"/>
        <w:ind w:left="216" w:right="216"/>
        <w:jc w:val="left"/>
      </w:pPr>
      <w:r>
        <w:rPr>
          <w:rFonts w:ascii="Consolas" w:hAnsi="Consolas"/>
          <w:color w:val="202020"/>
          <w:sz w:val="18"/>
        </w:rPr>
        <w:t>|  Breakers              Interface relays           |</w:t>
      </w:r>
    </w:p>
    <w:p>
      <w:pPr>
        <w:shd w:val="clear" w:color="auto" w:fill="F4F4F4"/>
        <w:spacing w:before="0" w:after="0" w:line="240" w:lineRule="auto"/>
        <w:ind w:left="216" w:right="216"/>
        <w:jc w:val="left"/>
      </w:pPr>
      <w:r>
        <w:rPr>
          <w:rFonts w:ascii="Consolas" w:hAnsi="Consolas"/>
          <w:color w:val="202020"/>
          <w:sz w:val="18"/>
        </w:rPr>
        <w:t>|  Power distribution    Signal conditioners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DRIVE ZONE            NETWORK ZONE               |</w:t>
      </w:r>
    </w:p>
    <w:p>
      <w:pPr>
        <w:shd w:val="clear" w:color="auto" w:fill="F4F4F4"/>
        <w:spacing w:before="0" w:after="0" w:line="240" w:lineRule="auto"/>
        <w:ind w:left="216" w:right="216"/>
        <w:jc w:val="left"/>
      </w:pPr>
      <w:r>
        <w:rPr>
          <w:rFonts w:ascii="Consolas" w:hAnsi="Consolas"/>
          <w:color w:val="202020"/>
          <w:sz w:val="18"/>
        </w:rPr>
        <w:t>|  VFDs / Servo drives   Ethernet switch            |</w:t>
      </w:r>
    </w:p>
    <w:p>
      <w:pPr>
        <w:shd w:val="clear" w:color="auto" w:fill="F4F4F4"/>
        <w:spacing w:before="0" w:after="0" w:line="240" w:lineRule="auto"/>
        <w:ind w:left="216" w:right="216"/>
        <w:jc w:val="left"/>
      </w:pPr>
      <w:r>
        <w:rPr>
          <w:rFonts w:ascii="Consolas" w:hAnsi="Consolas"/>
          <w:color w:val="202020"/>
          <w:sz w:val="18"/>
        </w:rPr>
        <w:t>|  EMC components        Communication gateways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Terminal blocks and field-cable entry            |</w:t>
      </w:r>
    </w:p>
    <w:p>
      <w:pPr>
        <w:shd w:val="clear" w:color="auto" w:fill="F4F4F4"/>
        <w:spacing w:before="0" w:after="0" w:line="240" w:lineRule="auto"/>
        <w:ind w:left="216" w:right="216"/>
        <w:jc w:val="left"/>
      </w:pPr>
      <w:r>
        <w:rPr>
          <w:rFonts w:ascii="Consolas" w:hAnsi="Consolas"/>
          <w:color w:val="202020"/>
          <w:sz w:val="18"/>
        </w:rPr>
        <w:t>|  PE bar / bonding points                          |</w:t>
      </w:r>
    </w:p>
    <w:p>
      <w:pPr>
        <w:shd w:val="clear" w:color="auto" w:fill="F4F4F4"/>
        <w:spacing w:before="0" w:after="0" w:line="240" w:lineRule="auto"/>
        <w:ind w:left="216" w:right="216"/>
        <w:jc w:val="left"/>
      </w:pPr>
      <w:r>
        <w:rPr>
          <w:rFonts w:ascii="Consolas" w:hAnsi="Consolas"/>
          <w:color w:val="202020"/>
          <w:sz w:val="18"/>
        </w:rPr>
        <w:t>+--------------------------------------------------+</w:t>
      </w:r>
    </w:p>
    <w:p/>
    <w:p>
      <w:r>
        <w:t>This is a conceptual zoning example, not a universal mounting template. A real panel may use different zones, vertical separation, separate compartments, or dedicated drive enclosures.</w:t>
      </w:r>
    </w:p>
    <w:p>
      <w:pPr>
        <w:pStyle w:val="Heading3"/>
      </w:pPr>
      <w:r>
        <w:t>12.1 Component placement principles</w:t>
      </w:r>
    </w:p>
    <w:p>
      <w:pPr>
        <w:pStyle w:val="ListBullet"/>
      </w:pPr>
      <w:r>
        <w:t>Place the main isolator and major protective devices where they can be operated and serviced safely.</w:t>
      </w:r>
    </w:p>
    <w:p>
      <w:pPr>
        <w:pStyle w:val="ListBullet"/>
      </w:pPr>
      <w:r>
        <w:t>Maintain required clearances around components.</w:t>
      </w:r>
    </w:p>
    <w:p>
      <w:pPr>
        <w:pStyle w:val="ListBullet"/>
      </w:pPr>
      <w:r>
        <w:t>Provide access to terminals, release clips, connectors, adjustment points, and diagnostic indicators.</w:t>
      </w:r>
    </w:p>
    <w:p>
      <w:pPr>
        <w:pStyle w:val="ListBullet"/>
      </w:pPr>
      <w:r>
        <w:t>Keep cable ducts large enough for actual conductor fill and future wiring.</w:t>
      </w:r>
    </w:p>
    <w:p>
      <w:pPr>
        <w:pStyle w:val="ListBullet"/>
      </w:pPr>
      <w:r>
        <w:t>Allow for the bending radius of power, motor, and communication cables.</w:t>
      </w:r>
    </w:p>
    <w:p>
      <w:pPr>
        <w:pStyle w:val="ListBullet"/>
      </w:pPr>
      <w:r>
        <w:t>Keep components away from direct sources of excessive heat where practical.</w:t>
      </w:r>
    </w:p>
    <w:p>
      <w:pPr>
        <w:pStyle w:val="ListBullet"/>
      </w:pPr>
      <w:r>
        <w:t>Position heavy components with suitable mechanical support.</w:t>
      </w:r>
    </w:p>
    <w:p>
      <w:pPr>
        <w:pStyle w:val="ListBullet"/>
      </w:pPr>
      <w:r>
        <w:t>Reserve space for expansion and future modifications.</w:t>
      </w:r>
    </w:p>
    <w:p>
      <w:pPr>
        <w:pStyle w:val="ListBullet"/>
      </w:pPr>
      <w:r>
        <w:t>Ensure doors can close without pinching wires or obstructing equipment.</w:t>
      </w:r>
    </w:p>
    <w:p>
      <w:pPr>
        <w:pStyle w:val="ListBullet"/>
      </w:pPr>
      <w:r>
        <w:t>Avoid layouts that require removing unrelated components to replace a common failure item.</w:t>
      </w:r>
    </w:p>
    <w:p>
      <w:pPr>
        <w:pStyle w:val="Heading3"/>
      </w:pPr>
      <w:r>
        <w:t>12.2 Cable duct sizing</w:t>
      </w:r>
    </w:p>
    <w:p>
      <w:r>
        <w:t>Cable ducts must accommodate the number, size, and bend requirements of conductors without excessive congestion.</w:t>
      </w:r>
    </w:p>
    <w:p>
      <w:r>
        <w:t>Overfilled ducts create several problems:</w:t>
      </w:r>
    </w:p>
    <w:p>
      <w:pPr>
        <w:pStyle w:val="ListBullet"/>
      </w:pPr>
      <w:r>
        <w:t>Difficult wire tracing and replacement.</w:t>
      </w:r>
    </w:p>
    <w:p>
      <w:pPr>
        <w:pStyle w:val="ListBullet"/>
      </w:pPr>
      <w:r>
        <w:t>Increased assembly time.</w:t>
      </w:r>
    </w:p>
    <w:p>
      <w:pPr>
        <w:pStyle w:val="ListBullet"/>
      </w:pPr>
      <w:r>
        <w:t>Potential damage to insulation.</w:t>
      </w:r>
    </w:p>
    <w:p>
      <w:pPr>
        <w:pStyle w:val="ListBullet"/>
      </w:pPr>
      <w:r>
        <w:t>Restricted airflow in some layouts.</w:t>
      </w:r>
    </w:p>
    <w:p>
      <w:pPr>
        <w:pStyle w:val="ListBullet"/>
      </w:pPr>
      <w:r>
        <w:t>Poor accessibility during fault diagnosis.</w:t>
      </w:r>
    </w:p>
    <w:p>
      <w:pPr>
        <w:pStyle w:val="ListBullet"/>
      </w:pPr>
      <w:r>
        <w:t>Reduced space for modifications.</w:t>
      </w:r>
    </w:p>
    <w:p>
      <w:r>
        <w:t>Duct fill must follow applicable design requirements and practical installation constraints. A duct that can physically close is not necessarily correctly sized.</w:t>
      </w:r>
    </w:p>
    <w:p>
      <w:pPr>
        <w:pStyle w:val="Heading3"/>
      </w:pPr>
      <w:r>
        <w:t>12.3 Serviceability</w:t>
      </w:r>
    </w:p>
    <w:p>
      <w:r>
        <w:t>Design serviceability into the cabinet rather than attempting to create it during the first breakdown.</w:t>
      </w:r>
    </w:p>
    <w:p>
      <w:r>
        <w:t>Consider:</w:t>
      </w:r>
    </w:p>
    <w:p>
      <w:pPr>
        <w:pStyle w:val="ListBullet"/>
      </w:pPr>
      <w:r>
        <w:t>Can a technician identify a component from the drawings and labels?</w:t>
      </w:r>
    </w:p>
    <w:p>
      <w:pPr>
        <w:pStyle w:val="ListBullet"/>
      </w:pPr>
      <w:r>
        <w:t>Can the device be removed without disturbing adjacent circuits unnecessarily?</w:t>
      </w:r>
    </w:p>
    <w:p>
      <w:pPr>
        <w:pStyle w:val="ListBullet"/>
      </w:pPr>
      <w:r>
        <w:t>Are test points and diagnostic indicators accessible?</w:t>
      </w:r>
    </w:p>
    <w:p>
      <w:pPr>
        <w:pStyle w:val="ListBullet"/>
      </w:pPr>
      <w:r>
        <w:t>Can a failed power supply or network switch be replaced quickly?</w:t>
      </w:r>
    </w:p>
    <w:p>
      <w:pPr>
        <w:pStyle w:val="ListBullet"/>
      </w:pPr>
      <w:r>
        <w:t>Are spare terminals available for approved future modifications?</w:t>
      </w:r>
    </w:p>
    <w:p>
      <w:pPr>
        <w:pStyle w:val="ListBullet"/>
      </w:pPr>
      <w:r>
        <w:t>Is the panel layout consistent with the electrical schematic?</w:t>
      </w:r>
    </w:p>
    <w:p>
      <w:r>
        <w:t>The ideal layout minimizes the number of unrelated components and connections that must be disturbed to repair one fault.</w:t>
      </w:r>
    </w:p>
    <w:p>
      <w:pPr>
        <w:pStyle w:val="Heading2"/>
      </w:pPr>
      <w:r>
        <w:t>13. Component ratings and selection</w:t>
      </w:r>
    </w:p>
    <w:p>
      <w:r>
        <w:t>Selecting a component based only on its nominal voltage or current is insufficient.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Important selection parameters</w:t>
            </w:r>
          </w:p>
        </w:tc>
      </w:tr>
      <w:tr>
        <w:tc>
          <w:tcPr>
            <w:tcW w:type="dxa" w:w="5400"/>
          </w:tcPr>
          <w:p>
            <w:pPr>
              <w:spacing w:after="0" w:before="0" w:line="240" w:lineRule="auto"/>
              <w:jc w:val="left"/>
            </w:pPr>
            <w:r>
              <w:t>Main isolator</w:t>
            </w:r>
          </w:p>
        </w:tc>
        <w:tc>
          <w:tcPr>
            <w:tcW w:type="dxa" w:w="5400"/>
          </w:tcPr>
          <w:p>
            <w:pPr>
              <w:spacing w:after="0" w:before="0" w:line="240" w:lineRule="auto"/>
              <w:jc w:val="left"/>
            </w:pPr>
            <w:r>
              <w:t>Voltage, current, utilization category, isolation requirements, fault coordination</w:t>
            </w:r>
          </w:p>
        </w:tc>
      </w:tr>
      <w:tr>
        <w:tc>
          <w:tcPr>
            <w:tcW w:type="dxa" w:w="5400"/>
          </w:tcPr>
          <w:p>
            <w:pPr>
              <w:spacing w:after="0" w:before="0" w:line="240" w:lineRule="auto"/>
              <w:jc w:val="left"/>
            </w:pPr>
            <w:r>
              <w:t>Circuit breaker</w:t>
            </w:r>
          </w:p>
        </w:tc>
        <w:tc>
          <w:tcPr>
            <w:tcW w:type="dxa" w:w="5400"/>
          </w:tcPr>
          <w:p>
            <w:pPr>
              <w:spacing w:after="0" w:before="0" w:line="240" w:lineRule="auto"/>
              <w:jc w:val="left"/>
            </w:pPr>
            <w:r>
              <w:t>Rated current, trip characteristics, breaking capacity, coordination</w:t>
            </w:r>
          </w:p>
        </w:tc>
      </w:tr>
      <w:tr>
        <w:tc>
          <w:tcPr>
            <w:tcW w:type="dxa" w:w="5400"/>
          </w:tcPr>
          <w:p>
            <w:pPr>
              <w:spacing w:after="0" w:before="0" w:line="240" w:lineRule="auto"/>
              <w:jc w:val="left"/>
            </w:pPr>
            <w:r>
              <w:t>Fuse</w:t>
            </w:r>
          </w:p>
        </w:tc>
        <w:tc>
          <w:tcPr>
            <w:tcW w:type="dxa" w:w="5400"/>
          </w:tcPr>
          <w:p>
            <w:pPr>
              <w:spacing w:after="0" w:before="0" w:line="240" w:lineRule="auto"/>
              <w:jc w:val="left"/>
            </w:pPr>
            <w:r>
              <w:t>Fuse class, current rating, interrupting capacity, coordination</w:t>
            </w:r>
          </w:p>
        </w:tc>
      </w:tr>
      <w:tr>
        <w:tc>
          <w:tcPr>
            <w:tcW w:type="dxa" w:w="5400"/>
          </w:tcPr>
          <w:p>
            <w:pPr>
              <w:spacing w:after="0" w:before="0" w:line="240" w:lineRule="auto"/>
              <w:jc w:val="left"/>
            </w:pPr>
            <w:r>
              <w:t>Contactor</w:t>
            </w:r>
          </w:p>
        </w:tc>
        <w:tc>
          <w:tcPr>
            <w:tcW w:type="dxa" w:w="5400"/>
          </w:tcPr>
          <w:p>
            <w:pPr>
              <w:spacing w:after="0" w:before="0" w:line="240" w:lineRule="auto"/>
              <w:jc w:val="left"/>
            </w:pPr>
            <w:r>
              <w:t>Utilization category, operational current, coil voltage, switching duty</w:t>
            </w:r>
          </w:p>
        </w:tc>
      </w:tr>
      <w:tr>
        <w:tc>
          <w:tcPr>
            <w:tcW w:type="dxa" w:w="5400"/>
          </w:tcPr>
          <w:p>
            <w:pPr>
              <w:spacing w:after="0" w:before="0" w:line="240" w:lineRule="auto"/>
              <w:jc w:val="left"/>
            </w:pPr>
            <w:r>
              <w:t>Overload relay</w:t>
            </w:r>
          </w:p>
        </w:tc>
        <w:tc>
          <w:tcPr>
            <w:tcW w:type="dxa" w:w="5400"/>
          </w:tcPr>
          <w:p>
            <w:pPr>
              <w:spacing w:after="0" w:before="0" w:line="240" w:lineRule="auto"/>
              <w:jc w:val="left"/>
            </w:pPr>
            <w:r>
              <w:t>Motor full-load current, trip class, protection requirements</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Output voltage/current, derating, overload response, efficiency, redundancy needs</w:t>
            </w:r>
          </w:p>
        </w:tc>
      </w:tr>
      <w:tr>
        <w:tc>
          <w:tcPr>
            <w:tcW w:type="dxa" w:w="5400"/>
          </w:tcPr>
          <w:p>
            <w:pPr>
              <w:spacing w:after="0" w:before="0" w:line="240" w:lineRule="auto"/>
              <w:jc w:val="left"/>
            </w:pPr>
            <w:r>
              <w:t>PLC and I/O</w:t>
            </w:r>
          </w:p>
        </w:tc>
        <w:tc>
          <w:tcPr>
            <w:tcW w:type="dxa" w:w="5400"/>
          </w:tcPr>
          <w:p>
            <w:pPr>
              <w:spacing w:after="0" w:before="0" w:line="240" w:lineRule="auto"/>
              <w:jc w:val="left"/>
            </w:pPr>
            <w:r>
              <w:t>Supply, I/O type, channel count, compatibility, environmental limits</w:t>
            </w:r>
          </w:p>
        </w:tc>
      </w:tr>
      <w:tr>
        <w:tc>
          <w:tcPr>
            <w:tcW w:type="dxa" w:w="5400"/>
          </w:tcPr>
          <w:p>
            <w:pPr>
              <w:spacing w:after="0" w:before="0" w:line="240" w:lineRule="auto"/>
              <w:jc w:val="left"/>
            </w:pPr>
            <w:r>
              <w:t>VFD or servo drive</w:t>
            </w:r>
          </w:p>
        </w:tc>
        <w:tc>
          <w:tcPr>
            <w:tcW w:type="dxa" w:w="5400"/>
          </w:tcPr>
          <w:p>
            <w:pPr>
              <w:spacing w:after="0" w:before="0" w:line="240" w:lineRule="auto"/>
              <w:jc w:val="left"/>
            </w:pPr>
            <w:r>
              <w:t>Motor data, supply, current, overload capability, braking, EMC, safety functions</w:t>
            </w:r>
          </w:p>
        </w:tc>
      </w:tr>
      <w:tr>
        <w:tc>
          <w:tcPr>
            <w:tcW w:type="dxa" w:w="5400"/>
          </w:tcPr>
          <w:p>
            <w:pPr>
              <w:spacing w:after="0" w:before="0" w:line="240" w:lineRule="auto"/>
              <w:jc w:val="left"/>
            </w:pPr>
            <w:r>
              <w:t>Terminal blocks</w:t>
            </w:r>
          </w:p>
        </w:tc>
        <w:tc>
          <w:tcPr>
            <w:tcW w:type="dxa" w:w="5400"/>
          </w:tcPr>
          <w:p>
            <w:pPr>
              <w:spacing w:after="0" w:before="0" w:line="240" w:lineRule="auto"/>
              <w:jc w:val="left"/>
            </w:pPr>
            <w:r>
              <w:t>Voltage/current ratings, conductor range, accessories, short-circuit requirements</w:t>
            </w:r>
          </w:p>
        </w:tc>
      </w:tr>
      <w:tr>
        <w:tc>
          <w:tcPr>
            <w:tcW w:type="dxa" w:w="5400"/>
          </w:tcPr>
          <w:p>
            <w:pPr>
              <w:spacing w:after="0" w:before="0" w:line="240" w:lineRule="auto"/>
              <w:jc w:val="left"/>
            </w:pPr>
            <w:r>
              <w:t>Network switch</w:t>
            </w:r>
          </w:p>
        </w:tc>
        <w:tc>
          <w:tcPr>
            <w:tcW w:type="dxa" w:w="5400"/>
          </w:tcPr>
          <w:p>
            <w:pPr>
              <w:spacing w:after="0" w:before="0" w:line="240" w:lineRule="auto"/>
              <w:jc w:val="left"/>
            </w:pPr>
            <w:r>
              <w:t>Port count, protocols, temperature range, mounting, management requirements</w:t>
            </w:r>
          </w:p>
        </w:tc>
      </w:tr>
      <w:tr>
        <w:tc>
          <w:tcPr>
            <w:tcW w:type="dxa" w:w="5400"/>
          </w:tcPr>
          <w:p>
            <w:pPr>
              <w:spacing w:after="0" w:before="0" w:line="240" w:lineRule="auto"/>
              <w:jc w:val="left"/>
            </w:pPr>
            <w:r>
              <w:t>Enclosure</w:t>
            </w:r>
          </w:p>
        </w:tc>
        <w:tc>
          <w:tcPr>
            <w:tcW w:type="dxa" w:w="5400"/>
          </w:tcPr>
          <w:p>
            <w:pPr>
              <w:spacing w:after="0" w:before="0" w:line="240" w:lineRule="auto"/>
              <w:jc w:val="left"/>
            </w:pPr>
            <w:r>
              <w:t>Dimensions, material, IP rating, corrosion resistance, cooling, environment</w:t>
            </w:r>
          </w:p>
        </w:tc>
      </w:tr>
    </w:tbl>
    <w:p/>
    <w:p>
      <w:r>
        <w:t>Selection must also account for fault levels, ambient temperature, altitude where relevant, contamination, vibration, mechanical stress, and the applicable standards.</w:t>
      </w:r>
    </w:p>
    <w:p>
      <w:pPr>
        <w:pStyle w:val="Heading3"/>
      </w:pPr>
      <w:r>
        <w:t>13.1 Wire and terminal selection</w:t>
      </w:r>
    </w:p>
    <w:p>
      <w:r>
        <w:t>Conductor sizing must account for:</w:t>
      </w:r>
    </w:p>
    <w:p>
      <w:pPr>
        <w:pStyle w:val="ListBullet"/>
      </w:pPr>
      <w:r>
        <w:t>Continuous current.</w:t>
      </w:r>
    </w:p>
    <w:p>
      <w:pPr>
        <w:pStyle w:val="ListBullet"/>
      </w:pPr>
      <w:r>
        <w:t>Permissible conductor temperature.</w:t>
      </w:r>
    </w:p>
    <w:p>
      <w:pPr>
        <w:pStyle w:val="ListBullet"/>
      </w:pPr>
      <w:r>
        <w:t>Installation method and grouping.</w:t>
      </w:r>
    </w:p>
    <w:p>
      <w:pPr>
        <w:pStyle w:val="ListBullet"/>
      </w:pPr>
      <w:r>
        <w:t>Ambient temperature and derating.</w:t>
      </w:r>
    </w:p>
    <w:p>
      <w:pPr>
        <w:pStyle w:val="ListBullet"/>
      </w:pPr>
      <w:r>
        <w:t>Voltage drop.</w:t>
      </w:r>
    </w:p>
    <w:p>
      <w:pPr>
        <w:pStyle w:val="ListBullet"/>
      </w:pPr>
      <w:r>
        <w:t>Short-circuit withstand and protective-device coordination.</w:t>
      </w:r>
    </w:p>
    <w:p>
      <w:pPr>
        <w:pStyle w:val="ListBullet"/>
      </w:pPr>
      <w:r>
        <w:t>Terminal and device conductor limits.</w:t>
      </w:r>
    </w:p>
    <w:p>
      <w:pPr>
        <w:pStyle w:val="ListBullet"/>
      </w:pPr>
      <w:r>
        <w:t>Applicable regulations and machine standards.</w:t>
      </w:r>
    </w:p>
    <w:p>
      <w:r>
        <w:t>Use suitable ferrules, lugs, crimp tools, and terminals where specified. A conductor that fits into a terminal is not necessarily correctly terminated.</w:t>
      </w:r>
    </w:p>
    <w:p>
      <w:pPr>
        <w:pStyle w:val="Heading2"/>
      </w:pPr>
      <w:r>
        <w:t>14. Enclosure selection and environmental protection</w:t>
      </w:r>
    </w:p>
    <w:p>
      <w:r>
        <w:t>The enclosure must protect internal components against the environmental conditions expected at the installation site.</w:t>
      </w:r>
    </w:p>
    <w:p>
      <w:r>
        <w:t>Important factors include:</w:t>
      </w:r>
    </w:p>
    <w:p>
      <w:pPr>
        <w:pStyle w:val="ListBullet"/>
      </w:pPr>
      <w:r>
        <w:t>Dust and airborne contaminants.</w:t>
      </w:r>
    </w:p>
    <w:p>
      <w:pPr>
        <w:pStyle w:val="ListBullet"/>
      </w:pPr>
      <w:r>
        <w:t>Water exposure and washdown.</w:t>
      </w:r>
    </w:p>
    <w:p>
      <w:pPr>
        <w:pStyle w:val="ListBullet"/>
      </w:pPr>
      <w:r>
        <w:t>Oil mist, coolant, and chemicals.</w:t>
      </w:r>
    </w:p>
    <w:p>
      <w:pPr>
        <w:pStyle w:val="ListBullet"/>
      </w:pPr>
      <w:r>
        <w:t>Ambient temperature and solar heating.</w:t>
      </w:r>
    </w:p>
    <w:p>
      <w:pPr>
        <w:pStyle w:val="ListBullet"/>
      </w:pPr>
      <w:r>
        <w:t>Corrosion.</w:t>
      </w:r>
    </w:p>
    <w:p>
      <w:pPr>
        <w:pStyle w:val="ListBullet"/>
      </w:pPr>
      <w:r>
        <w:t>Vibration and mechanical impact.</w:t>
      </w:r>
    </w:p>
    <w:p>
      <w:pPr>
        <w:pStyle w:val="ListBullet"/>
      </w:pPr>
      <w:r>
        <w:t>Required access protection.</w:t>
      </w:r>
    </w:p>
    <w:p>
      <w:pPr>
        <w:pStyle w:val="ListBullet"/>
      </w:pPr>
      <w:r>
        <w:t>Indoor or outdoor installation.</w:t>
      </w:r>
    </w:p>
    <w:p>
      <w:pPr>
        <w:pStyle w:val="ListBullet"/>
      </w:pPr>
      <w:r>
        <w:t>Available space and cable-entry direction.</w:t>
      </w:r>
    </w:p>
    <w:p>
      <w:r>
        <w:t>IP ratings classify protection against access to hazardous parts, solid objects, and water ingress according to the applicable classification. They do not automatically define resistance to corrosion, impact, chemicals, or every environmental hazard.</w:t>
      </w:r>
    </w:p>
    <w:p>
      <w:r>
        <w:t>An IP rating must be considered for the complete installed enclosure, including doors, cable glands, connectors, vents, and other openings. A high-rated enclosure can lose its intended protection through poorly installed cable entries.</w:t>
      </w:r>
    </w:p>
    <w:p>
      <w:pPr>
        <w:pStyle w:val="Heading2"/>
      </w:pPr>
      <w:r>
        <w:t>15. Thermal management and heat-load awareness</w:t>
      </w:r>
    </w:p>
    <w:p>
      <w:r>
        <w:t>Even though detailed component placement and heat dissipation will be studied in the next topic, thermal requirements must already be considered during architecture and layout.</w:t>
      </w:r>
    </w:p>
    <w:p>
      <w:r>
        <w:t>Heat sources may include:</w:t>
      </w:r>
    </w:p>
    <w:p>
      <w:pPr>
        <w:pStyle w:val="ListBullet"/>
      </w:pPr>
      <w:r>
        <w:t>VFDs and servo drives.</w:t>
      </w:r>
    </w:p>
    <w:p>
      <w:pPr>
        <w:pStyle w:val="ListBullet"/>
      </w:pPr>
      <w:r>
        <w:t>Power supplies.</w:t>
      </w:r>
    </w:p>
    <w:p>
      <w:pPr>
        <w:pStyle w:val="ListBullet"/>
      </w:pPr>
      <w:r>
        <w:t>Transformers.</w:t>
      </w:r>
    </w:p>
    <w:p>
      <w:pPr>
        <w:pStyle w:val="ListBullet"/>
      </w:pPr>
      <w:r>
        <w:t>Braking resistors where installed inside or near the enclosure.</w:t>
      </w:r>
    </w:p>
    <w:p>
      <w:pPr>
        <w:pStyle w:val="ListBullet"/>
      </w:pPr>
      <w:r>
        <w:t>Contactors and switching devices.</w:t>
      </w:r>
    </w:p>
    <w:p>
      <w:pPr>
        <w:pStyle w:val="ListBullet"/>
      </w:pPr>
      <w:r>
        <w:t>Network switches and processors.</w:t>
      </w:r>
    </w:p>
    <w:p>
      <w:pPr>
        <w:pStyle w:val="ListBullet"/>
      </w:pPr>
      <w:r>
        <w:t>High-current terminals and distribution equipment.</w:t>
      </w:r>
    </w:p>
    <w:p>
      <w:r>
        <w:t>Thermal design must consider component losses, enclosure dimensions, ambient temperature, airflow paths, component derating, and cooling-system capacity.</w:t>
      </w:r>
    </w:p>
    <w:p>
      <w:r>
        <w:t>The design should use manufacturer-specified clearances and cooling requirements. Avoid placing sensitive control electronics directly in the exhaust airflow of hot equipment unless the arrangement has been evaluated and is permitted by the manufacturer.</w:t>
      </w:r>
    </w:p>
    <w:p>
      <w:r>
        <w:t>For high-loss equipment, separate drive enclosures or dedicated cooling arrangements may be more appropriate than placing everything inside one cabinet.</w:t>
      </w:r>
    </w:p>
    <w:p>
      <w:pPr>
        <w:pStyle w:val="Heading2"/>
      </w:pPr>
      <w:r>
        <w:t>16. Electrical drawings and documentation</w:t>
      </w:r>
    </w:p>
    <w:p>
      <w:r>
        <w:t>A control panel should be traceable from the physical component to the electrical drawing, terminal number, field device, and PLC address where applicable.</w:t>
      </w:r>
    </w:p>
    <w:p>
      <w:r>
        <w:t>Typical documents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Single-line diagram</w:t>
            </w:r>
          </w:p>
        </w:tc>
        <w:tc>
          <w:tcPr>
            <w:tcW w:type="dxa" w:w="5400"/>
          </w:tcPr>
          <w:p>
            <w:pPr>
              <w:spacing w:after="0" w:before="0" w:line="240" w:lineRule="auto"/>
              <w:jc w:val="left"/>
            </w:pPr>
            <w:r>
              <w:t>Shows incoming supply and major distribution</w:t>
            </w:r>
          </w:p>
        </w:tc>
      </w:tr>
      <w:tr>
        <w:tc>
          <w:tcPr>
            <w:tcW w:type="dxa" w:w="5400"/>
          </w:tcPr>
          <w:p>
            <w:pPr>
              <w:spacing w:after="0" w:before="0" w:line="240" w:lineRule="auto"/>
              <w:jc w:val="left"/>
            </w:pPr>
            <w:r>
              <w:t>Power schematic</w:t>
            </w:r>
          </w:p>
        </w:tc>
        <w:tc>
          <w:tcPr>
            <w:tcW w:type="dxa" w:w="5400"/>
          </w:tcPr>
          <w:p>
            <w:pPr>
              <w:spacing w:after="0" w:before="0" w:line="240" w:lineRule="auto"/>
              <w:jc w:val="left"/>
            </w:pPr>
            <w:r>
              <w:t>Details power circuits and protective devices</w:t>
            </w:r>
          </w:p>
        </w:tc>
      </w:tr>
      <w:tr>
        <w:tc>
          <w:tcPr>
            <w:tcW w:type="dxa" w:w="5400"/>
          </w:tcPr>
          <w:p>
            <w:pPr>
              <w:spacing w:after="0" w:before="0" w:line="240" w:lineRule="auto"/>
              <w:jc w:val="left"/>
            </w:pPr>
            <w:r>
              <w:t>Control schematic</w:t>
            </w:r>
          </w:p>
        </w:tc>
        <w:tc>
          <w:tcPr>
            <w:tcW w:type="dxa" w:w="5400"/>
          </w:tcPr>
          <w:p>
            <w:pPr>
              <w:spacing w:after="0" w:before="0" w:line="240" w:lineRule="auto"/>
              <w:jc w:val="left"/>
            </w:pPr>
            <w:r>
              <w:t>Details control logic wiring and interconnections</w:t>
            </w:r>
          </w:p>
        </w:tc>
      </w:tr>
      <w:tr>
        <w:tc>
          <w:tcPr>
            <w:tcW w:type="dxa" w:w="5400"/>
          </w:tcPr>
          <w:p>
            <w:pPr>
              <w:spacing w:after="0" w:before="0" w:line="240" w:lineRule="auto"/>
              <w:jc w:val="left"/>
            </w:pPr>
            <w:r>
              <w:t>Safety schematic</w:t>
            </w:r>
          </w:p>
        </w:tc>
        <w:tc>
          <w:tcPr>
            <w:tcW w:type="dxa" w:w="5400"/>
          </w:tcPr>
          <w:p>
            <w:pPr>
              <w:spacing w:after="0" w:before="0" w:line="240" w:lineRule="auto"/>
              <w:jc w:val="left"/>
            </w:pPr>
            <w:r>
              <w:t>Documents safety-related electrical circuits</w:t>
            </w:r>
          </w:p>
        </w:tc>
      </w:tr>
      <w:tr>
        <w:tc>
          <w:tcPr>
            <w:tcW w:type="dxa" w:w="5400"/>
          </w:tcPr>
          <w:p>
            <w:pPr>
              <w:spacing w:after="0" w:before="0" w:line="240" w:lineRule="auto"/>
              <w:jc w:val="left"/>
            </w:pPr>
            <w:r>
              <w:t>Panel general arrangement</w:t>
            </w:r>
          </w:p>
        </w:tc>
        <w:tc>
          <w:tcPr>
            <w:tcW w:type="dxa" w:w="5400"/>
          </w:tcPr>
          <w:p>
            <w:pPr>
              <w:spacing w:after="0" w:before="0" w:line="240" w:lineRule="auto"/>
              <w:jc w:val="left"/>
            </w:pPr>
            <w:r>
              <w:t>Shows enclosure dimensions and external features</w:t>
            </w:r>
          </w:p>
        </w:tc>
      </w:tr>
      <w:tr>
        <w:tc>
          <w:tcPr>
            <w:tcW w:type="dxa" w:w="5400"/>
          </w:tcPr>
          <w:p>
            <w:pPr>
              <w:spacing w:after="0" w:before="0" w:line="240" w:lineRule="auto"/>
              <w:jc w:val="left"/>
            </w:pPr>
            <w:r>
              <w:t>Mounting-plate layout</w:t>
            </w:r>
          </w:p>
        </w:tc>
        <w:tc>
          <w:tcPr>
            <w:tcW w:type="dxa" w:w="5400"/>
          </w:tcPr>
          <w:p>
            <w:pPr>
              <w:spacing w:after="0" w:before="0" w:line="240" w:lineRule="auto"/>
              <w:jc w:val="left"/>
            </w:pPr>
            <w:r>
              <w:t>Shows component positions and identifiers</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Identifies terminal blocks and connection points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Lists cables, endpoints, types, and relevant details</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Lists components, part numbers, quantities, and approved alternatives</w:t>
            </w:r>
          </w:p>
        </w:tc>
      </w:tr>
      <w:tr>
        <w:tc>
          <w:tcPr>
            <w:tcW w:type="dxa" w:w="5400"/>
          </w:tcPr>
          <w:p>
            <w:pPr>
              <w:spacing w:after="0" w:before="0" w:line="240" w:lineRule="auto"/>
              <w:jc w:val="left"/>
            </w:pPr>
            <w:r>
              <w:t>I/O list</w:t>
            </w:r>
          </w:p>
        </w:tc>
        <w:tc>
          <w:tcPr>
            <w:tcW w:type="dxa" w:w="5400"/>
          </w:tcPr>
          <w:p>
            <w:pPr>
              <w:spacing w:after="0" w:before="0" w:line="240" w:lineRule="auto"/>
              <w:jc w:val="left"/>
            </w:pPr>
            <w:r>
              <w:t>Maps field signals to PLC or remote I/O channels</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Documents switches, devices, links, and network details</w:t>
            </w:r>
          </w:p>
        </w:tc>
      </w:tr>
      <w:tr>
        <w:tc>
          <w:tcPr>
            <w:tcW w:type="dxa" w:w="5400"/>
          </w:tcPr>
          <w:p>
            <w:pPr>
              <w:spacing w:after="0" w:before="0" w:line="240" w:lineRule="auto"/>
              <w:jc w:val="left"/>
            </w:pPr>
            <w:r>
              <w:t>Wiring and labeling schedule</w:t>
            </w:r>
          </w:p>
        </w:tc>
        <w:tc>
          <w:tcPr>
            <w:tcW w:type="dxa" w:w="5400"/>
          </w:tcPr>
          <w:p>
            <w:pPr>
              <w:spacing w:after="0" w:before="0" w:line="240" w:lineRule="auto"/>
              <w:jc w:val="left"/>
            </w:pPr>
            <w:r>
              <w:t>Defines conductor identifiers and labeling requirements</w:t>
            </w:r>
          </w:p>
        </w:tc>
      </w:tr>
      <w:tr>
        <w:tc>
          <w:tcPr>
            <w:tcW w:type="dxa" w:w="5400"/>
          </w:tcPr>
          <w:p>
            <w:pPr>
              <w:spacing w:after="0" w:before="0" w:line="240" w:lineRule="auto"/>
              <w:jc w:val="left"/>
            </w:pPr>
            <w:r>
              <w:t>Test records</w:t>
            </w:r>
          </w:p>
        </w:tc>
        <w:tc>
          <w:tcPr>
            <w:tcW w:type="dxa" w:w="5400"/>
          </w:tcPr>
          <w:p>
            <w:pPr>
              <w:spacing w:after="0" w:before="0" w:line="240" w:lineRule="auto"/>
              <w:jc w:val="left"/>
            </w:pPr>
            <w:r>
              <w:t>Captures inspections, electrical tests, and commissioning results</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Records approved design changes</w:t>
            </w:r>
          </w:p>
        </w:tc>
      </w:tr>
    </w:tbl>
    <w:p/>
    <w:p>
      <w:r>
        <w:t>Drawings must be updated after modifications. An undocumented field change creates a gap between the installed system and the information needed to maintain it.</w:t>
      </w:r>
    </w:p>
    <w:p>
      <w:pPr>
        <w:pStyle w:val="Heading2"/>
      </w:pPr>
      <w:r>
        <w:t>17. Panel assembly and inspection</w:t>
      </w:r>
    </w:p>
    <w:p>
      <w:r>
        <w:t>Panel assembly should follow approved drawings, manufacturer instructions, and applicable electrical requirements.</w:t>
      </w:r>
    </w:p>
    <w:p>
      <w:r>
        <w:t>A typical sequence is:</w:t>
      </w:r>
    </w:p>
    <w:p>
      <w:pPr>
        <w:tabs>
          <w:tab w:pos="403" w:val="left"/>
        </w:tabs>
        <w:spacing w:after="40" w:line="276" w:lineRule="auto"/>
        <w:ind w:left="403" w:hanging="403"/>
        <w:jc w:val="left"/>
      </w:pPr>
      <w:r>
        <w:rPr>
          <w:color w:val="1A2E4A"/>
        </w:rPr>
        <w:t>1.</w:t>
        <w:tab/>
      </w:r>
      <w:r>
        <w:t>Verify the enclosure, mounting plate, and environmental rating.</w:t>
      </w:r>
    </w:p>
    <w:p>
      <w:pPr>
        <w:tabs>
          <w:tab w:pos="403" w:val="left"/>
        </w:tabs>
        <w:spacing w:after="40" w:line="276" w:lineRule="auto"/>
        <w:ind w:left="403" w:hanging="403"/>
        <w:jc w:val="left"/>
      </w:pPr>
      <w:r>
        <w:rPr>
          <w:color w:val="1A2E4A"/>
        </w:rPr>
        <w:t>2.</w:t>
        <w:tab/>
      </w:r>
      <w:r>
        <w:t>Confirm the approved bill of materials and component ratings.</w:t>
      </w:r>
    </w:p>
    <w:p>
      <w:pPr>
        <w:tabs>
          <w:tab w:pos="403" w:val="left"/>
        </w:tabs>
        <w:spacing w:after="40" w:line="276" w:lineRule="auto"/>
        <w:ind w:left="403" w:hanging="403"/>
        <w:jc w:val="left"/>
      </w:pPr>
      <w:r>
        <w:rPr>
          <w:color w:val="1A2E4A"/>
        </w:rPr>
        <w:t>3.</w:t>
        <w:tab/>
      </w:r>
      <w:r>
        <w:t>Mark and mount components according to the layout.</w:t>
      </w:r>
    </w:p>
    <w:p>
      <w:pPr>
        <w:tabs>
          <w:tab w:pos="403" w:val="left"/>
        </w:tabs>
        <w:spacing w:after="40" w:line="276" w:lineRule="auto"/>
        <w:ind w:left="403" w:hanging="403"/>
        <w:jc w:val="left"/>
      </w:pPr>
      <w:r>
        <w:rPr>
          <w:color w:val="1A2E4A"/>
        </w:rPr>
        <w:t>4.</w:t>
        <w:tab/>
      </w:r>
      <w:r>
        <w:t>Install cable ducts, mounting rails, terminals, and PE connections.</w:t>
      </w:r>
    </w:p>
    <w:p>
      <w:pPr>
        <w:tabs>
          <w:tab w:pos="403" w:val="left"/>
        </w:tabs>
        <w:spacing w:after="40" w:line="276" w:lineRule="auto"/>
        <w:ind w:left="403" w:hanging="403"/>
        <w:jc w:val="left"/>
      </w:pPr>
      <w:r>
        <w:rPr>
          <w:color w:val="1A2E4A"/>
        </w:rPr>
        <w:t>5.</w:t>
        <w:tab/>
      </w:r>
      <w:r>
        <w:t>Route and terminate power conductors.</w:t>
      </w:r>
    </w:p>
    <w:p>
      <w:pPr>
        <w:tabs>
          <w:tab w:pos="403" w:val="left"/>
        </w:tabs>
        <w:spacing w:after="40" w:line="276" w:lineRule="auto"/>
        <w:ind w:left="403" w:hanging="403"/>
        <w:jc w:val="left"/>
      </w:pPr>
      <w:r>
        <w:rPr>
          <w:color w:val="1A2E4A"/>
        </w:rPr>
        <w:t>6.</w:t>
        <w:tab/>
      </w:r>
      <w:r>
        <w:t>Route and terminate control, signal, and communication wiring.</w:t>
      </w:r>
    </w:p>
    <w:p>
      <w:pPr>
        <w:tabs>
          <w:tab w:pos="403" w:val="left"/>
        </w:tabs>
        <w:spacing w:after="40" w:line="276" w:lineRule="auto"/>
        <w:ind w:left="403" w:hanging="403"/>
        <w:jc w:val="left"/>
      </w:pPr>
      <w:r>
        <w:rPr>
          <w:color w:val="1A2E4A"/>
        </w:rPr>
        <w:t>7.</w:t>
        <w:tab/>
      </w:r>
      <w:r>
        <w:t>Install labels, wire markers, ferrules, and cable-entry accessories.</w:t>
      </w:r>
    </w:p>
    <w:p>
      <w:pPr>
        <w:tabs>
          <w:tab w:pos="403" w:val="left"/>
        </w:tabs>
        <w:spacing w:after="40" w:line="276" w:lineRule="auto"/>
        <w:ind w:left="403" w:hanging="403"/>
        <w:jc w:val="left"/>
      </w:pPr>
      <w:r>
        <w:rPr>
          <w:color w:val="1A2E4A"/>
        </w:rPr>
        <w:t>8.</w:t>
        <w:tab/>
      </w:r>
      <w:r>
        <w:t>Verify terminal torque using specified values and appropriate tools.</w:t>
      </w:r>
    </w:p>
    <w:p>
      <w:pPr>
        <w:tabs>
          <w:tab w:pos="403" w:val="left"/>
        </w:tabs>
        <w:spacing w:after="40" w:line="276" w:lineRule="auto"/>
        <w:ind w:left="403" w:hanging="403"/>
        <w:jc w:val="left"/>
      </w:pPr>
      <w:r>
        <w:rPr>
          <w:color w:val="1A2E4A"/>
        </w:rPr>
        <w:t>9.</w:t>
        <w:tab/>
      </w:r>
      <w:r>
        <w:t>Check protective bonding and wiring against the approved drawings.</w:t>
      </w:r>
    </w:p>
    <w:p>
      <w:pPr>
        <w:tabs>
          <w:tab w:pos="403" w:val="left"/>
        </w:tabs>
        <w:spacing w:after="40" w:line="276" w:lineRule="auto"/>
        <w:ind w:left="403" w:hanging="403"/>
        <w:jc w:val="left"/>
      </w:pPr>
      <w:r>
        <w:rPr>
          <w:color w:val="1A2E4A"/>
        </w:rPr>
        <w:t>10.</w:t>
        <w:tab/>
      </w:r>
      <w:r>
        <w:t>Perform required inspections and electrical tests.</w:t>
      </w:r>
    </w:p>
    <w:p>
      <w:pPr>
        <w:tabs>
          <w:tab w:pos="403" w:val="left"/>
        </w:tabs>
        <w:spacing w:after="40" w:line="276" w:lineRule="auto"/>
        <w:ind w:left="403" w:hanging="403"/>
        <w:jc w:val="left"/>
      </w:pPr>
      <w:r>
        <w:rPr>
          <w:color w:val="1A2E4A"/>
        </w:rPr>
        <w:t>11.</w:t>
        <w:tab/>
      </w:r>
      <w:r>
        <w:t>Record test results and resolve nonconformities.</w:t>
      </w:r>
    </w:p>
    <w:p>
      <w:pPr>
        <w:tabs>
          <w:tab w:pos="403" w:val="left"/>
        </w:tabs>
        <w:spacing w:after="40" w:line="276" w:lineRule="auto"/>
        <w:ind w:left="403" w:hanging="403"/>
        <w:jc w:val="left"/>
      </w:pPr>
      <w:r>
        <w:rPr>
          <w:color w:val="1A2E4A"/>
        </w:rPr>
        <w:t>12.</w:t>
        <w:tab/>
      </w:r>
      <w:r>
        <w:t>Release the panel for controlled commissioning.</w:t>
      </w:r>
    </w:p>
    <w:p>
      <w:pPr>
        <w:pStyle w:val="Heading3"/>
      </w:pPr>
      <w:r>
        <w:t>17.1 Inspection checklist</w:t>
      </w:r>
    </w:p>
    <w:p>
      <w:pPr>
        <w:pStyle w:val="ListBullet"/>
      </w:pPr>
      <w:r>
        <w:t>Correct components, ratings, and part numbers.</w:t>
      </w:r>
    </w:p>
    <w:p>
      <w:pPr>
        <w:pStyle w:val="ListBullet"/>
      </w:pPr>
      <w:r>
        <w:t>Correct mounting positions and manufacturer clearances.</w:t>
      </w:r>
    </w:p>
    <w:p>
      <w:pPr>
        <w:pStyle w:val="ListBullet"/>
      </w:pPr>
      <w:r>
        <w:t>Main isolator and protective devices correctly installed.</w:t>
      </w:r>
    </w:p>
    <w:p>
      <w:pPr>
        <w:pStyle w:val="ListBullet"/>
      </w:pPr>
      <w:r>
        <w:t>Protective-earth and bonding connections verified.</w:t>
      </w:r>
    </w:p>
    <w:p>
      <w:pPr>
        <w:pStyle w:val="ListBullet"/>
      </w:pPr>
      <w:r>
        <w:t>Conductors correctly sized, identified, routed, and terminated.</w:t>
      </w:r>
    </w:p>
    <w:p>
      <w:pPr>
        <w:pStyle w:val="ListBullet"/>
      </w:pPr>
      <w:r>
        <w:t>No exposed copper beyond acceptable terminal requirements.</w:t>
      </w:r>
    </w:p>
    <w:p>
      <w:pPr>
        <w:pStyle w:val="ListBullet"/>
      </w:pPr>
      <w:r>
        <w:t>No damaged insulation, loose strands, or pinched wiring.</w:t>
      </w:r>
    </w:p>
    <w:p>
      <w:pPr>
        <w:pStyle w:val="ListBullet"/>
      </w:pPr>
      <w:r>
        <w:t>Power and signal wiring routed according to the design.</w:t>
      </w:r>
    </w:p>
    <w:p>
      <w:pPr>
        <w:pStyle w:val="ListBullet"/>
      </w:pPr>
      <w:r>
        <w:t>Cable shields and EMC components installed as specified.</w:t>
      </w:r>
    </w:p>
    <w:p>
      <w:pPr>
        <w:pStyle w:val="ListBullet"/>
      </w:pPr>
      <w:r>
        <w:t>Terminal numbers and wire markers match drawings.</w:t>
      </w:r>
    </w:p>
    <w:p>
      <w:pPr>
        <w:pStyle w:val="ListBullet"/>
      </w:pPr>
      <w:r>
        <w:t>Network ports and device addresses documented.</w:t>
      </w:r>
    </w:p>
    <w:p>
      <w:pPr>
        <w:pStyle w:val="ListBullet"/>
      </w:pPr>
      <w:r>
        <w:t>Cooling openings and filters unobstructed.</w:t>
      </w:r>
    </w:p>
    <w:p>
      <w:pPr>
        <w:pStyle w:val="ListBullet"/>
      </w:pPr>
      <w:r>
        <w:t>Door movement and cable clearance verified.</w:t>
      </w:r>
    </w:p>
    <w:p>
      <w:pPr>
        <w:pStyle w:val="ListBullet"/>
      </w:pPr>
      <w:r>
        <w:t>Required electrical tests completed and recorded.</w:t>
      </w:r>
    </w:p>
    <w:p>
      <w:pPr>
        <w:pStyle w:val="ListBullet"/>
      </w:pPr>
      <w:r>
        <w:t>Drawings reflect the final as-built condition.</w:t>
      </w:r>
    </w:p>
    <w:p>
      <w:r>
        <w:t>Insulation-resistance testing must be planned carefully. Disconnect or protect PLCs, electronic drives, power supplies, surge-protection devices, and other sensitive equipment according to manufacturer instructions before applying test voltages that could damage them.</w:t>
      </w:r>
    </w:p>
    <w:p>
      <w:pPr>
        <w:pStyle w:val="Heading2"/>
      </w:pPr>
      <w:r>
        <w:t>18. Commissioning strategy</w:t>
      </w:r>
    </w:p>
    <w:p>
      <w:r>
        <w:t>Commissioning verifies that the completed panel is safe and performs according to its design.</w:t>
      </w:r>
    </w:p>
    <w:p>
      <w:r>
        <w:t>A practical sequence is:</w:t>
      </w:r>
    </w:p>
    <w:p>
      <w:pPr>
        <w:pStyle w:val="Heading3"/>
      </w:pPr>
      <w:r>
        <w:t>18.1 Before energization</w:t>
      </w:r>
    </w:p>
    <w:p>
      <w:pPr>
        <w:pStyle w:val="ListBullet"/>
      </w:pPr>
      <w:r>
        <w:t>Confirm approved drawings and revision status.</w:t>
      </w:r>
    </w:p>
    <w:p>
      <w:pPr>
        <w:pStyle w:val="ListBullet"/>
      </w:pPr>
      <w:r>
        <w:t>Check incoming supply requirements and protective-device ratings.</w:t>
      </w:r>
    </w:p>
    <w:p>
      <w:pPr>
        <w:pStyle w:val="ListBullet"/>
      </w:pPr>
      <w:r>
        <w:t>Inspect wiring, terminals, bonding, labels, and mechanical assembly.</w:t>
      </w:r>
    </w:p>
    <w:p>
      <w:pPr>
        <w:pStyle w:val="ListBullet"/>
      </w:pPr>
      <w:r>
        <w:t>Complete required continuity, insulation, and other electrical tests.</w:t>
      </w:r>
    </w:p>
    <w:p>
      <w:pPr>
        <w:pStyle w:val="ListBullet"/>
      </w:pPr>
      <w:r>
        <w:t>Confirm that test equipment is suitable and calibrated where required.</w:t>
      </w:r>
    </w:p>
    <w:p>
      <w:pPr>
        <w:pStyle w:val="ListBullet"/>
      </w:pPr>
      <w:r>
        <w:t>Verify that personnel, tools, and loose materials are clear of hazardous areas.</w:t>
      </w:r>
    </w:p>
    <w:p>
      <w:pPr>
        <w:pStyle w:val="ListBullet"/>
      </w:pPr>
      <w:r>
        <w:t>Ensure that safety circuits and isolation arrangements are understood.</w:t>
      </w:r>
    </w:p>
    <w:p>
      <w:pPr>
        <w:pStyle w:val="Heading3"/>
      </w:pPr>
      <w:r>
        <w:t>18.2 Initial energization</w:t>
      </w:r>
    </w:p>
    <w:p>
      <w:pPr>
        <w:pStyle w:val="ListBullet"/>
      </w:pPr>
      <w:r>
        <w:t>Verify the incoming voltage and phase conditions.</w:t>
      </w:r>
    </w:p>
    <w:p>
      <w:pPr>
        <w:pStyle w:val="ListBullet"/>
      </w:pPr>
      <w:r>
        <w:t>Energize according to the approved procedure.</w:t>
      </w:r>
    </w:p>
    <w:p>
      <w:pPr>
        <w:pStyle w:val="ListBullet"/>
      </w:pPr>
      <w:r>
        <w:t>Check the control-power supply output and branch voltages.</w:t>
      </w:r>
    </w:p>
    <w:p>
      <w:pPr>
        <w:pStyle w:val="ListBullet"/>
      </w:pPr>
      <w:r>
        <w:t>Observe PLC, I/O, network, and drive status indicators.</w:t>
      </w:r>
    </w:p>
    <w:p>
      <w:pPr>
        <w:pStyle w:val="ListBullet"/>
      </w:pPr>
      <w:r>
        <w:t>Investigate abnormal sound, smell, heat, trips, or voltage instability.</w:t>
      </w:r>
    </w:p>
    <w:p>
      <w:pPr>
        <w:pStyle w:val="ListBullet"/>
      </w:pPr>
      <w:r>
        <w:t>Confirm that devices start in the expected safe state.</w:t>
      </w:r>
    </w:p>
    <w:p>
      <w:pPr>
        <w:pStyle w:val="Heading3"/>
      </w:pPr>
      <w:r>
        <w:t>18.3 Functional verification</w:t>
      </w:r>
    </w:p>
    <w:p>
      <w:pPr>
        <w:pStyle w:val="ListBullet"/>
      </w:pPr>
      <w:r>
        <w:t>Verify PLC and I/O communication.</w:t>
      </w:r>
    </w:p>
    <w:p>
      <w:pPr>
        <w:pStyle w:val="ListBullet"/>
      </w:pPr>
      <w:r>
        <w:t>Check field-device signal polarity and scaling.</w:t>
      </w:r>
    </w:p>
    <w:p>
      <w:pPr>
        <w:pStyle w:val="ListBullet"/>
      </w:pPr>
      <w:r>
        <w:t>Verify HMI communication and alarm reporting.</w:t>
      </w:r>
    </w:p>
    <w:p>
      <w:pPr>
        <w:pStyle w:val="ListBullet"/>
      </w:pPr>
      <w:r>
        <w:t>Confirm drive configuration and motor interfaces.</w:t>
      </w:r>
    </w:p>
    <w:p>
      <w:pPr>
        <w:pStyle w:val="ListBullet"/>
      </w:pPr>
      <w:r>
        <w:t>Test interlocks and safety functions using the approved validation procedure.</w:t>
      </w:r>
    </w:p>
    <w:p>
      <w:pPr>
        <w:pStyle w:val="ListBullet"/>
      </w:pPr>
      <w:r>
        <w:t>Verify the intended response to communication loss and power loss.</w:t>
      </w:r>
    </w:p>
    <w:p>
      <w:pPr>
        <w:pStyle w:val="ListBullet"/>
      </w:pPr>
      <w:r>
        <w:t>Record test results and unresolved defects.</w:t>
      </w:r>
    </w:p>
    <w:p>
      <w:r>
        <w:t>Commissioning must not bypass protective devices or safety functions to force a machine into operation.</w:t>
      </w:r>
    </w:p>
    <w:p>
      <w:pPr>
        <w:pStyle w:val="Heading2"/>
      </w:pPr>
      <w:r>
        <w:t>19. Common panel faults and diagnostic approach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Entire panel has no power</w:t>
            </w:r>
          </w:p>
        </w:tc>
        <w:tc>
          <w:tcPr>
            <w:tcW w:type="dxa" w:w="3600"/>
          </w:tcPr>
          <w:p>
            <w:pPr>
              <w:spacing w:after="0" w:before="0" w:line="240" w:lineRule="auto"/>
              <w:jc w:val="left"/>
            </w:pPr>
            <w:r>
              <w:t>Supply failure, isolator issue, upstream protection trip</w:t>
            </w:r>
          </w:p>
        </w:tc>
        <w:tc>
          <w:tcPr>
            <w:tcW w:type="dxa" w:w="3600"/>
          </w:tcPr>
          <w:p>
            <w:pPr>
              <w:spacing w:after="0" w:before="0" w:line="240" w:lineRule="auto"/>
              <w:jc w:val="left"/>
            </w:pPr>
            <w:r>
              <w:t>Verify supply and isolation status using approved procedures</w:t>
            </w:r>
          </w:p>
        </w:tc>
      </w:tr>
      <w:tr>
        <w:tc>
          <w:tcPr>
            <w:tcW w:type="dxa" w:w="3600"/>
          </w:tcPr>
          <w:p>
            <w:pPr>
              <w:spacing w:after="0" w:before="0" w:line="240" w:lineRule="auto"/>
              <w:jc w:val="left"/>
            </w:pPr>
            <w:r>
              <w:t>PLC repeatedly restarts</w:t>
            </w:r>
          </w:p>
        </w:tc>
        <w:tc>
          <w:tcPr>
            <w:tcW w:type="dxa" w:w="3600"/>
          </w:tcPr>
          <w:p>
            <w:pPr>
              <w:spacing w:after="0" w:before="0" w:line="240" w:lineRule="auto"/>
              <w:jc w:val="left"/>
            </w:pPr>
            <w:r>
              <w:t>24 VDC sag, overload, loose connection, supply fault</w:t>
            </w:r>
          </w:p>
        </w:tc>
        <w:tc>
          <w:tcPr>
            <w:tcW w:type="dxa" w:w="3600"/>
          </w:tcPr>
          <w:p>
            <w:pPr>
              <w:spacing w:after="0" w:before="0" w:line="240" w:lineRule="auto"/>
              <w:jc w:val="left"/>
            </w:pPr>
            <w:r>
              <w:t>Measure supply stability and inspect branch loading</w:t>
            </w:r>
          </w:p>
        </w:tc>
      </w:tr>
      <w:tr>
        <w:tc>
          <w:tcPr>
            <w:tcW w:type="dxa" w:w="3600"/>
          </w:tcPr>
          <w:p>
            <w:pPr>
              <w:spacing w:after="0" w:before="0" w:line="240" w:lineRule="auto"/>
              <w:jc w:val="left"/>
            </w:pPr>
            <w:r>
              <w:t>Sensor signals fluctuate</w:t>
            </w:r>
          </w:p>
        </w:tc>
        <w:tc>
          <w:tcPr>
            <w:tcW w:type="dxa" w:w="3600"/>
          </w:tcPr>
          <w:p>
            <w:pPr>
              <w:spacing w:after="0" w:before="0" w:line="240" w:lineRule="auto"/>
              <w:jc w:val="left"/>
            </w:pPr>
            <w:r>
              <w:t>Noise, poor bonding, cable damage, incorrect shielding</w:t>
            </w:r>
          </w:p>
        </w:tc>
        <w:tc>
          <w:tcPr>
            <w:tcW w:type="dxa" w:w="3600"/>
          </w:tcPr>
          <w:p>
            <w:pPr>
              <w:spacing w:after="0" w:before="0" w:line="240" w:lineRule="auto"/>
              <w:jc w:val="left"/>
            </w:pPr>
            <w:r>
              <w:t>Check signal routing, grounding, shielding, and sensor supply</w:t>
            </w:r>
          </w:p>
        </w:tc>
      </w:tr>
      <w:tr>
        <w:tc>
          <w:tcPr>
            <w:tcW w:type="dxa" w:w="3600"/>
          </w:tcPr>
          <w:p>
            <w:pPr>
              <w:spacing w:after="0" w:before="0" w:line="240" w:lineRule="auto"/>
              <w:jc w:val="left"/>
            </w:pPr>
            <w:r>
              <w:t>Breaker trips immediately</w:t>
            </w:r>
          </w:p>
        </w:tc>
        <w:tc>
          <w:tcPr>
            <w:tcW w:type="dxa" w:w="3600"/>
          </w:tcPr>
          <w:p>
            <w:pPr>
              <w:spacing w:after="0" w:before="0" w:line="240" w:lineRule="auto"/>
              <w:jc w:val="left"/>
            </w:pPr>
            <w:r>
              <w:t>Short circuit, incorrect wiring, failed component</w:t>
            </w:r>
          </w:p>
        </w:tc>
        <w:tc>
          <w:tcPr>
            <w:tcW w:type="dxa" w:w="3600"/>
          </w:tcPr>
          <w:p>
            <w:pPr>
              <w:spacing w:after="0" w:before="0" w:line="240" w:lineRule="auto"/>
              <w:jc w:val="left"/>
            </w:pPr>
            <w:r>
              <w:t>Isolate branches and investigate the fault under safe conditions</w:t>
            </w:r>
          </w:p>
        </w:tc>
      </w:tr>
      <w:tr>
        <w:tc>
          <w:tcPr>
            <w:tcW w:type="dxa" w:w="3600"/>
          </w:tcPr>
          <w:p>
            <w:pPr>
              <w:spacing w:after="0" w:before="0" w:line="240" w:lineRule="auto"/>
              <w:jc w:val="left"/>
            </w:pPr>
            <w:r>
              <w:t>Drive trips intermittently</w:t>
            </w:r>
          </w:p>
        </w:tc>
        <w:tc>
          <w:tcPr>
            <w:tcW w:type="dxa" w:w="3600"/>
          </w:tcPr>
          <w:p>
            <w:pPr>
              <w:spacing w:after="0" w:before="0" w:line="240" w:lineRule="auto"/>
              <w:jc w:val="left"/>
            </w:pPr>
            <w:r>
              <w:t>Overload, temperature, EMC, supply disturbance, parameter issue</w:t>
            </w:r>
          </w:p>
        </w:tc>
        <w:tc>
          <w:tcPr>
            <w:tcW w:type="dxa" w:w="3600"/>
          </w:tcPr>
          <w:p>
            <w:pPr>
              <w:spacing w:after="0" w:before="0" w:line="240" w:lineRule="auto"/>
              <w:jc w:val="left"/>
            </w:pPr>
            <w:r>
              <w:t>Review drive diagnostics and operating conditions</w:t>
            </w:r>
          </w:p>
        </w:tc>
      </w:tr>
      <w:tr>
        <w:tc>
          <w:tcPr>
            <w:tcW w:type="dxa" w:w="3600"/>
          </w:tcPr>
          <w:p>
            <w:pPr>
              <w:spacing w:after="0" w:before="0" w:line="240" w:lineRule="auto"/>
              <w:jc w:val="left"/>
            </w:pPr>
            <w:r>
              <w:t>Cabinet temperature is high</w:t>
            </w:r>
          </w:p>
        </w:tc>
        <w:tc>
          <w:tcPr>
            <w:tcW w:type="dxa" w:w="3600"/>
          </w:tcPr>
          <w:p>
            <w:pPr>
              <w:spacing w:after="0" w:before="0" w:line="240" w:lineRule="auto"/>
              <w:jc w:val="left"/>
            </w:pPr>
            <w:r>
              <w:t>Excess losses, blocked airflow, failed cooling, poor layout</w:t>
            </w:r>
          </w:p>
        </w:tc>
        <w:tc>
          <w:tcPr>
            <w:tcW w:type="dxa" w:w="3600"/>
          </w:tcPr>
          <w:p>
            <w:pPr>
              <w:spacing w:after="0" w:before="0" w:line="240" w:lineRule="auto"/>
              <w:jc w:val="left"/>
            </w:pPr>
            <w:r>
              <w:t>Check heat sources, airflow, filters, and cooling performance</w:t>
            </w:r>
          </w:p>
        </w:tc>
      </w:tr>
      <w:tr>
        <w:tc>
          <w:tcPr>
            <w:tcW w:type="dxa" w:w="3600"/>
          </w:tcPr>
          <w:p>
            <w:pPr>
              <w:spacing w:after="0" w:before="0" w:line="240" w:lineRule="auto"/>
              <w:jc w:val="left"/>
            </w:pPr>
            <w:r>
              <w:t>Network devices disconnect</w:t>
            </w:r>
          </w:p>
        </w:tc>
        <w:tc>
          <w:tcPr>
            <w:tcW w:type="dxa" w:w="3600"/>
          </w:tcPr>
          <w:p>
            <w:pPr>
              <w:spacing w:after="0" w:before="0" w:line="240" w:lineRule="auto"/>
              <w:jc w:val="left"/>
            </w:pPr>
            <w:r>
              <w:t>Power instability, cable or connector fault, configuration issue</w:t>
            </w:r>
          </w:p>
        </w:tc>
        <w:tc>
          <w:tcPr>
            <w:tcW w:type="dxa" w:w="3600"/>
          </w:tcPr>
          <w:p>
            <w:pPr>
              <w:spacing w:after="0" w:before="0" w:line="240" w:lineRule="auto"/>
              <w:jc w:val="left"/>
            </w:pPr>
            <w:r>
              <w:t>Check device supply, link status, topology, and network diagnostics</w:t>
            </w:r>
          </w:p>
        </w:tc>
      </w:tr>
      <w:tr>
        <w:tc>
          <w:tcPr>
            <w:tcW w:type="dxa" w:w="3600"/>
          </w:tcPr>
          <w:p>
            <w:pPr>
              <w:spacing w:after="0" w:before="0" w:line="240" w:lineRule="auto"/>
              <w:jc w:val="left"/>
            </w:pPr>
            <w:r>
              <w:t>Analog reading is incorrect</w:t>
            </w:r>
          </w:p>
        </w:tc>
        <w:tc>
          <w:tcPr>
            <w:tcW w:type="dxa" w:w="3600"/>
          </w:tcPr>
          <w:p>
            <w:pPr>
              <w:spacing w:after="0" w:before="0" w:line="240" w:lineRule="auto"/>
              <w:jc w:val="left"/>
            </w:pPr>
            <w:r>
              <w:t>Wrong scaling, incorrect wiring, reference error, electrical noise</w:t>
            </w:r>
          </w:p>
        </w:tc>
        <w:tc>
          <w:tcPr>
            <w:tcW w:type="dxa" w:w="3600"/>
          </w:tcPr>
          <w:p>
            <w:pPr>
              <w:spacing w:after="0" w:before="0" w:line="240" w:lineRule="auto"/>
              <w:jc w:val="left"/>
            </w:pPr>
            <w:r>
              <w:t>Verify transmitter range, input configuration, and measured signal</w:t>
            </w:r>
          </w:p>
        </w:tc>
      </w:tr>
      <w:tr>
        <w:tc>
          <w:tcPr>
            <w:tcW w:type="dxa" w:w="3600"/>
          </w:tcPr>
          <w:p>
            <w:pPr>
              <w:spacing w:after="0" w:before="0" w:line="240" w:lineRule="auto"/>
              <w:jc w:val="left"/>
            </w:pPr>
            <w:r>
              <w:t>Terminal shows heat damage</w:t>
            </w:r>
          </w:p>
        </w:tc>
        <w:tc>
          <w:tcPr>
            <w:tcW w:type="dxa" w:w="3600"/>
          </w:tcPr>
          <w:p>
            <w:pPr>
              <w:spacing w:after="0" w:before="0" w:line="240" w:lineRule="auto"/>
              <w:jc w:val="left"/>
            </w:pPr>
            <w:r>
              <w:t>Loose termination, excessive current, poor contact, incorrect conductor</w:t>
            </w:r>
          </w:p>
        </w:tc>
        <w:tc>
          <w:tcPr>
            <w:tcW w:type="dxa" w:w="3600"/>
          </w:tcPr>
          <w:p>
            <w:pPr>
              <w:spacing w:after="0" w:before="0" w:line="240" w:lineRule="auto"/>
              <w:jc w:val="left"/>
            </w:pPr>
            <w:r>
              <w:t>De-energize safely and inspect the connection and loading</w:t>
            </w:r>
          </w:p>
        </w:tc>
      </w:tr>
      <w:tr>
        <w:tc>
          <w:tcPr>
            <w:tcW w:type="dxa" w:w="3600"/>
          </w:tcPr>
          <w:p>
            <w:pPr>
              <w:spacing w:after="0" w:before="0" w:line="240" w:lineRule="auto"/>
              <w:jc w:val="left"/>
            </w:pPr>
            <w:r>
              <w:t>Intermittent I/O faults</w:t>
            </w:r>
          </w:p>
        </w:tc>
        <w:tc>
          <w:tcPr>
            <w:tcW w:type="dxa" w:w="3600"/>
          </w:tcPr>
          <w:p>
            <w:pPr>
              <w:spacing w:after="0" w:before="0" w:line="240" w:lineRule="auto"/>
              <w:jc w:val="left"/>
            </w:pPr>
            <w:r>
              <w:t>Loose terminals, unstable supply, damaged cable, module issue</w:t>
            </w:r>
          </w:p>
        </w:tc>
        <w:tc>
          <w:tcPr>
            <w:tcW w:type="dxa" w:w="3600"/>
          </w:tcPr>
          <w:p>
            <w:pPr>
              <w:spacing w:after="0" w:before="0" w:line="240" w:lineRule="auto"/>
              <w:jc w:val="left"/>
            </w:pPr>
            <w:r>
              <w:t>Correlate diagnostics with physical checks and signal measurements</w:t>
            </w:r>
          </w:p>
        </w:tc>
      </w:tr>
    </w:tbl>
    <w:p/>
    <w:p>
      <w:pPr>
        <w:pStyle w:val="Heading3"/>
      </w:pPr>
      <w:r>
        <w:t>19.1 Systematic troubleshooting method</w:t>
      </w:r>
    </w:p>
    <w:p>
      <w:pPr>
        <w:tabs>
          <w:tab w:pos="403" w:val="left"/>
        </w:tabs>
        <w:spacing w:after="40" w:line="276" w:lineRule="auto"/>
        <w:ind w:left="403" w:hanging="403"/>
        <w:jc w:val="left"/>
      </w:pPr>
      <w:r>
        <w:rPr>
          <w:color w:val="1A2E4A"/>
        </w:rPr>
        <w:t>1.</w:t>
        <w:tab/>
      </w:r>
      <w:r>
        <w:t>Define the symptom and the conditions under which it occurs.</w:t>
      </w:r>
    </w:p>
    <w:p>
      <w:pPr>
        <w:tabs>
          <w:tab w:pos="403" w:val="left"/>
        </w:tabs>
        <w:spacing w:after="40" w:line="276" w:lineRule="auto"/>
        <w:ind w:left="403" w:hanging="403"/>
        <w:jc w:val="left"/>
      </w:pPr>
      <w:r>
        <w:rPr>
          <w:color w:val="1A2E4A"/>
        </w:rPr>
        <w:t>2.</w:t>
        <w:tab/>
      </w:r>
      <w:r>
        <w:t>Check alarms, PLC diagnostics, drive fault histories, and network status.</w:t>
      </w:r>
    </w:p>
    <w:p>
      <w:pPr>
        <w:tabs>
          <w:tab w:pos="403" w:val="left"/>
        </w:tabs>
        <w:spacing w:after="40" w:line="276" w:lineRule="auto"/>
        <w:ind w:left="403" w:hanging="403"/>
        <w:jc w:val="left"/>
      </w:pPr>
      <w:r>
        <w:rPr>
          <w:color w:val="1A2E4A"/>
        </w:rPr>
        <w:t>3.</w:t>
        <w:tab/>
      </w:r>
      <w:r>
        <w:t>Identify the affected circuit from the schematic.</w:t>
      </w:r>
    </w:p>
    <w:p>
      <w:pPr>
        <w:tabs>
          <w:tab w:pos="403" w:val="left"/>
        </w:tabs>
        <w:spacing w:after="40" w:line="276" w:lineRule="auto"/>
        <w:ind w:left="403" w:hanging="403"/>
        <w:jc w:val="left"/>
      </w:pPr>
      <w:r>
        <w:rPr>
          <w:color w:val="1A2E4A"/>
        </w:rPr>
        <w:t>4.</w:t>
        <w:tab/>
      </w:r>
      <w:r>
        <w:t>Establish the relevant energy-isolation and electrical-safety requirements.</w:t>
      </w:r>
    </w:p>
    <w:p>
      <w:pPr>
        <w:tabs>
          <w:tab w:pos="403" w:val="left"/>
        </w:tabs>
        <w:spacing w:after="40" w:line="276" w:lineRule="auto"/>
        <w:ind w:left="403" w:hanging="403"/>
        <w:jc w:val="left"/>
      </w:pPr>
      <w:r>
        <w:rPr>
          <w:color w:val="1A2E4A"/>
        </w:rPr>
        <w:t>5.</w:t>
        <w:tab/>
      </w:r>
      <w:r>
        <w:t>Inspect the most likely common causes first, including power, wiring, and connections.</w:t>
      </w:r>
    </w:p>
    <w:p>
      <w:pPr>
        <w:tabs>
          <w:tab w:pos="403" w:val="left"/>
        </w:tabs>
        <w:spacing w:after="40" w:line="276" w:lineRule="auto"/>
        <w:ind w:left="403" w:hanging="403"/>
        <w:jc w:val="left"/>
      </w:pPr>
      <w:r>
        <w:rPr>
          <w:color w:val="1A2E4A"/>
        </w:rPr>
        <w:t>6.</w:t>
        <w:tab/>
      </w:r>
      <w:r>
        <w:t>Measure relevant voltages, currents, or signals using appropriate instruments and safe methods.</w:t>
      </w:r>
    </w:p>
    <w:p>
      <w:pPr>
        <w:tabs>
          <w:tab w:pos="403" w:val="left"/>
        </w:tabs>
        <w:spacing w:after="40" w:line="276" w:lineRule="auto"/>
        <w:ind w:left="403" w:hanging="403"/>
        <w:jc w:val="left"/>
      </w:pPr>
      <w:r>
        <w:rPr>
          <w:color w:val="1A2E4A"/>
        </w:rPr>
        <w:t>7.</w:t>
        <w:tab/>
      </w:r>
      <w:r>
        <w:t>Compare findings against equipment specifications and expected operating conditions.</w:t>
      </w:r>
    </w:p>
    <w:p>
      <w:pPr>
        <w:tabs>
          <w:tab w:pos="403" w:val="left"/>
        </w:tabs>
        <w:spacing w:after="40" w:line="276" w:lineRule="auto"/>
        <w:ind w:left="403" w:hanging="403"/>
        <w:jc w:val="left"/>
      </w:pPr>
      <w:r>
        <w:rPr>
          <w:color w:val="1A2E4A"/>
        </w:rPr>
        <w:t>8.</w:t>
        <w:tab/>
      </w:r>
      <w:r>
        <w:t>Correct the root cause rather than repeatedly resetting the fault.</w:t>
      </w:r>
    </w:p>
    <w:p>
      <w:pPr>
        <w:tabs>
          <w:tab w:pos="403" w:val="left"/>
        </w:tabs>
        <w:spacing w:after="40" w:line="276" w:lineRule="auto"/>
        <w:ind w:left="403" w:hanging="403"/>
        <w:jc w:val="left"/>
      </w:pPr>
      <w:r>
        <w:rPr>
          <w:color w:val="1A2E4A"/>
        </w:rPr>
        <w:t>9.</w:t>
        <w:tab/>
      </w:r>
      <w:r>
        <w:t>Verify normal operation and the required protective functions.</w:t>
      </w:r>
    </w:p>
    <w:p>
      <w:pPr>
        <w:tabs>
          <w:tab w:pos="403" w:val="left"/>
        </w:tabs>
        <w:spacing w:after="40" w:line="276" w:lineRule="auto"/>
        <w:ind w:left="403" w:hanging="403"/>
        <w:jc w:val="left"/>
      </w:pPr>
      <w:r>
        <w:rPr>
          <w:color w:val="1A2E4A"/>
        </w:rPr>
        <w:t>10.</w:t>
        <w:tab/>
      </w:r>
      <w:r>
        <w:t>Record the fault, root cause, corrective action, and any drawing changes.</w:t>
      </w:r>
    </w:p>
    <w:p>
      <w:r>
        <w:t>Never tighten, disconnect, or probe energized conductors unless the work is specifically justified, authorized, and controlled under applicable electrical-safety procedures.</w:t>
      </w:r>
    </w:p>
    <w:p>
      <w:pPr>
        <w:pStyle w:val="Heading2"/>
      </w:pPr>
      <w:r>
        <w:t>20. Maintenance, modification, and lifecycle management</w:t>
      </w:r>
    </w:p>
    <w:p>
      <w:r>
        <w:t>A panel should remain maintainable throughout the life of the machine.</w:t>
      </w:r>
    </w:p>
    <w:p>
      <w:r>
        <w:t>Useful maintenance practices include:</w:t>
      </w:r>
    </w:p>
    <w:p>
      <w:pPr>
        <w:pStyle w:val="ListBullet"/>
      </w:pPr>
      <w:r>
        <w:t>Periodic inspection of filters, fans, air conditioners, and ventilation paths.</w:t>
      </w:r>
    </w:p>
    <w:p>
      <w:pPr>
        <w:pStyle w:val="ListBullet"/>
      </w:pPr>
      <w:r>
        <w:t>Checking for dust, oil, coolant, corrosion, moisture, and signs of overheating.</w:t>
      </w:r>
    </w:p>
    <w:p>
      <w:pPr>
        <w:pStyle w:val="ListBullet"/>
      </w:pPr>
      <w:r>
        <w:t>Reviewing drive, PLC, and power-supply diagnostic histories.</w:t>
      </w:r>
    </w:p>
    <w:p>
      <w:pPr>
        <w:pStyle w:val="ListBullet"/>
      </w:pPr>
      <w:r>
        <w:t>Inspecting terminals and connections according to the maintenance plan and manufacturer requirements.</w:t>
      </w:r>
    </w:p>
    <w:p>
      <w:pPr>
        <w:pStyle w:val="ListBullet"/>
      </w:pPr>
      <w:r>
        <w:t>Checking the condition of door bonds, PE connections, and cable entries.</w:t>
      </w:r>
    </w:p>
    <w:p>
      <w:pPr>
        <w:pStyle w:val="ListBullet"/>
      </w:pPr>
      <w:r>
        <w:t>Maintaining approved PLC, HMI, CNC, drive, and network configuration backups.</w:t>
      </w:r>
    </w:p>
    <w:p>
      <w:pPr>
        <w:pStyle w:val="ListBullet"/>
      </w:pPr>
      <w:r>
        <w:t>Tracking installed component part numbers and approved replacements.</w:t>
      </w:r>
    </w:p>
    <w:p>
      <w:pPr>
        <w:pStyle w:val="ListBullet"/>
      </w:pPr>
      <w:r>
        <w:t>Recording component obsolescence and migration requirements.</w:t>
      </w:r>
    </w:p>
    <w:p>
      <w:pPr>
        <w:pStyle w:val="ListBullet"/>
      </w:pPr>
      <w:r>
        <w:t>Updating drawings and the bill of materials after modifications.</w:t>
      </w:r>
    </w:p>
    <w:p>
      <w:r>
        <w:t>Do not perform indiscriminate periodic retightening of every terminal. Use manufacturer instructions and the maintenance plan, since unnecessary retightening can damage terminals or conductors.</w:t>
      </w:r>
    </w:p>
    <w:p>
      <w:r>
        <w:t>Before modifying a panel, evaluate the effects on load capacity, fault protection, thermal performance, EMC, safety functions, enclosure protection, and documentation. A spare terminal is not proof that a new load can safely be added.</w:t>
      </w:r>
    </w:p>
    <w:p>
      <w:pPr>
        <w:pStyle w:val="Heading2"/>
      </w:pPr>
      <w:r>
        <w:t>21. Standards and compliance awareness</w:t>
      </w:r>
    </w:p>
    <w:p>
      <w:r>
        <w:t>The applicable standards depend on the equipment type, destination market, contractual requirements, and machine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General relevance</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IEC 61439 series</w:t>
            </w:r>
          </w:p>
        </w:tc>
        <w:tc>
          <w:tcPr>
            <w:tcW w:type="dxa" w:w="5400"/>
          </w:tcPr>
          <w:p>
            <w:pPr>
              <w:spacing w:after="0" w:before="0" w:line="240" w:lineRule="auto"/>
              <w:jc w:val="left"/>
            </w:pPr>
            <w:r>
              <w:t>Low-voltage switchgear and controlgear assemblies within its scope</w:t>
            </w:r>
          </w:p>
        </w:tc>
      </w:tr>
      <w:tr>
        <w:tc>
          <w:tcPr>
            <w:tcW w:type="dxa" w:w="5400"/>
          </w:tcPr>
          <w:p>
            <w:pPr>
              <w:spacing w:after="0" w:before="0" w:line="240" w:lineRule="auto"/>
              <w:jc w:val="left"/>
            </w:pPr>
            <w:r>
              <w:t>IEC 60529</w:t>
            </w:r>
          </w:p>
        </w:tc>
        <w:tc>
          <w:tcPr>
            <w:tcW w:type="dxa" w:w="5400"/>
          </w:tcPr>
          <w:p>
            <w:pPr>
              <w:spacing w:after="0" w:before="0" w:line="240" w:lineRule="auto"/>
              <w:jc w:val="left"/>
            </w:pPr>
            <w:r>
              <w:t>IP classification of enclosure protection</w:t>
            </w:r>
          </w:p>
        </w:tc>
      </w:tr>
      <w:tr>
        <w:tc>
          <w:tcPr>
            <w:tcW w:type="dxa" w:w="5400"/>
          </w:tcPr>
          <w:p>
            <w:pPr>
              <w:spacing w:after="0" w:before="0" w:line="240" w:lineRule="auto"/>
              <w:jc w:val="left"/>
            </w:pPr>
            <w:r>
              <w:t>IEC 60947 series</w:t>
            </w:r>
          </w:p>
        </w:tc>
        <w:tc>
          <w:tcPr>
            <w:tcW w:type="dxa" w:w="5400"/>
          </w:tcPr>
          <w:p>
            <w:pPr>
              <w:spacing w:after="0" w:before="0" w:line="240" w:lineRule="auto"/>
              <w:jc w:val="left"/>
            </w:pPr>
            <w:r>
              <w:t>Low-voltage switchgear and controlgear, including relevant switching and protective devices</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 using the specified methodology</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safety-related control systems for machinery</w:t>
            </w:r>
          </w:p>
        </w:tc>
      </w:tr>
      <w:tr>
        <w:tc>
          <w:tcPr>
            <w:tcW w:type="dxa" w:w="5400"/>
          </w:tcPr>
          <w:p>
            <w:pPr>
              <w:spacing w:after="0" w:before="0" w:line="240" w:lineRule="auto"/>
              <w:jc w:val="left"/>
            </w:pPr>
            <w:r>
              <w:t>NFPA 79</w:t>
            </w:r>
          </w:p>
        </w:tc>
        <w:tc>
          <w:tcPr>
            <w:tcW w:type="dxa" w:w="5400"/>
          </w:tcPr>
          <w:p>
            <w:pPr>
              <w:spacing w:after="0" w:before="0" w:line="240" w:lineRule="auto"/>
              <w:jc w:val="left"/>
            </w:pPr>
            <w:r>
              <w:t>Electrical standard for industrial machinery in its applicable context</w:t>
            </w:r>
          </w:p>
        </w:tc>
      </w:tr>
      <w:tr>
        <w:tc>
          <w:tcPr>
            <w:tcW w:type="dxa" w:w="5400"/>
          </w:tcPr>
          <w:p>
            <w:pPr>
              <w:spacing w:after="0" w:before="0" w:line="240" w:lineRule="auto"/>
              <w:jc w:val="left"/>
            </w:pPr>
            <w:r>
              <w:t>UL 508A</w:t>
            </w:r>
          </w:p>
        </w:tc>
        <w:tc>
          <w:tcPr>
            <w:tcW w:type="dxa" w:w="5400"/>
          </w:tcPr>
          <w:p>
            <w:pPr>
              <w:spacing w:after="0" w:before="0" w:line="240" w:lineRule="auto"/>
              <w:jc w:val="left"/>
            </w:pPr>
            <w:r>
              <w:t>Industrial control panel construction and evaluation in its applicable certification context</w:t>
            </w:r>
          </w:p>
        </w:tc>
      </w:tr>
    </w:tbl>
    <w:p/>
    <w:p>
      <w:r>
        <w:t>A panel's conformity cannot be established by simply listing standards. Determine which standards apply, use the correct editions and amendments, and verify the actual design, components, construction, inspection, and required certification.</w:t>
      </w:r>
    </w:p>
    <w:p>
      <w:pPr>
        <w:pStyle w:val="Heading2"/>
      </w:pPr>
      <w:r>
        <w:t>22. Practical case study</w:t>
      </w:r>
    </w:p>
    <w:p>
      <w:r>
        <w:t>Scenario: A CNC machine experiences random PLC restarts, analog sensor fluctuations, and occasional network disconnections after a new VFD is installed in the existing control cabinet.</w:t>
      </w:r>
    </w:p>
    <w:p>
      <w:pPr>
        <w:pStyle w:val="Heading3"/>
      </w:pPr>
      <w:r>
        <w:t>Initial observations</w:t>
      </w:r>
    </w:p>
    <w:p>
      <w:pPr>
        <w:pStyle w:val="ListBullet"/>
      </w:pPr>
      <w:r>
        <w:t>PLC restarts occur mainly when the motor accelerates.</w:t>
      </w:r>
    </w:p>
    <w:p>
      <w:pPr>
        <w:pStyle w:val="ListBullet"/>
      </w:pPr>
      <w:r>
        <w:t>An analog pressure reading fluctuates during acceleration.</w:t>
      </w:r>
    </w:p>
    <w:p>
      <w:pPr>
        <w:pStyle w:val="ListBullet"/>
      </w:pPr>
      <w:r>
        <w:t>A network switch occasionally loses communication.</w:t>
      </w:r>
    </w:p>
    <w:p>
      <w:pPr>
        <w:pStyle w:val="ListBullet"/>
      </w:pPr>
      <w:r>
        <w:t>The panel has limited free space and several power and signal cables share the same duct.</w:t>
      </w:r>
    </w:p>
    <w:p>
      <w:pPr>
        <w:pStyle w:val="Heading3"/>
      </w:pPr>
      <w:r>
        <w:t>Investigation</w:t>
      </w:r>
    </w:p>
    <w:p>
      <w:pPr>
        <w:tabs>
          <w:tab w:pos="403" w:val="left"/>
        </w:tabs>
        <w:spacing w:after="40" w:line="276" w:lineRule="auto"/>
        <w:ind w:left="403" w:hanging="403"/>
        <w:jc w:val="left"/>
      </w:pPr>
      <w:r>
        <w:rPr>
          <w:color w:val="1A2E4A"/>
        </w:rPr>
        <w:t>1.</w:t>
        <w:tab/>
      </w:r>
      <w:r>
        <w:t>Review PLC fault history and determine whether restarts correlate with motor acceleration.</w:t>
      </w:r>
    </w:p>
    <w:p>
      <w:pPr>
        <w:tabs>
          <w:tab w:pos="403" w:val="left"/>
        </w:tabs>
        <w:spacing w:after="40" w:line="276" w:lineRule="auto"/>
        <w:ind w:left="403" w:hanging="403"/>
        <w:jc w:val="left"/>
      </w:pPr>
      <w:r>
        <w:rPr>
          <w:color w:val="1A2E4A"/>
        </w:rPr>
        <w:t>2.</w:t>
        <w:tab/>
      </w:r>
      <w:r>
        <w:t>Measure the 24 VDC supply under normal and peak load conditions.</w:t>
      </w:r>
    </w:p>
    <w:p>
      <w:pPr>
        <w:tabs>
          <w:tab w:pos="403" w:val="left"/>
        </w:tabs>
        <w:spacing w:after="40" w:line="276" w:lineRule="auto"/>
        <w:ind w:left="403" w:hanging="403"/>
        <w:jc w:val="left"/>
      </w:pPr>
      <w:r>
        <w:rPr>
          <w:color w:val="1A2E4A"/>
        </w:rPr>
        <w:t>3.</w:t>
        <w:tab/>
      </w:r>
      <w:r>
        <w:t>Check whether the power supply has sufficient capacity and whether the PLC branch is affected by other loads.</w:t>
      </w:r>
    </w:p>
    <w:p>
      <w:pPr>
        <w:tabs>
          <w:tab w:pos="403" w:val="left"/>
        </w:tabs>
        <w:spacing w:after="40" w:line="276" w:lineRule="auto"/>
        <w:ind w:left="403" w:hanging="403"/>
        <w:jc w:val="left"/>
      </w:pPr>
      <w:r>
        <w:rPr>
          <w:color w:val="1A2E4A"/>
        </w:rPr>
        <w:t>4.</w:t>
        <w:tab/>
      </w:r>
      <w:r>
        <w:t>Inspect the VFD and motor cable routing against the drive manufacturer's EMC instructions.</w:t>
      </w:r>
    </w:p>
    <w:p>
      <w:pPr>
        <w:tabs>
          <w:tab w:pos="403" w:val="left"/>
        </w:tabs>
        <w:spacing w:after="40" w:line="276" w:lineRule="auto"/>
        <w:ind w:left="403" w:hanging="403"/>
        <w:jc w:val="left"/>
      </w:pPr>
      <w:r>
        <w:rPr>
          <w:color w:val="1A2E4A"/>
        </w:rPr>
        <w:t>5.</w:t>
        <w:tab/>
      </w:r>
      <w:r>
        <w:t>Verify shield termination, protective bonding, and the specified drive-filter arrangement.</w:t>
      </w:r>
    </w:p>
    <w:p>
      <w:pPr>
        <w:tabs>
          <w:tab w:pos="403" w:val="left"/>
        </w:tabs>
        <w:spacing w:after="40" w:line="276" w:lineRule="auto"/>
        <w:ind w:left="403" w:hanging="403"/>
        <w:jc w:val="left"/>
      </w:pPr>
      <w:r>
        <w:rPr>
          <w:color w:val="1A2E4A"/>
        </w:rPr>
        <w:t>6.</w:t>
        <w:tab/>
      </w:r>
      <w:r>
        <w:t>Check the analog signal type, wiring, shielding, and reference connections.</w:t>
      </w:r>
    </w:p>
    <w:p>
      <w:pPr>
        <w:tabs>
          <w:tab w:pos="403" w:val="left"/>
        </w:tabs>
        <w:spacing w:after="40" w:line="276" w:lineRule="auto"/>
        <w:ind w:left="403" w:hanging="403"/>
        <w:jc w:val="left"/>
      </w:pPr>
      <w:r>
        <w:rPr>
          <w:color w:val="1A2E4A"/>
        </w:rPr>
        <w:t>7.</w:t>
        <w:tab/>
      </w:r>
      <w:r>
        <w:t>Review network-device power stability, cable routing, and communication diagnostics.</w:t>
      </w:r>
    </w:p>
    <w:p>
      <w:pPr>
        <w:tabs>
          <w:tab w:pos="403" w:val="left"/>
        </w:tabs>
        <w:spacing w:after="40" w:line="276" w:lineRule="auto"/>
        <w:ind w:left="403" w:hanging="403"/>
        <w:jc w:val="left"/>
      </w:pPr>
      <w:r>
        <w:rPr>
          <w:color w:val="1A2E4A"/>
        </w:rPr>
        <w:t>8.</w:t>
        <w:tab/>
      </w:r>
      <w:r>
        <w:t>Compare the physical installation with the approved drawings and identify changes introduced during the VFD installation.</w:t>
      </w:r>
    </w:p>
    <w:p>
      <w:pPr>
        <w:pStyle w:val="Heading3"/>
      </w:pPr>
      <w:r>
        <w:t>Potential corrective actions</w:t>
      </w:r>
    </w:p>
    <w:p>
      <w:pPr>
        <w:pStyle w:val="ListBullet"/>
      </w:pPr>
      <w:r>
        <w:t>Correct inadequate 24 VDC distribution or supply capacity if confirmed by measurements.</w:t>
      </w:r>
    </w:p>
    <w:p>
      <w:pPr>
        <w:pStyle w:val="ListBullet"/>
      </w:pPr>
      <w:r>
        <w:t>Separate noisy drive wiring from sensitive analog and communication wiring as required by the design.</w:t>
      </w:r>
    </w:p>
    <w:p>
      <w:pPr>
        <w:pStyle w:val="ListBullet"/>
      </w:pPr>
      <w:r>
        <w:t>Correct motor-cable shield termination and bonding according to the manufacturer's EMC instructions.</w:t>
      </w:r>
    </w:p>
    <w:p>
      <w:pPr>
        <w:pStyle w:val="ListBullet"/>
      </w:pPr>
      <w:r>
        <w:t>Restore required filters or reactors if the design specifies them.</w:t>
      </w:r>
    </w:p>
    <w:p>
      <w:pPr>
        <w:pStyle w:val="ListBullet"/>
      </w:pPr>
      <w:r>
        <w:t>Reorganize the panel or provide a separate drive enclosure if the existing layout cannot meet thermal, EMC, or clearance requirements.</w:t>
      </w:r>
    </w:p>
    <w:p>
      <w:pPr>
        <w:pStyle w:val="ListBullet"/>
      </w:pPr>
      <w:r>
        <w:t>Update the schematics, cable schedule, and panel layout.</w:t>
      </w:r>
    </w:p>
    <w:p>
      <w:r>
        <w:t>The exact root cause must be established from measurements and evidence. Replacing the PLC immediately would be an expensive way to avoid diagnosing the actual fault.</w:t>
      </w:r>
    </w:p>
    <w:p>
      <w:pPr>
        <w:pStyle w:val="Heading2"/>
      </w:pPr>
      <w:r>
        <w:t>23. Interview questions and answers</w:t>
      </w:r>
    </w:p>
    <w:p>
      <w:r>
        <w:t>Q1. What is the difference between a control-panel architecture and a panel layout?</w:t>
      </w:r>
    </w:p>
    <w:p>
      <w:r>
        <w:t>Architecture defines electrical distribution, functional relationships, protection, and interfaces. Layout defines physical component positions, wiring routes, clearances, and service access.</w:t>
      </w:r>
    </w:p>
    <w:p>
      <w:r>
        <w:t>Q2. Why are power and signal cables separated?</w:t>
      </w:r>
    </w:p>
    <w:p>
      <w:r>
        <w:t>To reduce electromagnetic coupling and interference, improve signal reliability, and support safe, organized wiring.</w:t>
      </w:r>
    </w:p>
    <w:p>
      <w:r>
        <w:t>Q3. Why is 24 VDC commonly used in automation panels?</w:t>
      </w:r>
    </w:p>
    <w:p>
      <w:r>
        <w:t>It is widely supported by industrial sensors, PLCs, remote I/O, relays, and communication equipment, and is convenient for many control applications. It does not automatically make every circuit safe to touch.</w:t>
      </w:r>
    </w:p>
    <w:p>
      <w:r>
        <w:t>Q4. How do you select a 24 VDC power supply?</w:t>
      </w:r>
    </w:p>
    <w:p>
      <w:r>
        <w:t>Calculate the total continuous load, consider transient demand and future expansion, check derating and ambient temperature, evaluate branch protection and voltage drop, and verify the supply's overload behavior.</w:t>
      </w:r>
    </w:p>
    <w:p>
      <w:r>
        <w:t>Q5. Why is protective bonding important?</w:t>
      </w:r>
    </w:p>
    <w:p>
      <w:r>
        <w:t>It provides the required conductive fault path and helps limit dangerous touch voltages on exposed conductive parts.</w:t>
      </w:r>
    </w:p>
    <w:p>
      <w:r>
        <w:t>Q6. Can a normal PLC replace a safety PLC?</w:t>
      </w:r>
    </w:p>
    <w:p>
      <w:r>
        <w:t>Not simply by changing the program. Safety functions require an appropriately designed and validated safety-related control system that meets the required performance.</w:t>
      </w:r>
    </w:p>
    <w:p>
      <w:r>
        <w:t>Q7. What is SCCR?</w:t>
      </w:r>
    </w:p>
    <w:p>
      <w:r>
        <w:t>It is the short-circuit current rating of an industrial control panel or assembly under applicable requirements. It must be appropriate for the available fault current and the applicable installation conditions.</w:t>
      </w:r>
    </w:p>
    <w:p>
      <w:r>
        <w:t>Q8. Why can installing a new VFD affect nearby PLC or analog signals?</w:t>
      </w:r>
    </w:p>
    <w:p>
      <w:r>
        <w:t>Drive switching can create conducted and radiated electromagnetic disturbances. Poor cable routing, shield termination, bonding, or filtering can allow these disturbances to affect other circuits.</w:t>
      </w:r>
    </w:p>
    <w:p>
      <w:r>
        <w:t>Q9. What drawings are essential for panel maintenance?</w:t>
      </w:r>
    </w:p>
    <w:p>
      <w:r>
        <w:t>At minimum, maintain the relevant power and control schematics, panel layout, terminal plan, cable schedule, I/O list, bill of materials, and current revision history. Safety and network drawings are also required where applicable.</w:t>
      </w:r>
    </w:p>
    <w:p>
      <w:r>
        <w:t>Q10. What should be checked before energizing a new panel?</w:t>
      </w:r>
    </w:p>
    <w:p>
      <w:r>
        <w:t>Verify the approved design, supply and protective-device ratings, wiring, bonding, required electrical tests, component clearances, and safe commissioning procedure.</w:t>
      </w:r>
    </w:p>
    <w:p>
      <w:r>
        <w:t>Q11. Why is physical accessibility a design requirement?</w:t>
      </w:r>
    </w:p>
    <w:p>
      <w:r>
        <w:t>It reduces troubleshooting and replacement time, limits disturbance to unrelated circuits, and improves the quality and safety of maintenance work.</w:t>
      </w:r>
    </w:p>
    <w:p>
      <w:r>
        <w:t>Q12. What should happen after a panel modification?</w:t>
      </w:r>
    </w:p>
    <w:p>
      <w:r>
        <w:t>Validate the change, check its effect on protection, loading, heat, EMC, safety, and enclosure integrity, test the affected functions, and update the as-built documentation.</w:t>
      </w:r>
    </w:p>
    <w:p>
      <w:pPr>
        <w:pStyle w:val="Heading2"/>
      </w:pPr>
      <w:r>
        <w:t>24. Final design review checklist</w:t>
      </w:r>
    </w:p>
    <w:p>
      <w:pPr>
        <w:pStyle w:val="ListBullet"/>
      </w:pPr>
      <w:r>
        <w:t>Architecture covers all required power, control, safety, and communication functions.</w:t>
      </w:r>
    </w:p>
    <w:p>
      <w:pPr>
        <w:pStyle w:val="ListBullet"/>
      </w:pPr>
      <w:r>
        <w:t>Incoming supply and distribution are correctly designed.</w:t>
      </w:r>
    </w:p>
    <w:p>
      <w:pPr>
        <w:pStyle w:val="ListBullet"/>
      </w:pPr>
      <w:r>
        <w:t>Protective devices are selected and coordinated appropriately.</w:t>
      </w:r>
    </w:p>
    <w:p>
      <w:pPr>
        <w:pStyle w:val="ListBullet"/>
      </w:pPr>
      <w:r>
        <w:t>Available fault current and assembly ratings have been considered.</w:t>
      </w:r>
    </w:p>
    <w:p>
      <w:pPr>
        <w:pStyle w:val="ListBullet"/>
      </w:pPr>
      <w:r>
        <w:t>24 VDC supply capacity, branch loading, and voltage drop are acceptable.</w:t>
      </w:r>
    </w:p>
    <w:p>
      <w:pPr>
        <w:pStyle w:val="ListBullet"/>
      </w:pPr>
      <w:r>
        <w:t>PLC, I/O, drives, and communication components meet manufacturer requirements.</w:t>
      </w:r>
    </w:p>
    <w:p>
      <w:pPr>
        <w:pStyle w:val="ListBullet"/>
      </w:pPr>
      <w:r>
        <w:t>Power, signal, and communication routing meets the design's EMC requirements.</w:t>
      </w:r>
    </w:p>
    <w:p>
      <w:pPr>
        <w:pStyle w:val="ListBullet"/>
      </w:pPr>
      <w:r>
        <w:t>Protective earthing and bonding are correctly implemented.</w:t>
      </w:r>
    </w:p>
    <w:p>
      <w:pPr>
        <w:pStyle w:val="ListBullet"/>
      </w:pPr>
      <w:r>
        <w:t>Enclosure rating and environmental suitability are verified.</w:t>
      </w:r>
    </w:p>
    <w:p>
      <w:pPr>
        <w:pStyle w:val="ListBullet"/>
      </w:pPr>
      <w:r>
        <w:t>Thermal requirements and component clearances are addressed.</w:t>
      </w:r>
    </w:p>
    <w:p>
      <w:pPr>
        <w:pStyle w:val="ListBullet"/>
      </w:pPr>
      <w:r>
        <w:t>Wiring ducts, terminals, cable entries, and bend radii are adequate.</w:t>
      </w:r>
    </w:p>
    <w:p>
      <w:pPr>
        <w:pStyle w:val="ListBullet"/>
      </w:pPr>
      <w:r>
        <w:t>Maintenance access and future expansion have been considered.</w:t>
      </w:r>
    </w:p>
    <w:p>
      <w:pPr>
        <w:pStyle w:val="ListBullet"/>
      </w:pPr>
      <w:r>
        <w:t>Drawings, cable schedules, labels, and BOM are consistent.</w:t>
      </w:r>
    </w:p>
    <w:p>
      <w:pPr>
        <w:pStyle w:val="ListBullet"/>
      </w:pPr>
      <w:r>
        <w:t>Required inspections and electrical tests are recorded.</w:t>
      </w:r>
    </w:p>
    <w:p>
      <w:pPr>
        <w:pStyle w:val="ListBullet"/>
      </w:pPr>
      <w:r>
        <w:t>Safety functions are validated before machine release.</w:t>
      </w:r>
    </w:p>
    <w:p>
      <w:pPr>
        <w:pStyle w:val="ListBullet"/>
      </w:pPr>
      <w:r>
        <w:t>Backups, spare-part information, and revision records are maintained.</w:t>
      </w:r>
    </w:p>
    <w:p>
      <w:pPr>
        <w:pStyle w:val="Heading2"/>
      </w:pPr>
      <w:r>
        <w:t>NEXT TOPIC</w:t>
      </w:r>
    </w:p>
    <w:p>
      <w:r>
        <w:rPr>
          <w:rFonts w:ascii="Consolas" w:hAnsi="Consolas"/>
          <w:color w:val="333333"/>
          <w:sz w:val="19"/>
          <w:shd w:val="clear" w:color="auto" w:fill="EFEFEF"/>
        </w:rPr>
        <w:t>02_PLAN_WISE_2026\02_INDUSTRY3_0\05_Cabinet_Eng\02_Placement_Heat - Component placement &amp; heat dissipation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02_PLAN_WISE_2026\02_INDUSTRY3_0\05_Cabinet_Eng\01_Control_Panel_Arch - Control-panel architecture &amp; layout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