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02_PLAN_WISE_2026\02_INDUSTRY3_0\05_Cabinet_Eng\14_Cable_Ducts - Cable ducts</w:t>
      </w:r>
    </w:p>
    <w:p>
      <w:pPr>
        <w:pStyle w:val="Heading2"/>
      </w:pPr>
      <w:r>
        <w:t>1. Purpose of Cable Ducts in Industrial Control Cabinets</w:t>
      </w:r>
    </w:p>
    <w:p>
      <w:r>
        <w:t>Cable ducts are routing and management systems used to organize electrical conductors inside control panels, machine cabinets, and automation enclosures. They provide defined paths for wiring between circuit breakers, contactors, PLCs, terminal blocks, power supplies, VFDs, servo drives, relays, and communication equipment.</w:t>
      </w:r>
    </w:p>
    <w:p>
      <w:r>
        <w:t>A cable duct is not merely a plastic channel that makes a cabinet look tidy. Its selection and layout influence electrical safety, maintainability, wiring quality, EMC performance, heat dissipation, and the ability to troubleshoot or modify the machine.</w:t>
      </w:r>
    </w:p>
    <w:p>
      <w:r>
        <w:t>The main purposes are:</w:t>
      </w:r>
    </w:p>
    <w:p>
      <w:pPr>
        <w:pStyle w:val="ListBullet"/>
      </w:pPr>
      <w:r>
        <w:t>Organize conductors into defined routing paths.</w:t>
      </w:r>
    </w:p>
    <w:p>
      <w:pPr>
        <w:pStyle w:val="ListBullet"/>
      </w:pPr>
      <w:r>
        <w:t>Protect wires against abrasion, accidental contact, and mechanical damage.</w:t>
      </w:r>
    </w:p>
    <w:p>
      <w:pPr>
        <w:pStyle w:val="ListBullet"/>
      </w:pPr>
      <w:r>
        <w:t>Separate power wiring from sensitive signal and communication wiring.</w:t>
      </w:r>
    </w:p>
    <w:p>
      <w:pPr>
        <w:pStyle w:val="ListBullet"/>
      </w:pPr>
      <w:r>
        <w:t>Support consistent wiring practices and easier fault tracing.</w:t>
      </w:r>
    </w:p>
    <w:p>
      <w:pPr>
        <w:pStyle w:val="ListBullet"/>
      </w:pPr>
      <w:r>
        <w:t>Reduce loose wiring and interference with doors, fans, and moving components.</w:t>
      </w:r>
    </w:p>
    <w:p>
      <w:pPr>
        <w:pStyle w:val="ListBullet"/>
      </w:pPr>
      <w:r>
        <w:t>Improve accessibility for commissioning, inspection, and maintenance.</w:t>
      </w:r>
    </w:p>
    <w:p>
      <w:pPr>
        <w:pStyle w:val="ListBullet"/>
      </w:pPr>
      <w:r>
        <w:t>Help maintain the intended cabinet layout and wiring documentation.</w:t>
      </w:r>
    </w:p>
    <w:p>
      <w:r>
        <w:t>Cable ducts do not replace cable insulation, protective devices, proper terminal connections, or required electrical clearances.</w:t>
      </w:r>
    </w:p>
    <w:p>
      <w:pPr>
        <w:pStyle w:val="Heading2"/>
      </w:pPr>
      <w:r>
        <w:t>2. Basic Cable Duct Construction</w:t>
      </w:r>
    </w:p>
    <w:p>
      <w:r>
        <w:t>A typical slotted wiring duct consists of a base, sidewalls with slots or fingers, and a removable cover.</w:t>
      </w:r>
    </w:p>
    <w:p>
      <w:pPr>
        <w:shd w:val="clear" w:color="auto" w:fill="F4F4F4"/>
        <w:spacing w:before="0" w:after="0" w:line="240" w:lineRule="auto"/>
        <w:ind w:left="216" w:right="216"/>
        <w:jc w:val="left"/>
      </w:pPr>
      <w:r>
        <w:rPr>
          <w:rFonts w:ascii="Consolas" w:hAnsi="Consolas"/>
          <w:color w:val="202020"/>
          <w:sz w:val="18"/>
        </w:rPr>
        <w:t xml:space="preserve">        Removable cover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Wires and cables    |</w:t>
      </w:r>
    </w:p>
    <w:p>
      <w:pPr>
        <w:shd w:val="clear" w:color="auto" w:fill="F4F4F4"/>
        <w:spacing w:before="0" w:after="0" w:line="240" w:lineRule="auto"/>
        <w:ind w:left="216" w:right="216"/>
        <w:jc w:val="left"/>
      </w:pPr>
      <w:r>
        <w:rPr>
          <w:rFonts w:ascii="Consolas" w:hAnsi="Consolas"/>
          <w:color w:val="202020"/>
          <w:sz w:val="18"/>
        </w:rPr>
        <w:t xml:space="preserve">    |  routed inside duct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Slotted sidewalls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Duct base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Mounting plate</w:t>
      </w:r>
    </w:p>
    <w:p/>
    <w:p>
      <w:r>
        <w:t>The duct base is fixed to the mounting plate or designated support. Conductors enter and exit through suitable openings, while the cover helps retain and protect the wiring.</w:t>
      </w:r>
    </w:p>
    <w:p>
      <w:r>
        <w:t>The exact construction depends on the duct type. Some systems are slotted for branch wiring, while others are solid-wall, enclosed, flexible, or designed for special environments.</w:t>
      </w:r>
    </w:p>
    <w:p>
      <w:pPr>
        <w:pStyle w:val="Heading2"/>
      </w:pPr>
      <w:r>
        <w:t>3. Types of Industrial Cable Ducts</w:t>
      </w:r>
    </w:p>
    <w:p>
      <w:pPr>
        <w:pStyle w:val="Heading3"/>
      </w:pPr>
      <w:r>
        <w:t>3.1 Slotted wiring ducts</w:t>
      </w:r>
    </w:p>
    <w:p>
      <w:r>
        <w:t>Slotted ducts have openings along the sidewalls to allow conductors to branch toward devices and terminal blocks.</w:t>
      </w:r>
    </w:p>
    <w:p>
      <w:r>
        <w:t>Typical applications:</w:t>
      </w:r>
    </w:p>
    <w:p>
      <w:pPr>
        <w:pStyle w:val="ListBullet"/>
      </w:pPr>
      <w:r>
        <w:t>PLC and I/O cabinets.</w:t>
      </w:r>
    </w:p>
    <w:p>
      <w:pPr>
        <w:pStyle w:val="ListBullet"/>
      </w:pPr>
      <w:r>
        <w:t>Relay and contactor control panels.</w:t>
      </w:r>
    </w:p>
    <w:p>
      <w:pPr>
        <w:pStyle w:val="ListBullet"/>
      </w:pPr>
      <w:r>
        <w:t>Machine tool electrical cabinets.</w:t>
      </w:r>
    </w:p>
    <w:p>
      <w:pPr>
        <w:pStyle w:val="ListBullet"/>
      </w:pPr>
      <w:r>
        <w:t>General industrial automation panels.</w:t>
      </w:r>
    </w:p>
    <w:p>
      <w:r>
        <w:t>Advantages:</w:t>
      </w:r>
    </w:p>
    <w:p>
      <w:pPr>
        <w:pStyle w:val="ListBullet"/>
      </w:pPr>
      <w:r>
        <w:t>Easy conductor entry and exit.</w:t>
      </w:r>
    </w:p>
    <w:p>
      <w:pPr>
        <w:pStyle w:val="ListBullet"/>
      </w:pPr>
      <w:r>
        <w:t>Convenient wire tracing and modifications.</w:t>
      </w:r>
    </w:p>
    <w:p>
      <w:pPr>
        <w:pStyle w:val="ListBullet"/>
      </w:pPr>
      <w:r>
        <w:t>Good organization for large numbers of control wires.</w:t>
      </w:r>
    </w:p>
    <w:p>
      <w:pPr>
        <w:pStyle w:val="ListBullet"/>
      </w:pPr>
      <w:r>
        <w:t>Covers can be removed for inspection.</w:t>
      </w:r>
    </w:p>
    <w:p>
      <w:r>
        <w:t>Limitations:</w:t>
      </w:r>
    </w:p>
    <w:p>
      <w:pPr>
        <w:pStyle w:val="ListBullet"/>
      </w:pPr>
      <w:r>
        <w:t>Slots can expose wiring to dust or debris.</w:t>
      </w:r>
    </w:p>
    <w:p>
      <w:pPr>
        <w:pStyle w:val="ListBullet"/>
      </w:pPr>
      <w:r>
        <w:t>Excessive filling makes wire removal difficult.</w:t>
      </w:r>
    </w:p>
    <w:p>
      <w:pPr>
        <w:pStyle w:val="ListBullet"/>
      </w:pPr>
      <w:r>
        <w:t>Sharp or damaged edges can damage insulation.</w:t>
      </w:r>
    </w:p>
    <w:p>
      <w:pPr>
        <w:pStyle w:val="ListBullet"/>
      </w:pPr>
      <w:r>
        <w:t>Poorly positioned ducts can obstruct component access.</w:t>
      </w:r>
    </w:p>
    <w:p>
      <w:pPr>
        <w:pStyle w:val="Heading3"/>
      </w:pPr>
      <w:r>
        <w:t>3.2 Solid-wall ducts</w:t>
      </w:r>
    </w:p>
    <w:p>
      <w:r>
        <w:t>Solid-wall ducts have fewer or no side openings along the main routing section.</w:t>
      </w:r>
    </w:p>
    <w:p>
      <w:r>
        <w:t>They can provide additional physical protection and may be useful where wiring needs protection from debris or accidental contact.</w:t>
      </w:r>
    </w:p>
    <w:p>
      <w:r>
        <w:t>Their disadvantages include less convenient branching and more demanding routing when many conductors leave the duct at different locations.</w:t>
      </w:r>
    </w:p>
    <w:p>
      <w:pPr>
        <w:pStyle w:val="Heading3"/>
      </w:pPr>
      <w:r>
        <w:t>3.3 Narrow-slot ducts</w:t>
      </w:r>
    </w:p>
    <w:p>
      <w:r>
        <w:t>Narrow-slot ducts use smaller openings and fingers to help retain smaller conductors.</w:t>
      </w:r>
    </w:p>
    <w:p>
      <w:r>
        <w:t>They can improve organization in compact control cabinets, but the available opening size must accommodate the actual conductor bundle and branch requirements.</w:t>
      </w:r>
    </w:p>
    <w:p>
      <w:r>
        <w:t>Do not force oversized conductors through narrow slots because insulation can be damaged and the duct fingers may break.</w:t>
      </w:r>
    </w:p>
    <w:p>
      <w:pPr>
        <w:pStyle w:val="Heading3"/>
      </w:pPr>
      <w:r>
        <w:t>3.4 Wide-slot ducts</w:t>
      </w:r>
    </w:p>
    <w:p>
      <w:r>
        <w:t>Wide-slot ducts have larger openings that allow easier routing of thicker conductors and larger wire bundles.</w:t>
      </w:r>
    </w:p>
    <w:p>
      <w:r>
        <w:t>They may be suitable for power wiring or circuits with larger conductors, subject to the duct manufacturer's ratings and the cabinet's design.</w:t>
      </w:r>
    </w:p>
    <w:p>
      <w:r>
        <w:t>Wide slots do not automatically make a duct suitable for every power circuit. Conductor size, bend radius, heat, mechanical protection, and segregation requirements still apply.</w:t>
      </w:r>
    </w:p>
    <w:p>
      <w:pPr>
        <w:pStyle w:val="Heading3"/>
      </w:pPr>
      <w:r>
        <w:t>3.5 Flexible cable ducts and conduits</w:t>
      </w:r>
    </w:p>
    <w:p>
      <w:r>
        <w:t>Flexible ducts and conduits are used where wiring must pass through moving sections, articulated assemblies, or areas with changing routing geometry.</w:t>
      </w:r>
    </w:p>
    <w:p>
      <w:r>
        <w:t>Examples include machine doors, moving guards, and certain moving equipment assemblies.</w:t>
      </w:r>
    </w:p>
    <w:p>
      <w:r>
        <w:t>Important considerations include:</w:t>
      </w:r>
    </w:p>
    <w:p>
      <w:pPr>
        <w:pStyle w:val="ListBullet"/>
      </w:pPr>
      <w:r>
        <w:t>Minimum bend radius.</w:t>
      </w:r>
    </w:p>
    <w:p>
      <w:pPr>
        <w:pStyle w:val="ListBullet"/>
      </w:pPr>
      <w:r>
        <w:t>Flex life and movement profile.</w:t>
      </w:r>
    </w:p>
    <w:p>
      <w:pPr>
        <w:pStyle w:val="ListBullet"/>
      </w:pPr>
      <w:r>
        <w:t>Cable compatibility.</w:t>
      </w:r>
    </w:p>
    <w:p>
      <w:pPr>
        <w:pStyle w:val="ListBullet"/>
      </w:pPr>
      <w:r>
        <w:t>Resistance to oil, coolant, dust, and chemicals.</w:t>
      </w:r>
    </w:p>
    <w:p>
      <w:pPr>
        <w:pStyle w:val="ListBullet"/>
      </w:pPr>
      <w:r>
        <w:t>Strain relief and termination.</w:t>
      </w:r>
    </w:p>
    <w:p>
      <w:pPr>
        <w:pStyle w:val="ListBullet"/>
      </w:pPr>
      <w:r>
        <w:t>Protection against crushing and abrasion.</w:t>
      </w:r>
    </w:p>
    <w:p>
      <w:r>
        <w:t>Ordinary rigid panel wiring duct should not be used as a substitute for a properly designed moving-cable management system.</w:t>
      </w:r>
    </w:p>
    <w:p>
      <w:pPr>
        <w:pStyle w:val="Heading3"/>
      </w:pPr>
      <w:r>
        <w:t>3.6 Metal cable ducts</w:t>
      </w:r>
    </w:p>
    <w:p>
      <w:r>
        <w:t>Metal ducts or metallic cable management systems may be used where mechanical strength, environmental resistance, or a specified shielding or bonding function is required.</w:t>
      </w:r>
    </w:p>
    <w:p>
      <w:r>
        <w:t>Metallic construction introduces additional requirements:</w:t>
      </w:r>
    </w:p>
    <w:p>
      <w:pPr>
        <w:pStyle w:val="ListBullet"/>
      </w:pPr>
      <w:r>
        <w:t>Appropriate bonding where required.</w:t>
      </w:r>
    </w:p>
    <w:p>
      <w:pPr>
        <w:pStyle w:val="ListBullet"/>
      </w:pPr>
      <w:r>
        <w:t>Protection against sharp edges.</w:t>
      </w:r>
    </w:p>
    <w:p>
      <w:pPr>
        <w:pStyle w:val="ListBullet"/>
      </w:pPr>
      <w:r>
        <w:t>Corrosion control.</w:t>
      </w:r>
    </w:p>
    <w:p>
      <w:pPr>
        <w:pStyle w:val="ListBullet"/>
      </w:pPr>
      <w:r>
        <w:t>Suitable fittings and covers.</w:t>
      </w:r>
    </w:p>
    <w:p>
      <w:pPr>
        <w:pStyle w:val="ListBullet"/>
      </w:pPr>
      <w:r>
        <w:t>Compliance with the enclosure's electrical and EMC design.</w:t>
      </w:r>
    </w:p>
    <w:p>
      <w:r>
        <w:t>A metal duct does not automatically provide effective EMC shielding. Electrical continuity, joints, openings, and bonding arrangements all influence its performance.</w:t>
      </w:r>
    </w:p>
    <w:p>
      <w:pPr>
        <w:pStyle w:val="Heading3"/>
      </w:pPr>
      <w:r>
        <w:t>3.7 Cable trunking and cable trays</w:t>
      </w:r>
    </w:p>
    <w:p>
      <w:r>
        <w:t>These terms describe different cable management arrangements, although terminology varies by industry and region.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System</w:t>
            </w:r>
          </w:p>
        </w:tc>
        <w:tc>
          <w:tcPr>
            <w:tcW w:type="dxa" w:w="3600"/>
            <w:shd w:val="clear" w:color="auto" w:fill="EEF2F7"/>
          </w:tcPr>
          <w:p>
            <w:pPr>
              <w:spacing w:after="0" w:before="0" w:line="240" w:lineRule="auto"/>
              <w:jc w:val="left"/>
            </w:pPr>
            <w:r>
              <w:rPr>
                <w:b/>
                <w:color w:val="1A2E4A"/>
              </w:rPr>
              <w:t>Typical use</w:t>
            </w:r>
          </w:p>
        </w:tc>
        <w:tc>
          <w:tcPr>
            <w:tcW w:type="dxa" w:w="3600"/>
            <w:shd w:val="clear" w:color="auto" w:fill="EEF2F7"/>
          </w:tcPr>
          <w:p>
            <w:pPr>
              <w:spacing w:after="0" w:before="0" w:line="240" w:lineRule="auto"/>
              <w:jc w:val="left"/>
            </w:pPr>
            <w:r>
              <w:rPr>
                <w:b/>
                <w:color w:val="1A2E4A"/>
              </w:rPr>
              <w:t>Main characteristic</w:t>
            </w:r>
          </w:p>
        </w:tc>
      </w:tr>
      <w:tr>
        <w:tc>
          <w:tcPr>
            <w:tcW w:type="dxa" w:w="3600"/>
          </w:tcPr>
          <w:p>
            <w:pPr>
              <w:spacing w:after="0" w:before="0" w:line="240" w:lineRule="auto"/>
              <w:jc w:val="left"/>
            </w:pPr>
            <w:r>
              <w:t>Slotted wiring duct</w:t>
            </w:r>
          </w:p>
        </w:tc>
        <w:tc>
          <w:tcPr>
            <w:tcW w:type="dxa" w:w="3600"/>
          </w:tcPr>
          <w:p>
            <w:pPr>
              <w:spacing w:after="0" w:before="0" w:line="240" w:lineRule="auto"/>
              <w:jc w:val="left"/>
            </w:pPr>
            <w:r>
              <w:t>Inside control cabinets</w:t>
            </w:r>
          </w:p>
        </w:tc>
        <w:tc>
          <w:tcPr>
            <w:tcW w:type="dxa" w:w="3600"/>
          </w:tcPr>
          <w:p>
            <w:pPr>
              <w:spacing w:after="0" w:before="0" w:line="240" w:lineRule="auto"/>
              <w:jc w:val="left"/>
            </w:pPr>
            <w:r>
              <w:t>Branch access for individual wires</w:t>
            </w:r>
          </w:p>
        </w:tc>
      </w:tr>
      <w:tr>
        <w:tc>
          <w:tcPr>
            <w:tcW w:type="dxa" w:w="3600"/>
          </w:tcPr>
          <w:p>
            <w:pPr>
              <w:spacing w:after="0" w:before="0" w:line="240" w:lineRule="auto"/>
              <w:jc w:val="left"/>
            </w:pPr>
            <w:r>
              <w:t>Solid-wall duct</w:t>
            </w:r>
          </w:p>
        </w:tc>
        <w:tc>
          <w:tcPr>
            <w:tcW w:type="dxa" w:w="3600"/>
          </w:tcPr>
          <w:p>
            <w:pPr>
              <w:spacing w:after="0" w:before="0" w:line="240" w:lineRule="auto"/>
              <w:jc w:val="left"/>
            </w:pPr>
            <w:r>
              <w:t>Inside cabinets or protected equipment areas</w:t>
            </w:r>
          </w:p>
        </w:tc>
        <w:tc>
          <w:tcPr>
            <w:tcW w:type="dxa" w:w="3600"/>
          </w:tcPr>
          <w:p>
            <w:pPr>
              <w:spacing w:after="0" w:before="0" w:line="240" w:lineRule="auto"/>
              <w:jc w:val="left"/>
            </w:pPr>
            <w:r>
              <w:t>More continuous physical enclosure</w:t>
            </w:r>
          </w:p>
        </w:tc>
      </w:tr>
      <w:tr>
        <w:tc>
          <w:tcPr>
            <w:tcW w:type="dxa" w:w="3600"/>
          </w:tcPr>
          <w:p>
            <w:pPr>
              <w:spacing w:after="0" w:before="0" w:line="240" w:lineRule="auto"/>
              <w:jc w:val="left"/>
            </w:pPr>
            <w:r>
              <w:t>Flexible conduit</w:t>
            </w:r>
          </w:p>
        </w:tc>
        <w:tc>
          <w:tcPr>
            <w:tcW w:type="dxa" w:w="3600"/>
          </w:tcPr>
          <w:p>
            <w:pPr>
              <w:spacing w:after="0" w:before="0" w:line="240" w:lineRule="auto"/>
              <w:jc w:val="left"/>
            </w:pPr>
            <w:r>
              <w:t>Moving or mechanically exposed routes</w:t>
            </w:r>
          </w:p>
        </w:tc>
        <w:tc>
          <w:tcPr>
            <w:tcW w:type="dxa" w:w="3600"/>
          </w:tcPr>
          <w:p>
            <w:pPr>
              <w:spacing w:after="0" w:before="0" w:line="240" w:lineRule="auto"/>
              <w:jc w:val="left"/>
            </w:pPr>
            <w:r>
              <w:t>Flexible protection for routed cables</w:t>
            </w:r>
          </w:p>
        </w:tc>
      </w:tr>
      <w:tr>
        <w:tc>
          <w:tcPr>
            <w:tcW w:type="dxa" w:w="3600"/>
          </w:tcPr>
          <w:p>
            <w:pPr>
              <w:spacing w:after="0" w:before="0" w:line="240" w:lineRule="auto"/>
              <w:jc w:val="left"/>
            </w:pPr>
            <w:r>
              <w:t>Cable tray</w:t>
            </w:r>
          </w:p>
        </w:tc>
        <w:tc>
          <w:tcPr>
            <w:tcW w:type="dxa" w:w="3600"/>
          </w:tcPr>
          <w:p>
            <w:pPr>
              <w:spacing w:after="0" w:before="0" w:line="240" w:lineRule="auto"/>
              <w:jc w:val="left"/>
            </w:pPr>
            <w:r>
              <w:t>Machine structures and building routes</w:t>
            </w:r>
          </w:p>
        </w:tc>
        <w:tc>
          <w:tcPr>
            <w:tcW w:type="dxa" w:w="3600"/>
          </w:tcPr>
          <w:p>
            <w:pPr>
              <w:spacing w:after="0" w:before="0" w:line="240" w:lineRule="auto"/>
              <w:jc w:val="left"/>
            </w:pPr>
            <w:r>
              <w:t>Supports multiple cables along a path</w:t>
            </w:r>
          </w:p>
        </w:tc>
      </w:tr>
      <w:tr>
        <w:tc>
          <w:tcPr>
            <w:tcW w:type="dxa" w:w="3600"/>
          </w:tcPr>
          <w:p>
            <w:pPr>
              <w:spacing w:after="0" w:before="0" w:line="240" w:lineRule="auto"/>
              <w:jc w:val="left"/>
            </w:pPr>
            <w:r>
              <w:t>Cable trunking</w:t>
            </w:r>
          </w:p>
        </w:tc>
        <w:tc>
          <w:tcPr>
            <w:tcW w:type="dxa" w:w="3600"/>
          </w:tcPr>
          <w:p>
            <w:pPr>
              <w:spacing w:after="0" w:before="0" w:line="240" w:lineRule="auto"/>
              <w:jc w:val="left"/>
            </w:pPr>
            <w:r>
              <w:t>Enclosed cable routing</w:t>
            </w:r>
          </w:p>
        </w:tc>
        <w:tc>
          <w:tcPr>
            <w:tcW w:type="dxa" w:w="3600"/>
          </w:tcPr>
          <w:p>
            <w:pPr>
              <w:spacing w:after="0" w:before="0" w:line="240" w:lineRule="auto"/>
              <w:jc w:val="left"/>
            </w:pPr>
            <w:r>
              <w:t>Provides a continuous protected route</w:t>
            </w:r>
          </w:p>
        </w:tc>
      </w:tr>
      <w:tr>
        <w:tc>
          <w:tcPr>
            <w:tcW w:type="dxa" w:w="3600"/>
          </w:tcPr>
          <w:p>
            <w:pPr>
              <w:spacing w:after="0" w:before="0" w:line="240" w:lineRule="auto"/>
              <w:jc w:val="left"/>
            </w:pPr>
            <w:r>
              <w:t>Wireway</w:t>
            </w:r>
          </w:p>
        </w:tc>
        <w:tc>
          <w:tcPr>
            <w:tcW w:type="dxa" w:w="3600"/>
          </w:tcPr>
          <w:p>
            <w:pPr>
              <w:spacing w:after="0" w:before="0" w:line="240" w:lineRule="auto"/>
              <w:jc w:val="left"/>
            </w:pPr>
            <w:r>
              <w:t>Enclosed or covered cable distribution route</w:t>
            </w:r>
          </w:p>
        </w:tc>
        <w:tc>
          <w:tcPr>
            <w:tcW w:type="dxa" w:w="3600"/>
          </w:tcPr>
          <w:p>
            <w:pPr>
              <w:spacing w:after="0" w:before="0" w:line="240" w:lineRule="auto"/>
              <w:jc w:val="left"/>
            </w:pPr>
            <w:r>
              <w:t>Supports organized routing and access</w:t>
            </w:r>
          </w:p>
        </w:tc>
      </w:tr>
    </w:tbl>
    <w:p/>
    <w:p>
      <w:r>
        <w:t>Selection should be based on the intended application, installation environment, applicable standards, and manufacturer's product definition.</w:t>
      </w:r>
    </w:p>
    <w:p>
      <w:pPr>
        <w:pStyle w:val="Heading2"/>
      </w:pPr>
      <w:r>
        <w:t>4. Common Materials</w:t>
      </w:r>
    </w:p>
    <w:p>
      <w:pPr>
        <w:pStyle w:val="Heading3"/>
      </w:pPr>
      <w:r>
        <w:t>4.1 PVC and other plastics</w:t>
      </w:r>
    </w:p>
    <w:p>
      <w:r>
        <w:t>Many industrial wiring ducts use rigid insulating plastics, including PVC and other engineered polymers.</w:t>
      </w:r>
    </w:p>
    <w:p>
      <w:r>
        <w:t>Advantages can include:</w:t>
      </w:r>
    </w:p>
    <w:p>
      <w:pPr>
        <w:pStyle w:val="ListBullet"/>
      </w:pPr>
      <w:r>
        <w:t>Electrical insulation.</w:t>
      </w:r>
    </w:p>
    <w:p>
      <w:pPr>
        <w:pStyle w:val="ListBullet"/>
      </w:pPr>
      <w:r>
        <w:t>Low weight.</w:t>
      </w:r>
    </w:p>
    <w:p>
      <w:pPr>
        <w:pStyle w:val="ListBullet"/>
      </w:pPr>
      <w:r>
        <w:t>Easy cutting and machining.</w:t>
      </w:r>
    </w:p>
    <w:p>
      <w:pPr>
        <w:pStyle w:val="ListBullet"/>
      </w:pPr>
      <w:r>
        <w:t>Corrosion resistance.</w:t>
      </w:r>
    </w:p>
    <w:p>
      <w:pPr>
        <w:pStyle w:val="ListBullet"/>
      </w:pPr>
      <w:r>
        <w:t>Convenient installation.</w:t>
      </w:r>
    </w:p>
    <w:p>
      <w:r>
        <w:t>Selection factors include flame behavior, temperature rating, impact strength, chemical resistance, smoke characteristics where applicable, and suitability for the intended enclosure.</w:t>
      </w:r>
    </w:p>
    <w:p>
      <w:r>
        <w:t>Not all plastics have the same fire performance or temperature rating. Verify the exact product specification.</w:t>
      </w:r>
    </w:p>
    <w:p>
      <w:pPr>
        <w:pStyle w:val="Heading3"/>
      </w:pPr>
      <w:r>
        <w:t>4.2 Halogen-free materials</w:t>
      </w:r>
    </w:p>
    <w:p>
      <w:r>
        <w:t>Halogen-free cable management products may be specified where smoke composition, corrosive combustion products, or particular facility requirements matter.</w:t>
      </w:r>
    </w:p>
    <w:p>
      <w:r>
        <w:t>The term does not automatically establish that a product is non-flammable, low-smoke under every condition, or suitable for every installation.</w:t>
      </w:r>
    </w:p>
    <w:p>
      <w:r>
        <w:t>Check the relevant test classifications and project requirements.</w:t>
      </w:r>
    </w:p>
    <w:p>
      <w:pPr>
        <w:pStyle w:val="Heading3"/>
      </w:pPr>
      <w:r>
        <w:t>4.3 Metallic materials</w:t>
      </w:r>
    </w:p>
    <w:p>
      <w:r>
        <w:t>Metal ducts may be manufactured from steel, stainless steel, or other suitable metals.</w:t>
      </w:r>
    </w:p>
    <w:p>
      <w:r>
        <w:t>Consider mechanical strength, corrosion resistance, bonding requirements, and edge finishing.</w:t>
      </w:r>
    </w:p>
    <w:p>
      <w:pPr>
        <w:pStyle w:val="Heading2"/>
      </w:pPr>
      <w:r>
        <w:t>5. Selecting the Correct Cable Duct</w:t>
      </w:r>
    </w:p>
    <w:p>
      <w:r>
        <w:t>Duct selection should begin with the cabinet layout and wiring design rather than with an arbitrary duct size.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Selection factor</w:t>
            </w:r>
          </w:p>
        </w:tc>
        <w:tc>
          <w:tcPr>
            <w:tcW w:type="dxa" w:w="3600"/>
            <w:shd w:val="clear" w:color="auto" w:fill="EEF2F7"/>
          </w:tcPr>
          <w:p>
            <w:pPr>
              <w:spacing w:after="0" w:before="0" w:line="240" w:lineRule="auto"/>
              <w:jc w:val="left"/>
            </w:pPr>
            <w:r>
              <w:rPr>
                <w:b/>
                <w:color w:val="1A2E4A"/>
              </w:rPr>
              <w:t>What to check</w:t>
            </w:r>
          </w:p>
        </w:tc>
        <w:tc>
          <w:tcPr>
            <w:tcW w:type="dxa" w:w="3600"/>
            <w:shd w:val="clear" w:color="auto" w:fill="EEF2F7"/>
          </w:tcPr>
          <w:p>
            <w:pPr>
              <w:spacing w:after="0" w:before="0" w:line="240" w:lineRule="auto"/>
              <w:jc w:val="left"/>
            </w:pPr>
            <w:r>
              <w:rPr>
                <w:b/>
                <w:color w:val="1A2E4A"/>
              </w:rPr>
              <w:t>Risk if ignored</w:t>
            </w:r>
          </w:p>
        </w:tc>
      </w:tr>
      <w:tr>
        <w:tc>
          <w:tcPr>
            <w:tcW w:type="dxa" w:w="3600"/>
          </w:tcPr>
          <w:p>
            <w:pPr>
              <w:spacing w:after="0" w:before="0" w:line="240" w:lineRule="auto"/>
              <w:jc w:val="left"/>
            </w:pPr>
            <w:r>
              <w:t>Conductor quantity</w:t>
            </w:r>
          </w:p>
        </w:tc>
        <w:tc>
          <w:tcPr>
            <w:tcW w:type="dxa" w:w="3600"/>
          </w:tcPr>
          <w:p>
            <w:pPr>
              <w:spacing w:after="0" w:before="0" w:line="240" w:lineRule="auto"/>
              <w:jc w:val="left"/>
            </w:pPr>
            <w:r>
              <w:t>Number and size of conductors in each route</w:t>
            </w:r>
          </w:p>
        </w:tc>
        <w:tc>
          <w:tcPr>
            <w:tcW w:type="dxa" w:w="3600"/>
          </w:tcPr>
          <w:p>
            <w:pPr>
              <w:spacing w:after="0" w:before="0" w:line="240" w:lineRule="auto"/>
              <w:jc w:val="left"/>
            </w:pPr>
            <w:r>
              <w:t>Overfilled ducts</w:t>
            </w:r>
          </w:p>
        </w:tc>
      </w:tr>
      <w:tr>
        <w:tc>
          <w:tcPr>
            <w:tcW w:type="dxa" w:w="3600"/>
          </w:tcPr>
          <w:p>
            <w:pPr>
              <w:spacing w:after="0" w:before="0" w:line="240" w:lineRule="auto"/>
              <w:jc w:val="left"/>
            </w:pPr>
            <w:r>
              <w:t>Conductor size</w:t>
            </w:r>
          </w:p>
        </w:tc>
        <w:tc>
          <w:tcPr>
            <w:tcW w:type="dxa" w:w="3600"/>
          </w:tcPr>
          <w:p>
            <w:pPr>
              <w:spacing w:after="0" w:before="0" w:line="240" w:lineRule="auto"/>
              <w:jc w:val="left"/>
            </w:pPr>
            <w:r>
              <w:t>Insulated outside diameter and bend requirements</w:t>
            </w:r>
          </w:p>
        </w:tc>
        <w:tc>
          <w:tcPr>
            <w:tcW w:type="dxa" w:w="3600"/>
          </w:tcPr>
          <w:p>
            <w:pPr>
              <w:spacing w:after="0" w:before="0" w:line="240" w:lineRule="auto"/>
              <w:jc w:val="left"/>
            </w:pPr>
            <w:r>
              <w:t>Damaged insulation or poor fit</w:t>
            </w:r>
          </w:p>
        </w:tc>
      </w:tr>
      <w:tr>
        <w:tc>
          <w:tcPr>
            <w:tcW w:type="dxa" w:w="3600"/>
          </w:tcPr>
          <w:p>
            <w:pPr>
              <w:spacing w:after="0" w:before="0" w:line="240" w:lineRule="auto"/>
              <w:jc w:val="left"/>
            </w:pPr>
            <w:r>
              <w:t>Duct dimensions</w:t>
            </w:r>
          </w:p>
        </w:tc>
        <w:tc>
          <w:tcPr>
            <w:tcW w:type="dxa" w:w="3600"/>
          </w:tcPr>
          <w:p>
            <w:pPr>
              <w:spacing w:after="0" w:before="0" w:line="240" w:lineRule="auto"/>
              <w:jc w:val="left"/>
            </w:pPr>
            <w:r>
              <w:t>Internal usable width and depth</w:t>
            </w:r>
          </w:p>
        </w:tc>
        <w:tc>
          <w:tcPr>
            <w:tcW w:type="dxa" w:w="3600"/>
          </w:tcPr>
          <w:p>
            <w:pPr>
              <w:spacing w:after="0" w:before="0" w:line="240" w:lineRule="auto"/>
              <w:jc w:val="left"/>
            </w:pPr>
            <w:r>
              <w:t>Inadequate capacity</w:t>
            </w:r>
          </w:p>
        </w:tc>
      </w:tr>
      <w:tr>
        <w:tc>
          <w:tcPr>
            <w:tcW w:type="dxa" w:w="3600"/>
          </w:tcPr>
          <w:p>
            <w:pPr>
              <w:spacing w:after="0" w:before="0" w:line="240" w:lineRule="auto"/>
              <w:jc w:val="left"/>
            </w:pPr>
            <w:r>
              <w:t>Filling allowance</w:t>
            </w:r>
          </w:p>
        </w:tc>
        <w:tc>
          <w:tcPr>
            <w:tcW w:type="dxa" w:w="3600"/>
          </w:tcPr>
          <w:p>
            <w:pPr>
              <w:spacing w:after="0" w:before="0" w:line="240" w:lineRule="auto"/>
              <w:jc w:val="left"/>
            </w:pPr>
            <w:r>
              <w:t>Required space for installation and future changes</w:t>
            </w:r>
          </w:p>
        </w:tc>
        <w:tc>
          <w:tcPr>
            <w:tcW w:type="dxa" w:w="3600"/>
          </w:tcPr>
          <w:p>
            <w:pPr>
              <w:spacing w:after="0" w:before="0" w:line="240" w:lineRule="auto"/>
              <w:jc w:val="left"/>
            </w:pPr>
            <w:r>
              <w:t>Difficult maintenance</w:t>
            </w:r>
          </w:p>
        </w:tc>
      </w:tr>
      <w:tr>
        <w:tc>
          <w:tcPr>
            <w:tcW w:type="dxa" w:w="3600"/>
          </w:tcPr>
          <w:p>
            <w:pPr>
              <w:spacing w:after="0" w:before="0" w:line="240" w:lineRule="auto"/>
              <w:jc w:val="left"/>
            </w:pPr>
            <w:r>
              <w:t>Temperature</w:t>
            </w:r>
          </w:p>
        </w:tc>
        <w:tc>
          <w:tcPr>
            <w:tcW w:type="dxa" w:w="3600"/>
          </w:tcPr>
          <w:p>
            <w:pPr>
              <w:spacing w:after="0" w:before="0" w:line="240" w:lineRule="auto"/>
              <w:jc w:val="left"/>
            </w:pPr>
            <w:r>
              <w:t>Ambient and conductor-related heating</w:t>
            </w:r>
          </w:p>
        </w:tc>
        <w:tc>
          <w:tcPr>
            <w:tcW w:type="dxa" w:w="3600"/>
          </w:tcPr>
          <w:p>
            <w:pPr>
              <w:spacing w:after="0" w:before="0" w:line="240" w:lineRule="auto"/>
              <w:jc w:val="left"/>
            </w:pPr>
            <w:r>
              <w:t>Material degradation or excess heating</w:t>
            </w:r>
          </w:p>
        </w:tc>
      </w:tr>
      <w:tr>
        <w:tc>
          <w:tcPr>
            <w:tcW w:type="dxa" w:w="3600"/>
          </w:tcPr>
          <w:p>
            <w:pPr>
              <w:spacing w:after="0" w:before="0" w:line="240" w:lineRule="auto"/>
              <w:jc w:val="left"/>
            </w:pPr>
            <w:r>
              <w:t>Environment</w:t>
            </w:r>
          </w:p>
        </w:tc>
        <w:tc>
          <w:tcPr>
            <w:tcW w:type="dxa" w:w="3600"/>
          </w:tcPr>
          <w:p>
            <w:pPr>
              <w:spacing w:after="0" w:before="0" w:line="240" w:lineRule="auto"/>
              <w:jc w:val="left"/>
            </w:pPr>
            <w:r>
              <w:t>Dust, oil, coolant, chemicals, humidity</w:t>
            </w:r>
          </w:p>
        </w:tc>
        <w:tc>
          <w:tcPr>
            <w:tcW w:type="dxa" w:w="3600"/>
          </w:tcPr>
          <w:p>
            <w:pPr>
              <w:spacing w:after="0" w:before="0" w:line="240" w:lineRule="auto"/>
              <w:jc w:val="left"/>
            </w:pPr>
            <w:r>
              <w:t>Damage or contamination</w:t>
            </w:r>
          </w:p>
        </w:tc>
      </w:tr>
      <w:tr>
        <w:tc>
          <w:tcPr>
            <w:tcW w:type="dxa" w:w="3600"/>
          </w:tcPr>
          <w:p>
            <w:pPr>
              <w:spacing w:after="0" w:before="0" w:line="240" w:lineRule="auto"/>
              <w:jc w:val="left"/>
            </w:pPr>
            <w:r>
              <w:t>Segregation</w:t>
            </w:r>
          </w:p>
        </w:tc>
        <w:tc>
          <w:tcPr>
            <w:tcW w:type="dxa" w:w="3600"/>
          </w:tcPr>
          <w:p>
            <w:pPr>
              <w:spacing w:after="0" w:before="0" w:line="240" w:lineRule="auto"/>
              <w:jc w:val="left"/>
            </w:pPr>
            <w:r>
              <w:t>Power, control, analog, feedback, communication</w:t>
            </w:r>
          </w:p>
        </w:tc>
        <w:tc>
          <w:tcPr>
            <w:tcW w:type="dxa" w:w="3600"/>
          </w:tcPr>
          <w:p>
            <w:pPr>
              <w:spacing w:after="0" w:before="0" w:line="240" w:lineRule="auto"/>
              <w:jc w:val="left"/>
            </w:pPr>
            <w:r>
              <w:t>EMC problems</w:t>
            </w:r>
          </w:p>
        </w:tc>
      </w:tr>
      <w:tr>
        <w:tc>
          <w:tcPr>
            <w:tcW w:type="dxa" w:w="3600"/>
          </w:tcPr>
          <w:p>
            <w:pPr>
              <w:spacing w:after="0" w:before="0" w:line="240" w:lineRule="auto"/>
              <w:jc w:val="left"/>
            </w:pPr>
            <w:r>
              <w:t>Mechanical protection</w:t>
            </w:r>
          </w:p>
        </w:tc>
        <w:tc>
          <w:tcPr>
            <w:tcW w:type="dxa" w:w="3600"/>
          </w:tcPr>
          <w:p>
            <w:pPr>
              <w:spacing w:after="0" w:before="0" w:line="240" w:lineRule="auto"/>
              <w:jc w:val="left"/>
            </w:pPr>
            <w:r>
              <w:t>Impact, vibration, sharp edges</w:t>
            </w:r>
          </w:p>
        </w:tc>
        <w:tc>
          <w:tcPr>
            <w:tcW w:type="dxa" w:w="3600"/>
          </w:tcPr>
          <w:p>
            <w:pPr>
              <w:spacing w:after="0" w:before="0" w:line="240" w:lineRule="auto"/>
              <w:jc w:val="left"/>
            </w:pPr>
            <w:r>
              <w:t>Cable damage</w:t>
            </w:r>
          </w:p>
        </w:tc>
      </w:tr>
      <w:tr>
        <w:tc>
          <w:tcPr>
            <w:tcW w:type="dxa" w:w="3600"/>
          </w:tcPr>
          <w:p>
            <w:pPr>
              <w:spacing w:after="0" w:before="0" w:line="240" w:lineRule="auto"/>
              <w:jc w:val="left"/>
            </w:pPr>
            <w:r>
              <w:t>Access</w:t>
            </w:r>
          </w:p>
        </w:tc>
        <w:tc>
          <w:tcPr>
            <w:tcW w:type="dxa" w:w="3600"/>
          </w:tcPr>
          <w:p>
            <w:pPr>
              <w:spacing w:after="0" w:before="0" w:line="240" w:lineRule="auto"/>
              <w:jc w:val="left"/>
            </w:pPr>
            <w:r>
              <w:t>Device terminals and service points</w:t>
            </w:r>
          </w:p>
        </w:tc>
        <w:tc>
          <w:tcPr>
            <w:tcW w:type="dxa" w:w="3600"/>
          </w:tcPr>
          <w:p>
            <w:pPr>
              <w:spacing w:after="0" w:before="0" w:line="240" w:lineRule="auto"/>
              <w:jc w:val="left"/>
            </w:pPr>
            <w:r>
              <w:t>Difficult troubleshooting</w:t>
            </w:r>
          </w:p>
        </w:tc>
      </w:tr>
      <w:tr>
        <w:tc>
          <w:tcPr>
            <w:tcW w:type="dxa" w:w="3600"/>
          </w:tcPr>
          <w:p>
            <w:pPr>
              <w:spacing w:after="0" w:before="0" w:line="240" w:lineRule="auto"/>
              <w:jc w:val="left"/>
            </w:pPr>
            <w:r>
              <w:t>Fire performance</w:t>
            </w:r>
          </w:p>
        </w:tc>
        <w:tc>
          <w:tcPr>
            <w:tcW w:type="dxa" w:w="3600"/>
          </w:tcPr>
          <w:p>
            <w:pPr>
              <w:spacing w:after="0" w:before="0" w:line="240" w:lineRule="auto"/>
              <w:jc w:val="left"/>
            </w:pPr>
            <w:r>
              <w:t>Required product classification</w:t>
            </w:r>
          </w:p>
        </w:tc>
        <w:tc>
          <w:tcPr>
            <w:tcW w:type="dxa" w:w="3600"/>
          </w:tcPr>
          <w:p>
            <w:pPr>
              <w:spacing w:after="0" w:before="0" w:line="240" w:lineRule="auto"/>
              <w:jc w:val="left"/>
            </w:pPr>
            <w:r>
              <w:t>Non-compliance with site requirements</w:t>
            </w:r>
          </w:p>
        </w:tc>
      </w:tr>
      <w:tr>
        <w:tc>
          <w:tcPr>
            <w:tcW w:type="dxa" w:w="3600"/>
          </w:tcPr>
          <w:p>
            <w:pPr>
              <w:spacing w:after="0" w:before="0" w:line="240" w:lineRule="auto"/>
              <w:jc w:val="left"/>
            </w:pPr>
            <w:r>
              <w:t>Mounting method</w:t>
            </w:r>
          </w:p>
        </w:tc>
        <w:tc>
          <w:tcPr>
            <w:tcW w:type="dxa" w:w="3600"/>
          </w:tcPr>
          <w:p>
            <w:pPr>
              <w:spacing w:after="0" w:before="0" w:line="240" w:lineRule="auto"/>
              <w:jc w:val="left"/>
            </w:pPr>
            <w:r>
              <w:t>Plate thickness, fasteners, support</w:t>
            </w:r>
          </w:p>
        </w:tc>
        <w:tc>
          <w:tcPr>
            <w:tcW w:type="dxa" w:w="3600"/>
          </w:tcPr>
          <w:p>
            <w:pPr>
              <w:spacing w:after="0" w:before="0" w:line="240" w:lineRule="auto"/>
              <w:jc w:val="left"/>
            </w:pPr>
            <w:r>
              <w:t>Loose or detached duct</w:t>
            </w:r>
          </w:p>
        </w:tc>
      </w:tr>
      <w:tr>
        <w:tc>
          <w:tcPr>
            <w:tcW w:type="dxa" w:w="3600"/>
          </w:tcPr>
          <w:p>
            <w:pPr>
              <w:spacing w:after="0" w:before="0" w:line="240" w:lineRule="auto"/>
              <w:jc w:val="left"/>
            </w:pPr>
            <w:r>
              <w:t>Future expansion</w:t>
            </w:r>
          </w:p>
        </w:tc>
        <w:tc>
          <w:tcPr>
            <w:tcW w:type="dxa" w:w="3600"/>
          </w:tcPr>
          <w:p>
            <w:pPr>
              <w:spacing w:after="0" w:before="0" w:line="240" w:lineRule="auto"/>
              <w:jc w:val="left"/>
            </w:pPr>
            <w:r>
              <w:t>Expected wiring additions</w:t>
            </w:r>
          </w:p>
        </w:tc>
        <w:tc>
          <w:tcPr>
            <w:tcW w:type="dxa" w:w="3600"/>
          </w:tcPr>
          <w:p>
            <w:pPr>
              <w:spacing w:after="0" w:before="0" w:line="240" w:lineRule="auto"/>
              <w:jc w:val="left"/>
            </w:pPr>
            <w:r>
              <w:t>Rework and congestion</w:t>
            </w:r>
          </w:p>
        </w:tc>
      </w:tr>
    </w:tbl>
    <w:p/>
    <w:p>
      <w:pPr>
        <w:pStyle w:val="Heading3"/>
      </w:pPr>
      <w:r>
        <w:t>5.1 Duct dimensions</w:t>
      </w:r>
    </w:p>
    <w:p>
      <w:r>
        <w:t>Cable duct size should account for the outside diameter of the insulated conductors, their arrangement, branching, bend requirements, and future access.</w:t>
      </w:r>
    </w:p>
    <w:p>
      <w:r>
        <w:t>A duct's external dimensions are not its usable internal dimensions. Wall thickness, fingers, cover geometry, and installation details reduce the available space.</w:t>
      </w:r>
    </w:p>
    <w:p>
      <w:pPr>
        <w:pStyle w:val="Heading3"/>
      </w:pPr>
      <w:r>
        <w:t>5.2 Cable bend radius</w:t>
      </w:r>
    </w:p>
    <w:p>
      <w:r>
        <w:t>Conductors and cables must not be bent more tightly than their permitted bend radius.</w:t>
      </w:r>
    </w:p>
    <w:p>
      <w:r>
        <w:t>The minimum bend radius depends on cable construction, conductor size, shielding, flexibility class, and manufacturer requirements.</w:t>
      </w:r>
    </w:p>
    <w:p>
      <w:r>
        <w:t>This is especially important for:</w:t>
      </w:r>
    </w:p>
    <w:p>
      <w:pPr>
        <w:pStyle w:val="ListBullet"/>
      </w:pPr>
      <w:r>
        <w:t>VFD motor cables.</w:t>
      </w:r>
    </w:p>
    <w:p>
      <w:pPr>
        <w:pStyle w:val="ListBullet"/>
      </w:pPr>
      <w:r>
        <w:t>Servo motor and feedback cables.</w:t>
      </w:r>
    </w:p>
    <w:p>
      <w:pPr>
        <w:pStyle w:val="ListBullet"/>
      </w:pPr>
      <w:r>
        <w:t>Shielded industrial Ethernet cables.</w:t>
      </w:r>
    </w:p>
    <w:p>
      <w:pPr>
        <w:pStyle w:val="ListBullet"/>
      </w:pPr>
      <w:r>
        <w:t>Fiber-optic cables.</w:t>
      </w:r>
    </w:p>
    <w:p>
      <w:pPr>
        <w:pStyle w:val="ListBullet"/>
      </w:pPr>
      <w:r>
        <w:t>Large power conductors.</w:t>
      </w:r>
    </w:p>
    <w:p>
      <w:pPr>
        <w:pStyle w:val="ListBullet"/>
      </w:pPr>
      <w:r>
        <w:t>Specialized high-flex cables.</w:t>
      </w:r>
    </w:p>
    <w:p>
      <w:r>
        <w:t>The duct should allow the cable to enter and leave without forcing a sharp bend near terminals or connectors.</w:t>
      </w:r>
    </w:p>
    <w:p>
      <w:pPr>
        <w:pStyle w:val="Heading2"/>
      </w:pPr>
      <w:r>
        <w:t>6. Cable Duct Filling and Capacity</w:t>
      </w:r>
    </w:p>
    <w:p>
      <w:pPr>
        <w:pStyle w:val="Heading3"/>
      </w:pPr>
      <w:r>
        <w:t>6.1 Why filling matters</w:t>
      </w:r>
    </w:p>
    <w:p>
      <w:r>
        <w:t>An overfilled duct creates several problems:</w:t>
      </w:r>
    </w:p>
    <w:p>
      <w:pPr>
        <w:pStyle w:val="ListBullet"/>
      </w:pPr>
      <w:r>
        <w:t>Conductors become difficult to identify and remove.</w:t>
      </w:r>
    </w:p>
    <w:p>
      <w:pPr>
        <w:pStyle w:val="ListBullet"/>
      </w:pPr>
      <w:r>
        <w:t>Wire insulation can be damaged during modifications.</w:t>
      </w:r>
    </w:p>
    <w:p>
      <w:pPr>
        <w:pStyle w:val="ListBullet"/>
      </w:pPr>
      <w:r>
        <w:t>Heat dissipation may be reduced.</w:t>
      </w:r>
    </w:p>
    <w:p>
      <w:pPr>
        <w:pStyle w:val="ListBullet"/>
      </w:pPr>
      <w:r>
        <w:t>Branching and terminal access become difficult.</w:t>
      </w:r>
    </w:p>
    <w:p>
      <w:pPr>
        <w:pStyle w:val="ListBullet"/>
      </w:pPr>
      <w:r>
        <w:t>Covers may not close properly.</w:t>
      </w:r>
    </w:p>
    <w:p>
      <w:pPr>
        <w:pStyle w:val="ListBullet"/>
      </w:pPr>
      <w:r>
        <w:t>Maintenance work becomes slower and more error-prone.</w:t>
      </w:r>
    </w:p>
    <w:p>
      <w:pPr>
        <w:pStyle w:val="ListBullet"/>
      </w:pPr>
      <w:r>
        <w:t>Future additions may force wiring outside the intended routing path.</w:t>
      </w:r>
    </w:p>
    <w:p>
      <w:r>
        <w:t>A duct should have enough capacity for the planned wiring while preserving accessibility.</w:t>
      </w:r>
    </w:p>
    <w:p>
      <w:pPr>
        <w:pStyle w:val="Heading3"/>
      </w:pPr>
      <w:r>
        <w:t>6.2 Estimating occupied area</w:t>
      </w:r>
    </w:p>
    <w:p>
      <w:r>
        <w:t>For a simplified preliminary estimate, the total conductor cross-sectional area based on insulated outside diameter can be approximated as:</w:t>
      </w:r>
    </w:p>
    <w:p>
      <w:pPr>
        <w:spacing w:before="120" w:after="160"/>
        <w:jc w:val="center"/>
      </w:pPr>
      <m:oMathPara>
        <m:oMath>
          <m:sSub>
            <m:e>
              <m:r>
                <m:t>A</m:t>
              </m:r>
            </m:e>
            <m:sub>
              <m:r>
                <m:rPr>
                  <m:sty m:val="p"/>
                </m:rPr>
                <m:t>occupied</m:t>
              </m:r>
            </m:sub>
          </m:sSub>
          <m:r>
            <m:t>=</m:t>
          </m:r>
          <m:nary>
            <m:naryPr>
              <m:chr m:val="∑"/>
              <m:limLoc m:val="subSup"/>
              <m:grow m:val="1"/>
              <m:subHide m:val="off"/>
              <m:supHide m:val="off"/>
            </m:naryPr>
            <m:sub>
              <m:r>
                <m:t>i=1</m:t>
              </m:r>
            </m:sub>
            <m:sup>
              <m:r>
                <m:t>n</m:t>
              </m:r>
            </m:sup>
            <m:e>
              <m:f>
                <m:fPr>
                  <m:type m:val="bar"/>
                </m:fPr>
                <m:num>
                  <m:r>
                    <m:t>π</m:t>
                  </m:r>
                  <m:sSubSup>
                    <m:e>
                      <m:r>
                        <m:t>d</m:t>
                      </m:r>
                    </m:e>
                    <m:sub>
                      <m:r>
                        <m:t>i</m:t>
                      </m:r>
                    </m:sub>
                    <m:sup>
                      <m:r>
                        <m:t>2</m:t>
                      </m:r>
                    </m:sup>
                  </m:sSubSup>
                </m:num>
                <m:den>
                  <m:r>
                    <m:t>4</m:t>
                  </m:r>
                </m:den>
              </m:f>
            </m:e>
          </m:nary>
        </m:oMath>
      </m:oMathPara>
    </w:p>
    <w:p>
      <w:r>
        <w:t>Where:</w:t>
      </w:r>
    </w:p>
    <w:p>
      <w:pPr>
        <w:pStyle w:val="ListBullet"/>
      </w:pPr>
      <m:oMath>
        <m:sSub>
          <m:e>
            <m:r>
              <m:t>A</m:t>
            </m:r>
          </m:e>
          <m:sub>
            <m:r>
              <m:rPr>
                <m:sty m:val="p"/>
              </m:rPr>
              <m:t>occupied</m:t>
            </m:r>
          </m:sub>
        </m:sSub>
      </m:oMath>
      <w:r>
        <w:t xml:space="preserve"> = sum of the circular areas represented by the insulated conductor diameters.</w:t>
      </w:r>
    </w:p>
    <w:p>
      <w:pPr>
        <w:pStyle w:val="ListBullet"/>
      </w:pPr>
      <m:oMath>
        <m:sSub>
          <m:e>
            <m:r>
              <m:t>d</m:t>
            </m:r>
          </m:e>
          <m:sub>
            <m:r>
              <m:t>i</m:t>
            </m:r>
          </m:sub>
        </m:sSub>
      </m:oMath>
      <w:r>
        <w:t xml:space="preserve"> = outside diameter of conductor </w:t>
      </w:r>
      <m:oMath>
        <m:r>
          <m:t>i</m:t>
        </m:r>
      </m:oMath>
      <w:r>
        <w:t>, including insulation.</w:t>
      </w:r>
    </w:p>
    <w:p>
      <w:pPr>
        <w:pStyle w:val="ListBullet"/>
      </w:pPr>
      <m:oMath>
        <m:r>
          <m:t>n</m:t>
        </m:r>
      </m:oMath>
      <w:r>
        <w:t xml:space="preserve"> = number of conductors.</w:t>
      </w:r>
    </w:p>
    <w:p>
      <w:r>
        <w:t>A preliminary filling ratio is:</w:t>
      </w:r>
    </w:p>
    <w:p>
      <w:pPr>
        <w:spacing w:before="120" w:after="160"/>
        <w:jc w:val="center"/>
      </w:pPr>
      <m:oMathPara>
        <m:oMath>
          <m:r>
            <m:t>F=</m:t>
          </m:r>
          <m:f>
            <m:fPr>
              <m:type m:val="bar"/>
            </m:fPr>
            <m:num>
              <m:sSub>
                <m:e>
                  <m:r>
                    <m:t>A</m:t>
                  </m:r>
                </m:e>
                <m:sub>
                  <m:r>
                    <m:rPr>
                      <m:sty m:val="p"/>
                    </m:rPr>
                    <m:t>occupied</m:t>
                  </m:r>
                </m:sub>
              </m:sSub>
            </m:num>
            <m:den>
              <m:sSub>
                <m:e>
                  <m:r>
                    <m:t>A</m:t>
                  </m:r>
                </m:e>
                <m:sub>
                  <m:r>
                    <m:rPr>
                      <m:sty m:val="p"/>
                    </m:rPr>
                    <m:t>usable</m:t>
                  </m:r>
                </m:sub>
              </m:sSub>
            </m:den>
          </m:f>
          <m:r>
            <m:t>×100</m:t>
          </m:r>
        </m:oMath>
      </m:oMathPara>
    </w:p>
    <w:p>
      <w:r>
        <w:t xml:space="preserve">Where </w:t>
      </w:r>
      <m:oMath>
        <m:sSub>
          <m:e>
            <m:r>
              <m:t>A</m:t>
            </m:r>
          </m:e>
          <m:sub>
            <m:r>
              <m:rPr>
                <m:sty m:val="p"/>
              </m:rPr>
              <m:t>usable</m:t>
            </m:r>
          </m:sub>
        </m:sSub>
      </m:oMath>
      <w:r>
        <w:t xml:space="preserve"> is the selected duct's internal usable cross-sectional area.</w:t>
      </w:r>
    </w:p>
    <w:p>
      <w:r>
        <w:t>This calculation is only an estimate. Actual conductors do not pack into a duct as perfect circles, and practical capacity depends on conductor stiffness, branching, routing, bend radius, heat, and accessibility.</w:t>
      </w:r>
    </w:p>
    <w:p>
      <w:r>
        <w:t>Do not treat a calculated filling ratio as automatic approval. Follow the applicable standards, project rules, and duct manufacturer's recommendations.</w:t>
      </w:r>
    </w:p>
    <w:p>
      <w:pPr>
        <w:pStyle w:val="Heading3"/>
      </w:pPr>
      <w:r>
        <w:t>6.3 Example</w:t>
      </w:r>
    </w:p>
    <w:p>
      <w:r>
        <w:t>Suppose a preliminary design includes 30 insulated conductors with an outside diameter of 3 mm each.</w:t>
      </w:r>
    </w:p>
    <w:p>
      <w:r>
        <w:t>The approximate occupied area is:</w:t>
      </w:r>
    </w:p>
    <w:p>
      <w:pPr>
        <w:spacing w:before="120" w:after="160"/>
        <w:jc w:val="center"/>
      </w:pPr>
      <m:oMathPara>
        <m:oMath>
          <m:sSub>
            <m:e>
              <m:r>
                <m:t>A</m:t>
              </m:r>
            </m:e>
            <m:sub>
              <m:r>
                <m:rPr>
                  <m:sty m:val="p"/>
                </m:rPr>
                <m:t>occupied</m:t>
              </m:r>
            </m:sub>
          </m:sSub>
          <m:r>
            <m:t>=30×</m:t>
          </m:r>
          <m:f>
            <m:fPr>
              <m:type m:val="bar"/>
            </m:fPr>
            <m:num>
              <m:r>
                <m:t>π(3</m:t>
              </m:r>
              <m:sSup>
                <m:e>
                  <m:r>
                    <m:t>)</m:t>
                  </m:r>
                </m:e>
                <m:sup>
                  <m:r>
                    <m:t>2</m:t>
                  </m:r>
                </m:sup>
              </m:sSup>
            </m:num>
            <m:den>
              <m:r>
                <m:t>4</m:t>
              </m:r>
            </m:den>
          </m:f>
        </m:oMath>
      </m:oMathPara>
    </w:p>
    <w:p>
      <w:pPr>
        <w:spacing w:before="120" w:after="160"/>
        <w:jc w:val="center"/>
      </w:pPr>
      <m:oMathPara>
        <m:oMath>
          <m:sSub>
            <m:e>
              <m:r>
                <m:t>A</m:t>
              </m:r>
            </m:e>
            <m:sub>
              <m:r>
                <m:rPr>
                  <m:sty m:val="p"/>
                </m:rPr>
                <m:t>occupied</m:t>
              </m:r>
            </m:sub>
          </m:sSub>
          <m:r>
            <m:t>≈212.1</m:t>
          </m:r>
          <m:r>
            <m:rPr>
              <m:sty m:val="p"/>
            </m:rPr>
            <m:t> </m:t>
          </m:r>
          <m:r>
            <m:rPr>
              <m:sty m:val="p"/>
            </m:rPr>
            <m:t>m</m:t>
          </m:r>
          <m:sSup>
            <m:e>
              <m:r>
                <m:rPr>
                  <m:sty m:val="p"/>
                </m:rPr>
                <m:t>m</m:t>
              </m:r>
            </m:e>
            <m:sup>
              <m:r>
                <m:t>2</m:t>
              </m:r>
            </m:sup>
          </m:sSup>
        </m:oMath>
      </m:oMathPara>
    </w:p>
    <w:p>
      <w:r>
        <w:t xml:space="preserve">If the usable duct cross-sectional area is </w:t>
      </w:r>
      <m:oMath>
        <m:r>
          <m:t>900</m:t>
        </m:r>
        <m:r>
          <m:rPr>
            <m:sty m:val="p"/>
          </m:rPr>
          <m:t> </m:t>
        </m:r>
        <m:r>
          <m:rPr>
            <m:sty m:val="p"/>
          </m:rPr>
          <m:t>m</m:t>
        </m:r>
        <m:sSup>
          <m:e>
            <m:r>
              <m:rPr>
                <m:sty m:val="p"/>
              </m:rPr>
              <m:t>m</m:t>
            </m:r>
          </m:e>
          <m:sup>
            <m:r>
              <m:t>2</m:t>
            </m:r>
          </m:sup>
        </m:sSup>
      </m:oMath>
      <w:r>
        <w:t>, the approximate filling ratio is:</w:t>
      </w:r>
    </w:p>
    <w:p>
      <w:pPr>
        <w:spacing w:before="120" w:after="160"/>
        <w:jc w:val="center"/>
      </w:pPr>
      <m:oMathPara>
        <m:oMath>
          <m:r>
            <m:t>F=</m:t>
          </m:r>
          <m:f>
            <m:fPr>
              <m:type m:val="bar"/>
            </m:fPr>
            <m:num>
              <m:r>
                <m:t>212.1</m:t>
              </m:r>
            </m:num>
            <m:den>
              <m:r>
                <m:t>900</m:t>
              </m:r>
            </m:den>
          </m:f>
          <m:r>
            <m:t>×100</m:t>
          </m:r>
        </m:oMath>
      </m:oMathPara>
    </w:p>
    <w:p>
      <w:pPr>
        <w:spacing w:before="120" w:after="160"/>
        <w:jc w:val="center"/>
      </w:pPr>
      <m:oMathPara>
        <m:oMath>
          <m:r>
            <m:t>F≈23.6</m:t>
          </m:r>
        </m:oMath>
      </m:oMathPara>
    </w:p>
    <w:p>
      <w:r>
        <w:t>This is an area-based preliminary estimate, not proof that the conductors can be routed practically. Branching, conductor stiffness, larger cables, and the need to access individual wires must still be checked.</w:t>
      </w:r>
    </w:p>
    <w:p>
      <w:pPr>
        <w:pStyle w:val="Heading2"/>
      </w:pPr>
      <w:r>
        <w:t>7. Cable Duct Layout Inside a Control Cabinet</w:t>
      </w:r>
    </w:p>
    <w:p>
      <w:r>
        <w:t>A good duct layout organizes conductors according to their electrical function, physical route, maintenance needs, and EMC requirements.</w:t>
      </w:r>
    </w:p>
    <w:p>
      <w:pPr>
        <w:pStyle w:val="Heading3"/>
      </w:pPr>
      <w:r>
        <w:t>7.1 Common layout principles</w:t>
      </w:r>
    </w:p>
    <w:p>
      <w:pPr>
        <w:pStyle w:val="ListBullet"/>
      </w:pPr>
      <w:r>
        <w:t>Use vertical and horizontal routing paths that align with the cabinet design.</w:t>
      </w:r>
    </w:p>
    <w:p>
      <w:pPr>
        <w:pStyle w:val="ListBullet"/>
      </w:pPr>
      <w:r>
        <w:t>Route conductors from terminal blocks and devices into ducts without excessive loops.</w:t>
      </w:r>
    </w:p>
    <w:p>
      <w:pPr>
        <w:pStyle w:val="ListBullet"/>
      </w:pPr>
      <w:r>
        <w:t>Keep device terminals accessible.</w:t>
      </w:r>
    </w:p>
    <w:p>
      <w:pPr>
        <w:pStyle w:val="ListBullet"/>
      </w:pPr>
      <w:r>
        <w:t>Avoid obstructing ventilation openings and cooling airflow.</w:t>
      </w:r>
    </w:p>
    <w:p>
      <w:pPr>
        <w:pStyle w:val="ListBullet"/>
      </w:pPr>
      <w:r>
        <w:t>Provide space for cover removal.</w:t>
      </w:r>
    </w:p>
    <w:p>
      <w:pPr>
        <w:pStyle w:val="ListBullet"/>
      </w:pPr>
      <w:r>
        <w:t>Minimize unnecessary crossovers.</w:t>
      </w:r>
    </w:p>
    <w:p>
      <w:pPr>
        <w:pStyle w:val="ListBullet"/>
      </w:pPr>
      <w:r>
        <w:t>Keep ducts away from moving mechanical components.</w:t>
      </w:r>
    </w:p>
    <w:p>
      <w:pPr>
        <w:pStyle w:val="ListBullet"/>
      </w:pPr>
      <w:r>
        <w:t>Avoid sharp changes in direction that stress conductors.</w:t>
      </w:r>
    </w:p>
    <w:p>
      <w:pPr>
        <w:pStyle w:val="ListBullet"/>
      </w:pPr>
      <w:r>
        <w:t>Reserve capacity for approved future additions.</w:t>
      </w:r>
    </w:p>
    <w:p>
      <w:pPr>
        <w:pStyle w:val="ListBullet"/>
      </w:pPr>
      <w:r>
        <w:t>Maintain separation between sensitive signals and noisy power wiring.</w:t>
      </w:r>
    </w:p>
    <w:p>
      <w:pPr>
        <w:pStyle w:val="Heading3"/>
      </w:pPr>
      <w:r>
        <w:t>7.2 Typical cabinet arrangement</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 Main isolator       Power distribution         |</w:t>
      </w:r>
    </w:p>
    <w:p>
      <w:pPr>
        <w:shd w:val="clear" w:color="auto" w:fill="F4F4F4"/>
        <w:spacing w:before="0" w:after="0" w:line="240" w:lineRule="auto"/>
        <w:ind w:left="216" w:right="216"/>
        <w:jc w:val="left"/>
      </w:pPr>
      <w:r>
        <w:rPr>
          <w:rFonts w:ascii="Consolas" w:hAnsi="Consolas"/>
          <w:color w:val="202020"/>
          <w:sz w:val="18"/>
        </w:rPr>
        <w:t>|      |                       |                 |</w:t>
      </w:r>
    </w:p>
    <w:p>
      <w:pPr>
        <w:shd w:val="clear" w:color="auto" w:fill="F4F4F4"/>
        <w:spacing w:before="0" w:after="0" w:line="240" w:lineRule="auto"/>
        <w:ind w:left="216" w:right="216"/>
        <w:jc w:val="left"/>
      </w:pPr>
      <w:r>
        <w:rPr>
          <w:rFonts w:ascii="Consolas" w:hAnsi="Consolas"/>
          <w:color w:val="202020"/>
          <w:sz w:val="18"/>
        </w:rPr>
        <w:t>|      +---- Power wiring duct ------------------|</w:t>
      </w:r>
    </w:p>
    <w:p>
      <w:pPr>
        <w:shd w:val="clear" w:color="auto" w:fill="F4F4F4"/>
        <w:spacing w:before="0" w:after="0" w:line="240" w:lineRule="auto"/>
        <w:ind w:left="216" w:right="216"/>
        <w:jc w:val="left"/>
      </w:pPr>
      <w:r>
        <w:rPr>
          <w:rFonts w:ascii="Consolas" w:hAnsi="Consolas"/>
          <w:color w:val="202020"/>
          <w:sz w:val="18"/>
        </w:rPr>
        <w:t>|                                                |</w:t>
      </w:r>
    </w:p>
    <w:p>
      <w:pPr>
        <w:shd w:val="clear" w:color="auto" w:fill="F4F4F4"/>
        <w:spacing w:before="0" w:after="0" w:line="240" w:lineRule="auto"/>
        <w:ind w:left="216" w:right="216"/>
        <w:jc w:val="left"/>
      </w:pPr>
      <w:r>
        <w:rPr>
          <w:rFonts w:ascii="Consolas" w:hAnsi="Consolas"/>
          <w:color w:val="202020"/>
          <w:sz w:val="18"/>
        </w:rPr>
        <w:t>| VFD / Servo drives      PLC / I/O modules      |</w:t>
      </w:r>
    </w:p>
    <w:p>
      <w:pPr>
        <w:shd w:val="clear" w:color="auto" w:fill="F4F4F4"/>
        <w:spacing w:before="0" w:after="0" w:line="240" w:lineRule="auto"/>
        <w:ind w:left="216" w:right="216"/>
        <w:jc w:val="left"/>
      </w:pPr>
      <w:r>
        <w:rPr>
          <w:rFonts w:ascii="Consolas" w:hAnsi="Consolas"/>
          <w:color w:val="202020"/>
          <w:sz w:val="18"/>
        </w:rPr>
        <w:t>|      |                       |                 |</w:t>
      </w:r>
    </w:p>
    <w:p>
      <w:pPr>
        <w:shd w:val="clear" w:color="auto" w:fill="F4F4F4"/>
        <w:spacing w:before="0" w:after="0" w:line="240" w:lineRule="auto"/>
        <w:ind w:left="216" w:right="216"/>
        <w:jc w:val="left"/>
      </w:pPr>
      <w:r>
        <w:rPr>
          <w:rFonts w:ascii="Consolas" w:hAnsi="Consolas"/>
          <w:color w:val="202020"/>
          <w:sz w:val="18"/>
        </w:rPr>
        <w:t>|      +-- Power duct          +-- Control duct  |</w:t>
      </w:r>
    </w:p>
    <w:p>
      <w:pPr>
        <w:shd w:val="clear" w:color="auto" w:fill="F4F4F4"/>
        <w:spacing w:before="0" w:after="0" w:line="240" w:lineRule="auto"/>
        <w:ind w:left="216" w:right="216"/>
        <w:jc w:val="left"/>
      </w:pPr>
      <w:r>
        <w:rPr>
          <w:rFonts w:ascii="Consolas" w:hAnsi="Consolas"/>
          <w:color w:val="202020"/>
          <w:sz w:val="18"/>
        </w:rPr>
        <w:t>|                                                |</w:t>
      </w:r>
    </w:p>
    <w:p>
      <w:pPr>
        <w:shd w:val="clear" w:color="auto" w:fill="F4F4F4"/>
        <w:spacing w:before="0" w:after="0" w:line="240" w:lineRule="auto"/>
        <w:ind w:left="216" w:right="216"/>
        <w:jc w:val="left"/>
      </w:pPr>
      <w:r>
        <w:rPr>
          <w:rFonts w:ascii="Consolas" w:hAnsi="Consolas"/>
          <w:color w:val="202020"/>
          <w:sz w:val="18"/>
        </w:rPr>
        <w:t>| Analog / Encoder / Communication routing       |</w:t>
      </w:r>
    </w:p>
    <w:p>
      <w:pPr>
        <w:shd w:val="clear" w:color="auto" w:fill="F4F4F4"/>
        <w:spacing w:before="0" w:after="0" w:line="240" w:lineRule="auto"/>
        <w:ind w:left="216" w:right="216"/>
        <w:jc w:val="left"/>
      </w:pPr>
      <w:r>
        <w:rPr>
          <w:rFonts w:ascii="Consolas" w:hAnsi="Consolas"/>
          <w:color w:val="202020"/>
          <w:sz w:val="18"/>
        </w:rPr>
        <w:t>|                                                |</w:t>
      </w:r>
    </w:p>
    <w:p>
      <w:pPr>
        <w:shd w:val="clear" w:color="auto" w:fill="F4F4F4"/>
        <w:spacing w:before="0" w:after="0" w:line="240" w:lineRule="auto"/>
        <w:ind w:left="216" w:right="216"/>
        <w:jc w:val="left"/>
      </w:pPr>
      <w:r>
        <w:rPr>
          <w:rFonts w:ascii="Consolas" w:hAnsi="Consolas"/>
          <w:color w:val="202020"/>
          <w:sz w:val="18"/>
        </w:rPr>
        <w:t>| Terminal blocks and field cable interfaces     |</w:t>
      </w:r>
    </w:p>
    <w:p>
      <w:pPr>
        <w:shd w:val="clear" w:color="auto" w:fill="F4F4F4"/>
        <w:spacing w:before="0" w:after="0" w:line="240" w:lineRule="auto"/>
        <w:ind w:left="216" w:right="216"/>
        <w:jc w:val="left"/>
      </w:pPr>
      <w:r>
        <w:rPr>
          <w:rFonts w:ascii="Consolas" w:hAnsi="Consolas"/>
          <w:color w:val="202020"/>
          <w:sz w:val="18"/>
        </w:rPr>
        <w:t>+------------------------------------------------+</w:t>
      </w:r>
    </w:p>
    <w:p/>
    <w:p>
      <w:r>
        <w:t>This is a conceptual layout only. Actual component placement depends on heat dissipation, access, electrical clearances, EMC requirements, enclosure dimensions, and machine-specific design rules.</w:t>
      </w:r>
    </w:p>
    <w:p>
      <w:pPr>
        <w:pStyle w:val="Heading2"/>
      </w:pPr>
      <w:r>
        <w:t>8. Power and Signal Segregation</w:t>
      </w:r>
    </w:p>
    <w:p>
      <w:r>
        <w:t>Cable ducts help maintain separation between conductors with different electrical characteristics.</w:t>
      </w:r>
    </w:p>
    <w:p>
      <w:pPr>
        <w:pStyle w:val="Heading3"/>
      </w:pPr>
      <w:r>
        <w:t>8.1 Power wiring</w:t>
      </w:r>
    </w:p>
    <w:p>
      <w:r>
        <w:t>Power wiring may include incoming supplies, distribution conductors, contactor outputs, and VFD or servo motor circuits.</w:t>
      </w:r>
    </w:p>
    <w:p>
      <w:r>
        <w:t>VFD output cables can produce substantial high-frequency interference. Route them according to the drive manufacturer's requirements and keep them separated from sensitive feedback and analog wiring.</w:t>
      </w:r>
    </w:p>
    <w:p>
      <w:pPr>
        <w:pStyle w:val="Heading3"/>
      </w:pPr>
      <w:r>
        <w:t>8.2 Control wiring</w:t>
      </w:r>
    </w:p>
    <w:p>
      <w:r>
        <w:t>Control wiring includes relay coils, contactor coils, solenoids, digital inputs, and digital outputs.</w:t>
      </w:r>
    </w:p>
    <w:p>
      <w:r>
        <w:t>Some control circuits can generate switching transients, especially when they drive inductive loads. Suitable routing and suppression are important.</w:t>
      </w:r>
    </w:p>
    <w:p>
      <w:pPr>
        <w:pStyle w:val="Heading3"/>
      </w:pPr>
      <w:r>
        <w:t>8.3 Analog and communication wiring</w:t>
      </w:r>
    </w:p>
    <w:p>
      <w:r>
        <w:t>Sensitive wiring includes:</w:t>
      </w:r>
    </w:p>
    <w:p>
      <w:pPr>
        <w:pStyle w:val="ListBullet"/>
      </w:pPr>
      <w:r>
        <w:t>4–20 mA analog signals.</w:t>
      </w:r>
    </w:p>
    <w:p>
      <w:pPr>
        <w:pStyle w:val="ListBullet"/>
      </w:pPr>
      <w:r>
        <w:t>0–10 V signals.</w:t>
      </w:r>
    </w:p>
    <w:p>
      <w:pPr>
        <w:pStyle w:val="ListBullet"/>
      </w:pPr>
      <w:r>
        <w:t>Thermocouple and other low-level sensor wiring.</w:t>
      </w:r>
    </w:p>
    <w:p>
      <w:pPr>
        <w:pStyle w:val="ListBullet"/>
      </w:pPr>
      <w:r>
        <w:t>Encoder and resolver feedback.</w:t>
      </w:r>
    </w:p>
    <w:p>
      <w:pPr>
        <w:pStyle w:val="ListBullet"/>
      </w:pPr>
      <w:r>
        <w:t>Industrial Ethernet and fieldbus.</w:t>
      </w:r>
    </w:p>
    <w:p>
      <w:pPr>
        <w:pStyle w:val="ListBullet"/>
      </w:pPr>
      <w:r>
        <w:t>Load-cell signals.</w:t>
      </w:r>
    </w:p>
    <w:p>
      <w:r>
        <w:t>Keep these circuits away from noisy power wiring according to the equipment and installation requirements.</w:t>
      </w:r>
    </w:p>
    <w:p>
      <w:pPr>
        <w:pStyle w:val="Heading3"/>
      </w:pPr>
      <w:r>
        <w:t>8.4 Separate ducts versus separate compartments</w:t>
      </w:r>
    </w:p>
    <w:p>
      <w:r>
        <w:t>Separate ducts can provide convenient physical segregation. In some designs, barriers or compartments are used instead.</w:t>
      </w:r>
    </w:p>
    <w:p>
      <w:r>
        <w:t>The required separation depends on voltage levels, signal characteristics, insulation coordination, cable construction, and EMC conditions. There is no single spacing value that applies to every cabinet.</w:t>
      </w:r>
    </w:p>
    <w:p>
      <w:r>
        <w:t>Where a crossing is unavoidable, crossing power and sensitive signal cables approximately at right angles can reduce the length over which they couple, although it does not eliminate all interference.</w:t>
      </w:r>
    </w:p>
    <w:p>
      <w:pPr>
        <w:pStyle w:val="Heading2"/>
      </w:pPr>
      <w:r>
        <w:t>9. Duct Installation and Fabrication</w:t>
      </w:r>
    </w:p>
    <w:p>
      <w:pPr>
        <w:pStyle w:val="Heading3"/>
      </w:pPr>
      <w:r>
        <w:t>9.1 Planning before cutting</w:t>
      </w:r>
    </w:p>
    <w:p>
      <w:r>
        <w:t>Before cutting or drilling:</w:t>
      </w:r>
    </w:p>
    <w:p>
      <w:pPr>
        <w:tabs>
          <w:tab w:pos="403" w:val="left"/>
        </w:tabs>
        <w:spacing w:after="40" w:line="276" w:lineRule="auto"/>
        <w:ind w:left="403" w:hanging="403"/>
        <w:jc w:val="left"/>
      </w:pPr>
      <w:r>
        <w:rPr>
          <w:color w:val="1A2E4A"/>
        </w:rPr>
        <w:t>1.</w:t>
        <w:tab/>
      </w:r>
      <w:r>
        <w:t>Finalize the cabinet layout.</w:t>
      </w:r>
    </w:p>
    <w:p>
      <w:pPr>
        <w:tabs>
          <w:tab w:pos="403" w:val="left"/>
        </w:tabs>
        <w:spacing w:after="40" w:line="276" w:lineRule="auto"/>
        <w:ind w:left="403" w:hanging="403"/>
        <w:jc w:val="left"/>
      </w:pPr>
      <w:r>
        <w:rPr>
          <w:color w:val="1A2E4A"/>
        </w:rPr>
        <w:t>2.</w:t>
        <w:tab/>
      </w:r>
      <w:r>
        <w:t>Identify device positions and cable entry locations.</w:t>
      </w:r>
    </w:p>
    <w:p>
      <w:pPr>
        <w:tabs>
          <w:tab w:pos="403" w:val="left"/>
        </w:tabs>
        <w:spacing w:after="40" w:line="276" w:lineRule="auto"/>
        <w:ind w:left="403" w:hanging="403"/>
        <w:jc w:val="left"/>
      </w:pPr>
      <w:r>
        <w:rPr>
          <w:color w:val="1A2E4A"/>
        </w:rPr>
        <w:t>3.</w:t>
        <w:tab/>
      </w:r>
      <w:r>
        <w:t>Mark duct routes and required branch points.</w:t>
      </w:r>
    </w:p>
    <w:p>
      <w:pPr>
        <w:tabs>
          <w:tab w:pos="403" w:val="left"/>
        </w:tabs>
        <w:spacing w:after="40" w:line="276" w:lineRule="auto"/>
        <w:ind w:left="403" w:hanging="403"/>
        <w:jc w:val="left"/>
      </w:pPr>
      <w:r>
        <w:rPr>
          <w:color w:val="1A2E4A"/>
        </w:rPr>
        <w:t>4.</w:t>
        <w:tab/>
      </w:r>
      <w:r>
        <w:t>Check access to mounting screws and duct covers.</w:t>
      </w:r>
    </w:p>
    <w:p>
      <w:pPr>
        <w:tabs>
          <w:tab w:pos="403" w:val="left"/>
        </w:tabs>
        <w:spacing w:after="40" w:line="276" w:lineRule="auto"/>
        <w:ind w:left="403" w:hanging="403"/>
        <w:jc w:val="left"/>
      </w:pPr>
      <w:r>
        <w:rPr>
          <w:color w:val="1A2E4A"/>
        </w:rPr>
        <w:t>5.</w:t>
        <w:tab/>
      </w:r>
      <w:r>
        <w:t>Verify door movement and clearances.</w:t>
      </w:r>
    </w:p>
    <w:p>
      <w:pPr>
        <w:tabs>
          <w:tab w:pos="403" w:val="left"/>
        </w:tabs>
        <w:spacing w:after="40" w:line="276" w:lineRule="auto"/>
        <w:ind w:left="403" w:hanging="403"/>
        <w:jc w:val="left"/>
      </w:pPr>
      <w:r>
        <w:rPr>
          <w:color w:val="1A2E4A"/>
        </w:rPr>
        <w:t>6.</w:t>
        <w:tab/>
      </w:r>
      <w:r>
        <w:t>Confirm ventilation and thermal requirements.</w:t>
      </w:r>
    </w:p>
    <w:p>
      <w:pPr>
        <w:tabs>
          <w:tab w:pos="403" w:val="left"/>
        </w:tabs>
        <w:spacing w:after="40" w:line="276" w:lineRule="auto"/>
        <w:ind w:left="403" w:hanging="403"/>
        <w:jc w:val="left"/>
      </w:pPr>
      <w:r>
        <w:rPr>
          <w:color w:val="1A2E4A"/>
        </w:rPr>
        <w:t>7.</w:t>
        <w:tab/>
      </w:r>
      <w:r>
        <w:t>Identify power and sensitive signal routing zones.</w:t>
      </w:r>
    </w:p>
    <w:p>
      <w:pPr>
        <w:tabs>
          <w:tab w:pos="403" w:val="left"/>
        </w:tabs>
        <w:spacing w:after="40" w:line="276" w:lineRule="auto"/>
        <w:ind w:left="403" w:hanging="403"/>
        <w:jc w:val="left"/>
      </w:pPr>
      <w:r>
        <w:rPr>
          <w:color w:val="1A2E4A"/>
        </w:rPr>
        <w:t>8.</w:t>
        <w:tab/>
      </w:r>
      <w:r>
        <w:t>Check that future servicing will not require dismantling unrelated wiring.</w:t>
      </w:r>
    </w:p>
    <w:p>
      <w:pPr>
        <w:pStyle w:val="Heading3"/>
      </w:pPr>
      <w:r>
        <w:t>9.2 Cutting ducts</w:t>
      </w:r>
    </w:p>
    <w:p>
      <w:r>
        <w:t>Use the manufacturer's recommended cutting method and suitable tools.</w:t>
      </w:r>
    </w:p>
    <w:p>
      <w:r>
        <w:t>After cutting:</w:t>
      </w:r>
    </w:p>
    <w:p>
      <w:pPr>
        <w:pStyle w:val="ListBullet"/>
      </w:pPr>
      <w:r>
        <w:t>Remove sharp burrs.</w:t>
      </w:r>
    </w:p>
    <w:p>
      <w:pPr>
        <w:pStyle w:val="ListBullet"/>
      </w:pPr>
      <w:r>
        <w:t>Inspect the duct base, sidewalls, and fingers.</w:t>
      </w:r>
    </w:p>
    <w:p>
      <w:pPr>
        <w:pStyle w:val="ListBullet"/>
      </w:pPr>
      <w:r>
        <w:t>Avoid leaving plastic chips inside the cabinet.</w:t>
      </w:r>
    </w:p>
    <w:p>
      <w:pPr>
        <w:pStyle w:val="ListBullet"/>
      </w:pPr>
      <w:r>
        <w:t>Check that the cover fits correctly.</w:t>
      </w:r>
    </w:p>
    <w:p>
      <w:pPr>
        <w:pStyle w:val="ListBullet"/>
      </w:pPr>
      <w:r>
        <w:t>Confirm that cut edges cannot damage conductors.</w:t>
      </w:r>
    </w:p>
    <w:p>
      <w:pPr>
        <w:pStyle w:val="ListBullet"/>
      </w:pPr>
      <w:r>
        <w:t>Protect workers from sharp edges and cutting debris.</w:t>
      </w:r>
    </w:p>
    <w:p>
      <w:r>
        <w:t>Metal ducts require suitable edge protection and finishing where applicable.</w:t>
      </w:r>
    </w:p>
    <w:p>
      <w:pPr>
        <w:pStyle w:val="Heading3"/>
      </w:pPr>
      <w:r>
        <w:t>9.3 Mounting</w:t>
      </w:r>
    </w:p>
    <w:p>
      <w:r>
        <w:t>Ducts must be securely mounted so that vibration, wire loading, and maintenance activity do not loosen them.</w:t>
      </w:r>
    </w:p>
    <w:p>
      <w:r>
        <w:t>Check:</w:t>
      </w:r>
    </w:p>
    <w:p>
      <w:pPr>
        <w:pStyle w:val="ListBullet"/>
      </w:pPr>
      <w:r>
        <w:t>Mounting position and fastener suitability.</w:t>
      </w:r>
    </w:p>
    <w:p>
      <w:pPr>
        <w:pStyle w:val="ListBullet"/>
      </w:pPr>
      <w:r>
        <w:t>Secure attachment to the mounting surface.</w:t>
      </w:r>
    </w:p>
    <w:p>
      <w:pPr>
        <w:pStyle w:val="ListBullet"/>
      </w:pPr>
      <w:r>
        <w:t>Compatibility with the cabinet material.</w:t>
      </w:r>
    </w:p>
    <w:p>
      <w:pPr>
        <w:pStyle w:val="ListBullet"/>
      </w:pPr>
      <w:r>
        <w:t>Clearance from components and moving parts.</w:t>
      </w:r>
    </w:p>
    <w:p>
      <w:pPr>
        <w:pStyle w:val="ListBullet"/>
      </w:pPr>
      <w:r>
        <w:t>No interference with equipment ventilation.</w:t>
      </w:r>
    </w:p>
    <w:p>
      <w:pPr>
        <w:pStyle w:val="ListBullet"/>
      </w:pPr>
      <w:r>
        <w:t>No sharp fasteners or edges exposed to conductors.</w:t>
      </w:r>
    </w:p>
    <w:p>
      <w:r>
        <w:t>Do not drill or modify a cabinet without checking for concealed wiring, components, and enclosure-protection requirements.</w:t>
      </w:r>
    </w:p>
    <w:p>
      <w:pPr>
        <w:pStyle w:val="Heading3"/>
      </w:pPr>
      <w:r>
        <w:t>9.4 Cover installation</w:t>
      </w:r>
    </w:p>
    <w:p>
      <w:r>
        <w:t>Covers should fit securely and remain removable for maintenance.</w:t>
      </w:r>
    </w:p>
    <w:p>
      <w:r>
        <w:t>A cover that is forced closed over an overfilled duct is a sign of a routing problem. It can compress conductors, damage insulation, and make future servicing difficult.</w:t>
      </w:r>
    </w:p>
    <w:p>
      <w:pPr>
        <w:pStyle w:val="Heading2"/>
      </w:pPr>
      <w:r>
        <w:t>10. Wiring Inside the Duct</w:t>
      </w:r>
    </w:p>
    <w:p>
      <w:pPr>
        <w:pStyle w:val="Heading3"/>
      </w:pPr>
      <w:r>
        <w:t>10.1 Routing conductors</w:t>
      </w:r>
    </w:p>
    <w:p>
      <w:pPr>
        <w:pStyle w:val="ListBullet"/>
      </w:pPr>
      <w:r>
        <w:t>Route wires neatly without excessive tension.</w:t>
      </w:r>
    </w:p>
    <w:p>
      <w:pPr>
        <w:pStyle w:val="ListBullet"/>
      </w:pPr>
      <w:r>
        <w:t>Avoid unnecessary crossings.</w:t>
      </w:r>
    </w:p>
    <w:p>
      <w:pPr>
        <w:pStyle w:val="ListBullet"/>
      </w:pPr>
      <w:r>
        <w:t>Preserve identification labels.</w:t>
      </w:r>
    </w:p>
    <w:p>
      <w:pPr>
        <w:pStyle w:val="ListBullet"/>
      </w:pPr>
      <w:r>
        <w:t>Keep terminal connections accessible.</w:t>
      </w:r>
    </w:p>
    <w:p>
      <w:pPr>
        <w:pStyle w:val="ListBullet"/>
      </w:pPr>
      <w:r>
        <w:t>Ensure branch wires exit near their intended devices.</w:t>
      </w:r>
    </w:p>
    <w:p>
      <w:pPr>
        <w:pStyle w:val="ListBullet"/>
      </w:pPr>
      <w:r>
        <w:t>Do not pull conductors so tightly that they load terminals.</w:t>
      </w:r>
    </w:p>
    <w:p>
      <w:pPr>
        <w:pStyle w:val="ListBullet"/>
      </w:pPr>
      <w:r>
        <w:t>Avoid placing excessive mechanical stress on shielded cables.</w:t>
      </w:r>
    </w:p>
    <w:p>
      <w:pPr>
        <w:pStyle w:val="ListBullet"/>
      </w:pPr>
      <w:r>
        <w:t>Maintain the specified bend radius.</w:t>
      </w:r>
    </w:p>
    <w:p>
      <w:pPr>
        <w:pStyle w:val="Heading3"/>
      </w:pPr>
      <w:r>
        <w:t>10.2 Branching and conductor retention</w:t>
      </w:r>
    </w:p>
    <w:p>
      <w:r>
        <w:t>Conductor branches should be arranged so they do not obstruct neighboring wires or prevent the cover from closing.</w:t>
      </w:r>
    </w:p>
    <w:p>
      <w:r>
        <w:t>Duct fingers can help guide conductors, but they are not substitutes for appropriate cable clamps, strain relief, or support where these are required.</w:t>
      </w:r>
    </w:p>
    <w:p>
      <w:pPr>
        <w:pStyle w:val="Heading3"/>
      </w:pPr>
      <w:r>
        <w:t>10.3 Service loops</w:t>
      </w:r>
    </w:p>
    <w:p>
      <w:r>
        <w:t>Service loops provide some additional length for maintenance or component replacement.</w:t>
      </w:r>
    </w:p>
    <w:p>
      <w:r>
        <w:t>However, excessive loops create congestion and can complicate EMC routing. Use only the length needed for the approved maintenance task and preserve the intended cable segregation.</w:t>
      </w:r>
    </w:p>
    <w:p>
      <w:pPr>
        <w:pStyle w:val="Heading3"/>
      </w:pPr>
      <w:r>
        <w:t>10.4 Spare conductors</w:t>
      </w:r>
    </w:p>
    <w:p>
      <w:r>
        <w:t>Unused conductors should be identified and terminated or insulated according to the circuit design and site procedures.</w:t>
      </w:r>
    </w:p>
    <w:p>
      <w:r>
        <w:t>They should not be left loose in a duct where they can contact terminals, interfere with wiring, or be mistaken for active circuits.</w:t>
      </w:r>
    </w:p>
    <w:p>
      <w:pPr>
        <w:pStyle w:val="Heading2"/>
      </w:pPr>
      <w:r>
        <w:t>11. Cable Ducts and Thermal Management</w:t>
      </w:r>
    </w:p>
    <w:p>
      <w:r>
        <w:t>Ducts influence the physical arrangement of wiring and may affect the space available for airflow around heat-generating components.</w:t>
      </w:r>
    </w:p>
    <w:p>
      <w:r>
        <w:t>Important considerations:</w:t>
      </w:r>
    </w:p>
    <w:p>
      <w:pPr>
        <w:pStyle w:val="ListBullet"/>
      </w:pPr>
      <w:r>
        <w:t>Do not block drive cooling inlets or outlets.</w:t>
      </w:r>
    </w:p>
    <w:p>
      <w:pPr>
        <w:pStyle w:val="ListBullet"/>
      </w:pPr>
      <w:r>
        <w:t>Avoid routing bundles across required ventilation paths.</w:t>
      </w:r>
    </w:p>
    <w:p>
      <w:pPr>
        <w:pStyle w:val="ListBullet"/>
      </w:pPr>
      <w:r>
        <w:t>Do not assume that a larger duct automatically improves cabinet cooling.</w:t>
      </w:r>
    </w:p>
    <w:p>
      <w:pPr>
        <w:pStyle w:val="ListBullet"/>
      </w:pPr>
      <w:r>
        <w:t>Consider the heat generated by conductors carrying substantial current.</w:t>
      </w:r>
    </w:p>
    <w:p>
      <w:pPr>
        <w:pStyle w:val="ListBullet"/>
      </w:pPr>
      <w:r>
        <w:t>Follow cable and equipment temperature limits.</w:t>
      </w:r>
    </w:p>
    <w:p>
      <w:pPr>
        <w:pStyle w:val="ListBullet"/>
      </w:pPr>
      <w:r>
        <w:t>Preserve manufacturer-required clearance around VFDs, power supplies, and other heat-producing equipment.</w:t>
      </w:r>
    </w:p>
    <w:p>
      <w:pPr>
        <w:pStyle w:val="ListBullet"/>
      </w:pPr>
      <w:r>
        <w:t>Reassess the thermal layout when adding new conductors or equipment.</w:t>
      </w:r>
    </w:p>
    <w:p>
      <w:r>
        <w:t>Cable ducts are not cooling equipment. Their contribution is mainly through organized routing and avoiding obstructions to the intended cooling arrangement.</w:t>
      </w:r>
    </w:p>
    <w:p>
      <w:pPr>
        <w:pStyle w:val="Heading2"/>
      </w:pPr>
      <w:r>
        <w:t>12. EMC and Shielded Cables in Ducts</w:t>
      </w:r>
    </w:p>
    <w:p>
      <w:r>
        <w:t>A cable duct does not automatically solve electromagnetic interference. Its effect depends on the duct material, geometry, bonding, cable routing, and the installation as a whole.</w:t>
      </w:r>
    </w:p>
    <w:p>
      <w:pPr>
        <w:pStyle w:val="Heading3"/>
      </w:pPr>
      <w:r>
        <w:t>12.1 Plastic ducts</w:t>
      </w:r>
    </w:p>
    <w:p>
      <w:r>
        <w:t>Plastic ducts provide mechanical organization but generally do not provide electromagnetic shielding.</w:t>
      </w:r>
    </w:p>
    <w:p>
      <w:r>
        <w:t>Sensitive cables still require suitable segregation, cable construction, and shield termination.</w:t>
      </w:r>
    </w:p>
    <w:p>
      <w:pPr>
        <w:pStyle w:val="Heading3"/>
      </w:pPr>
      <w:r>
        <w:t>12.2 Metal ducts</w:t>
      </w:r>
    </w:p>
    <w:p>
      <w:r>
        <w:t>Metal ducts may contribute to shielding in some designs, but only when the complete arrangement is engineered for that purpose.</w:t>
      </w:r>
    </w:p>
    <w:p>
      <w:r>
        <w:t>Relevant factors include:</w:t>
      </w:r>
    </w:p>
    <w:p>
      <w:pPr>
        <w:pStyle w:val="ListBullet"/>
      </w:pPr>
      <w:r>
        <w:t>Electrical continuity across joints.</w:t>
      </w:r>
    </w:p>
    <w:p>
      <w:pPr>
        <w:pStyle w:val="ListBullet"/>
      </w:pPr>
      <w:r>
        <w:t>Bonding to the intended chassis or EMC structure.</w:t>
      </w:r>
    </w:p>
    <w:p>
      <w:pPr>
        <w:pStyle w:val="ListBullet"/>
      </w:pPr>
      <w:r>
        <w:t>Openings and cover interfaces.</w:t>
      </w:r>
    </w:p>
    <w:p>
      <w:pPr>
        <w:pStyle w:val="ListBullet"/>
      </w:pPr>
      <w:r>
        <w:t>Cable entry and exit geometry.</w:t>
      </w:r>
    </w:p>
    <w:p>
      <w:pPr>
        <w:pStyle w:val="ListBullet"/>
      </w:pPr>
      <w:r>
        <w:t>Separation between noisy and sensitive circuits.</w:t>
      </w:r>
    </w:p>
    <w:p>
      <w:pPr>
        <w:pStyle w:val="ListBullet"/>
      </w:pPr>
      <w:r>
        <w:t>Compatibility with the manufacturer's EMC requirements.</w:t>
      </w:r>
    </w:p>
    <w:p>
      <w:r>
        <w:t>A metal duct should not be treated as a substitute for cable shields or required protective conductors.</w:t>
      </w:r>
    </w:p>
    <w:p>
      <w:pPr>
        <w:pStyle w:val="Heading3"/>
      </w:pPr>
      <w:r>
        <w:t>12.3 Shielded cable routing</w:t>
      </w:r>
    </w:p>
    <w:p>
      <w:pPr>
        <w:pStyle w:val="ListBullet"/>
      </w:pPr>
      <w:r>
        <w:t>Keep shielded cables within the designated routing zone.</w:t>
      </w:r>
    </w:p>
    <w:p>
      <w:pPr>
        <w:pStyle w:val="ListBullet"/>
      </w:pPr>
      <w:r>
        <w:t>Avoid damaging the shield when stripping or branching cable.</w:t>
      </w:r>
    </w:p>
    <w:p>
      <w:pPr>
        <w:pStyle w:val="ListBullet"/>
      </w:pPr>
      <w:r>
        <w:t>Maintain shield continuity where the design requires it.</w:t>
      </w:r>
    </w:p>
    <w:p>
      <w:pPr>
        <w:pStyle w:val="ListBullet"/>
      </w:pPr>
      <w:r>
        <w:t>Use the specified shield termination at equipment and cabinet interfaces.</w:t>
      </w:r>
    </w:p>
    <w:p>
      <w:pPr>
        <w:pStyle w:val="ListBullet"/>
      </w:pPr>
      <w:r>
        <w:t>Avoid long unshielded sections at cable entries.</w:t>
      </w:r>
    </w:p>
    <w:p>
      <w:pPr>
        <w:pStyle w:val="ListBullet"/>
      </w:pPr>
      <w:r>
        <w:t>Do not route shielded feedback cables alongside VFD output wiring simply because both are shielded.</w:t>
      </w:r>
    </w:p>
    <w:p>
      <w:r>
        <w:t>Shielding and segregation are complementary methods, not alternatives.</w:t>
      </w:r>
    </w:p>
    <w:p>
      <w:pPr>
        <w:pStyle w:val="Heading2"/>
      </w:pPr>
      <w:r>
        <w:t>13. Cable Ducts in CNC, PLC, and Machine Cabinets</w:t>
      </w:r>
    </w:p>
    <w:p>
      <w:pPr>
        <w:pStyle w:val="Heading3"/>
      </w:pPr>
      <w:r>
        <w:t>13.1 PLC cabinets</w:t>
      </w:r>
    </w:p>
    <w:p>
      <w:r>
        <w:t>PLC cabinets contain power supplies, controllers, I/O modules, terminal blocks, and communication equipment.</w:t>
      </w:r>
    </w:p>
    <w:p>
      <w:r>
        <w:t>A practical duct layout should support:</w:t>
      </w:r>
    </w:p>
    <w:p>
      <w:pPr>
        <w:pStyle w:val="ListBullet"/>
      </w:pPr>
      <w:r>
        <w:t>Clear separation of power and signal circuits.</w:t>
      </w:r>
    </w:p>
    <w:p>
      <w:pPr>
        <w:pStyle w:val="ListBullet"/>
      </w:pPr>
      <w:r>
        <w:t>Easy tracing from field terminals to PLC I/O.</w:t>
      </w:r>
    </w:p>
    <w:p>
      <w:pPr>
        <w:pStyle w:val="ListBullet"/>
      </w:pPr>
      <w:r>
        <w:t>Accessible module removal.</w:t>
      </w:r>
    </w:p>
    <w:p>
      <w:pPr>
        <w:pStyle w:val="ListBullet"/>
      </w:pPr>
      <w:r>
        <w:t>Organized distribution of 24 V DC and 0 V wiring.</w:t>
      </w:r>
    </w:p>
    <w:p>
      <w:pPr>
        <w:pStyle w:val="ListBullet"/>
      </w:pPr>
      <w:r>
        <w:t>Segregation of analog and communication wiring where required.</w:t>
      </w:r>
    </w:p>
    <w:p>
      <w:pPr>
        <w:pStyle w:val="Heading3"/>
      </w:pPr>
      <w:r>
        <w:t>13.2 VFD and servo cabinets</w:t>
      </w:r>
    </w:p>
    <w:p>
      <w:r>
        <w:t>These cabinets require particular attention to power-cable size, heat, bend radius, and EMC segregation.</w:t>
      </w:r>
    </w:p>
    <w:p>
      <w:r>
        <w:t>Ensure that:</w:t>
      </w:r>
    </w:p>
    <w:p>
      <w:pPr>
        <w:pStyle w:val="ListBullet"/>
      </w:pPr>
      <w:r>
        <w:t>Motor conductors fit without excessive bending.</w:t>
      </w:r>
    </w:p>
    <w:p>
      <w:pPr>
        <w:pStyle w:val="ListBullet"/>
      </w:pPr>
      <w:r>
        <w:t>Feedback cables remain appropriately separated.</w:t>
      </w:r>
    </w:p>
    <w:p>
      <w:pPr>
        <w:pStyle w:val="ListBullet"/>
      </w:pPr>
      <w:r>
        <w:t>Ducts do not obstruct drive cooling.</w:t>
      </w:r>
    </w:p>
    <w:p>
      <w:pPr>
        <w:pStyle w:val="ListBullet"/>
      </w:pPr>
      <w:r>
        <w:t>Required clearances and wiring paths are maintained.</w:t>
      </w:r>
    </w:p>
    <w:p>
      <w:pPr>
        <w:pStyle w:val="ListBullet"/>
      </w:pPr>
      <w:r>
        <w:t>Shield terminations and cable entries follow the drive manufacturer's instructions.</w:t>
      </w:r>
    </w:p>
    <w:p>
      <w:pPr>
        <w:pStyle w:val="Heading3"/>
      </w:pPr>
      <w:r>
        <w:t>13.3 CNC cabinets</w:t>
      </w:r>
    </w:p>
    <w:p>
      <w:r>
        <w:t>CNC cabinets may contain servo drives, spindle drives, control power supplies, safety circuits, encoder feedback, fieldbus, and machine I/O.</w:t>
      </w:r>
    </w:p>
    <w:p>
      <w:r>
        <w:t>Organize ducts so that maintenance personnel can trace wiring from the controller and drives to terminal blocks and field connections without disturbing unrelated circuits.</w:t>
      </w:r>
    </w:p>
    <w:p>
      <w:r>
        <w:t>Preserve the original machine builder's cable routing and shielding requirements when modifying or retrofitting a CNC cabinet.</w:t>
      </w:r>
    </w:p>
    <w:p>
      <w:pPr>
        <w:pStyle w:val="Heading3"/>
      </w:pPr>
      <w:r>
        <w:t>13.4 Robot cabinets</w:t>
      </w:r>
    </w:p>
    <w:p>
      <w:r>
        <w:t>Robot systems may include servo motor power cables, encoder feedback, safety circuits, communication links, and peripheral I/O.</w:t>
      </w:r>
    </w:p>
    <w:p>
      <w:r>
        <w:t>The cabinet's internal ducting should maintain clear routing and service access. Moving robot-arm cables require their own suitable flexible cable-management design and must not be confused with stationary cabinet wiring ducts.</w:t>
      </w:r>
    </w:p>
    <w:p>
      <w:pPr>
        <w:pStyle w:val="Heading2"/>
      </w:pPr>
      <w:r>
        <w:t>14. Troubleshooting Cable Duct Problems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Symptom</w:t>
            </w:r>
          </w:p>
        </w:tc>
        <w:tc>
          <w:tcPr>
            <w:tcW w:type="dxa" w:w="2700"/>
            <w:shd w:val="clear" w:color="auto" w:fill="EEF2F7"/>
          </w:tcPr>
          <w:p>
            <w:pPr>
              <w:spacing w:after="0" w:before="0" w:line="240" w:lineRule="auto"/>
              <w:jc w:val="left"/>
            </w:pPr>
            <w:r>
              <w:rPr>
                <w:b/>
                <w:color w:val="1A2E4A"/>
              </w:rPr>
              <w:t>Possible cause</w:t>
            </w:r>
          </w:p>
        </w:tc>
        <w:tc>
          <w:tcPr>
            <w:tcW w:type="dxa" w:w="2700"/>
            <w:shd w:val="clear" w:color="auto" w:fill="EEF2F7"/>
          </w:tcPr>
          <w:p>
            <w:pPr>
              <w:spacing w:after="0" w:before="0" w:line="240" w:lineRule="auto"/>
              <w:jc w:val="left"/>
            </w:pPr>
            <w:r>
              <w:rPr>
                <w:b/>
                <w:color w:val="1A2E4A"/>
              </w:rPr>
              <w:t>Verification</w:t>
            </w:r>
          </w:p>
        </w:tc>
        <w:tc>
          <w:tcPr>
            <w:tcW w:type="dxa" w:w="2700"/>
            <w:shd w:val="clear" w:color="auto" w:fill="EEF2F7"/>
          </w:tcPr>
          <w:p>
            <w:pPr>
              <w:spacing w:after="0" w:before="0" w:line="240" w:lineRule="auto"/>
              <w:jc w:val="left"/>
            </w:pPr>
            <w:r>
              <w:rPr>
                <w:b/>
                <w:color w:val="1A2E4A"/>
              </w:rPr>
              <w:t>Corrective action</w:t>
            </w:r>
          </w:p>
        </w:tc>
      </w:tr>
      <w:tr>
        <w:tc>
          <w:tcPr>
            <w:tcW w:type="dxa" w:w="2700"/>
          </w:tcPr>
          <w:p>
            <w:pPr>
              <w:spacing w:after="0" w:before="0" w:line="240" w:lineRule="auto"/>
              <w:jc w:val="left"/>
            </w:pPr>
            <w:r>
              <w:t>Duct cover will not close</w:t>
            </w:r>
          </w:p>
        </w:tc>
        <w:tc>
          <w:tcPr>
            <w:tcW w:type="dxa" w:w="2700"/>
          </w:tcPr>
          <w:p>
            <w:pPr>
              <w:spacing w:after="0" w:before="0" w:line="240" w:lineRule="auto"/>
              <w:jc w:val="left"/>
            </w:pPr>
            <w:r>
              <w:t>Excessive fill or poor wire arrangement</w:t>
            </w:r>
          </w:p>
        </w:tc>
        <w:tc>
          <w:tcPr>
            <w:tcW w:type="dxa" w:w="2700"/>
          </w:tcPr>
          <w:p>
            <w:pPr>
              <w:spacing w:after="0" w:before="0" w:line="240" w:lineRule="auto"/>
              <w:jc w:val="left"/>
            </w:pPr>
            <w:r>
              <w:t>Inspect bundle density and branch routing</w:t>
            </w:r>
          </w:p>
        </w:tc>
        <w:tc>
          <w:tcPr>
            <w:tcW w:type="dxa" w:w="2700"/>
          </w:tcPr>
          <w:p>
            <w:pPr>
              <w:spacing w:after="0" w:before="0" w:line="240" w:lineRule="auto"/>
              <w:jc w:val="left"/>
            </w:pPr>
            <w:r>
              <w:t>Reorganize or increase duct capacity</w:t>
            </w:r>
          </w:p>
        </w:tc>
      </w:tr>
      <w:tr>
        <w:tc>
          <w:tcPr>
            <w:tcW w:type="dxa" w:w="2700"/>
          </w:tcPr>
          <w:p>
            <w:pPr>
              <w:spacing w:after="0" w:before="0" w:line="240" w:lineRule="auto"/>
              <w:jc w:val="left"/>
            </w:pPr>
            <w:r>
              <w:t>Wire insulation is damaged</w:t>
            </w:r>
          </w:p>
        </w:tc>
        <w:tc>
          <w:tcPr>
            <w:tcW w:type="dxa" w:w="2700"/>
          </w:tcPr>
          <w:p>
            <w:pPr>
              <w:spacing w:after="0" w:before="0" w:line="240" w:lineRule="auto"/>
              <w:jc w:val="left"/>
            </w:pPr>
            <w:r>
              <w:t>Sharp edges, forced bends, or overfilled duct</w:t>
            </w:r>
          </w:p>
        </w:tc>
        <w:tc>
          <w:tcPr>
            <w:tcW w:type="dxa" w:w="2700"/>
          </w:tcPr>
          <w:p>
            <w:pPr>
              <w:spacing w:after="0" w:before="0" w:line="240" w:lineRule="auto"/>
              <w:jc w:val="left"/>
            </w:pPr>
            <w:r>
              <w:t>Inspect conductor surfaces and cut edges</w:t>
            </w:r>
          </w:p>
        </w:tc>
        <w:tc>
          <w:tcPr>
            <w:tcW w:type="dxa" w:w="2700"/>
          </w:tcPr>
          <w:p>
            <w:pPr>
              <w:spacing w:after="0" w:before="0" w:line="240" w:lineRule="auto"/>
              <w:jc w:val="left"/>
            </w:pPr>
            <w:r>
              <w:t>Replace damaged conductors and correct routing</w:t>
            </w:r>
          </w:p>
        </w:tc>
      </w:tr>
      <w:tr>
        <w:tc>
          <w:tcPr>
            <w:tcW w:type="dxa" w:w="2700"/>
          </w:tcPr>
          <w:p>
            <w:pPr>
              <w:spacing w:after="0" w:before="0" w:line="240" w:lineRule="auto"/>
              <w:jc w:val="left"/>
            </w:pPr>
            <w:r>
              <w:t>PLC communication faults</w:t>
            </w:r>
          </w:p>
        </w:tc>
        <w:tc>
          <w:tcPr>
            <w:tcW w:type="dxa" w:w="2700"/>
          </w:tcPr>
          <w:p>
            <w:pPr>
              <w:spacing w:after="0" w:before="0" w:line="240" w:lineRule="auto"/>
              <w:jc w:val="left"/>
            </w:pPr>
            <w:r>
              <w:t>Poor segregation or damaged cable</w:t>
            </w:r>
          </w:p>
        </w:tc>
        <w:tc>
          <w:tcPr>
            <w:tcW w:type="dxa" w:w="2700"/>
          </w:tcPr>
          <w:p>
            <w:pPr>
              <w:spacing w:after="0" w:before="0" w:line="240" w:lineRule="auto"/>
              <w:jc w:val="left"/>
            </w:pPr>
            <w:r>
              <w:t>Inspect routes, connectors, and network diagnostics</w:t>
            </w:r>
          </w:p>
        </w:tc>
        <w:tc>
          <w:tcPr>
            <w:tcW w:type="dxa" w:w="2700"/>
          </w:tcPr>
          <w:p>
            <w:pPr>
              <w:spacing w:after="0" w:before="0" w:line="240" w:lineRule="auto"/>
              <w:jc w:val="left"/>
            </w:pPr>
            <w:r>
              <w:t>Correct routing or repair the physical connection</w:t>
            </w:r>
          </w:p>
        </w:tc>
      </w:tr>
      <w:tr>
        <w:tc>
          <w:tcPr>
            <w:tcW w:type="dxa" w:w="2700"/>
          </w:tcPr>
          <w:p>
            <w:pPr>
              <w:spacing w:after="0" w:before="0" w:line="240" w:lineRule="auto"/>
              <w:jc w:val="left"/>
            </w:pPr>
            <w:r>
              <w:t>Analog readings fluctuate</w:t>
            </w:r>
          </w:p>
        </w:tc>
        <w:tc>
          <w:tcPr>
            <w:tcW w:type="dxa" w:w="2700"/>
          </w:tcPr>
          <w:p>
            <w:pPr>
              <w:spacing w:after="0" w:before="0" w:line="240" w:lineRule="auto"/>
              <w:jc w:val="left"/>
            </w:pPr>
            <w:r>
              <w:t>Induced interference or incorrect reference wiring</w:t>
            </w:r>
          </w:p>
        </w:tc>
        <w:tc>
          <w:tcPr>
            <w:tcW w:type="dxa" w:w="2700"/>
          </w:tcPr>
          <w:p>
            <w:pPr>
              <w:spacing w:after="0" w:before="0" w:line="240" w:lineRule="auto"/>
              <w:jc w:val="left"/>
            </w:pPr>
            <w:r>
              <w:t>Inspect signal routes and grounding design</w:t>
            </w:r>
          </w:p>
        </w:tc>
        <w:tc>
          <w:tcPr>
            <w:tcW w:type="dxa" w:w="2700"/>
          </w:tcPr>
          <w:p>
            <w:pPr>
              <w:spacing w:after="0" w:before="0" w:line="240" w:lineRule="auto"/>
              <w:jc w:val="left"/>
            </w:pPr>
            <w:r>
              <w:t>Improve segregation and correct the actual signal issue</w:t>
            </w:r>
          </w:p>
        </w:tc>
      </w:tr>
      <w:tr>
        <w:tc>
          <w:tcPr>
            <w:tcW w:type="dxa" w:w="2700"/>
          </w:tcPr>
          <w:p>
            <w:pPr>
              <w:spacing w:after="0" w:before="0" w:line="240" w:lineRule="auto"/>
              <w:jc w:val="left"/>
            </w:pPr>
            <w:r>
              <w:t>Duct becomes loose</w:t>
            </w:r>
          </w:p>
        </w:tc>
        <w:tc>
          <w:tcPr>
            <w:tcW w:type="dxa" w:w="2700"/>
          </w:tcPr>
          <w:p>
            <w:pPr>
              <w:spacing w:after="0" w:before="0" w:line="240" w:lineRule="auto"/>
              <w:jc w:val="left"/>
            </w:pPr>
            <w:r>
              <w:t>Incorrect mounting or vibration</w:t>
            </w:r>
          </w:p>
        </w:tc>
        <w:tc>
          <w:tcPr>
            <w:tcW w:type="dxa" w:w="2700"/>
          </w:tcPr>
          <w:p>
            <w:pPr>
              <w:spacing w:after="0" w:before="0" w:line="240" w:lineRule="auto"/>
              <w:jc w:val="left"/>
            </w:pPr>
            <w:r>
              <w:t>Inspect fasteners and mounting surface</w:t>
            </w:r>
          </w:p>
        </w:tc>
        <w:tc>
          <w:tcPr>
            <w:tcW w:type="dxa" w:w="2700"/>
          </w:tcPr>
          <w:p>
            <w:pPr>
              <w:spacing w:after="0" w:before="0" w:line="240" w:lineRule="auto"/>
              <w:jc w:val="left"/>
            </w:pPr>
            <w:r>
              <w:t>Remount using approved hardware</w:t>
            </w:r>
          </w:p>
        </w:tc>
      </w:tr>
      <w:tr>
        <w:tc>
          <w:tcPr>
            <w:tcW w:type="dxa" w:w="2700"/>
          </w:tcPr>
          <w:p>
            <w:pPr>
              <w:spacing w:after="0" w:before="0" w:line="240" w:lineRule="auto"/>
              <w:jc w:val="left"/>
            </w:pPr>
            <w:r>
              <w:t>Cabinet temperature increases</w:t>
            </w:r>
          </w:p>
        </w:tc>
        <w:tc>
          <w:tcPr>
            <w:tcW w:type="dxa" w:w="2700"/>
          </w:tcPr>
          <w:p>
            <w:pPr>
              <w:spacing w:after="0" w:before="0" w:line="240" w:lineRule="auto"/>
              <w:jc w:val="left"/>
            </w:pPr>
            <w:r>
              <w:t>Obstructed airflow or changed equipment layout</w:t>
            </w:r>
          </w:p>
        </w:tc>
        <w:tc>
          <w:tcPr>
            <w:tcW w:type="dxa" w:w="2700"/>
          </w:tcPr>
          <w:p>
            <w:pPr>
              <w:spacing w:after="0" w:before="0" w:line="240" w:lineRule="auto"/>
              <w:jc w:val="left"/>
            </w:pPr>
            <w:r>
              <w:t>Inspect cooling paths and equipment temperatures</w:t>
            </w:r>
          </w:p>
        </w:tc>
        <w:tc>
          <w:tcPr>
            <w:tcW w:type="dxa" w:w="2700"/>
          </w:tcPr>
          <w:p>
            <w:pPr>
              <w:spacing w:after="0" w:before="0" w:line="240" w:lineRule="auto"/>
              <w:jc w:val="left"/>
            </w:pPr>
            <w:r>
              <w:t>Restore clearances and correct thermal layout</w:t>
            </w:r>
          </w:p>
        </w:tc>
      </w:tr>
      <w:tr>
        <w:tc>
          <w:tcPr>
            <w:tcW w:type="dxa" w:w="2700"/>
          </w:tcPr>
          <w:p>
            <w:pPr>
              <w:spacing w:after="0" w:before="0" w:line="240" w:lineRule="auto"/>
              <w:jc w:val="left"/>
            </w:pPr>
            <w:r>
              <w:t>Difficult wire tracing</w:t>
            </w:r>
          </w:p>
        </w:tc>
        <w:tc>
          <w:tcPr>
            <w:tcW w:type="dxa" w:w="2700"/>
          </w:tcPr>
          <w:p>
            <w:pPr>
              <w:spacing w:after="0" w:before="0" w:line="240" w:lineRule="auto"/>
              <w:jc w:val="left"/>
            </w:pPr>
            <w:r>
              <w:t>Poor branching or missing identification</w:t>
            </w:r>
          </w:p>
        </w:tc>
        <w:tc>
          <w:tcPr>
            <w:tcW w:type="dxa" w:w="2700"/>
          </w:tcPr>
          <w:p>
            <w:pPr>
              <w:spacing w:after="0" w:before="0" w:line="240" w:lineRule="auto"/>
              <w:jc w:val="left"/>
            </w:pPr>
            <w:r>
              <w:t>Compare wiring with drawings</w:t>
            </w:r>
          </w:p>
        </w:tc>
        <w:tc>
          <w:tcPr>
            <w:tcW w:type="dxa" w:w="2700"/>
          </w:tcPr>
          <w:p>
            <w:pPr>
              <w:spacing w:after="0" w:before="0" w:line="240" w:lineRule="auto"/>
              <w:jc w:val="left"/>
            </w:pPr>
            <w:r>
              <w:t>Reorganize and update documentation</w:t>
            </w:r>
          </w:p>
        </w:tc>
      </w:tr>
      <w:tr>
        <w:tc>
          <w:tcPr>
            <w:tcW w:type="dxa" w:w="2700"/>
          </w:tcPr>
          <w:p>
            <w:pPr>
              <w:spacing w:after="0" w:before="0" w:line="240" w:lineRule="auto"/>
              <w:jc w:val="left"/>
            </w:pPr>
            <w:r>
              <w:t>Cable cover damages conductors</w:t>
            </w:r>
          </w:p>
        </w:tc>
        <w:tc>
          <w:tcPr>
            <w:tcW w:type="dxa" w:w="2700"/>
          </w:tcPr>
          <w:p>
            <w:pPr>
              <w:spacing w:after="0" w:before="0" w:line="240" w:lineRule="auto"/>
              <w:jc w:val="left"/>
            </w:pPr>
            <w:r>
              <w:t>Overfilled duct or incorrect cover fit</w:t>
            </w:r>
          </w:p>
        </w:tc>
        <w:tc>
          <w:tcPr>
            <w:tcW w:type="dxa" w:w="2700"/>
          </w:tcPr>
          <w:p>
            <w:pPr>
              <w:spacing w:after="0" w:before="0" w:line="240" w:lineRule="auto"/>
              <w:jc w:val="left"/>
            </w:pPr>
            <w:r>
              <w:t>Inspect compressed conductors and cover edges</w:t>
            </w:r>
          </w:p>
        </w:tc>
        <w:tc>
          <w:tcPr>
            <w:tcW w:type="dxa" w:w="2700"/>
          </w:tcPr>
          <w:p>
            <w:pPr>
              <w:spacing w:after="0" w:before="0" w:line="240" w:lineRule="auto"/>
              <w:jc w:val="left"/>
            </w:pPr>
            <w:r>
              <w:t>Correct fill and replace damaged wiring</w:t>
            </w:r>
          </w:p>
        </w:tc>
      </w:tr>
      <w:tr>
        <w:tc>
          <w:tcPr>
            <w:tcW w:type="dxa" w:w="2700"/>
          </w:tcPr>
          <w:p>
            <w:pPr>
              <w:spacing w:after="0" w:before="0" w:line="240" w:lineRule="auto"/>
              <w:jc w:val="left"/>
            </w:pPr>
            <w:r>
              <w:t>Shielded cable suffers intermittent faults</w:t>
            </w:r>
          </w:p>
        </w:tc>
        <w:tc>
          <w:tcPr>
            <w:tcW w:type="dxa" w:w="2700"/>
          </w:tcPr>
          <w:p>
            <w:pPr>
              <w:spacing w:after="0" w:before="0" w:line="240" w:lineRule="auto"/>
              <w:jc w:val="left"/>
            </w:pPr>
            <w:r>
              <w:t>Poor entry geometry or damaged shield</w:t>
            </w:r>
          </w:p>
        </w:tc>
        <w:tc>
          <w:tcPr>
            <w:tcW w:type="dxa" w:w="2700"/>
          </w:tcPr>
          <w:p>
            <w:pPr>
              <w:spacing w:after="0" w:before="0" w:line="240" w:lineRule="auto"/>
              <w:jc w:val="left"/>
            </w:pPr>
            <w:r>
              <w:t>Inspect shield and connector termination</w:t>
            </w:r>
          </w:p>
        </w:tc>
        <w:tc>
          <w:tcPr>
            <w:tcW w:type="dxa" w:w="2700"/>
          </w:tcPr>
          <w:p>
            <w:pPr>
              <w:spacing w:after="0" w:before="0" w:line="240" w:lineRule="auto"/>
              <w:jc w:val="left"/>
            </w:pPr>
            <w:r>
              <w:t>Repair according to the cable and equipment design</w:t>
            </w:r>
          </w:p>
        </w:tc>
      </w:tr>
      <w:tr>
        <w:tc>
          <w:tcPr>
            <w:tcW w:type="dxa" w:w="2700"/>
          </w:tcPr>
          <w:p>
            <w:pPr>
              <w:spacing w:after="0" w:before="0" w:line="240" w:lineRule="auto"/>
              <w:jc w:val="left"/>
            </w:pPr>
            <w:r>
              <w:t>New retrofit wiring creates congestion</w:t>
            </w:r>
          </w:p>
        </w:tc>
        <w:tc>
          <w:tcPr>
            <w:tcW w:type="dxa" w:w="2700"/>
          </w:tcPr>
          <w:p>
            <w:pPr>
              <w:spacing w:after="0" w:before="0" w:line="240" w:lineRule="auto"/>
              <w:jc w:val="left"/>
            </w:pPr>
            <w:r>
              <w:t>No capacity reserved for expansion</w:t>
            </w:r>
          </w:p>
        </w:tc>
        <w:tc>
          <w:tcPr>
            <w:tcW w:type="dxa" w:w="2700"/>
          </w:tcPr>
          <w:p>
            <w:pPr>
              <w:spacing w:after="0" w:before="0" w:line="240" w:lineRule="auto"/>
              <w:jc w:val="left"/>
            </w:pPr>
            <w:r>
              <w:t>Review duct fill and layout</w:t>
            </w:r>
          </w:p>
        </w:tc>
        <w:tc>
          <w:tcPr>
            <w:tcW w:type="dxa" w:w="2700"/>
          </w:tcPr>
          <w:p>
            <w:pPr>
              <w:spacing w:after="0" w:before="0" w:line="240" w:lineRule="auto"/>
              <w:jc w:val="left"/>
            </w:pPr>
            <w:r>
              <w:t>Redesign the route or install additional approved ducting</w:t>
            </w:r>
          </w:p>
        </w:tc>
      </w:tr>
    </w:tbl>
    <w:p/>
    <w:p>
      <w:pPr>
        <w:pStyle w:val="Heading2"/>
      </w:pPr>
      <w:r>
        <w:t>15. Commissioning and Inspection Checklist</w:t>
      </w:r>
    </w:p>
    <w:p>
      <w:pPr>
        <w:pStyle w:val="Heading3"/>
      </w:pPr>
      <w:r>
        <w:t>Layout and selection</w:t>
      </w:r>
    </w:p>
    <w:p>
      <w:pPr>
        <w:pStyle w:val="ListBullet"/>
      </w:pPr>
      <w:r>
        <w:t>Duct type and dimensions are appropriate for the installed wiring.</w:t>
      </w:r>
    </w:p>
    <w:p>
      <w:pPr>
        <w:pStyle w:val="ListBullet"/>
      </w:pPr>
      <w:r>
        <w:t>Power and sensitive signal routes are separated as required.</w:t>
      </w:r>
    </w:p>
    <w:p>
      <w:pPr>
        <w:pStyle w:val="ListBullet"/>
      </w:pPr>
      <w:r>
        <w:t>Device terminals and service points remain accessible.</w:t>
      </w:r>
    </w:p>
    <w:p>
      <w:pPr>
        <w:pStyle w:val="ListBullet"/>
      </w:pPr>
      <w:r>
        <w:t>Ducts do not obstruct equipment cooling.</w:t>
      </w:r>
    </w:p>
    <w:p>
      <w:pPr>
        <w:pStyle w:val="ListBullet"/>
      </w:pPr>
      <w:r>
        <w:t>Bend radius and cable entry requirements are satisfied.</w:t>
      </w:r>
    </w:p>
    <w:p>
      <w:pPr>
        <w:pStyle w:val="ListBullet"/>
      </w:pPr>
      <w:r>
        <w:t>Adequate space is available for cover removal and maintenance.</w:t>
      </w:r>
    </w:p>
    <w:p>
      <w:pPr>
        <w:pStyle w:val="Heading3"/>
      </w:pPr>
      <w:r>
        <w:t>Mechanical installation</w:t>
      </w:r>
    </w:p>
    <w:p>
      <w:pPr>
        <w:pStyle w:val="ListBullet"/>
      </w:pPr>
      <w:r>
        <w:t>Ducts are securely mounted.</w:t>
      </w:r>
    </w:p>
    <w:p>
      <w:pPr>
        <w:pStyle w:val="ListBullet"/>
      </w:pPr>
      <w:r>
        <w:t>Cut edges are smooth and free of damaging burrs.</w:t>
      </w:r>
    </w:p>
    <w:p>
      <w:pPr>
        <w:pStyle w:val="ListBullet"/>
      </w:pPr>
      <w:r>
        <w:t>Duct covers fit correctly.</w:t>
      </w:r>
    </w:p>
    <w:p>
      <w:pPr>
        <w:pStyle w:val="ListBullet"/>
      </w:pPr>
      <w:r>
        <w:t>No wires are trapped under covers.</w:t>
      </w:r>
    </w:p>
    <w:p>
      <w:pPr>
        <w:pStyle w:val="ListBullet"/>
      </w:pPr>
      <w:r>
        <w:t>No duct interferes with door movement or moving parts.</w:t>
      </w:r>
    </w:p>
    <w:p>
      <w:pPr>
        <w:pStyle w:val="ListBullet"/>
      </w:pPr>
      <w:r>
        <w:t>Cable entries and supports are correctly installed.</w:t>
      </w:r>
    </w:p>
    <w:p>
      <w:pPr>
        <w:pStyle w:val="Heading3"/>
      </w:pPr>
      <w:r>
        <w:t>Electrical and EMC quality</w:t>
      </w:r>
    </w:p>
    <w:p>
      <w:pPr>
        <w:pStyle w:val="ListBullet"/>
      </w:pPr>
      <w:r>
        <w:t>Conductors are routed according to the approved design.</w:t>
      </w:r>
    </w:p>
    <w:p>
      <w:pPr>
        <w:pStyle w:val="ListBullet"/>
      </w:pPr>
      <w:r>
        <w:t>Shielded cables are handled and terminated correctly.</w:t>
      </w:r>
    </w:p>
    <w:p>
      <w:pPr>
        <w:pStyle w:val="ListBullet"/>
      </w:pPr>
      <w:r>
        <w:t>No unauthorized mixing of power and sensitive signal wiring is present.</w:t>
      </w:r>
    </w:p>
    <w:p>
      <w:pPr>
        <w:pStyle w:val="ListBullet"/>
      </w:pPr>
      <w:r>
        <w:t>Conductor identification remains visible and accurate.</w:t>
      </w:r>
    </w:p>
    <w:p>
      <w:pPr>
        <w:pStyle w:val="ListBullet"/>
      </w:pPr>
      <w:r>
        <w:t>Spare conductors are managed according to the design.</w:t>
      </w:r>
    </w:p>
    <w:p>
      <w:pPr>
        <w:pStyle w:val="ListBullet"/>
      </w:pPr>
      <w:r>
        <w:t>Wiring modifications are reflected in the drawings.</w:t>
      </w:r>
    </w:p>
    <w:p>
      <w:pPr>
        <w:pStyle w:val="Heading2"/>
      </w:pPr>
      <w:r>
        <w:t>16. Preventive Maintenance and Documentation</w:t>
      </w:r>
    </w:p>
    <w:p>
      <w:r>
        <w:t>Cable ducts usually require less frequent replacement than electrical components, but their condition should be inspected during cabinet maintenance.</w:t>
      </w:r>
    </w:p>
    <w:p>
      <w:r>
        <w:t>Check for:</w:t>
      </w:r>
    </w:p>
    <w:p>
      <w:pPr>
        <w:pStyle w:val="ListBullet"/>
      </w:pPr>
      <w:r>
        <w:t>Broken or missing duct fingers.</w:t>
      </w:r>
    </w:p>
    <w:p>
      <w:pPr>
        <w:pStyle w:val="ListBullet"/>
      </w:pPr>
      <w:r>
        <w:t>Loose mounting points.</w:t>
      </w:r>
    </w:p>
    <w:p>
      <w:pPr>
        <w:pStyle w:val="ListBullet"/>
      </w:pPr>
      <w:r>
        <w:t>Damaged or missing covers.</w:t>
      </w:r>
    </w:p>
    <w:p>
      <w:pPr>
        <w:pStyle w:val="ListBullet"/>
      </w:pPr>
      <w:r>
        <w:t>Oil, coolant, dust, or chemical contamination.</w:t>
      </w:r>
    </w:p>
    <w:p>
      <w:pPr>
        <w:pStyle w:val="ListBullet"/>
      </w:pPr>
      <w:r>
        <w:t>Cable insulation damage.</w:t>
      </w:r>
    </w:p>
    <w:p>
      <w:pPr>
        <w:pStyle w:val="ListBullet"/>
      </w:pPr>
      <w:r>
        <w:t>Excessive filling caused by modifications.</w:t>
      </w:r>
    </w:p>
    <w:p>
      <w:pPr>
        <w:pStyle w:val="ListBullet"/>
      </w:pPr>
      <w:r>
        <w:t>Obstructed ventilation paths.</w:t>
      </w:r>
    </w:p>
    <w:p>
      <w:pPr>
        <w:pStyle w:val="ListBullet"/>
      </w:pPr>
      <w:r>
        <w:t>Unapproved wiring routes.</w:t>
      </w:r>
    </w:p>
    <w:p>
      <w:pPr>
        <w:pStyle w:val="ListBullet"/>
      </w:pPr>
      <w:r>
        <w:t>Poor accessibility to terminals or serviceable components.</w:t>
      </w:r>
    </w:p>
    <w:p>
      <w:r>
        <w:t>Maintain a cabinet layout drawing and, where useful, a duct schedule containing the duct identification, dimensions, type, route, and intended cable group.</w:t>
      </w:r>
    </w:p>
    <w:p>
      <w:r>
        <w:t>After a retrofit, update the duct layout and wiring drawings rather than relying on the memory of the person who performed the modification.</w:t>
      </w:r>
    </w:p>
    <w:p>
      <w:pPr>
        <w:pStyle w:val="Heading2"/>
      </w:pPr>
      <w:r>
        <w:t>17. Practical Example: Retrofitting a PLC Cabinet</w:t>
      </w:r>
    </w:p>
    <w:p>
      <w:r>
        <w:t>Situation: An existing machine cabinet requires additional remote I/O, an Ethernet switch, and several analog sensors. The original cable ducts are nearly full, and new communication cables would run beside VFD motor wiring.</w:t>
      </w:r>
    </w:p>
    <w:p>
      <w:r>
        <w:t>Engineering approach:</w:t>
      </w:r>
    </w:p>
    <w:p>
      <w:pPr>
        <w:tabs>
          <w:tab w:pos="403" w:val="left"/>
        </w:tabs>
        <w:spacing w:after="40" w:line="276" w:lineRule="auto"/>
        <w:ind w:left="403" w:hanging="403"/>
        <w:jc w:val="left"/>
      </w:pPr>
      <w:r>
        <w:rPr>
          <w:color w:val="1A2E4A"/>
        </w:rPr>
        <w:t>1.</w:t>
        <w:tab/>
      </w:r>
      <w:r>
        <w:t>Review the existing electrical drawings and cabinet layout.</w:t>
      </w:r>
    </w:p>
    <w:p>
      <w:pPr>
        <w:tabs>
          <w:tab w:pos="403" w:val="left"/>
        </w:tabs>
        <w:spacing w:after="40" w:line="276" w:lineRule="auto"/>
        <w:ind w:left="403" w:hanging="403"/>
        <w:jc w:val="left"/>
      </w:pPr>
      <w:r>
        <w:rPr>
          <w:color w:val="1A2E4A"/>
        </w:rPr>
        <w:t>2.</w:t>
        <w:tab/>
      </w:r>
      <w:r>
        <w:t>Identify the new conductors and their electrical functions.</w:t>
      </w:r>
    </w:p>
    <w:p>
      <w:pPr>
        <w:tabs>
          <w:tab w:pos="403" w:val="left"/>
        </w:tabs>
        <w:spacing w:after="40" w:line="276" w:lineRule="auto"/>
        <w:ind w:left="403" w:hanging="403"/>
        <w:jc w:val="left"/>
      </w:pPr>
      <w:r>
        <w:rPr>
          <w:color w:val="1A2E4A"/>
        </w:rPr>
        <w:t>3.</w:t>
        <w:tab/>
      </w:r>
      <w:r>
        <w:t>Inspect available duct capacity and the routes needed to reach the new equipment.</w:t>
      </w:r>
    </w:p>
    <w:p>
      <w:pPr>
        <w:tabs>
          <w:tab w:pos="403" w:val="left"/>
        </w:tabs>
        <w:spacing w:after="40" w:line="276" w:lineRule="auto"/>
        <w:ind w:left="403" w:hanging="403"/>
        <w:jc w:val="left"/>
      </w:pPr>
      <w:r>
        <w:rPr>
          <w:color w:val="1A2E4A"/>
        </w:rPr>
        <w:t>4.</w:t>
        <w:tab/>
      </w:r>
      <w:r>
        <w:t>Establish appropriate segregation between VFD power wiring and sensitive communication or analog wiring.</w:t>
      </w:r>
    </w:p>
    <w:p>
      <w:pPr>
        <w:tabs>
          <w:tab w:pos="403" w:val="left"/>
        </w:tabs>
        <w:spacing w:after="40" w:line="276" w:lineRule="auto"/>
        <w:ind w:left="403" w:hanging="403"/>
        <w:jc w:val="left"/>
      </w:pPr>
      <w:r>
        <w:rPr>
          <w:color w:val="1A2E4A"/>
        </w:rPr>
        <w:t>5.</w:t>
        <w:tab/>
      </w:r>
      <w:r>
        <w:t>Determine whether additional ducts or a revised mounting layout are required.</w:t>
      </w:r>
    </w:p>
    <w:p>
      <w:pPr>
        <w:tabs>
          <w:tab w:pos="403" w:val="left"/>
        </w:tabs>
        <w:spacing w:after="40" w:line="276" w:lineRule="auto"/>
        <w:ind w:left="403" w:hanging="403"/>
        <w:jc w:val="left"/>
      </w:pPr>
      <w:r>
        <w:rPr>
          <w:color w:val="1A2E4A"/>
        </w:rPr>
        <w:t>6.</w:t>
        <w:tab/>
      </w:r>
      <w:r>
        <w:t>Check clearances, duct mounting, cover access, and cabinet cooling.</w:t>
      </w:r>
    </w:p>
    <w:p>
      <w:pPr>
        <w:tabs>
          <w:tab w:pos="403" w:val="left"/>
        </w:tabs>
        <w:spacing w:after="40" w:line="276" w:lineRule="auto"/>
        <w:ind w:left="403" w:hanging="403"/>
        <w:jc w:val="left"/>
      </w:pPr>
      <w:r>
        <w:rPr>
          <w:color w:val="1A2E4A"/>
        </w:rPr>
        <w:t>7.</w:t>
        <w:tab/>
      </w:r>
      <w:r>
        <w:t>Verify cable bend radius and shield termination requirements.</w:t>
      </w:r>
    </w:p>
    <w:p>
      <w:pPr>
        <w:tabs>
          <w:tab w:pos="403" w:val="left"/>
        </w:tabs>
        <w:spacing w:after="40" w:line="276" w:lineRule="auto"/>
        <w:ind w:left="403" w:hanging="403"/>
        <w:jc w:val="left"/>
      </w:pPr>
      <w:r>
        <w:rPr>
          <w:color w:val="1A2E4A"/>
        </w:rPr>
        <w:t>8.</w:t>
        <w:tab/>
      </w:r>
      <w:r>
        <w:t>Install and identify the new conductors.</w:t>
      </w:r>
    </w:p>
    <w:p>
      <w:pPr>
        <w:tabs>
          <w:tab w:pos="403" w:val="left"/>
        </w:tabs>
        <w:spacing w:after="40" w:line="276" w:lineRule="auto"/>
        <w:ind w:left="403" w:hanging="403"/>
        <w:jc w:val="left"/>
      </w:pPr>
      <w:r>
        <w:rPr>
          <w:color w:val="1A2E4A"/>
        </w:rPr>
        <w:t>9.</w:t>
        <w:tab/>
      </w:r>
      <w:r>
        <w:t>Update wiring diagrams and the cabinet layout.</w:t>
      </w:r>
    </w:p>
    <w:p>
      <w:pPr>
        <w:tabs>
          <w:tab w:pos="403" w:val="left"/>
        </w:tabs>
        <w:spacing w:after="40" w:line="276" w:lineRule="auto"/>
        <w:ind w:left="403" w:hanging="403"/>
        <w:jc w:val="left"/>
      </w:pPr>
      <w:r>
        <w:rPr>
          <w:color w:val="1A2E4A"/>
        </w:rPr>
        <w:t>10.</w:t>
        <w:tab/>
      </w:r>
      <w:r>
        <w:t>Test the new I/O, analog measurements, and network communication under representative machine operating conditions.</w:t>
      </w:r>
    </w:p>
    <w:p>
      <w:r>
        <w:t>Engineering lesson: Forcing additional wiring into the existing ducts may reduce the immediate installation effort but can create long-term maintenance, thermal, and EMC problems. A retrofit should preserve the quality of the overall cabinet design.</w:t>
      </w:r>
    </w:p>
    <w:p>
      <w:pPr>
        <w:pStyle w:val="Heading2"/>
      </w:pPr>
      <w:r>
        <w:t>18. Interview Questions and Answers</w:t>
      </w:r>
    </w:p>
    <w:p>
      <w:r>
        <w:t>Q1. What is the main purpose of a cable duct?</w:t>
      </w:r>
    </w:p>
    <w:p>
      <w:r>
        <w:t>To organize and protect conductors while providing defined routing, accessibility, and separation between wiring groups.</w:t>
      </w:r>
    </w:p>
    <w:p>
      <w:r>
        <w:t>Q2. What is the difference between a slotted and solid-wall duct?</w:t>
      </w:r>
    </w:p>
    <w:p>
      <w:r>
        <w:t>A slotted duct provides openings for branching conductors. A solid-wall duct provides more continuous physical enclosure but may make branching less convenient.</w:t>
      </w:r>
    </w:p>
    <w:p>
      <w:r>
        <w:t>Q3. Why should cable ducts not be overfilled?</w:t>
      </w:r>
    </w:p>
    <w:p>
      <w:r>
        <w:t>Overfilling makes wiring difficult to access, can damage insulation, prevents covers from fitting correctly, and can interfere with the intended thermal and maintenance design.</w:t>
      </w:r>
    </w:p>
    <w:p>
      <w:r>
        <w:t>Q4. How is duct capacity estimated?</w:t>
      </w:r>
    </w:p>
    <w:p>
      <w:r>
        <w:t>A preliminary estimate can use insulated conductor outside diameters and usable internal duct area. The result must be checked against practical routing, bend radius, applicable requirements, and manufacturer guidance.</w:t>
      </w:r>
    </w:p>
    <w:p>
      <w:r>
        <w:t>Q5. Why are power and analog cables separated?</w:t>
      </w:r>
    </w:p>
    <w:p>
      <w:r>
        <w:t>Separation reduces electromagnetic coupling from noisy power circuits into sensitive measurement circuits.</w:t>
      </w:r>
    </w:p>
    <w:p>
      <w:r>
        <w:t>Q6. Does a plastic cable duct provide EMC shielding?</w:t>
      </w:r>
    </w:p>
    <w:p>
      <w:r>
        <w:t>Generally, no. Plastic ducts organize and protect wiring but do not normally provide electromagnetic shielding.</w:t>
      </w:r>
    </w:p>
    <w:p>
      <w:r>
        <w:t>Q7. Does a metal duct automatically solve EMC problems?</w:t>
      </w:r>
    </w:p>
    <w:p>
      <w:r>
        <w:t>No. Shielding performance depends on the complete design, including continuity, bonding, openings, routing, and cable termination.</w:t>
      </w:r>
    </w:p>
    <w:p>
      <w:r>
        <w:t>Q8. Why must cable bend radius be considered?</w:t>
      </w:r>
    </w:p>
    <w:p>
      <w:r>
        <w:t>Excessive bending can damage cable construction, degrade shield performance, stress conductors, or violate the manufacturer's installation requirements.</w:t>
      </w:r>
    </w:p>
    <w:p>
      <w:r>
        <w:t>Q9. Why is duct layout important during PLC troubleshooting?</w:t>
      </w:r>
    </w:p>
    <w:p>
      <w:r>
        <w:t>Organized routing helps trace conductors and reduces the risk of confusion. Appropriate segregation can also reduce noise-related faults.</w:t>
      </w:r>
    </w:p>
    <w:p>
      <w:r>
        <w:t>Q10. What should be checked after adding wiring during a retrofit?</w:t>
      </w:r>
    </w:p>
    <w:p>
      <w:r>
        <w:t>Check duct capacity, routing segregation, cable support, bend radius, cooling clearances, shield termination, conductor identification, and updated drawings.</w:t>
      </w:r>
    </w:p>
    <w:p>
      <w:r>
        <w:t>Q11. Can ordinary wiring ducts be used for moving machine cables?</w:t>
      </w:r>
    </w:p>
    <w:p>
      <w:r>
        <w:t>Not automatically. Moving cables need a suitable flexible cable-management system designed for the motion, bend radius, and service life.</w:t>
      </w:r>
    </w:p>
    <w:p>
      <w:r>
        <w:t>Q12. What indicates poor cable duct design?</w:t>
      </w:r>
    </w:p>
    <w:p>
      <w:r>
        <w:t>Common indicators include overfilled ducts, damaged fingers, inaccessible terminals, sharp bends, obstructed ventilation, mixed noisy and sensitive wiring, and repeated unplanned modifications.</w:t>
      </w:r>
    </w:p>
    <w:p>
      <w:pPr>
        <w:pStyle w:val="Heading2"/>
      </w:pPr>
      <w:r>
        <w:t>19. Final Engineering Principles</w:t>
      </w:r>
    </w:p>
    <w:p>
      <w:pPr>
        <w:pStyle w:val="ListBullet"/>
      </w:pPr>
      <w:r>
        <w:t>Cable ducts are part of the cabinet's electrical, mechanical, and maintenance design.</w:t>
      </w:r>
    </w:p>
    <w:p>
      <w:pPr>
        <w:pStyle w:val="ListBullet"/>
      </w:pPr>
      <w:r>
        <w:t>Choose duct dimensions based on real conductor sizes and practical routing requirements.</w:t>
      </w:r>
    </w:p>
    <w:p>
      <w:pPr>
        <w:pStyle w:val="ListBullet"/>
      </w:pPr>
      <w:r>
        <w:t>Maintain required separation between power and sensitive signal cables.</w:t>
      </w:r>
    </w:p>
    <w:p>
      <w:pPr>
        <w:pStyle w:val="ListBullet"/>
      </w:pPr>
      <w:r>
        <w:t>Respect cable bend radius and equipment access requirements.</w:t>
      </w:r>
    </w:p>
    <w:p>
      <w:pPr>
        <w:pStyle w:val="ListBullet"/>
      </w:pPr>
      <w:r>
        <w:t>Do not obstruct cooling paths or force covers over overfilled wiring.</w:t>
      </w:r>
    </w:p>
    <w:p>
      <w:pPr>
        <w:pStyle w:val="ListBullet"/>
      </w:pPr>
      <w:r>
        <w:t>Treat metallic ducting and EMC shielding as engineered functions, not assumptions.</w:t>
      </w:r>
    </w:p>
    <w:p>
      <w:pPr>
        <w:pStyle w:val="ListBullet"/>
      </w:pPr>
      <w:r>
        <w:t>Update drawings after every approved wiring modification.</w:t>
      </w:r>
    </w:p>
    <w:p>
      <w:pPr>
        <w:pStyle w:val="ListBullet"/>
      </w:pPr>
      <w:r>
        <w:t>Plan for serviceability and future expansion during the initial cabinet layout.</w:t>
      </w:r>
    </w:p>
    <w:p>
      <w:pPr>
        <w:pStyle w:val="Heading2"/>
      </w:pPr>
      <w:r>
        <w:t>NEXT TOPIC</w:t>
      </w:r>
    </w:p>
    <w:p>
      <w:r>
        <w:rPr>
          <w:rFonts w:ascii="Consolas" w:hAnsi="Consolas"/>
          <w:color w:val="333333"/>
          <w:sz w:val="19"/>
          <w:shd w:val="clear" w:color="auto" w:fill="EFEFEF"/>
        </w:rPr>
        <w:t>02_PLAN_WISE_2026\02_INDUSTRY3_0\05_Cabinet_Eng\15_Wire_Numbering - Wire numbering</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02_PLAN_WISE_2026\02_INDUSTRY3_0\05_Cabinet_Eng\14_Cable_Ducts - Cable ducts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