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02_PLAN_WISE_2026\02_INDUSTRY3_0\05_Cabinet_Eng\16_Ferrules - Ferrules</w:t>
      </w:r>
    </w:p>
    <w:p>
      <w:pPr>
        <w:pStyle w:val="Heading2"/>
      </w:pPr>
      <w:r>
        <w:t>1. What Is an Electrical Wire Ferrule?</w:t>
      </w:r>
    </w:p>
    <w:p>
      <w:r>
        <w:t>An electrical wire ferrule is a metal sleeve fitted over the stripped end of a stranded conductor to organize the strands and provide a reliable termination in a compatible terminal.</w:t>
      </w:r>
    </w:p>
    <w:p>
      <w:r>
        <w:t>Ferrules are commonly used in industrial control panels, PLC cabinets, relay panels, machine-tool cabinets, VFD control wiring, and instrumentation systems.</w:t>
      </w:r>
    </w:p>
    <w:p>
      <w:r>
        <w:t>A typical insulated ferrule consists of:</w:t>
      </w:r>
    </w:p>
    <w:p>
      <w:pPr>
        <w:pStyle w:val="ListBullet"/>
      </w:pPr>
      <w:r>
        <w:t>Metal barrel: Receives the stripped conductor and is crimped around the strands.</w:t>
      </w:r>
    </w:p>
    <w:p>
      <w:pPr>
        <w:pStyle w:val="ListBullet"/>
      </w:pPr>
      <w:r>
        <w:t>Insulating collar: Helps guide the conductor into the terminal and provides insulation near the termination.</w:t>
      </w:r>
    </w:p>
    <w:p>
      <w:pPr>
        <w:pStyle w:val="ListBullet"/>
      </w:pPr>
      <w:r>
        <w:t>Conductor entry: The opening through which the stripped wire enters the barrel.</w:t>
      </w:r>
    </w:p>
    <w:p>
      <w:r>
        <w:t>The metal barrel is commonly made from copper or a suitable copper alloy, often with a plated surface. The collar is typically made from an insulating polymer.</w:t>
      </w:r>
    </w:p>
    <w:p>
      <w:r>
        <w:t>The purpose of a ferrule is not simply to make a wire look neat. It helps prepare stranded conductors for terminals designed to accept ferruled wire and can reduce the risk of loose strands, provided the ferrule, conductor, crimp tool, and terminal are compatible.</w:t>
      </w:r>
    </w:p>
    <w:p>
      <w:pPr>
        <w:pStyle w:val="Heading2"/>
      </w:pPr>
      <w:r>
        <w:t>2. Why Ferrules Are Used in Industrial Cabinets</w:t>
      </w:r>
    </w:p>
    <w:p>
      <w:r>
        <w:t>Fine-stranded conductors can spread apart when stripped. Individual strands may bend, break, or escape from the terminal clamping area during installation.</w:t>
      </w:r>
    </w:p>
    <w:p>
      <w:r>
        <w:t>Ferrules consolidate the strands into a compact termination.</w:t>
      </w:r>
    </w:p>
    <w:p>
      <w:r>
        <w:t>Important benefits include:</w:t>
      </w:r>
    </w:p>
    <w:p>
      <w:pPr>
        <w:pStyle w:val="ListBullet"/>
      </w:pPr>
      <w:r>
        <w:t>Strand containment: Reduces the likelihood of loose strands escaping the terminal.</w:t>
      </w:r>
    </w:p>
    <w:p>
      <w:pPr>
        <w:pStyle w:val="ListBullet"/>
      </w:pPr>
      <w:r>
        <w:t>Consistent termination: Produces a repeatable conductor-end geometry when correctly crimped.</w:t>
      </w:r>
    </w:p>
    <w:p>
      <w:pPr>
        <w:pStyle w:val="ListBullet"/>
      </w:pPr>
      <w:r>
        <w:t>Installation quality: Helps create tidy, organized wiring in terminal blocks and control devices.</w:t>
      </w:r>
    </w:p>
    <w:p>
      <w:pPr>
        <w:pStyle w:val="ListBullet"/>
      </w:pPr>
      <w:r>
        <w:t>Maintenance: Makes conductors easier to handle during replacement and rewiring.</w:t>
      </w:r>
    </w:p>
    <w:p>
      <w:pPr>
        <w:pStyle w:val="ListBullet"/>
      </w:pPr>
      <w:r>
        <w:t>Reduced wiring errors: Helps prevent stray strands from contacting adjacent terminals.</w:t>
      </w:r>
    </w:p>
    <w:p>
      <w:pPr>
        <w:pStyle w:val="ListBullet"/>
      </w:pPr>
      <w:r>
        <w:t>Manufacturing consistency: Supports standardized wire preparation and crimping processes.</w:t>
      </w:r>
    </w:p>
    <w:p>
      <w:r>
        <w:t>Ferrules do not automatically guarantee a good electrical connection. An incorrectly sized ferrule, poor crimp, damaged conductor, or incompatible terminal can still produce a high-resistance or mechanically unreliable connection.</w:t>
      </w:r>
    </w:p>
    <w:p>
      <w:pPr>
        <w:pStyle w:val="Heading2"/>
      </w:pPr>
      <w:r>
        <w:t>3. Main Parts of a Ferrule</w:t>
      </w:r>
    </w:p>
    <w:p>
      <w:pPr>
        <w:shd w:val="clear" w:color="auto" w:fill="F4F4F4"/>
        <w:spacing w:before="0" w:after="0" w:line="240" w:lineRule="auto"/>
        <w:ind w:left="216" w:right="216"/>
        <w:jc w:val="left"/>
      </w:pPr>
      <w:r>
        <w:rPr>
          <w:rFonts w:ascii="Consolas" w:hAnsi="Consolas"/>
          <w:color w:val="202020"/>
          <w:sz w:val="18"/>
        </w:rPr>
        <w:t xml:space="preserve">                 Insulating collar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Wire strands ========= || =================</w:t>
      </w:r>
    </w:p>
    <w:p>
      <w:pPr>
        <w:shd w:val="clear" w:color="auto" w:fill="F4F4F4"/>
        <w:spacing w:before="0" w:after="0" w:line="240" w:lineRule="auto"/>
        <w:ind w:left="216" w:right="216"/>
        <w:jc w:val="left"/>
      </w:pPr>
      <w:r>
        <w:rPr>
          <w:rFonts w:ascii="Consolas" w:hAnsi="Consolas"/>
          <w:color w:val="202020"/>
          <w:sz w:val="18"/>
        </w:rPr>
        <w:t xml:space="preserve">                       || Metal barrel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Crimped section</w:t>
      </w:r>
    </w:p>
    <w:p/>
    <w:p>
      <w:r>
        <w:t>The exact shape varies by ferrule manufacturer and type.</w:t>
      </w:r>
    </w:p>
    <w:p>
      <w:r>
        <w:t>The stripped conductor enters the metal barrel. The crimp tool compresses the barrel around the conductor strands according to the ferrule and tooling specifications.</w:t>
      </w:r>
    </w:p>
    <w:p>
      <w:r>
        <w:t>The insulating collar generally remains outside the terminal's clamping area, although the precise insertion depth depends on the terminal design.</w:t>
      </w:r>
    </w:p>
    <w:p>
      <w:r>
        <w:t>Important: Do not assume that the collar should always be pushed completely into a terminal. The ferrule must be inserted to the depth specified for the particular terminal.</w:t>
      </w:r>
    </w:p>
    <w:p>
      <w:pPr>
        <w:pStyle w:val="Heading2"/>
      </w:pPr>
      <w:r>
        <w:t>4. Types of Wire Ferrules</w:t>
      </w:r>
    </w:p>
    <w:p>
      <w:pPr>
        <w:pStyle w:val="Heading3"/>
      </w:pPr>
      <w:r>
        <w:t>4.1 Single-wire ferrules</w:t>
      </w:r>
    </w:p>
    <w:p>
      <w:r>
        <w:t>These are designed to terminate one stranded conductor.</w:t>
      </w:r>
    </w:p>
    <w:p>
      <w:r>
        <w:t>Typical applications include:</w:t>
      </w:r>
    </w:p>
    <w:p>
      <w:pPr>
        <w:pStyle w:val="ListBullet"/>
      </w:pPr>
      <w:r>
        <w:t>PLC digital input and output wiring.</w:t>
      </w:r>
    </w:p>
    <w:p>
      <w:pPr>
        <w:pStyle w:val="ListBullet"/>
      </w:pPr>
      <w:r>
        <w:t>Relay coils and contacts.</w:t>
      </w:r>
    </w:p>
    <w:p>
      <w:pPr>
        <w:pStyle w:val="ListBullet"/>
      </w:pPr>
      <w:r>
        <w:t>Control circuit wiring.</w:t>
      </w:r>
    </w:p>
    <w:p>
      <w:pPr>
        <w:pStyle w:val="ListBullet"/>
      </w:pPr>
      <w:r>
        <w:t>Instrumentation circuits.</w:t>
      </w:r>
    </w:p>
    <w:p>
      <w:pPr>
        <w:pStyle w:val="ListBullet"/>
      </w:pPr>
      <w:r>
        <w:t>Pushbuttons and selector switches.</w:t>
      </w:r>
    </w:p>
    <w:p>
      <w:pPr>
        <w:pStyle w:val="ListBullet"/>
      </w:pPr>
      <w:r>
        <w:t>Terminal blocks designed for ferruled conductors.</w:t>
      </w:r>
    </w:p>
    <w:p>
      <w:r>
        <w:t>The ferrule size must match the conductor cross-sectional area and the terminal's permitted termination type.</w:t>
      </w:r>
    </w:p>
    <w:p>
      <w:pPr>
        <w:pStyle w:val="Heading3"/>
      </w:pPr>
      <w:r>
        <w:t>4.2 Twin ferrules</w:t>
      </w:r>
    </w:p>
    <w:p>
      <w:r>
        <w:t>Twin ferrules, also called double ferrules, have a wider barrel and collar designed to accommodate two conductors of specified sizes.</w:t>
      </w:r>
    </w:p>
    <w:p>
      <w:r>
        <w:t>They are used when a terminal is approved to accept two conductors through a suitable twin ferrule.</w:t>
      </w:r>
    </w:p>
    <w:p>
      <w:r>
        <w:t>Typical applications include approved common connections, control wiring distribution, and certain relay or terminal arrangements.</w:t>
      </w:r>
    </w:p>
    <w:p>
      <w:r>
        <w:t>Do not place two separate single ferrules into a terminal that is designed for only one conductor. Use a suitable twin ferrule only when the terminal manufacturer's specifications permit that arrangement.</w:t>
      </w:r>
    </w:p>
    <w:p>
      <w:pPr>
        <w:pStyle w:val="Heading3"/>
      </w:pPr>
      <w:r>
        <w:t>4.3 Insulated ferrules</w:t>
      </w:r>
    </w:p>
    <w:p>
      <w:r>
        <w:t>These have an insulating collar around the metal barrel.</w:t>
      </w:r>
    </w:p>
    <w:p>
      <w:r>
        <w:t>The collar assists conductor insertion and helps maintain separation near the termination. Collar dimensions and color coding vary by manufacturer and applicable product standard.</w:t>
      </w:r>
    </w:p>
    <w:p>
      <w:pPr>
        <w:pStyle w:val="Heading3"/>
      </w:pPr>
      <w:r>
        <w:t>4.4 Uninsulated ferrules</w:t>
      </w:r>
    </w:p>
    <w:p>
      <w:r>
        <w:t>These do not have an insulating collar.</w:t>
      </w:r>
    </w:p>
    <w:p>
      <w:r>
        <w:t>They may be used in specialized applications where the terminal geometry, insulation arrangement, and engineering requirements permit them.</w:t>
      </w:r>
    </w:p>
    <w:p>
      <w:r>
        <w:t>They require appropriate attention to exposed conductive surfaces and the risk of short circuits.</w:t>
      </w:r>
    </w:p>
    <w:p>
      <w:pPr>
        <w:pStyle w:val="Heading3"/>
      </w:pPr>
      <w:r>
        <w:t>4.5 Special-purpose ferrules</w:t>
      </w:r>
    </w:p>
    <w:p>
      <w:r>
        <w:t>Other variants may include:</w:t>
      </w:r>
    </w:p>
    <w:p>
      <w:pPr>
        <w:pStyle w:val="ListBullet"/>
      </w:pPr>
      <w:r>
        <w:t>Long-barrel ferrules.</w:t>
      </w:r>
    </w:p>
    <w:p>
      <w:pPr>
        <w:pStyle w:val="ListBullet"/>
      </w:pPr>
      <w:r>
        <w:t>Short-barrel ferrules.</w:t>
      </w:r>
    </w:p>
    <w:p>
      <w:pPr>
        <w:pStyle w:val="ListBullet"/>
      </w:pPr>
      <w:r>
        <w:t>Ferrules with extended collars.</w:t>
      </w:r>
    </w:p>
    <w:p>
      <w:pPr>
        <w:pStyle w:val="ListBullet"/>
      </w:pPr>
      <w:r>
        <w:t>Ferrules designed for specific terminal geometries.</w:t>
      </w:r>
    </w:p>
    <w:p>
      <w:pPr>
        <w:pStyle w:val="ListBullet"/>
      </w:pPr>
      <w:r>
        <w:t>Ferrules intended for particular conductor constructions or automated processing equipment.</w:t>
      </w:r>
    </w:p>
    <w:p>
      <w:r>
        <w:t>Selection should follow the manufacturer's compatibility information rather than appearance alone.</w:t>
      </w:r>
    </w:p>
    <w:p>
      <w:pPr>
        <w:pStyle w:val="Heading2"/>
      </w:pPr>
      <w:r>
        <w:t>5. Ferrule Size and Conductor Cross-Section</w:t>
      </w:r>
    </w:p>
    <w:p>
      <w:r>
        <w:t>Ferrules are commonly specified by the nominal conductor cross-sectional area in square millimetres.</w:t>
      </w:r>
    </w:p>
    <w:p>
      <w:r>
        <w:t>Typical control-panel conductor sizes include:</w:t>
      </w:r>
    </w:p>
    <w:p>
      <w:pPr>
        <w:pStyle w:val="ListBullet"/>
      </w:pPr>
      <m:oMath>
        <m:r>
          <m:t>0.5</m:t>
        </m:r>
        <m:r>
          <m:rPr>
            <m:sty m:val="p"/>
          </m:rPr>
          <m:t> </m:t>
        </m:r>
        <m:sSup>
          <m:e>
            <m:r>
              <m:rPr>
                <m:nor/>
              </m:rPr>
              <m:t>mm</m:t>
            </m:r>
          </m:e>
          <m:sup>
            <m:r>
              <m:t>2</m:t>
            </m:r>
          </m:sup>
        </m:sSup>
      </m:oMath>
    </w:p>
    <w:p>
      <w:pPr>
        <w:pStyle w:val="ListBullet"/>
      </w:pPr>
      <m:oMath>
        <m:r>
          <m:t>0.75</m:t>
        </m:r>
        <m:r>
          <m:rPr>
            <m:sty m:val="p"/>
          </m:rPr>
          <m:t> </m:t>
        </m:r>
        <m:sSup>
          <m:e>
            <m:r>
              <m:rPr>
                <m:nor/>
              </m:rPr>
              <m:t>mm</m:t>
            </m:r>
          </m:e>
          <m:sup>
            <m:r>
              <m:t>2</m:t>
            </m:r>
          </m:sup>
        </m:sSup>
      </m:oMath>
    </w:p>
    <w:p>
      <w:pPr>
        <w:pStyle w:val="ListBullet"/>
      </w:pPr>
      <m:oMath>
        <m:r>
          <m:t>1.0</m:t>
        </m:r>
        <m:r>
          <m:rPr>
            <m:sty m:val="p"/>
          </m:rPr>
          <m:t> </m:t>
        </m:r>
        <m:sSup>
          <m:e>
            <m:r>
              <m:rPr>
                <m:nor/>
              </m:rPr>
              <m:t>mm</m:t>
            </m:r>
          </m:e>
          <m:sup>
            <m:r>
              <m:t>2</m:t>
            </m:r>
          </m:sup>
        </m:sSup>
      </m:oMath>
    </w:p>
    <w:p>
      <w:pPr>
        <w:pStyle w:val="ListBullet"/>
      </w:pPr>
      <m:oMath>
        <m:r>
          <m:t>1.5</m:t>
        </m:r>
        <m:r>
          <m:rPr>
            <m:sty m:val="p"/>
          </m:rPr>
          <m:t> </m:t>
        </m:r>
        <m:sSup>
          <m:e>
            <m:r>
              <m:rPr>
                <m:nor/>
              </m:rPr>
              <m:t>mm</m:t>
            </m:r>
          </m:e>
          <m:sup>
            <m:r>
              <m:t>2</m:t>
            </m:r>
          </m:sup>
        </m:sSup>
      </m:oMath>
    </w:p>
    <w:p>
      <w:pPr>
        <w:pStyle w:val="ListBullet"/>
      </w:pPr>
      <m:oMath>
        <m:r>
          <m:t>2.5</m:t>
        </m:r>
        <m:r>
          <m:rPr>
            <m:sty m:val="p"/>
          </m:rPr>
          <m:t> </m:t>
        </m:r>
        <m:sSup>
          <m:e>
            <m:r>
              <m:rPr>
                <m:nor/>
              </m:rPr>
              <m:t>mm</m:t>
            </m:r>
          </m:e>
          <m:sup>
            <m:r>
              <m:t>2</m:t>
            </m:r>
          </m:sup>
        </m:sSup>
      </m:oMath>
    </w:p>
    <w:p>
      <w:pPr>
        <w:pStyle w:val="ListBullet"/>
      </w:pPr>
      <m:oMath>
        <m:r>
          <m:t>4.0</m:t>
        </m:r>
        <m:r>
          <m:rPr>
            <m:sty m:val="p"/>
          </m:rPr>
          <m:t> </m:t>
        </m:r>
        <m:sSup>
          <m:e>
            <m:r>
              <m:rPr>
                <m:nor/>
              </m:rPr>
              <m:t>mm</m:t>
            </m:r>
          </m:e>
          <m:sup>
            <m:r>
              <m:t>2</m:t>
            </m:r>
          </m:sup>
        </m:sSup>
      </m:oMath>
    </w:p>
    <w:p>
      <w:pPr>
        <w:pStyle w:val="ListBullet"/>
      </w:pPr>
      <m:oMath>
        <m:r>
          <m:t>6.0</m:t>
        </m:r>
        <m:r>
          <m:rPr>
            <m:sty m:val="p"/>
          </m:rPr>
          <m:t> </m:t>
        </m:r>
        <m:sSup>
          <m:e>
            <m:r>
              <m:rPr>
                <m:nor/>
              </m:rPr>
              <m:t>mm</m:t>
            </m:r>
          </m:e>
          <m:sup>
            <m:r>
              <m:t>2</m:t>
            </m:r>
          </m:sup>
        </m:sSup>
      </m:oMath>
    </w:p>
    <w:p>
      <w:r>
        <w:t>These are common examples, not a complete list of available sizes.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Conductor size</w:t>
            </w:r>
          </w:p>
        </w:tc>
        <w:tc>
          <w:tcPr>
            <w:tcW w:type="dxa" w:w="3600"/>
            <w:shd w:val="clear" w:color="auto" w:fill="EEF2F7"/>
          </w:tcPr>
          <w:p>
            <w:pPr>
              <w:spacing w:after="0" w:before="0" w:line="240" w:lineRule="auto"/>
              <w:jc w:val="left"/>
            </w:pPr>
            <w:r>
              <w:rPr>
                <w:b/>
                <w:color w:val="1A2E4A"/>
              </w:rPr>
              <w:t>Typical applications</w:t>
            </w:r>
          </w:p>
        </w:tc>
        <w:tc>
          <w:tcPr>
            <w:tcW w:type="dxa" w:w="3600"/>
            <w:shd w:val="clear" w:color="auto" w:fill="EEF2F7"/>
          </w:tcPr>
          <w:p>
            <w:pPr>
              <w:spacing w:after="0" w:before="0" w:line="240" w:lineRule="auto"/>
              <w:jc w:val="left"/>
            </w:pPr>
            <w:r>
              <w:rPr>
                <w:b/>
                <w:color w:val="1A2E4A"/>
              </w:rPr>
              <w:t>Selection consideration</w:t>
            </w:r>
          </w:p>
        </w:tc>
      </w:tr>
      <w:tr>
        <w:tc>
          <w:tcPr>
            <w:tcW w:type="dxa" w:w="3600"/>
          </w:tcPr>
          <w:p>
            <w:pPr>
              <w:spacing w:after="0" w:before="0" w:line="240" w:lineRule="auto"/>
              <w:jc w:val="left"/>
            </w:pPr>
            <m:oMath>
              <m:r>
                <m:t>0.5</m:t>
              </m:r>
              <m:r>
                <m:rPr>
                  <m:sty m:val="p"/>
                </m:rPr>
                <m:t> </m:t>
              </m:r>
              <m:sSup>
                <m:e>
                  <m:r>
                    <m:rPr>
                      <m:nor/>
                    </m:rPr>
                    <m:t>mm</m:t>
                  </m:r>
                </m:e>
                <m:sup>
                  <m:r>
                    <m:t>2</m:t>
                  </m:r>
                </m:sup>
              </m:sSup>
            </m:oMath>
          </w:p>
        </w:tc>
        <w:tc>
          <w:tcPr>
            <w:tcW w:type="dxa" w:w="3600"/>
          </w:tcPr>
          <w:p>
            <w:pPr>
              <w:spacing w:after="0" w:before="0" w:line="240" w:lineRule="auto"/>
              <w:jc w:val="left"/>
            </w:pPr>
            <w:r>
              <w:t>Small control and signal circuits</w:t>
            </w:r>
          </w:p>
        </w:tc>
        <w:tc>
          <w:tcPr>
            <w:tcW w:type="dxa" w:w="3600"/>
          </w:tcPr>
          <w:p>
            <w:pPr>
              <w:spacing w:after="0" w:before="0" w:line="240" w:lineRule="auto"/>
              <w:jc w:val="left"/>
            </w:pPr>
            <w:r>
              <w:t>Confirm the terminal accepts this size</w:t>
            </w:r>
          </w:p>
        </w:tc>
      </w:tr>
      <w:tr>
        <w:tc>
          <w:tcPr>
            <w:tcW w:type="dxa" w:w="3600"/>
          </w:tcPr>
          <w:p>
            <w:pPr>
              <w:spacing w:after="0" w:before="0" w:line="240" w:lineRule="auto"/>
              <w:jc w:val="left"/>
            </w:pPr>
            <m:oMath>
              <m:r>
                <m:t>0.75</m:t>
              </m:r>
              <m:r>
                <m:rPr>
                  <m:sty m:val="p"/>
                </m:rPr>
                <m:t> </m:t>
              </m:r>
              <m:sSup>
                <m:e>
                  <m:r>
                    <m:rPr>
                      <m:nor/>
                    </m:rPr>
                    <m:t>mm</m:t>
                  </m:r>
                </m:e>
                <m:sup>
                  <m:r>
                    <m:t>2</m:t>
                  </m:r>
                </m:sup>
              </m:sSup>
            </m:oMath>
          </w:p>
        </w:tc>
        <w:tc>
          <w:tcPr>
            <w:tcW w:type="dxa" w:w="3600"/>
          </w:tcPr>
          <w:p>
            <w:pPr>
              <w:spacing w:after="0" w:before="0" w:line="240" w:lineRule="auto"/>
              <w:jc w:val="left"/>
            </w:pPr>
            <w:r>
              <w:t>Sensors and control wiring</w:t>
            </w:r>
          </w:p>
        </w:tc>
        <w:tc>
          <w:tcPr>
            <w:tcW w:type="dxa" w:w="3600"/>
          </w:tcPr>
          <w:p>
            <w:pPr>
              <w:spacing w:after="0" w:before="0" w:line="240" w:lineRule="auto"/>
              <w:jc w:val="left"/>
            </w:pPr>
            <w:r>
              <w:t>Match barrel and collar dimensions</w:t>
            </w:r>
          </w:p>
        </w:tc>
      </w:tr>
      <w:tr>
        <w:tc>
          <w:tcPr>
            <w:tcW w:type="dxa" w:w="3600"/>
          </w:tcPr>
          <w:p>
            <w:pPr>
              <w:spacing w:after="0" w:before="0" w:line="240" w:lineRule="auto"/>
              <w:jc w:val="left"/>
            </w:pPr>
            <m:oMath>
              <m:r>
                <m:t>1.0</m:t>
              </m:r>
              <m:r>
                <m:rPr>
                  <m:sty m:val="p"/>
                </m:rPr>
                <m:t> </m:t>
              </m:r>
              <m:sSup>
                <m:e>
                  <m:r>
                    <m:rPr>
                      <m:nor/>
                    </m:rPr>
                    <m:t>mm</m:t>
                  </m:r>
                </m:e>
                <m:sup>
                  <m:r>
                    <m:t>2</m:t>
                  </m:r>
                </m:sup>
              </m:sSup>
            </m:oMath>
          </w:p>
        </w:tc>
        <w:tc>
          <w:tcPr>
            <w:tcW w:type="dxa" w:w="3600"/>
          </w:tcPr>
          <w:p>
            <w:pPr>
              <w:spacing w:after="0" w:before="0" w:line="240" w:lineRule="auto"/>
              <w:jc w:val="left"/>
            </w:pPr>
            <w:r>
              <w:t>Control circuits and relays</w:t>
            </w:r>
          </w:p>
        </w:tc>
        <w:tc>
          <w:tcPr>
            <w:tcW w:type="dxa" w:w="3600"/>
          </w:tcPr>
          <w:p>
            <w:pPr>
              <w:spacing w:after="0" w:before="0" w:line="240" w:lineRule="auto"/>
              <w:jc w:val="left"/>
            </w:pPr>
            <w:r>
              <w:t>Verify the terminal's approved range</w:t>
            </w:r>
          </w:p>
        </w:tc>
      </w:tr>
      <w:tr>
        <w:tc>
          <w:tcPr>
            <w:tcW w:type="dxa" w:w="3600"/>
          </w:tcPr>
          <w:p>
            <w:pPr>
              <w:spacing w:after="0" w:before="0" w:line="240" w:lineRule="auto"/>
              <w:jc w:val="left"/>
            </w:pPr>
            <m:oMath>
              <m:r>
                <m:t>1.5</m:t>
              </m:r>
              <m:r>
                <m:rPr>
                  <m:sty m:val="p"/>
                </m:rPr>
                <m:t> </m:t>
              </m:r>
              <m:sSup>
                <m:e>
                  <m:r>
                    <m:rPr>
                      <m:nor/>
                    </m:rPr>
                    <m:t>mm</m:t>
                  </m:r>
                </m:e>
                <m:sup>
                  <m:r>
                    <m:t>2</m:t>
                  </m:r>
                </m:sup>
              </m:sSup>
            </m:oMath>
          </w:p>
        </w:tc>
        <w:tc>
          <w:tcPr>
            <w:tcW w:type="dxa" w:w="3600"/>
          </w:tcPr>
          <w:p>
            <w:pPr>
              <w:spacing w:after="0" w:before="0" w:line="240" w:lineRule="auto"/>
              <w:jc w:val="left"/>
            </w:pPr>
            <w:r>
              <w:t>General control wiring</w:t>
            </w:r>
          </w:p>
        </w:tc>
        <w:tc>
          <w:tcPr>
            <w:tcW w:type="dxa" w:w="3600"/>
          </w:tcPr>
          <w:p>
            <w:pPr>
              <w:spacing w:after="0" w:before="0" w:line="240" w:lineRule="auto"/>
              <w:jc w:val="left"/>
            </w:pPr>
            <w:r>
              <w:t>Confirm ferrule and crimp profile</w:t>
            </w:r>
          </w:p>
        </w:tc>
      </w:tr>
      <w:tr>
        <w:tc>
          <w:tcPr>
            <w:tcW w:type="dxa" w:w="3600"/>
          </w:tcPr>
          <w:p>
            <w:pPr>
              <w:spacing w:after="0" w:before="0" w:line="240" w:lineRule="auto"/>
              <w:jc w:val="left"/>
            </w:pPr>
            <m:oMath>
              <m:r>
                <m:t>2.5</m:t>
              </m:r>
              <m:r>
                <m:rPr>
                  <m:sty m:val="p"/>
                </m:rPr>
                <m:t> </m:t>
              </m:r>
              <m:sSup>
                <m:e>
                  <m:r>
                    <m:rPr>
                      <m:nor/>
                    </m:rPr>
                    <m:t>mm</m:t>
                  </m:r>
                </m:e>
                <m:sup>
                  <m:r>
                    <m:t>2</m:t>
                  </m:r>
                </m:sup>
              </m:sSup>
            </m:oMath>
          </w:p>
        </w:tc>
        <w:tc>
          <w:tcPr>
            <w:tcW w:type="dxa" w:w="3600"/>
          </w:tcPr>
          <w:p>
            <w:pPr>
              <w:spacing w:after="0" w:before="0" w:line="240" w:lineRule="auto"/>
              <w:jc w:val="left"/>
            </w:pPr>
            <w:r>
              <w:t>Higher-current control or auxiliary circuits</w:t>
            </w:r>
          </w:p>
        </w:tc>
        <w:tc>
          <w:tcPr>
            <w:tcW w:type="dxa" w:w="3600"/>
          </w:tcPr>
          <w:p>
            <w:pPr>
              <w:spacing w:after="0" w:before="0" w:line="240" w:lineRule="auto"/>
              <w:jc w:val="left"/>
            </w:pPr>
            <w:r>
              <w:t>Check terminal current and conductor requirements</w:t>
            </w:r>
          </w:p>
        </w:tc>
      </w:tr>
      <w:tr>
        <w:tc>
          <w:tcPr>
            <w:tcW w:type="dxa" w:w="3600"/>
          </w:tcPr>
          <w:p>
            <w:pPr>
              <w:spacing w:after="0" w:before="0" w:line="240" w:lineRule="auto"/>
              <w:jc w:val="left"/>
            </w:pPr>
            <m:oMath>
              <m:r>
                <m:t>4.0</m:t>
              </m:r>
              <m:r>
                <m:rPr>
                  <m:sty m:val="p"/>
                </m:rPr>
                <m:t> </m:t>
              </m:r>
              <m:sSup>
                <m:e>
                  <m:r>
                    <m:rPr>
                      <m:nor/>
                    </m:rPr>
                    <m:t>mm</m:t>
                  </m:r>
                </m:e>
                <m:sup>
                  <m:r>
                    <m:t>2</m:t>
                  </m:r>
                </m:sup>
              </m:sSup>
            </m:oMath>
          </w:p>
        </w:tc>
        <w:tc>
          <w:tcPr>
            <w:tcW w:type="dxa" w:w="3600"/>
          </w:tcPr>
          <w:p>
            <w:pPr>
              <w:spacing w:after="0" w:before="0" w:line="240" w:lineRule="auto"/>
              <w:jc w:val="left"/>
            </w:pPr>
            <w:r>
              <w:t>Selected power or distribution circuits</w:t>
            </w:r>
          </w:p>
        </w:tc>
        <w:tc>
          <w:tcPr>
            <w:tcW w:type="dxa" w:w="3600"/>
          </w:tcPr>
          <w:p>
            <w:pPr>
              <w:spacing w:after="0" w:before="0" w:line="240" w:lineRule="auto"/>
              <w:jc w:val="left"/>
            </w:pPr>
            <w:r>
              <w:t>Verify terminal capacity and tooling</w:t>
            </w:r>
          </w:p>
        </w:tc>
      </w:tr>
      <w:tr>
        <w:tc>
          <w:tcPr>
            <w:tcW w:type="dxa" w:w="3600"/>
          </w:tcPr>
          <w:p>
            <w:pPr>
              <w:spacing w:after="0" w:before="0" w:line="240" w:lineRule="auto"/>
              <w:jc w:val="left"/>
            </w:pPr>
            <m:oMath>
              <m:r>
                <m:t>6.0</m:t>
              </m:r>
              <m:r>
                <m:rPr>
                  <m:sty m:val="p"/>
                </m:rPr>
                <m:t> </m:t>
              </m:r>
              <m:sSup>
                <m:e>
                  <m:r>
                    <m:rPr>
                      <m:nor/>
                    </m:rPr>
                    <m:t>mm</m:t>
                  </m:r>
                </m:e>
                <m:sup>
                  <m:r>
                    <m:t>2</m:t>
                  </m:r>
                </m:sup>
              </m:sSup>
            </m:oMath>
          </w:p>
        </w:tc>
        <w:tc>
          <w:tcPr>
            <w:tcW w:type="dxa" w:w="3600"/>
          </w:tcPr>
          <w:p>
            <w:pPr>
              <w:spacing w:after="0" w:before="0" w:line="240" w:lineRule="auto"/>
              <w:jc w:val="left"/>
            </w:pPr>
            <w:r>
              <w:t>Larger auxiliary power connections</w:t>
            </w:r>
          </w:p>
        </w:tc>
        <w:tc>
          <w:tcPr>
            <w:tcW w:type="dxa" w:w="3600"/>
          </w:tcPr>
          <w:p>
            <w:pPr>
              <w:spacing w:after="0" w:before="0" w:line="240" w:lineRule="auto"/>
              <w:jc w:val="left"/>
            </w:pPr>
            <w:r>
              <w:t>Confirm the approved ferrule and terminal combination</w:t>
            </w:r>
          </w:p>
        </w:tc>
      </w:tr>
    </w:tbl>
    <w:p/>
    <w:p>
      <w:r>
        <w:t>These applications are illustrative. Conductor size must be selected from the actual electrical load, protection, installation conditions, and applicable design rules, not from this table alone.</w:t>
      </w:r>
    </w:p>
    <w:p>
      <w:pPr>
        <w:pStyle w:val="Heading3"/>
      </w:pPr>
      <w:r>
        <w:t>5.1 Does ferrule size equal wire outside diameter?</w:t>
      </w:r>
    </w:p>
    <w:p>
      <w:r>
        <w:t>No. A conductor's cross-sectional area is not the same as its outside diameter.</w:t>
      </w:r>
    </w:p>
    <w:p>
      <w:r>
        <w:t xml:space="preserve">A </w:t>
      </w:r>
      <m:oMath>
        <m:r>
          <m:t>1.5</m:t>
        </m:r>
        <m:r>
          <m:rPr>
            <m:sty m:val="p"/>
          </m:rPr>
          <m:t> </m:t>
        </m:r>
        <m:sSup>
          <m:e>
            <m:r>
              <m:rPr>
                <m:nor/>
              </m:rPr>
              <m:t>mm</m:t>
            </m:r>
          </m:e>
          <m:sup>
            <m:r>
              <m:t>2</m:t>
            </m:r>
          </m:sup>
        </m:sSup>
      </m:oMath>
      <w:r>
        <w:t xml:space="preserve"> stranded wire may have different overall diameters depending on insulation thickness, strand count, strand diameter, and conductor construction.</w:t>
      </w:r>
    </w:p>
    <w:p>
      <w:r>
        <w:t>Choose the ferrule based on the specified conductor cross-section and compatibility with the actual conductor construction.</w:t>
      </w:r>
    </w:p>
    <w:p>
      <w:pPr>
        <w:pStyle w:val="Heading3"/>
      </w:pPr>
      <w:r>
        <w:t>5.2 Can a smaller ferrule be forced onto a larger wire?</w:t>
      </w:r>
    </w:p>
    <w:p>
      <w:r>
        <w:t>No. Forcing an oversized conductor into a smaller ferrule can damage strands, distort the barrel, or prevent proper crimping.</w:t>
      </w:r>
    </w:p>
    <w:p>
      <w:r>
        <w:t>Likewise, a ferrule that is too large may produce a loose or incomplete crimp.</w:t>
      </w:r>
    </w:p>
    <w:p>
      <w:r>
        <w:t>Use the specified ferrule size and approved crimping tool.</w:t>
      </w:r>
    </w:p>
    <w:p>
      <w:pPr>
        <w:pStyle w:val="Heading2"/>
      </w:pPr>
      <w:r>
        <w:t>6. Ferrule Color Coding</w:t>
      </w:r>
    </w:p>
    <w:p>
      <w:r>
        <w:t>Ferrule collars often use colors to distinguish conductor sizes. However, there is no single universal color-to-size mapping that can safely be assumed across all ferrule products and markets.</w:t>
      </w:r>
    </w:p>
    <w:p>
      <w:r>
        <w:t>Different manufacturers and color-coding systems may use different colors for the same nominal cross-section.</w:t>
      </w:r>
    </w:p>
    <w:p>
      <w:r>
        <w:t>For example, a blue collar does not universally mean one particular conductor size.</w:t>
      </w:r>
    </w:p>
    <w:p>
      <w:r>
        <w:t>Correct practice:</w:t>
      </w:r>
    </w:p>
    <w:p>
      <w:pPr>
        <w:pStyle w:val="ListBullet"/>
      </w:pPr>
      <w:r>
        <w:t>Use the manufacturer's size and color chart.</w:t>
      </w:r>
    </w:p>
    <w:p>
      <w:pPr>
        <w:pStyle w:val="ListBullet"/>
      </w:pPr>
      <w:r>
        <w:t>Verify the printed packaging or part number.</w:t>
      </w:r>
    </w:p>
    <w:p>
      <w:pPr>
        <w:pStyle w:val="ListBullet"/>
      </w:pPr>
      <w:r>
        <w:t>Store different sizes in clearly identified compartments.</w:t>
      </w:r>
    </w:p>
    <w:p>
      <w:pPr>
        <w:pStyle w:val="ListBullet"/>
      </w:pPr>
      <w:r>
        <w:t>Avoid selecting ferrules by color alone.</w:t>
      </w:r>
    </w:p>
    <w:p>
      <w:pPr>
        <w:pStyle w:val="ListBullet"/>
      </w:pPr>
      <w:r>
        <w:t>Keep the ferrule size consistent with the conductor specification.</w:t>
      </w:r>
    </w:p>
    <w:p>
      <w:r>
        <w:t>Color coding is a convenience, not a substitute for dimensional and part-number verification.</w:t>
      </w:r>
    </w:p>
    <w:p>
      <w:pPr>
        <w:pStyle w:val="Heading2"/>
      </w:pPr>
      <w:r>
        <w:t>7. Ferrules Versus Other Wire Termination Methods</w:t>
      </w:r>
    </w:p>
    <w:p>
      <w:r>
        <w:t>Ferrules are not suitable for every terminal. The terminal manufacturer's instructions determine the permitted conductor-end preparation.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Termination method</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Insulated ferrule</w:t>
            </w:r>
          </w:p>
        </w:tc>
        <w:tc>
          <w:tcPr>
            <w:tcW w:type="dxa" w:w="3600"/>
          </w:tcPr>
          <w:p>
            <w:pPr>
              <w:spacing w:after="0" w:before="0" w:line="240" w:lineRule="auto"/>
              <w:jc w:val="left"/>
            </w:pPr>
            <w:r>
              <w:t>Stranded conductors in compatible terminals</w:t>
            </w:r>
          </w:p>
        </w:tc>
        <w:tc>
          <w:tcPr>
            <w:tcW w:type="dxa" w:w="3600"/>
          </w:tcPr>
          <w:p>
            <w:pPr>
              <w:spacing w:after="0" w:before="0" w:line="240" w:lineRule="auto"/>
              <w:jc w:val="left"/>
            </w:pPr>
            <w:r>
              <w:t>Requires the correct ferrule and crimp profile</w:t>
            </w:r>
          </w:p>
        </w:tc>
      </w:tr>
      <w:tr>
        <w:tc>
          <w:tcPr>
            <w:tcW w:type="dxa" w:w="3600"/>
          </w:tcPr>
          <w:p>
            <w:pPr>
              <w:spacing w:after="0" w:before="0" w:line="240" w:lineRule="auto"/>
              <w:jc w:val="left"/>
            </w:pPr>
            <w:r>
              <w:t>Twin ferrule</w:t>
            </w:r>
          </w:p>
        </w:tc>
        <w:tc>
          <w:tcPr>
            <w:tcW w:type="dxa" w:w="3600"/>
          </w:tcPr>
          <w:p>
            <w:pPr>
              <w:spacing w:after="0" w:before="0" w:line="240" w:lineRule="auto"/>
              <w:jc w:val="left"/>
            </w:pPr>
            <w:r>
              <w:t>Two conductors in a compatible terminal</w:t>
            </w:r>
          </w:p>
        </w:tc>
        <w:tc>
          <w:tcPr>
            <w:tcW w:type="dxa" w:w="3600"/>
          </w:tcPr>
          <w:p>
            <w:pPr>
              <w:spacing w:after="0" w:before="0" w:line="240" w:lineRule="auto"/>
              <w:jc w:val="left"/>
            </w:pPr>
            <w:r>
              <w:t>Both conductor sizes and terminal acceptance must be verified</w:t>
            </w:r>
          </w:p>
        </w:tc>
      </w:tr>
      <w:tr>
        <w:tc>
          <w:tcPr>
            <w:tcW w:type="dxa" w:w="3600"/>
          </w:tcPr>
          <w:p>
            <w:pPr>
              <w:spacing w:after="0" w:before="0" w:line="240" w:lineRule="auto"/>
              <w:jc w:val="left"/>
            </w:pPr>
            <w:r>
              <w:t>Bare stranded conductor</w:t>
            </w:r>
          </w:p>
        </w:tc>
        <w:tc>
          <w:tcPr>
            <w:tcW w:type="dxa" w:w="3600"/>
          </w:tcPr>
          <w:p>
            <w:pPr>
              <w:spacing w:after="0" w:before="0" w:line="240" w:lineRule="auto"/>
              <w:jc w:val="left"/>
            </w:pPr>
            <w:r>
              <w:t>Terminals designed to accept bare strands</w:t>
            </w:r>
          </w:p>
        </w:tc>
        <w:tc>
          <w:tcPr>
            <w:tcW w:type="dxa" w:w="3600"/>
          </w:tcPr>
          <w:p>
            <w:pPr>
              <w:spacing w:after="0" w:before="0" w:line="240" w:lineRule="auto"/>
              <w:jc w:val="left"/>
            </w:pPr>
            <w:r>
              <w:t>Strands must be contained and clamped as specified</w:t>
            </w:r>
          </w:p>
        </w:tc>
      </w:tr>
      <w:tr>
        <w:tc>
          <w:tcPr>
            <w:tcW w:type="dxa" w:w="3600"/>
          </w:tcPr>
          <w:p>
            <w:pPr>
              <w:spacing w:after="0" w:before="0" w:line="240" w:lineRule="auto"/>
              <w:jc w:val="left"/>
            </w:pPr>
            <w:r>
              <w:t>Ring lug</w:t>
            </w:r>
          </w:p>
        </w:tc>
        <w:tc>
          <w:tcPr>
            <w:tcW w:type="dxa" w:w="3600"/>
          </w:tcPr>
          <w:p>
            <w:pPr>
              <w:spacing w:after="0" w:before="0" w:line="240" w:lineRule="auto"/>
              <w:jc w:val="left"/>
            </w:pPr>
            <w:r>
              <w:t>Stud or bolt connections</w:t>
            </w:r>
          </w:p>
        </w:tc>
        <w:tc>
          <w:tcPr>
            <w:tcW w:type="dxa" w:w="3600"/>
          </w:tcPr>
          <w:p>
            <w:pPr>
              <w:spacing w:after="0" w:before="0" w:line="240" w:lineRule="auto"/>
              <w:jc w:val="left"/>
            </w:pPr>
            <w:r>
              <w:t>Requires a compatible stud, lug, and approved crimp</w:t>
            </w:r>
          </w:p>
        </w:tc>
      </w:tr>
      <w:tr>
        <w:tc>
          <w:tcPr>
            <w:tcW w:type="dxa" w:w="3600"/>
          </w:tcPr>
          <w:p>
            <w:pPr>
              <w:spacing w:after="0" w:before="0" w:line="240" w:lineRule="auto"/>
              <w:jc w:val="left"/>
            </w:pPr>
            <w:r>
              <w:t>Fork or spade lug</w:t>
            </w:r>
          </w:p>
        </w:tc>
        <w:tc>
          <w:tcPr>
            <w:tcW w:type="dxa" w:w="3600"/>
          </w:tcPr>
          <w:p>
            <w:pPr>
              <w:spacing w:after="0" w:before="0" w:line="240" w:lineRule="auto"/>
              <w:jc w:val="left"/>
            </w:pPr>
            <w:r>
              <w:t>Suitable screw-terminal connections</w:t>
            </w:r>
          </w:p>
        </w:tc>
        <w:tc>
          <w:tcPr>
            <w:tcW w:type="dxa" w:w="3600"/>
          </w:tcPr>
          <w:p>
            <w:pPr>
              <w:spacing w:after="0" w:before="0" w:line="240" w:lineRule="auto"/>
              <w:jc w:val="left"/>
            </w:pPr>
            <w:r>
              <w:t>Must match terminal design and mechanical requirements</w:t>
            </w:r>
          </w:p>
        </w:tc>
      </w:tr>
      <w:tr>
        <w:tc>
          <w:tcPr>
            <w:tcW w:type="dxa" w:w="3600"/>
          </w:tcPr>
          <w:p>
            <w:pPr>
              <w:spacing w:after="0" w:before="0" w:line="240" w:lineRule="auto"/>
              <w:jc w:val="left"/>
            </w:pPr>
            <w:r>
              <w:t>Pin terminal</w:t>
            </w:r>
          </w:p>
        </w:tc>
        <w:tc>
          <w:tcPr>
            <w:tcW w:type="dxa" w:w="3600"/>
          </w:tcPr>
          <w:p>
            <w:pPr>
              <w:spacing w:after="0" w:before="0" w:line="240" w:lineRule="auto"/>
              <w:jc w:val="left"/>
            </w:pPr>
            <w:r>
              <w:t>Compatible plug-in or spring-clamp terminals</w:t>
            </w:r>
          </w:p>
        </w:tc>
        <w:tc>
          <w:tcPr>
            <w:tcW w:type="dxa" w:w="3600"/>
          </w:tcPr>
          <w:p>
            <w:pPr>
              <w:spacing w:after="0" w:before="0" w:line="240" w:lineRule="auto"/>
              <w:jc w:val="left"/>
            </w:pPr>
            <w:r>
              <w:t>Must match the terminal's geometry and rating</w:t>
            </w:r>
          </w:p>
        </w:tc>
      </w:tr>
      <w:tr>
        <w:tc>
          <w:tcPr>
            <w:tcW w:type="dxa" w:w="3600"/>
          </w:tcPr>
          <w:p>
            <w:pPr>
              <w:spacing w:after="0" w:before="0" w:line="240" w:lineRule="auto"/>
              <w:jc w:val="left"/>
            </w:pPr>
            <w:r>
              <w:t>Bootlace ferrule</w:t>
            </w:r>
          </w:p>
        </w:tc>
        <w:tc>
          <w:tcPr>
            <w:tcW w:type="dxa" w:w="3600"/>
          </w:tcPr>
          <w:p>
            <w:pPr>
              <w:spacing w:after="0" w:before="0" w:line="240" w:lineRule="auto"/>
              <w:jc w:val="left"/>
            </w:pPr>
            <w:r>
              <w:t>Fine-stranded conductor termination in compatible terminals</w:t>
            </w:r>
          </w:p>
        </w:tc>
        <w:tc>
          <w:tcPr>
            <w:tcW w:type="dxa" w:w="3600"/>
          </w:tcPr>
          <w:p>
            <w:pPr>
              <w:spacing w:after="0" w:before="0" w:line="240" w:lineRule="auto"/>
              <w:jc w:val="left"/>
            </w:pPr>
            <w:r>
              <w:t>Must not be confused with other types of pin terminals</w:t>
            </w:r>
          </w:p>
        </w:tc>
      </w:tr>
    </w:tbl>
    <w:p/>
    <w:p>
      <w:r>
        <w:t>A ferrule is not a replacement for a ring lug when a bolted stud connection is required. Similarly, a terminal designed for a specific conductor-end form should not be modified merely to accommodate a convenient ferrule.</w:t>
      </w:r>
    </w:p>
    <w:p>
      <w:pPr>
        <w:pStyle w:val="Heading2"/>
      </w:pPr>
      <w:r>
        <w:t>8. Ferrule Crimping Tools</w:t>
      </w:r>
    </w:p>
    <w:p>
      <w:r>
        <w:t>A ferrule crimping tool compresses the metal barrel around the conductor to create the intended mechanical and electrical termination.</w:t>
      </w:r>
    </w:p>
    <w:p>
      <w:r>
        <w:t>Common tool types include:</w:t>
      </w:r>
    </w:p>
    <w:p>
      <w:pPr>
        <w:pStyle w:val="ListBullet"/>
      </w:pPr>
      <w:r>
        <w:t>Manual ratcheting crimpers.</w:t>
      </w:r>
    </w:p>
    <w:p>
      <w:pPr>
        <w:pStyle w:val="ListBullet"/>
      </w:pPr>
      <w:r>
        <w:t>Square-profile ferrule crimpers.</w:t>
      </w:r>
    </w:p>
    <w:p>
      <w:pPr>
        <w:pStyle w:val="ListBullet"/>
      </w:pPr>
      <w:r>
        <w:t>Hexagonal-profile ferrule crimpers.</w:t>
      </w:r>
    </w:p>
    <w:p>
      <w:pPr>
        <w:pStyle w:val="ListBullet"/>
      </w:pPr>
      <w:r>
        <w:t>Trapezoidal-profile ferrule crimpers.</w:t>
      </w:r>
    </w:p>
    <w:p>
      <w:pPr>
        <w:pStyle w:val="ListBullet"/>
      </w:pPr>
      <w:r>
        <w:t>Pneumatic crimping tools.</w:t>
      </w:r>
    </w:p>
    <w:p>
      <w:pPr>
        <w:pStyle w:val="ListBullet"/>
      </w:pPr>
      <w:r>
        <w:t>Automatic wire-processing machines with ferrule feeding and crimping systems.</w:t>
      </w:r>
    </w:p>
    <w:p>
      <w:r>
        <w:t>The required crimp profile depends on the ferrule, terminal, conductor, and tool specifications.</w:t>
      </w:r>
    </w:p>
    <w:p>
      <w:pPr>
        <w:pStyle w:val="Heading3"/>
      </w:pPr>
      <w:r>
        <w:t>8.1 Square crimp</w:t>
      </w:r>
    </w:p>
    <w:p>
      <w:r>
        <w:t>A square crimp forms a roughly square cross-section.</w:t>
      </w:r>
    </w:p>
    <w:p>
      <w:r>
        <w:t>It is used with compatible ferrules and terminals, particularly in some control-panel wiring systems.</w:t>
      </w:r>
    </w:p>
    <w:p>
      <w:pPr>
        <w:pStyle w:val="Heading3"/>
      </w:pPr>
      <w:r>
        <w:t>8.2 Hexagonal crimp</w:t>
      </w:r>
    </w:p>
    <w:p>
      <w:r>
        <w:t>A hexagonal crimp forms a roughly hexagonal cross-section.</w:t>
      </w:r>
    </w:p>
    <w:p>
      <w:r>
        <w:t>It is used where the ferrule and terminal system permits that profile.</w:t>
      </w:r>
    </w:p>
    <w:p>
      <w:pPr>
        <w:pStyle w:val="Heading3"/>
      </w:pPr>
      <w:r>
        <w:t>8.3 Trapezoidal crimp</w:t>
      </w:r>
    </w:p>
    <w:p>
      <w:r>
        <w:t>A trapezoidal crimp forms a roughly trapezoidal profile.</w:t>
      </w:r>
    </w:p>
    <w:p>
      <w:r>
        <w:t>It is available on some ferrule crimping systems and may be suitable for specified terminal geometries.</w:t>
      </w:r>
    </w:p>
    <w:p>
      <w:r>
        <w:t>There is no universally best crimp shape. Use the crimp profile approved for the selected ferrule and terminal.</w:t>
      </w:r>
    </w:p>
    <w:p>
      <w:pPr>
        <w:pStyle w:val="Heading3"/>
      </w:pPr>
      <w:r>
        <w:t>8.4 Ratcheting mechanism</w:t>
      </w:r>
    </w:p>
    <w:p>
      <w:r>
        <w:t>Many manual ferrule crimpers have a ratcheting mechanism that prevents the handles from opening before the tool completes its intended crimping cycle.</w:t>
      </w:r>
    </w:p>
    <w:p>
      <w:r>
        <w:t>This helps improve consistency. However, a ratchet does not prove that the correct ferrule was selected or that the finished termination meets the required quality criteria.</w:t>
      </w:r>
    </w:p>
    <w:p>
      <w:pPr>
        <w:pStyle w:val="Heading2"/>
      </w:pPr>
      <w:r>
        <w:t>9. Correct Ferrule Crimping Procedure</w:t>
      </w:r>
    </w:p>
    <w:p>
      <w:r>
        <w:t>A controlled process prevents loose strands, damaged conductors, and incomplete crimps.</w:t>
      </w:r>
    </w:p>
    <w:p>
      <w:pPr>
        <w:tabs>
          <w:tab w:pos="403" w:val="left"/>
        </w:tabs>
        <w:spacing w:after="40" w:line="276" w:lineRule="auto"/>
        <w:ind w:left="403" w:hanging="403"/>
        <w:jc w:val="left"/>
      </w:pPr>
      <w:r>
        <w:rPr>
          <w:color w:val="1A2E4A"/>
        </w:rPr>
        <w:t>1.</w:t>
        <w:tab/>
      </w:r>
      <w:r>
        <w:t>Verify the conductor cross-section and ferrule part number.</w:t>
      </w:r>
    </w:p>
    <w:p>
      <w:pPr>
        <w:tabs>
          <w:tab w:pos="403" w:val="left"/>
        </w:tabs>
        <w:spacing w:after="40" w:line="276" w:lineRule="auto"/>
        <w:ind w:left="403" w:hanging="403"/>
        <w:jc w:val="left"/>
      </w:pPr>
      <w:r>
        <w:rPr>
          <w:color w:val="1A2E4A"/>
        </w:rPr>
        <w:t>2.</w:t>
        <w:tab/>
      </w:r>
      <w:r>
        <w:t>Confirm that the crimping tool is approved for the ferrule type and size.</w:t>
      </w:r>
    </w:p>
    <w:p>
      <w:pPr>
        <w:tabs>
          <w:tab w:pos="403" w:val="left"/>
        </w:tabs>
        <w:spacing w:after="40" w:line="276" w:lineRule="auto"/>
        <w:ind w:left="403" w:hanging="403"/>
        <w:jc w:val="left"/>
      </w:pPr>
      <w:r>
        <w:rPr>
          <w:color w:val="1A2E4A"/>
        </w:rPr>
        <w:t>3.</w:t>
        <w:tab/>
      </w:r>
      <w:r>
        <w:t>Cut the conductor cleanly.</w:t>
      </w:r>
    </w:p>
    <w:p>
      <w:pPr>
        <w:tabs>
          <w:tab w:pos="403" w:val="left"/>
        </w:tabs>
        <w:spacing w:after="40" w:line="276" w:lineRule="auto"/>
        <w:ind w:left="403" w:hanging="403"/>
        <w:jc w:val="left"/>
      </w:pPr>
      <w:r>
        <w:rPr>
          <w:color w:val="1A2E4A"/>
        </w:rPr>
        <w:t>4.</w:t>
        <w:tab/>
      </w:r>
      <w:r>
        <w:t>Strip the insulation to the specified length without cutting or nicking the strands.</w:t>
      </w:r>
    </w:p>
    <w:p>
      <w:pPr>
        <w:tabs>
          <w:tab w:pos="403" w:val="left"/>
        </w:tabs>
        <w:spacing w:after="40" w:line="276" w:lineRule="auto"/>
        <w:ind w:left="403" w:hanging="403"/>
        <w:jc w:val="left"/>
      </w:pPr>
      <w:r>
        <w:rPr>
          <w:color w:val="1A2E4A"/>
        </w:rPr>
        <w:t>5.</w:t>
        <w:tab/>
      </w:r>
      <w:r>
        <w:t>Gather the strands and insert the conductor fully into the ferrule barrel.</w:t>
      </w:r>
    </w:p>
    <w:p>
      <w:pPr>
        <w:tabs>
          <w:tab w:pos="403" w:val="left"/>
        </w:tabs>
        <w:spacing w:after="40" w:line="276" w:lineRule="auto"/>
        <w:ind w:left="403" w:hanging="403"/>
        <w:jc w:val="left"/>
      </w:pPr>
      <w:r>
        <w:rPr>
          <w:color w:val="1A2E4A"/>
        </w:rPr>
        <w:t>6.</w:t>
        <w:tab/>
      </w:r>
      <w:r>
        <w:t>Confirm that the conductor reaches the intended insertion depth.</w:t>
      </w:r>
    </w:p>
    <w:p>
      <w:pPr>
        <w:tabs>
          <w:tab w:pos="403" w:val="left"/>
        </w:tabs>
        <w:spacing w:after="40" w:line="276" w:lineRule="auto"/>
        <w:ind w:left="403" w:hanging="403"/>
        <w:jc w:val="left"/>
      </w:pPr>
      <w:r>
        <w:rPr>
          <w:color w:val="1A2E4A"/>
        </w:rPr>
        <w:t>7.</w:t>
        <w:tab/>
      </w:r>
      <w:r>
        <w:t>Position the ferrule in the correct tool cavity and orientation.</w:t>
      </w:r>
    </w:p>
    <w:p>
      <w:pPr>
        <w:tabs>
          <w:tab w:pos="403" w:val="left"/>
        </w:tabs>
        <w:spacing w:after="40" w:line="276" w:lineRule="auto"/>
        <w:ind w:left="403" w:hanging="403"/>
        <w:jc w:val="left"/>
      </w:pPr>
      <w:r>
        <w:rPr>
          <w:color w:val="1A2E4A"/>
        </w:rPr>
        <w:t>8.</w:t>
        <w:tab/>
      </w:r>
      <w:r>
        <w:t>Complete the crimping cycle according to the tool instructions.</w:t>
      </w:r>
    </w:p>
    <w:p>
      <w:pPr>
        <w:tabs>
          <w:tab w:pos="403" w:val="left"/>
        </w:tabs>
        <w:spacing w:after="40" w:line="276" w:lineRule="auto"/>
        <w:ind w:left="403" w:hanging="403"/>
        <w:jc w:val="left"/>
      </w:pPr>
      <w:r>
        <w:rPr>
          <w:color w:val="1A2E4A"/>
        </w:rPr>
        <w:t>9.</w:t>
        <w:tab/>
      </w:r>
      <w:r>
        <w:t>Inspect the barrel, collar, and conductor entry.</w:t>
      </w:r>
    </w:p>
    <w:p>
      <w:pPr>
        <w:tabs>
          <w:tab w:pos="403" w:val="left"/>
        </w:tabs>
        <w:spacing w:after="40" w:line="276" w:lineRule="auto"/>
        <w:ind w:left="403" w:hanging="403"/>
        <w:jc w:val="left"/>
      </w:pPr>
      <w:r>
        <w:rPr>
          <w:color w:val="1A2E4A"/>
        </w:rPr>
        <w:t>10.</w:t>
        <w:tab/>
      </w:r>
      <w:r>
        <w:t>Perform any specified pull or crimp-quality test.</w:t>
      </w:r>
    </w:p>
    <w:p>
      <w:pPr>
        <w:tabs>
          <w:tab w:pos="403" w:val="left"/>
        </w:tabs>
        <w:spacing w:after="40" w:line="276" w:lineRule="auto"/>
        <w:ind w:left="403" w:hanging="403"/>
        <w:jc w:val="left"/>
      </w:pPr>
      <w:r>
        <w:rPr>
          <w:color w:val="1A2E4A"/>
        </w:rPr>
        <w:t>11.</w:t>
        <w:tab/>
      </w:r>
      <w:r>
        <w:t>Insert the ferrule into the compatible terminal and tighten or clamp it according to the terminal manufacturer's instructions.</w:t>
      </w:r>
    </w:p>
    <w:p>
      <w:pPr>
        <w:tabs>
          <w:tab w:pos="403" w:val="left"/>
        </w:tabs>
        <w:spacing w:after="40" w:line="276" w:lineRule="auto"/>
        <w:ind w:left="403" w:hanging="403"/>
        <w:jc w:val="left"/>
      </w:pPr>
      <w:r>
        <w:rPr>
          <w:color w:val="1A2E4A"/>
        </w:rPr>
        <w:t>12.</w:t>
        <w:tab/>
      </w:r>
      <w:r>
        <w:t>Verify the completed termination and record inspection results when required.</w:t>
      </w:r>
    </w:p>
    <w:p>
      <w:r>
        <w:t>Do not twist fine strands tightly into a pointed bundle unless the approved process explicitly calls for it. The conductor should enter the ferrule cleanly without strand damage or strands folded backward outside the barrel.</w:t>
      </w:r>
    </w:p>
    <w:p>
      <w:pPr>
        <w:pStyle w:val="Heading2"/>
      </w:pPr>
      <w:r>
        <w:t>10. Stripping Length and Insertion Depth</w:t>
      </w:r>
    </w:p>
    <w:p>
      <w:r>
        <w:t>Stripping length depends on the ferrule barrel length, conductor construction, and manufacturer's requirements.</w:t>
      </w:r>
    </w:p>
    <w:p>
      <w:r>
        <w:t>The stripped section should be long enough for the strands to occupy the intended barrel, but not so long that excessive bare conductor remains exposed beyond the barrel.</w:t>
      </w:r>
    </w:p>
    <w:p>
      <w:r>
        <w:t>If the wire is stripped too short:</w:t>
      </w:r>
    </w:p>
    <w:p>
      <w:pPr>
        <w:pStyle w:val="ListBullet"/>
      </w:pPr>
      <w:r>
        <w:t>The conductor may not fill the barrel adequately.</w:t>
      </w:r>
    </w:p>
    <w:p>
      <w:pPr>
        <w:pStyle w:val="ListBullet"/>
      </w:pPr>
      <w:r>
        <w:t>The crimp may capture only part of the intended conductor length.</w:t>
      </w:r>
    </w:p>
    <w:p>
      <w:pPr>
        <w:pStyle w:val="ListBullet"/>
      </w:pPr>
      <w:r>
        <w:t>Mechanical retention may be reduced.</w:t>
      </w:r>
    </w:p>
    <w:p>
      <w:r>
        <w:t>If the wire is stripped too long:</w:t>
      </w:r>
    </w:p>
    <w:p>
      <w:pPr>
        <w:pStyle w:val="ListBullet"/>
      </w:pPr>
      <w:r>
        <w:t>Bare strands may extend beyond the barrel.</w:t>
      </w:r>
    </w:p>
    <w:p>
      <w:pPr>
        <w:pStyle w:val="ListBullet"/>
      </w:pPr>
      <w:r>
        <w:t>Exposed copper may create a short-circuit risk.</w:t>
      </w:r>
    </w:p>
    <w:p>
      <w:pPr>
        <w:pStyle w:val="ListBullet"/>
      </w:pPr>
      <w:r>
        <w:t>The conductor may not be properly insulated near the terminal.</w:t>
      </w:r>
    </w:p>
    <w:p>
      <w:r>
        <w:t>Use the ferrule and terminal instructions to establish the correct strip length. Do not rely on a single strip-length value for every conductor size.</w:t>
      </w:r>
    </w:p>
    <w:p>
      <w:pPr>
        <w:pStyle w:val="Heading2"/>
      </w:pPr>
      <w:r>
        <w:t>11. Crimp Quality Inspection</w:t>
      </w:r>
    </w:p>
    <w:p>
      <w:r>
        <w:t>A correctly crimped ferrule should be mechanically secure, correctly formed, and suitable for the intended terminal.</w:t>
      </w:r>
    </w:p>
    <w:p>
      <w:r>
        <w:t>Inspect the following:</w:t>
      </w:r>
    </w:p>
    <w:p>
      <w:pPr>
        <w:pStyle w:val="ListBullet"/>
      </w:pPr>
      <w:r>
        <w:t>The conductor is fully inserted into the barrel.</w:t>
      </w:r>
    </w:p>
    <w:p>
      <w:pPr>
        <w:pStyle w:val="ListBullet"/>
      </w:pPr>
      <w:r>
        <w:t>No strands are cut, folded backward, or left outside the barrel.</w:t>
      </w:r>
    </w:p>
    <w:p>
      <w:pPr>
        <w:pStyle w:val="ListBullet"/>
      </w:pPr>
      <w:r>
        <w:t>The metal barrel is not split or excessively deformed.</w:t>
      </w:r>
    </w:p>
    <w:p>
      <w:pPr>
        <w:pStyle w:val="ListBullet"/>
      </w:pPr>
      <w:r>
        <w:t>The insulating collar is not cracked or badly distorted.</w:t>
      </w:r>
    </w:p>
    <w:p>
      <w:pPr>
        <w:pStyle w:val="ListBullet"/>
      </w:pPr>
      <w:r>
        <w:t>The crimp profile matches the approved tool and ferrule requirements.</w:t>
      </w:r>
    </w:p>
    <w:p>
      <w:pPr>
        <w:pStyle w:val="ListBullet"/>
      </w:pPr>
      <w:r>
        <w:t>The conductor is not loose within the barrel.</w:t>
      </w:r>
    </w:p>
    <w:p>
      <w:pPr>
        <w:pStyle w:val="ListBullet"/>
      </w:pPr>
      <w:r>
        <w:t>The ferrule fits the terminal without excessive force.</w:t>
      </w:r>
    </w:p>
    <w:p>
      <w:pPr>
        <w:pStyle w:val="ListBullet"/>
      </w:pPr>
      <w:r>
        <w:t>The terminal clamps the ferrule as intended.</w:t>
      </w:r>
    </w:p>
    <w:p>
      <w:pPr>
        <w:pStyle w:val="ListBullet"/>
      </w:pPr>
      <w:r>
        <w:t>The finished connection meets the specified inspection and testing requirements.</w:t>
      </w:r>
    </w:p>
    <w:p>
      <w:r>
        <w:t>Visual inspection alone cannot establish every aspect of crimp quality. Where required, use specified pull-force testing, dimensional checks, or other validated inspection methods.</w:t>
      </w:r>
    </w:p>
    <w:p>
      <w:pPr>
        <w:pStyle w:val="Heading2"/>
      </w:pPr>
      <w:r>
        <w:t>12. Common Ferrule Crimping Defects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Defect</w:t>
            </w:r>
          </w:p>
        </w:tc>
        <w:tc>
          <w:tcPr>
            <w:tcW w:type="dxa" w:w="3600"/>
            <w:shd w:val="clear" w:color="auto" w:fill="EEF2F7"/>
          </w:tcPr>
          <w:p>
            <w:pPr>
              <w:spacing w:after="0" w:before="0" w:line="240" w:lineRule="auto"/>
              <w:jc w:val="left"/>
            </w:pPr>
            <w:r>
              <w:rPr>
                <w:b/>
                <w:color w:val="1A2E4A"/>
              </w:rPr>
              <w:t>Likely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Loose ferrule</w:t>
            </w:r>
          </w:p>
        </w:tc>
        <w:tc>
          <w:tcPr>
            <w:tcW w:type="dxa" w:w="3600"/>
          </w:tcPr>
          <w:p>
            <w:pPr>
              <w:spacing w:after="0" w:before="0" w:line="240" w:lineRule="auto"/>
              <w:jc w:val="left"/>
            </w:pPr>
            <w:r>
              <w:t>Wrong size or unsuitable tool</w:t>
            </w:r>
          </w:p>
        </w:tc>
        <w:tc>
          <w:tcPr>
            <w:tcW w:type="dxa" w:w="3600"/>
          </w:tcPr>
          <w:p>
            <w:pPr>
              <w:spacing w:after="0" w:before="0" w:line="240" w:lineRule="auto"/>
              <w:jc w:val="left"/>
            </w:pPr>
            <w:r>
              <w:t>Verify size and approved tooling</w:t>
            </w:r>
          </w:p>
        </w:tc>
      </w:tr>
      <w:tr>
        <w:tc>
          <w:tcPr>
            <w:tcW w:type="dxa" w:w="3600"/>
          </w:tcPr>
          <w:p>
            <w:pPr>
              <w:spacing w:after="0" w:before="0" w:line="240" w:lineRule="auto"/>
              <w:jc w:val="left"/>
            </w:pPr>
            <w:r>
              <w:t>Cracked barrel</w:t>
            </w:r>
          </w:p>
        </w:tc>
        <w:tc>
          <w:tcPr>
            <w:tcW w:type="dxa" w:w="3600"/>
          </w:tcPr>
          <w:p>
            <w:pPr>
              <w:spacing w:after="0" w:before="0" w:line="240" w:lineRule="auto"/>
              <w:jc w:val="left"/>
            </w:pPr>
            <w:r>
              <w:t>Excessive or incorrect crimping</w:t>
            </w:r>
          </w:p>
        </w:tc>
        <w:tc>
          <w:tcPr>
            <w:tcW w:type="dxa" w:w="3600"/>
          </w:tcPr>
          <w:p>
            <w:pPr>
              <w:spacing w:after="0" w:before="0" w:line="240" w:lineRule="auto"/>
              <w:jc w:val="left"/>
            </w:pPr>
            <w:r>
              <w:t>Inspect the tool, ferrule, and crimp profile</w:t>
            </w:r>
          </w:p>
        </w:tc>
      </w:tr>
      <w:tr>
        <w:tc>
          <w:tcPr>
            <w:tcW w:type="dxa" w:w="3600"/>
          </w:tcPr>
          <w:p>
            <w:pPr>
              <w:spacing w:after="0" w:before="0" w:line="240" w:lineRule="auto"/>
              <w:jc w:val="left"/>
            </w:pPr>
            <w:r>
              <w:t>Cut conductor strands</w:t>
            </w:r>
          </w:p>
        </w:tc>
        <w:tc>
          <w:tcPr>
            <w:tcW w:type="dxa" w:w="3600"/>
          </w:tcPr>
          <w:p>
            <w:pPr>
              <w:spacing w:after="0" w:before="0" w:line="240" w:lineRule="auto"/>
              <w:jc w:val="left"/>
            </w:pPr>
            <w:r>
              <w:t>Poor stripping or incorrect handling</w:t>
            </w:r>
          </w:p>
        </w:tc>
        <w:tc>
          <w:tcPr>
            <w:tcW w:type="dxa" w:w="3600"/>
          </w:tcPr>
          <w:p>
            <w:pPr>
              <w:spacing w:after="0" w:before="0" w:line="240" w:lineRule="auto"/>
              <w:jc w:val="left"/>
            </w:pPr>
            <w:r>
              <w:t>Replace the damaged conductor end and prepare it correctly</w:t>
            </w:r>
          </w:p>
        </w:tc>
      </w:tr>
      <w:tr>
        <w:tc>
          <w:tcPr>
            <w:tcW w:type="dxa" w:w="3600"/>
          </w:tcPr>
          <w:p>
            <w:pPr>
              <w:spacing w:after="0" w:before="0" w:line="240" w:lineRule="auto"/>
              <w:jc w:val="left"/>
            </w:pPr>
            <w:r>
              <w:t>Exposed strands outside barrel</w:t>
            </w:r>
          </w:p>
        </w:tc>
        <w:tc>
          <w:tcPr>
            <w:tcW w:type="dxa" w:w="3600"/>
          </w:tcPr>
          <w:p>
            <w:pPr>
              <w:spacing w:after="0" w:before="0" w:line="240" w:lineRule="auto"/>
              <w:jc w:val="left"/>
            </w:pPr>
            <w:r>
              <w:t>Incorrect strip length or incomplete insertion</w:t>
            </w:r>
          </w:p>
        </w:tc>
        <w:tc>
          <w:tcPr>
            <w:tcW w:type="dxa" w:w="3600"/>
          </w:tcPr>
          <w:p>
            <w:pPr>
              <w:spacing w:after="0" w:before="0" w:line="240" w:lineRule="auto"/>
              <w:jc w:val="left"/>
            </w:pPr>
            <w:r>
              <w:t>Re-prepare the conductor</w:t>
            </w:r>
          </w:p>
        </w:tc>
      </w:tr>
      <w:tr>
        <w:tc>
          <w:tcPr>
            <w:tcW w:type="dxa" w:w="3600"/>
          </w:tcPr>
          <w:p>
            <w:pPr>
              <w:spacing w:after="0" w:before="0" w:line="240" w:lineRule="auto"/>
              <w:jc w:val="left"/>
            </w:pPr>
            <w:r>
              <w:t>Ferrule pulls off easily</w:t>
            </w:r>
          </w:p>
        </w:tc>
        <w:tc>
          <w:tcPr>
            <w:tcW w:type="dxa" w:w="3600"/>
          </w:tcPr>
          <w:p>
            <w:pPr>
              <w:spacing w:after="0" w:before="0" w:line="240" w:lineRule="auto"/>
              <w:jc w:val="left"/>
            </w:pPr>
            <w:r>
              <w:t>Incorrect size, incomplete crimp, or unsuitable tooling</w:t>
            </w:r>
          </w:p>
        </w:tc>
        <w:tc>
          <w:tcPr>
            <w:tcW w:type="dxa" w:w="3600"/>
          </w:tcPr>
          <w:p>
            <w:pPr>
              <w:spacing w:after="0" w:before="0" w:line="240" w:lineRule="auto"/>
              <w:jc w:val="left"/>
            </w:pPr>
            <w:r>
              <w:t>Reject and re-terminate using the approved process</w:t>
            </w:r>
          </w:p>
        </w:tc>
      </w:tr>
      <w:tr>
        <w:tc>
          <w:tcPr>
            <w:tcW w:type="dxa" w:w="3600"/>
          </w:tcPr>
          <w:p>
            <w:pPr>
              <w:spacing w:after="0" w:before="0" w:line="240" w:lineRule="auto"/>
              <w:jc w:val="left"/>
            </w:pPr>
            <w:r>
              <w:t>Ferrule does not enter terminal</w:t>
            </w:r>
          </w:p>
        </w:tc>
        <w:tc>
          <w:tcPr>
            <w:tcW w:type="dxa" w:w="3600"/>
          </w:tcPr>
          <w:p>
            <w:pPr>
              <w:spacing w:after="0" w:before="0" w:line="240" w:lineRule="auto"/>
              <w:jc w:val="left"/>
            </w:pPr>
            <w:r>
              <w:t>Incorrect ferrule dimensions or incompatible terminal</w:t>
            </w:r>
          </w:p>
        </w:tc>
        <w:tc>
          <w:tcPr>
            <w:tcW w:type="dxa" w:w="3600"/>
          </w:tcPr>
          <w:p>
            <w:pPr>
              <w:spacing w:after="0" w:before="0" w:line="240" w:lineRule="auto"/>
              <w:jc w:val="left"/>
            </w:pPr>
            <w:r>
              <w:t>Verify terminal acceptance and ferrule specification</w:t>
            </w:r>
          </w:p>
        </w:tc>
      </w:tr>
      <w:tr>
        <w:tc>
          <w:tcPr>
            <w:tcW w:type="dxa" w:w="3600"/>
          </w:tcPr>
          <w:p>
            <w:pPr>
              <w:spacing w:after="0" w:before="0" w:line="240" w:lineRule="auto"/>
              <w:jc w:val="left"/>
            </w:pPr>
            <w:r>
              <w:t>Insulating collar damaged</w:t>
            </w:r>
          </w:p>
        </w:tc>
        <w:tc>
          <w:tcPr>
            <w:tcW w:type="dxa" w:w="3600"/>
          </w:tcPr>
          <w:p>
            <w:pPr>
              <w:spacing w:after="0" w:before="0" w:line="240" w:lineRule="auto"/>
              <w:jc w:val="left"/>
            </w:pPr>
            <w:r>
              <w:t>Incorrect handling, size, or tool positioning</w:t>
            </w:r>
          </w:p>
        </w:tc>
        <w:tc>
          <w:tcPr>
            <w:tcW w:type="dxa" w:w="3600"/>
          </w:tcPr>
          <w:p>
            <w:pPr>
              <w:spacing w:after="0" w:before="0" w:line="240" w:lineRule="auto"/>
              <w:jc w:val="left"/>
            </w:pPr>
            <w:r>
              <w:t>Replace the ferrule and inspect the process</w:t>
            </w:r>
          </w:p>
        </w:tc>
      </w:tr>
      <w:tr>
        <w:tc>
          <w:tcPr>
            <w:tcW w:type="dxa" w:w="3600"/>
          </w:tcPr>
          <w:p>
            <w:pPr>
              <w:spacing w:after="0" w:before="0" w:line="240" w:lineRule="auto"/>
              <w:jc w:val="left"/>
            </w:pPr>
            <w:r>
              <w:t>Inconsistent crimps</w:t>
            </w:r>
          </w:p>
        </w:tc>
        <w:tc>
          <w:tcPr>
            <w:tcW w:type="dxa" w:w="3600"/>
          </w:tcPr>
          <w:p>
            <w:pPr>
              <w:spacing w:after="0" w:before="0" w:line="240" w:lineRule="auto"/>
              <w:jc w:val="left"/>
            </w:pPr>
            <w:r>
              <w:t>Worn tool, wrong die, or uncontrolled method</w:t>
            </w:r>
          </w:p>
        </w:tc>
        <w:tc>
          <w:tcPr>
            <w:tcW w:type="dxa" w:w="3600"/>
          </w:tcPr>
          <w:p>
            <w:pPr>
              <w:spacing w:after="0" w:before="0" w:line="240" w:lineRule="auto"/>
              <w:jc w:val="left"/>
            </w:pPr>
            <w:r>
              <w:t>Inspect tooling and standardize the process</w:t>
            </w:r>
          </w:p>
        </w:tc>
      </w:tr>
      <w:tr>
        <w:tc>
          <w:tcPr>
            <w:tcW w:type="dxa" w:w="3600"/>
          </w:tcPr>
          <w:p>
            <w:pPr>
              <w:spacing w:after="0" w:before="0" w:line="240" w:lineRule="auto"/>
              <w:jc w:val="left"/>
            </w:pPr>
            <w:r>
              <w:t>Two wires in an unsuitable ferrule</w:t>
            </w:r>
          </w:p>
        </w:tc>
        <w:tc>
          <w:tcPr>
            <w:tcW w:type="dxa" w:w="3600"/>
          </w:tcPr>
          <w:p>
            <w:pPr>
              <w:spacing w:after="0" w:before="0" w:line="240" w:lineRule="auto"/>
              <w:jc w:val="left"/>
            </w:pPr>
            <w:r>
              <w:t>Incorrect selection</w:t>
            </w:r>
          </w:p>
        </w:tc>
        <w:tc>
          <w:tcPr>
            <w:tcW w:type="dxa" w:w="3600"/>
          </w:tcPr>
          <w:p>
            <w:pPr>
              <w:spacing w:after="0" w:before="0" w:line="240" w:lineRule="auto"/>
              <w:jc w:val="left"/>
            </w:pPr>
            <w:r>
              <w:t>Use the approved single- or twin-ferrule arrangement</w:t>
            </w:r>
          </w:p>
        </w:tc>
      </w:tr>
      <w:tr>
        <w:tc>
          <w:tcPr>
            <w:tcW w:type="dxa" w:w="3600"/>
          </w:tcPr>
          <w:p>
            <w:pPr>
              <w:spacing w:after="0" w:before="0" w:line="240" w:lineRule="auto"/>
              <w:jc w:val="left"/>
            </w:pPr>
            <w:r>
              <w:t>Copper visible beyond the barrel</w:t>
            </w:r>
          </w:p>
        </w:tc>
        <w:tc>
          <w:tcPr>
            <w:tcW w:type="dxa" w:w="3600"/>
          </w:tcPr>
          <w:p>
            <w:pPr>
              <w:spacing w:after="0" w:before="0" w:line="240" w:lineRule="auto"/>
              <w:jc w:val="left"/>
            </w:pPr>
            <w:r>
              <w:t>Incorrect insertion or strip length</w:t>
            </w:r>
          </w:p>
        </w:tc>
        <w:tc>
          <w:tcPr>
            <w:tcW w:type="dxa" w:w="3600"/>
          </w:tcPr>
          <w:p>
            <w:pPr>
              <w:spacing w:after="0" w:before="0" w:line="240" w:lineRule="auto"/>
              <w:jc w:val="left"/>
            </w:pPr>
            <w:r>
              <w:t>Re-terminate to the specified dimensions</w:t>
            </w:r>
          </w:p>
        </w:tc>
      </w:tr>
    </w:tbl>
    <w:p/>
    <w:p>
      <w:r>
        <w:t>Do not reuse a ferrule that has already been crimped and then removed. Replace it with a new ferrule and inspect the conductor for damage before re-termination.</w:t>
      </w:r>
    </w:p>
    <w:p>
      <w:pPr>
        <w:pStyle w:val="Heading2"/>
      </w:pPr>
      <w:r>
        <w:t>13. Ferrules in PLC and Control Cabinets</w:t>
      </w:r>
    </w:p>
    <w:p>
      <w:pPr>
        <w:pStyle w:val="Heading3"/>
      </w:pPr>
      <w:r>
        <w:t>13.1 PLC terminal blocks</w:t>
      </w:r>
    </w:p>
    <w:p>
      <w:r>
        <w:t>PLC input and output modules often use compact terminals or removable terminal connectors. Ferrule use depends on the module and terminal design.</w:t>
      </w:r>
    </w:p>
    <w:p>
      <w:r>
        <w:t>Before fitting ferrules, check:</w:t>
      </w:r>
    </w:p>
    <w:p>
      <w:pPr>
        <w:pStyle w:val="ListBullet"/>
      </w:pPr>
      <w:r>
        <w:t>Permitted conductor sizes.</w:t>
      </w:r>
    </w:p>
    <w:p>
      <w:pPr>
        <w:pStyle w:val="ListBullet"/>
      </w:pPr>
      <w:r>
        <w:t>Permitted conductor construction.</w:t>
      </w:r>
    </w:p>
    <w:p>
      <w:pPr>
        <w:pStyle w:val="ListBullet"/>
      </w:pPr>
      <w:r>
        <w:t>Whether ferrules are allowed.</w:t>
      </w:r>
    </w:p>
    <w:p>
      <w:pPr>
        <w:pStyle w:val="ListBullet"/>
      </w:pPr>
      <w:r>
        <w:t>Maximum number of conductors per terminal.</w:t>
      </w:r>
    </w:p>
    <w:p>
      <w:pPr>
        <w:pStyle w:val="ListBullet"/>
      </w:pPr>
      <w:r>
        <w:t>Permitted ferrule dimensions.</w:t>
      </w:r>
    </w:p>
    <w:p>
      <w:pPr>
        <w:pStyle w:val="ListBullet"/>
      </w:pPr>
      <w:r>
        <w:t>Terminal clamping requirements.</w:t>
      </w:r>
    </w:p>
    <w:p>
      <w:r>
        <w:t>A ferrule that fits physically may still be incompatible with the manufacturer's approved termination method.</w:t>
      </w:r>
    </w:p>
    <w:p>
      <w:pPr>
        <w:pStyle w:val="Heading3"/>
      </w:pPr>
      <w:r>
        <w:t>13.2 Relay and contactor terminals</w:t>
      </w:r>
    </w:p>
    <w:p>
      <w:r>
        <w:t>Relay bases and contactors may use screw clamps, spring clamps, or other terminal mechanisms.</w:t>
      </w:r>
    </w:p>
    <w:p>
      <w:r>
        <w:t>Use ferrules only where the terminal manufacturer permits them. Verify the approved conductor range and termination instructions.</w:t>
      </w:r>
    </w:p>
    <w:p>
      <w:pPr>
        <w:pStyle w:val="Heading3"/>
      </w:pPr>
      <w:r>
        <w:t>13.3 Spring-clamp terminals</w:t>
      </w:r>
    </w:p>
    <w:p>
      <w:r>
        <w:t>Spring-clamp terminals may be designed to accept ferruled or bare stranded conductors, depending on the product.</w:t>
      </w:r>
    </w:p>
    <w:p>
      <w:r>
        <w:t>Do not assume that every spring terminal requires a ferrule or that every ferrule will fit properly. Follow the terminal documentation.</w:t>
      </w:r>
    </w:p>
    <w:p>
      <w:pPr>
        <w:pStyle w:val="Heading3"/>
      </w:pPr>
      <w:r>
        <w:t>13.4 VFD and servo control terminals</w:t>
      </w:r>
    </w:p>
    <w:p>
      <w:r>
        <w:t>Small control wires connected to drive control terminals may be ferruled when permitted by the drive manufacturer.</w:t>
      </w:r>
    </w:p>
    <w:p>
      <w:r>
        <w:t>Motor power terminals, DC bus terminals, and larger conductors may require other specified termination methods. Do not apply small control-panel ferrule practices indiscriminately to high-current power connections.</w:t>
      </w:r>
    </w:p>
    <w:p>
      <w:pPr>
        <w:pStyle w:val="Heading3"/>
      </w:pPr>
      <w:r>
        <w:t>13.5 Analog and instrumentation circuits</w:t>
      </w:r>
    </w:p>
    <w:p>
      <w:r>
        <w:t>Ferrules can help organize stranded conductors in compatible analog signal terminals.</w:t>
      </w:r>
    </w:p>
    <w:p>
      <w:r>
        <w:t>However, they do not correct poor shielding, incorrect polarity, improper grounding, or unsuitable cable selection.</w:t>
      </w:r>
    </w:p>
    <w:p>
      <w:r>
        <w:t>Keep signal identification, shielding, and termination practices aligned with the instrumentation design.</w:t>
      </w:r>
    </w:p>
    <w:p>
      <w:pPr>
        <w:pStyle w:val="Heading2"/>
      </w:pPr>
      <w:r>
        <w:t>14. Ferrules and Electrical Safety</w:t>
      </w:r>
    </w:p>
    <w:p>
      <w:r>
        <w:t>Ferrules contribute to termination quality, but they are not an independent electrical safety measure.</w:t>
      </w:r>
    </w:p>
    <w:p>
      <w:r>
        <w:t>Important safety practices include:</w:t>
      </w:r>
    </w:p>
    <w:p>
      <w:pPr>
        <w:pStyle w:val="ListBullet"/>
      </w:pPr>
      <w:r>
        <w:t>Isolate the relevant power source before working on conductors.</w:t>
      </w:r>
    </w:p>
    <w:p>
      <w:pPr>
        <w:pStyle w:val="ListBullet"/>
      </w:pPr>
      <w:r>
        <w:t>Apply the site's lockout/tagout procedure where required.</w:t>
      </w:r>
    </w:p>
    <w:p>
      <w:pPr>
        <w:pStyle w:val="ListBullet"/>
      </w:pPr>
      <w:r>
        <w:t>Verify absence of voltage using an appropriate, verified instrument.</w:t>
      </w:r>
    </w:p>
    <w:p>
      <w:pPr>
        <w:pStyle w:val="ListBullet"/>
      </w:pPr>
      <w:r>
        <w:t>Observe electrical arc-flash and shock-protection requirements.</w:t>
      </w:r>
    </w:p>
    <w:p>
      <w:pPr>
        <w:pStyle w:val="ListBullet"/>
      </w:pPr>
      <w:r>
        <w:t>Use tools suitable for the electrical work and working environment.</w:t>
      </w:r>
    </w:p>
    <w:p>
      <w:pPr>
        <w:pStyle w:val="ListBullet"/>
      </w:pPr>
      <w:r>
        <w:t>Never crimp or adjust a live termination unless a formally approved procedure specifically permits the task and all required protections are in place.</w:t>
      </w:r>
    </w:p>
    <w:p>
      <w:pPr>
        <w:pStyle w:val="ListBullet"/>
      </w:pPr>
      <w:r>
        <w:t>Do not use a ferrule to conceal damaged conductor insulation or broken strands.</w:t>
      </w:r>
    </w:p>
    <w:p>
      <w:pPr>
        <w:pStyle w:val="ListBullet"/>
      </w:pPr>
      <w:r>
        <w:t>Replace damaged conductors and defective termination components.</w:t>
      </w:r>
    </w:p>
    <w:p>
      <w:r>
        <w:t>For safety-related circuits, ferrule selection and termination must follow the equipment manufacturer's instructions and the applicable safety requirements.</w:t>
      </w:r>
    </w:p>
    <w:p>
      <w:pPr>
        <w:pStyle w:val="Heading2"/>
      </w:pPr>
      <w:r>
        <w:t>15. Current-Carrying Capacity and Contact Resistance</w:t>
      </w:r>
    </w:p>
    <w:p>
      <w:r>
        <w:t>A ferrule does not increase the current rating of a conductor or terminal. The completed circuit remains limited by the ratings and installation conditions of its components.</w:t>
      </w:r>
    </w:p>
    <w:p>
      <w:r>
        <w:t>An unsuitable ferrule or poor crimp can increase contact resistance. Under load, resistive heating follows:</w:t>
      </w:r>
    </w:p>
    <w:p>
      <w:pPr>
        <w:spacing w:before="120" w:after="160"/>
        <w:jc w:val="center"/>
      </w:pPr>
      <m:oMathPara>
        <m:oMath>
          <m:r>
            <m:t>P=</m:t>
          </m:r>
          <m:sSup>
            <m:e>
              <m:r>
                <m:t>I</m:t>
              </m:r>
            </m:e>
            <m:sup>
              <m:r>
                <m:t>2</m:t>
              </m:r>
            </m:sup>
          </m:sSup>
          <m:r>
            <m:t>R</m:t>
          </m:r>
        </m:oMath>
      </m:oMathPara>
    </w:p>
    <w:p>
      <w:r>
        <w:t>Where:</w:t>
      </w:r>
    </w:p>
    <w:p>
      <w:pPr>
        <w:pStyle w:val="ListBullet"/>
      </w:pPr>
      <m:oMath>
        <m:r>
          <m:t>P</m:t>
        </m:r>
      </m:oMath>
      <w:r>
        <w:t xml:space="preserve"> is power dissipated as heat in watts.</w:t>
      </w:r>
    </w:p>
    <w:p>
      <w:pPr>
        <w:pStyle w:val="ListBullet"/>
      </w:pPr>
      <m:oMath>
        <m:r>
          <m:t>I</m:t>
        </m:r>
      </m:oMath>
      <w:r>
        <w:t xml:space="preserve"> is current in amperes.</w:t>
      </w:r>
    </w:p>
    <w:p>
      <w:pPr>
        <w:pStyle w:val="ListBullet"/>
      </w:pPr>
      <m:oMath>
        <m:r>
          <m:t>R</m:t>
        </m:r>
      </m:oMath>
      <w:r>
        <w:t xml:space="preserve"> is contact resistance in ohms.</w:t>
      </w:r>
    </w:p>
    <w:p>
      <w:r>
        <w:t xml:space="preserve">For example, if a defective connection has a resistance of </w:t>
      </w:r>
      <m:oMath>
        <m:r>
          <m:t>0.05</m:t>
        </m:r>
        <m:r>
          <m:rPr>
            <m:sty m:val="p"/>
          </m:rPr>
          <m:t> </m:t>
        </m:r>
        <m:r>
          <m:t>Ω</m:t>
        </m:r>
      </m:oMath>
      <w:r>
        <w:t xml:space="preserve"> and carries </w:t>
      </w:r>
      <m:oMath>
        <m:r>
          <m:t>4</m:t>
        </m:r>
        <m:r>
          <m:rPr>
            <m:sty m:val="p"/>
          </m:rPr>
          <m:t> A</m:t>
        </m:r>
      </m:oMath>
      <w:r>
        <w:t>, the heat generated at that connection is:</w:t>
      </w:r>
    </w:p>
    <w:p>
      <w:pPr>
        <w:spacing w:before="120" w:after="160"/>
        <w:jc w:val="center"/>
      </w:pPr>
      <m:oMathPara>
        <m:oMath>
          <m:r>
            <m:t>P=</m:t>
          </m:r>
          <m:sSup>
            <m:e>
              <m:r>
                <m:t>4</m:t>
              </m:r>
            </m:e>
            <m:sup>
              <m:r>
                <m:t>2</m:t>
              </m:r>
            </m:sup>
          </m:sSup>
          <m:r>
            <m:t>×0.05=0.8</m:t>
          </m:r>
          <m:r>
            <m:rPr>
              <m:sty m:val="p"/>
            </m:rPr>
            <m:t> W</m:t>
          </m:r>
        </m:oMath>
      </m:oMathPara>
    </w:p>
    <w:p>
      <w:r>
        <w:t>Even a small connection can become a localized heating point when the contact resistance is excessive.</w:t>
      </w:r>
    </w:p>
    <w:p>
      <w:r>
        <w:t>This is why correct ferrule selection, crimp quality, terminal compatibility, and appropriate inspection matter.</w:t>
      </w:r>
    </w:p>
    <w:p>
      <w:pPr>
        <w:pStyle w:val="Heading2"/>
      </w:pPr>
      <w:r>
        <w:t>16. Ferrule Selection and Inventory Management</w:t>
      </w:r>
    </w:p>
    <w:p>
      <w:r>
        <w:t>Industrial maintenance teams should maintain controlled ferrule stocks rather than relying on visually similar parts.</w:t>
      </w:r>
    </w:p>
    <w:p>
      <w:r>
        <w:t>An inventory system can record:</w:t>
      </w:r>
    </w:p>
    <w:p>
      <w:pPr>
        <w:pStyle w:val="ListBullet"/>
      </w:pPr>
      <w:r>
        <w:t>Manufacturer.</w:t>
      </w:r>
    </w:p>
    <w:p>
      <w:pPr>
        <w:pStyle w:val="ListBullet"/>
      </w:pPr>
      <w:r>
        <w:t>Manufacturer part number.</w:t>
      </w:r>
    </w:p>
    <w:p>
      <w:pPr>
        <w:pStyle w:val="ListBullet"/>
      </w:pPr>
      <w:r>
        <w:t>Nominal conductor cross-section.</w:t>
      </w:r>
    </w:p>
    <w:p>
      <w:pPr>
        <w:pStyle w:val="ListBullet"/>
      </w:pPr>
      <w:r>
        <w:t>Single or twin configuration.</w:t>
      </w:r>
    </w:p>
    <w:p>
      <w:pPr>
        <w:pStyle w:val="ListBullet"/>
      </w:pPr>
      <w:r>
        <w:t>Insulated or uninsulated type.</w:t>
      </w:r>
    </w:p>
    <w:p>
      <w:pPr>
        <w:pStyle w:val="ListBullet"/>
      </w:pPr>
      <w:r>
        <w:t>Barrel length and relevant dimensions.</w:t>
      </w:r>
    </w:p>
    <w:p>
      <w:pPr>
        <w:pStyle w:val="ListBullet"/>
      </w:pPr>
      <w:r>
        <w:t>Approved crimping tool and profile.</w:t>
      </w:r>
    </w:p>
    <w:p>
      <w:pPr>
        <w:pStyle w:val="ListBullet"/>
      </w:pPr>
      <w:r>
        <w:t>Compatible terminal families, where specified.</w:t>
      </w:r>
    </w:p>
    <w:p>
      <w:pPr>
        <w:pStyle w:val="ListBullet"/>
      </w:pPr>
      <w:r>
        <w:t>Stock quantity and reorder level.</w:t>
      </w:r>
    </w:p>
    <w:p>
      <w:pPr>
        <w:pStyle w:val="ListBullet"/>
      </w:pPr>
      <w:r>
        <w:t>Supplier and approved substitution status.</w:t>
      </w:r>
    </w:p>
    <w:p>
      <w:pPr>
        <w:pStyle w:val="Heading3"/>
      </w:pPr>
      <w:r>
        <w:t>Example inventory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Item description</w:t>
            </w:r>
          </w:p>
        </w:tc>
        <w:tc>
          <w:tcPr>
            <w:tcW w:type="dxa" w:w="5400"/>
          </w:tcPr>
          <w:p>
            <w:pPr>
              <w:spacing w:after="0" w:before="0" w:line="240" w:lineRule="auto"/>
              <w:jc w:val="left"/>
            </w:pPr>
            <w:r>
              <w:t>Insulated single ferrule</w:t>
            </w:r>
          </w:p>
        </w:tc>
      </w:tr>
      <w:tr>
        <w:tc>
          <w:tcPr>
            <w:tcW w:type="dxa" w:w="5400"/>
          </w:tcPr>
          <w:p>
            <w:pPr>
              <w:spacing w:after="0" w:before="0" w:line="240" w:lineRule="auto"/>
              <w:jc w:val="left"/>
            </w:pPr>
            <w:r>
              <w:t>Nominal conductor size</w:t>
            </w:r>
          </w:p>
        </w:tc>
        <w:tc>
          <w:tcPr>
            <w:tcW w:type="dxa" w:w="5400"/>
          </w:tcPr>
          <w:p>
            <w:pPr>
              <w:spacing w:after="0" w:before="0" w:line="240" w:lineRule="auto"/>
              <w:jc w:val="left"/>
            </w:pPr>
            <m:oMath>
              <m:r>
                <m:t>1.5</m:t>
              </m:r>
              <m:r>
                <m:rPr>
                  <m:sty m:val="p"/>
                </m:rPr>
                <m:t> </m:t>
              </m:r>
              <m:sSup>
                <m:e>
                  <m:r>
                    <m:rPr>
                      <m:nor/>
                    </m:rPr>
                    <m:t>mm</m:t>
                  </m:r>
                </m:e>
                <m:sup>
                  <m:r>
                    <m:t>2</m:t>
                  </m:r>
                </m:sup>
              </m:sSup>
            </m:oMath>
          </w:p>
        </w:tc>
      </w:tr>
      <w:tr>
        <w:tc>
          <w:tcPr>
            <w:tcW w:type="dxa" w:w="5400"/>
          </w:tcPr>
          <w:p>
            <w:pPr>
              <w:spacing w:after="0" w:before="0" w:line="240" w:lineRule="auto"/>
              <w:jc w:val="left"/>
            </w:pPr>
            <w:r>
              <w:t>Configuration</w:t>
            </w:r>
          </w:p>
        </w:tc>
        <w:tc>
          <w:tcPr>
            <w:tcW w:type="dxa" w:w="5400"/>
          </w:tcPr>
          <w:p>
            <w:pPr>
              <w:spacing w:after="0" w:before="0" w:line="240" w:lineRule="auto"/>
              <w:jc w:val="left"/>
            </w:pPr>
            <w:r>
              <w:t>Single conductor</w:t>
            </w:r>
          </w:p>
        </w:tc>
      </w:tr>
      <w:tr>
        <w:tc>
          <w:tcPr>
            <w:tcW w:type="dxa" w:w="5400"/>
          </w:tcPr>
          <w:p>
            <w:pPr>
              <w:spacing w:after="0" w:before="0" w:line="240" w:lineRule="auto"/>
              <w:jc w:val="left"/>
            </w:pPr>
            <w:r>
              <w:t>Insulation</w:t>
            </w:r>
          </w:p>
        </w:tc>
        <w:tc>
          <w:tcPr>
            <w:tcW w:type="dxa" w:w="5400"/>
          </w:tcPr>
          <w:p>
            <w:pPr>
              <w:spacing w:after="0" w:before="0" w:line="240" w:lineRule="auto"/>
              <w:jc w:val="left"/>
            </w:pPr>
            <w:r>
              <w:t>Insulated collar</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Approved supplier</w:t>
            </w:r>
          </w:p>
        </w:tc>
      </w:tr>
      <w:tr>
        <w:tc>
          <w:tcPr>
            <w:tcW w:type="dxa" w:w="5400"/>
          </w:tcPr>
          <w:p>
            <w:pPr>
              <w:spacing w:after="0" w:before="0" w:line="240" w:lineRule="auto"/>
              <w:jc w:val="left"/>
            </w:pPr>
            <w:r>
              <w:t>Part number</w:t>
            </w:r>
          </w:p>
        </w:tc>
        <w:tc>
          <w:tcPr>
            <w:tcW w:type="dxa" w:w="5400"/>
          </w:tcPr>
          <w:p>
            <w:pPr>
              <w:spacing w:after="0" w:before="0" w:line="240" w:lineRule="auto"/>
              <w:jc w:val="left"/>
            </w:pPr>
            <w:r>
              <w:t>Verified from supplier catalogue</w:t>
            </w:r>
          </w:p>
        </w:tc>
      </w:tr>
      <w:tr>
        <w:tc>
          <w:tcPr>
            <w:tcW w:type="dxa" w:w="5400"/>
          </w:tcPr>
          <w:p>
            <w:pPr>
              <w:spacing w:after="0" w:before="0" w:line="240" w:lineRule="auto"/>
              <w:jc w:val="left"/>
            </w:pPr>
            <w:r>
              <w:t>Crimp tool</w:t>
            </w:r>
          </w:p>
        </w:tc>
        <w:tc>
          <w:tcPr>
            <w:tcW w:type="dxa" w:w="5400"/>
          </w:tcPr>
          <w:p>
            <w:pPr>
              <w:spacing w:after="0" w:before="0" w:line="240" w:lineRule="auto"/>
              <w:jc w:val="left"/>
            </w:pPr>
            <w:r>
              <w:t>Approved compatible tool</w:t>
            </w:r>
          </w:p>
        </w:tc>
      </w:tr>
      <w:tr>
        <w:tc>
          <w:tcPr>
            <w:tcW w:type="dxa" w:w="5400"/>
          </w:tcPr>
          <w:p>
            <w:pPr>
              <w:spacing w:after="0" w:before="0" w:line="240" w:lineRule="auto"/>
              <w:jc w:val="left"/>
            </w:pPr>
            <w:r>
              <w:t>Storage location</w:t>
            </w:r>
          </w:p>
        </w:tc>
        <w:tc>
          <w:tcPr>
            <w:tcW w:type="dxa" w:w="5400"/>
          </w:tcPr>
          <w:p>
            <w:pPr>
              <w:spacing w:after="0" w:before="0" w:line="240" w:lineRule="auto"/>
              <w:jc w:val="left"/>
            </w:pPr>
            <w:r>
              <w:t>Electrical cabinet stores</w:t>
            </w:r>
          </w:p>
        </w:tc>
      </w:tr>
      <w:tr>
        <w:tc>
          <w:tcPr>
            <w:tcW w:type="dxa" w:w="5400"/>
          </w:tcPr>
          <w:p>
            <w:pPr>
              <w:spacing w:after="0" w:before="0" w:line="240" w:lineRule="auto"/>
              <w:jc w:val="left"/>
            </w:pPr>
            <w:r>
              <w:t>Inspection requirement</w:t>
            </w:r>
          </w:p>
        </w:tc>
        <w:tc>
          <w:tcPr>
            <w:tcW w:type="dxa" w:w="5400"/>
          </w:tcPr>
          <w:p>
            <w:pPr>
              <w:spacing w:after="0" w:before="0" w:line="240" w:lineRule="auto"/>
              <w:jc w:val="left"/>
            </w:pPr>
            <w:r>
              <w:t>Visual and specified mechanical checks</w:t>
            </w:r>
          </w:p>
        </w:tc>
      </w:tr>
    </w:tbl>
    <w:p/>
    <w:p>
      <w:r>
        <w:t>The example deliberately uses a verified-part-number requirement instead of inventing a manufacturer's part number. Similar-looking ferrules are not necessarily interchangeable.</w:t>
      </w:r>
    </w:p>
    <w:p>
      <w:pPr>
        <w:pStyle w:val="Heading2"/>
      </w:pPr>
      <w:r>
        <w:t>17. Ferrules in Automated Panel Manufacturing</w:t>
      </w:r>
    </w:p>
    <w:p>
      <w:r>
        <w:t>Larger panel-building operations may use automatic wire-processing equipment to cut, strip, mark, terminate, and insert ferrules.</w:t>
      </w:r>
    </w:p>
    <w:p>
      <w:r>
        <w:t>A typical workflow is:</w:t>
      </w:r>
    </w:p>
    <w:p>
      <w:pPr>
        <w:shd w:val="clear" w:color="auto" w:fill="F4F4F4"/>
        <w:spacing w:before="0" w:after="0" w:line="240" w:lineRule="auto"/>
        <w:ind w:left="216" w:right="216"/>
        <w:jc w:val="left"/>
      </w:pPr>
      <w:r>
        <w:rPr>
          <w:rFonts w:ascii="Consolas" w:hAnsi="Consolas"/>
          <w:color w:val="202020"/>
          <w:sz w:val="18"/>
        </w:rPr>
        <w:t>Electrical CAD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Wire list and termination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Wire cutting and stripping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Ferrule feeding and crimping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Wire identification and routing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Terminal connection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Inspection and electrical testing</w:t>
      </w:r>
    </w:p>
    <w:p/>
    <w:p>
      <w:r>
        <w:t>Automation can improve production speed and repeatability, but it depends on accurate engineering data and validated machine settings.</w:t>
      </w:r>
    </w:p>
    <w:p>
      <w:r>
        <w:t>Typical process controls include:</w:t>
      </w:r>
    </w:p>
    <w:p>
      <w:pPr>
        <w:pStyle w:val="ListBullet"/>
      </w:pPr>
      <w:r>
        <w:t>Correct ferrule part selection.</w:t>
      </w:r>
    </w:p>
    <w:p>
      <w:pPr>
        <w:pStyle w:val="ListBullet"/>
      </w:pPr>
      <w:r>
        <w:t>Correct conductor cross-section.</w:t>
      </w:r>
    </w:p>
    <w:p>
      <w:pPr>
        <w:pStyle w:val="ListBullet"/>
      </w:pPr>
      <w:r>
        <w:t>Correct strip length.</w:t>
      </w:r>
    </w:p>
    <w:p>
      <w:pPr>
        <w:pStyle w:val="ListBullet"/>
      </w:pPr>
      <w:r>
        <w:t>Correct crimping tool setup.</w:t>
      </w:r>
    </w:p>
    <w:p>
      <w:pPr>
        <w:pStyle w:val="ListBullet"/>
      </w:pPr>
      <w:r>
        <w:t>Ferrule feed and insertion monitoring.</w:t>
      </w:r>
    </w:p>
    <w:p>
      <w:pPr>
        <w:pStyle w:val="ListBullet"/>
      </w:pPr>
      <w:r>
        <w:t>Tool wear and maintenance checks.</w:t>
      </w:r>
    </w:p>
    <w:p>
      <w:pPr>
        <w:pStyle w:val="ListBullet"/>
      </w:pPr>
      <w:r>
        <w:t>Rejection of incomplete or malformed crimps.</w:t>
      </w:r>
    </w:p>
    <w:p>
      <w:pPr>
        <w:pStyle w:val="ListBullet"/>
      </w:pPr>
      <w:r>
        <w:t>Traceability of manufacturing changes.</w:t>
      </w:r>
    </w:p>
    <w:p>
      <w:r>
        <w:t>A process that automatically produces thousands of terminations can also reproduce the same mistake thousands of times if its setup is wrong.</w:t>
      </w:r>
    </w:p>
    <w:p>
      <w:pPr>
        <w:pStyle w:val="Heading2"/>
      </w:pPr>
      <w:r>
        <w:t>18. Practical Troubleshooting Examples</w:t>
      </w:r>
    </w:p>
    <w:p>
      <w:pPr>
        <w:pStyle w:val="Heading3"/>
      </w:pPr>
      <w:r>
        <w:t>Example 1: A PLC input works intermittently</w:t>
      </w:r>
    </w:p>
    <w:p>
      <w:r>
        <w:t>Possible ferrule-related causes include a loose crimp, incomplete conductor insertion, a damaged conductor, or an incompatible terminal arrangement.</w:t>
      </w:r>
    </w:p>
    <w:p>
      <w:r>
        <w:t>Investigation:</w:t>
      </w:r>
    </w:p>
    <w:p>
      <w:pPr>
        <w:tabs>
          <w:tab w:pos="403" w:val="left"/>
        </w:tabs>
        <w:spacing w:after="40" w:line="276" w:lineRule="auto"/>
        <w:ind w:left="403" w:hanging="403"/>
        <w:jc w:val="left"/>
      </w:pPr>
      <w:r>
        <w:rPr>
          <w:color w:val="1A2E4A"/>
        </w:rPr>
        <w:t>1.</w:t>
        <w:tab/>
      </w:r>
      <w:r>
        <w:t>Identify the affected input and corresponding conductor.</w:t>
      </w:r>
    </w:p>
    <w:p>
      <w:pPr>
        <w:tabs>
          <w:tab w:pos="403" w:val="left"/>
        </w:tabs>
        <w:spacing w:after="40" w:line="276" w:lineRule="auto"/>
        <w:ind w:left="403" w:hanging="403"/>
        <w:jc w:val="left"/>
      </w:pPr>
      <w:r>
        <w:rPr>
          <w:color w:val="1A2E4A"/>
        </w:rPr>
        <w:t>2.</w:t>
        <w:tab/>
      </w:r>
      <w:r>
        <w:t>Isolate the circuit according to the site's safety procedure.</w:t>
      </w:r>
    </w:p>
    <w:p>
      <w:pPr>
        <w:tabs>
          <w:tab w:pos="403" w:val="left"/>
        </w:tabs>
        <w:spacing w:after="40" w:line="276" w:lineRule="auto"/>
        <w:ind w:left="403" w:hanging="403"/>
        <w:jc w:val="left"/>
      </w:pPr>
      <w:r>
        <w:rPr>
          <w:color w:val="1A2E4A"/>
        </w:rPr>
        <w:t>3.</w:t>
        <w:tab/>
      </w:r>
      <w:r>
        <w:t>Inspect the terminal and conductor termination.</w:t>
      </w:r>
    </w:p>
    <w:p>
      <w:pPr>
        <w:tabs>
          <w:tab w:pos="403" w:val="left"/>
        </w:tabs>
        <w:spacing w:after="40" w:line="276" w:lineRule="auto"/>
        <w:ind w:left="403" w:hanging="403"/>
        <w:jc w:val="left"/>
      </w:pPr>
      <w:r>
        <w:rPr>
          <w:color w:val="1A2E4A"/>
        </w:rPr>
        <w:t>4.</w:t>
        <w:tab/>
      </w:r>
      <w:r>
        <w:t>Verify the ferrule size and crimp quality.</w:t>
      </w:r>
    </w:p>
    <w:p>
      <w:pPr>
        <w:tabs>
          <w:tab w:pos="403" w:val="left"/>
        </w:tabs>
        <w:spacing w:after="40" w:line="276" w:lineRule="auto"/>
        <w:ind w:left="403" w:hanging="403"/>
        <w:jc w:val="left"/>
      </w:pPr>
      <w:r>
        <w:rPr>
          <w:color w:val="1A2E4A"/>
        </w:rPr>
        <w:t>5.</w:t>
        <w:tab/>
      </w:r>
      <w:r>
        <w:t>Check terminal compatibility and clamping.</w:t>
      </w:r>
    </w:p>
    <w:p>
      <w:pPr>
        <w:tabs>
          <w:tab w:pos="403" w:val="left"/>
        </w:tabs>
        <w:spacing w:after="40" w:line="276" w:lineRule="auto"/>
        <w:ind w:left="403" w:hanging="403"/>
        <w:jc w:val="left"/>
      </w:pPr>
      <w:r>
        <w:rPr>
          <w:color w:val="1A2E4A"/>
        </w:rPr>
        <w:t>6.</w:t>
        <w:tab/>
      </w:r>
      <w:r>
        <w:t>Replace defective termination components.</w:t>
      </w:r>
    </w:p>
    <w:p>
      <w:pPr>
        <w:tabs>
          <w:tab w:pos="403" w:val="left"/>
        </w:tabs>
        <w:spacing w:after="40" w:line="276" w:lineRule="auto"/>
        <w:ind w:left="403" w:hanging="403"/>
        <w:jc w:val="left"/>
      </w:pPr>
      <w:r>
        <w:rPr>
          <w:color w:val="1A2E4A"/>
        </w:rPr>
        <w:t>7.</w:t>
        <w:tab/>
      </w:r>
      <w:r>
        <w:t>Restore the circuit and perform the required functional test.</w:t>
      </w:r>
    </w:p>
    <w:p>
      <w:r>
        <w:t>Do not assume the ferrule is responsible before checking the sensor, supply, input module, and other circuit components.</w:t>
      </w:r>
    </w:p>
    <w:p>
      <w:pPr>
        <w:pStyle w:val="Heading3"/>
      </w:pPr>
      <w:r>
        <w:t>Example 2: A wire will not fit into a PLC terminal</w:t>
      </w:r>
    </w:p>
    <w:p>
      <w:r>
        <w:t>Possible causes include an oversized ferrule, an unsuitable collar diameter, an incorrect terminal opening, or a terminal that does not permit the selected ferrule.</w:t>
      </w:r>
    </w:p>
    <w:p>
      <w:r>
        <w:t>Correct approach:</w:t>
      </w:r>
    </w:p>
    <w:p>
      <w:pPr>
        <w:pStyle w:val="ListBullet"/>
      </w:pPr>
      <w:r>
        <w:t>Verify the terminal's permitted conductor and ferrule specifications.</w:t>
      </w:r>
    </w:p>
    <w:p>
      <w:pPr>
        <w:pStyle w:val="ListBullet"/>
      </w:pPr>
      <w:r>
        <w:t>Check the actual conductor cross-section.</w:t>
      </w:r>
    </w:p>
    <w:p>
      <w:pPr>
        <w:pStyle w:val="ListBullet"/>
      </w:pPr>
      <w:r>
        <w:t>Select an approved ferrule with compatible dimensions.</w:t>
      </w:r>
    </w:p>
    <w:p>
      <w:pPr>
        <w:pStyle w:val="ListBullet"/>
      </w:pPr>
      <w:r>
        <w:t>Never grind, crush, or cut away the collar merely to force the ferrule into the terminal unless the manufacturer explicitly specifies an approved preparation method.</w:t>
      </w:r>
    </w:p>
    <w:p>
      <w:pPr>
        <w:pStyle w:val="Heading3"/>
      </w:pPr>
      <w:r>
        <w:t>Example 3: A terminal shows signs of overheating</w:t>
      </w:r>
    </w:p>
    <w:p>
      <w:r>
        <w:t>Potential causes include a loose connection, damaged terminal, excessive current, incompatible termination, or a poor crimp.</w:t>
      </w:r>
    </w:p>
    <w:p>
      <w:r>
        <w:t>The investigation should include isolation, inspection, conductor and terminal verification, load assessment, and any required replacement or electrical testing. Do not simply tighten the terminal and return the equipment to service without identifying the cause.</w:t>
      </w:r>
    </w:p>
    <w:p>
      <w:pPr>
        <w:pStyle w:val="Heading2"/>
      </w:pPr>
      <w:r>
        <w:t>19. Ferrule Quality-Control Checklist</w:t>
      </w:r>
    </w:p>
    <w:p>
      <w:pPr>
        <w:pStyle w:val="Heading3"/>
      </w:pPr>
      <w:r>
        <w:t>Before crimping</w:t>
      </w:r>
    </w:p>
    <w:p>
      <w:pPr>
        <w:pStyle w:val="ListBullet"/>
      </w:pPr>
      <w:r>
        <w:t>Conductor size and construction are verified.</w:t>
      </w:r>
    </w:p>
    <w:p>
      <w:pPr>
        <w:pStyle w:val="ListBullet"/>
      </w:pPr>
      <w:r>
        <w:t>Ferrule type and size are correct.</w:t>
      </w:r>
    </w:p>
    <w:p>
      <w:pPr>
        <w:pStyle w:val="ListBullet"/>
      </w:pPr>
      <w:r>
        <w:t>The ferrule is approved for the intended terminal.</w:t>
      </w:r>
    </w:p>
    <w:p>
      <w:pPr>
        <w:pStyle w:val="ListBullet"/>
      </w:pPr>
      <w:r>
        <w:t>The crimping tool and die are compatible.</w:t>
      </w:r>
    </w:p>
    <w:p>
      <w:pPr>
        <w:pStyle w:val="ListBullet"/>
      </w:pPr>
      <w:r>
        <w:t>The tool is in acceptable condition.</w:t>
      </w:r>
    </w:p>
    <w:p>
      <w:pPr>
        <w:pStyle w:val="ListBullet"/>
      </w:pPr>
      <w:r>
        <w:t>Strip length is set according to the applicable specification.</w:t>
      </w:r>
    </w:p>
    <w:p>
      <w:pPr>
        <w:pStyle w:val="Heading3"/>
      </w:pPr>
      <w:r>
        <w:t>After crimping</w:t>
      </w:r>
    </w:p>
    <w:p>
      <w:pPr>
        <w:pStyle w:val="ListBullet"/>
      </w:pPr>
      <w:r>
        <w:t>The conductor is fully inserted.</w:t>
      </w:r>
    </w:p>
    <w:p>
      <w:pPr>
        <w:pStyle w:val="ListBullet"/>
      </w:pPr>
      <w:r>
        <w:t>No strands are damaged or escaping the barrel.</w:t>
      </w:r>
    </w:p>
    <w:p>
      <w:pPr>
        <w:pStyle w:val="ListBullet"/>
      </w:pPr>
      <w:r>
        <w:t>The crimp profile is correct.</w:t>
      </w:r>
    </w:p>
    <w:p>
      <w:pPr>
        <w:pStyle w:val="ListBullet"/>
      </w:pPr>
      <w:r>
        <w:t>The collar and barrel are not damaged.</w:t>
      </w:r>
    </w:p>
    <w:p>
      <w:pPr>
        <w:pStyle w:val="ListBullet"/>
      </w:pPr>
      <w:r>
        <w:t>The ferrule is mechanically secure.</w:t>
      </w:r>
    </w:p>
    <w:p>
      <w:pPr>
        <w:pStyle w:val="ListBullet"/>
      </w:pPr>
      <w:r>
        <w:t>Required pull-force or other validation checks are satisfied.</w:t>
      </w:r>
    </w:p>
    <w:p>
      <w:pPr>
        <w:pStyle w:val="Heading3"/>
      </w:pPr>
      <w:r>
        <w:t>After terminal installation</w:t>
      </w:r>
    </w:p>
    <w:p>
      <w:pPr>
        <w:pStyle w:val="ListBullet"/>
      </w:pPr>
      <w:r>
        <w:t>The ferrule fits the terminal correctly.</w:t>
      </w:r>
    </w:p>
    <w:p>
      <w:pPr>
        <w:pStyle w:val="ListBullet"/>
      </w:pPr>
      <w:r>
        <w:t>The terminal clamps the connection as specified.</w:t>
      </w:r>
    </w:p>
    <w:p>
      <w:pPr>
        <w:pStyle w:val="ListBullet"/>
      </w:pPr>
      <w:r>
        <w:t>The conductor is routed without undue strain.</w:t>
      </w:r>
    </w:p>
    <w:p>
      <w:pPr>
        <w:pStyle w:val="ListBullet"/>
      </w:pPr>
      <w:r>
        <w:t>The wire marker is readable where required.</w:t>
      </w:r>
    </w:p>
    <w:p>
      <w:pPr>
        <w:pStyle w:val="ListBullet"/>
      </w:pPr>
      <w:r>
        <w:t>The completed circuit passes the prescribed inspection and testing.</w:t>
      </w:r>
    </w:p>
    <w:p>
      <w:pPr>
        <w:pStyle w:val="Heading2"/>
      </w:pPr>
      <w:r>
        <w:t>20. Interview Questions and Answers</w:t>
      </w:r>
    </w:p>
    <w:p>
      <w:r>
        <w:t>Q1. What is the purpose of an electrical wire ferrule?</w:t>
      </w:r>
    </w:p>
    <w:p>
      <w:r>
        <w:t>A ferrule consolidates the strands of a stranded conductor into a termination suitable for compatible terminals. It helps contain strands and supports consistent conductor-end preparation.</w:t>
      </w:r>
    </w:p>
    <w:p>
      <w:r>
        <w:t>Q2. Does every stranded wire require a ferrule?</w:t>
      </w:r>
    </w:p>
    <w:p>
      <w:r>
        <w:t>No. The permitted termination method depends on the terminal design, conductor construction, equipment instructions, and applicable requirements.</w:t>
      </w:r>
    </w:p>
    <w:p>
      <w:r>
        <w:t>Q3. What happens if the ferrule is oversized?</w:t>
      </w:r>
    </w:p>
    <w:p>
      <w:r>
        <w:t>The crimp may be loose or incomplete, and the resulting connection may have poor mechanical retention or unreliable electrical contact.</w:t>
      </w:r>
    </w:p>
    <w:p>
      <w:r>
        <w:t>Q4. Can two wires be inserted into one ferrule?</w:t>
      </w:r>
    </w:p>
    <w:p>
      <w:r>
        <w:t>Only when the ferrule is designed for that conductor combination, typically a suitable twin ferrule, and the terminal permits the resulting arrangement.</w:t>
      </w:r>
    </w:p>
    <w:p>
      <w:r>
        <w:t>Q5. Is a square crimp always better than a hexagonal crimp?</w:t>
      </w:r>
    </w:p>
    <w:p>
      <w:r>
        <w:t>No. The correct profile depends on the ferrule, terminal, and approved tooling specifications.</w:t>
      </w:r>
    </w:p>
    <w:p>
      <w:r>
        <w:t>Q6. Why is strip length important?</w:t>
      </w:r>
    </w:p>
    <w:p>
      <w:r>
        <w:t>It determines whether the conductor occupies the intended barrel length and whether excessive bare conductor or insufficient conductor insertion remains.</w:t>
      </w:r>
    </w:p>
    <w:p>
      <w:r>
        <w:t>Q7. Can a crimped ferrule be reused?</w:t>
      </w:r>
    </w:p>
    <w:p>
      <w:r>
        <w:t>A crimped ferrule should not be reused after removal. Replace it with a new ferrule and inspect the conductor for damage.</w:t>
      </w:r>
    </w:p>
    <w:p>
      <w:r>
        <w:t>Q8. Does a ferrule increase the current-carrying capacity of a wire?</w:t>
      </w:r>
    </w:p>
    <w:p>
      <w:r>
        <w:t>No. The conductor and terminal ratings still apply. A defective termination can increase resistance and cause localized heating.</w:t>
      </w:r>
    </w:p>
    <w:p>
      <w:r>
        <w:t>Q9. What should be checked if a ferrule does not fit a terminal?</w:t>
      </w:r>
    </w:p>
    <w:p>
      <w:r>
        <w:t>Check the ferrule dimensions, conductor size, terminal specifications, and permitted termination method. Do not force an incompatible ferrule into the terminal.</w:t>
      </w:r>
    </w:p>
    <w:p>
      <w:r>
        <w:t>Q10. How is ferrule crimp quality verified?</w:t>
      </w:r>
    </w:p>
    <w:p>
      <w:r>
        <w:t>Through the prescribed visual and dimensional checks, approved tooling and process controls, and specified mechanical tests such as pull-force testing where required.</w:t>
      </w:r>
    </w:p>
    <w:p>
      <w:r>
        <w:t>Q11. Why do ferrule colors differ between manufacturers?</w:t>
      </w:r>
    </w:p>
    <w:p>
      <w:r>
        <w:t>Different product ranges may use different color-coding systems. The manufacturer’s part number and size chart are more reliable than color alone.</w:t>
      </w:r>
    </w:p>
    <w:p>
      <w:r>
        <w:t>Q12. Can ferrules solve intermittent PLC signals?</w:t>
      </w:r>
    </w:p>
    <w:p>
      <w:r>
        <w:t>They can correct a termination-related problem when the fault is caused by a defective ferrule or connection. They will not correct unrelated problems such as sensor failure, electrical noise, incorrect configuration, or damaged modules.</w:t>
      </w:r>
    </w:p>
    <w:p>
      <w:pPr>
        <w:pStyle w:val="Heading2"/>
      </w:pPr>
      <w:r>
        <w:t>21. Final Engineering Principles</w:t>
      </w:r>
    </w:p>
    <w:p>
      <w:pPr>
        <w:pStyle w:val="ListBullet"/>
      </w:pPr>
      <w:r>
        <w:t>Select ferrules by conductor size, construction, terminal compatibility, and manufacturer specifications.</w:t>
      </w:r>
    </w:p>
    <w:p>
      <w:pPr>
        <w:pStyle w:val="ListBullet"/>
      </w:pPr>
      <w:r>
        <w:t>Use the correct crimping tool and approved profile.</w:t>
      </w:r>
    </w:p>
    <w:p>
      <w:pPr>
        <w:pStyle w:val="ListBullet"/>
      </w:pPr>
      <w:r>
        <w:t>Maintain the specified strip length and insertion depth.</w:t>
      </w:r>
    </w:p>
    <w:p>
      <w:pPr>
        <w:pStyle w:val="ListBullet"/>
      </w:pPr>
      <w:r>
        <w:t>Reject damaged, loose, or incorrectly crimped ferrules.</w:t>
      </w:r>
    </w:p>
    <w:p>
      <w:pPr>
        <w:pStyle w:val="ListBullet"/>
      </w:pPr>
      <w:r>
        <w:t>Do not reuse a crimped ferrule after removal.</w:t>
      </w:r>
    </w:p>
    <w:p>
      <w:pPr>
        <w:pStyle w:val="ListBullet"/>
      </w:pPr>
      <w:r>
        <w:t>Verify terminal compatibility before using single or twin ferrules.</w:t>
      </w:r>
    </w:p>
    <w:p>
      <w:pPr>
        <w:pStyle w:val="ListBullet"/>
      </w:pPr>
      <w:r>
        <w:t>Do not assume that ferrule collar color identifies a universal wire size.</w:t>
      </w:r>
    </w:p>
    <w:p>
      <w:pPr>
        <w:pStyle w:val="ListBullet"/>
      </w:pPr>
      <w:r>
        <w:t>Treat ferrule quality as part of the complete electrical termination process.</w:t>
      </w:r>
    </w:p>
    <w:p>
      <w:pPr>
        <w:pStyle w:val="ListBullet"/>
      </w:pPr>
      <w:r>
        <w:t>Maintain traceability for ferrule parts, tooling, inspection, and approved substitutions.</w:t>
      </w:r>
    </w:p>
    <w:p>
      <w:pPr>
        <w:pStyle w:val="Heading2"/>
      </w:pPr>
      <w:r>
        <w:t>NEXT TOPIC</w:t>
      </w:r>
    </w:p>
    <w:p>
      <w:r>
        <w:rPr>
          <w:rFonts w:ascii="Consolas" w:hAnsi="Consolas"/>
          <w:color w:val="333333"/>
          <w:sz w:val="19"/>
          <w:shd w:val="clear" w:color="auto" w:fill="EFEFEF"/>
        </w:rPr>
        <w:t>02_PLAN_WISE_2026\02_INDUSTRY3_0\05_Cabinet_Eng\17_Panel_Labeling - Panel labeling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02_PLAN_WISE_2026\02_INDUSTRY3_0\05_Cabinet_Eng\16_Ferrules - Ferrules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