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02_PLAN_WISE_2026\02_INDUSTRY3_0\06_Machine_Integ\02_Focus_Areas\06_PLC_CNC_Integ\03_Status_Signals - Status signals: Ready, alarm, cycle state</w:t>
      </w:r>
    </w:p>
    <w:p>
      <w:pPr>
        <w:pStyle w:val="Heading2"/>
      </w:pPr>
      <w:r>
        <w:t>1. Purpose of CNC status signals</w:t>
      </w:r>
    </w:p>
    <w:p>
      <w:r>
        <w:t>CNC status signals communicate the current operating condition of a CNC machine to the PLC/PMC, HMI, operator, and connected systems. They help determine whether the machine is ready for operation, executing a cycle, waiting for a condition, experiencing an alarm, or recovering from a fault.</w:t>
      </w:r>
    </w:p>
    <w:p>
      <w:r>
        <w:t>Status signals are essential for:</w:t>
      </w:r>
    </w:p>
    <w:p>
      <w:pPr>
        <w:pStyle w:val="ListBullet"/>
      </w:pPr>
      <w:r>
        <w:t>Machine sequencing and interlocks.</w:t>
      </w:r>
    </w:p>
    <w:p>
      <w:pPr>
        <w:pStyle w:val="ListBullet"/>
      </w:pPr>
      <w:r>
        <w:t>Automatic cycle control.</w:t>
      </w:r>
    </w:p>
    <w:p>
      <w:pPr>
        <w:pStyle w:val="ListBullet"/>
      </w:pPr>
      <w:r>
        <w:t>CNC-to-PLC/PMC coordination.</w:t>
      </w:r>
    </w:p>
    <w:p>
      <w:pPr>
        <w:pStyle w:val="ListBullet"/>
      </w:pPr>
      <w:r>
        <w:t>HMI indication and operator guidance.</w:t>
      </w:r>
    </w:p>
    <w:p>
      <w:pPr>
        <w:pStyle w:val="ListBullet"/>
      </w:pPr>
      <w:r>
        <w:t>Alarm handling and recovery.</w:t>
      </w:r>
    </w:p>
    <w:p>
      <w:pPr>
        <w:pStyle w:val="ListBullet"/>
      </w:pPr>
      <w:r>
        <w:t>Production monitoring and downtime analysis.</w:t>
      </w:r>
    </w:p>
    <w:p>
      <w:pPr>
        <w:pStyle w:val="ListBullet"/>
      </w:pPr>
      <w:r>
        <w:t>Cycle-time measurement and OEE calculations.</w:t>
      </w:r>
    </w:p>
    <w:p>
      <w:pPr>
        <w:pStyle w:val="ListBullet"/>
      </w:pPr>
      <w:r>
        <w:t>Data collection by SCADA, MES, or other production systems.</w:t>
      </w:r>
    </w:p>
    <w:p>
      <w:r>
        <w:t xml:space="preserve">A status signal is useful only when its meaning is defined precisely. 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Machine_Ready</w:t>
      </w:r>
      <w:r>
        <w:t xml:space="preserve"> should not automatically mean that the machine is powered on, that the CNC is in automatic mode, or that a new cycle can start. Those are different conditions.</w:t>
      </w:r>
    </w:p>
    <w:p>
      <w:pPr>
        <w:pStyle w:val="Heading2"/>
      </w:pPr>
      <w:r>
        <w:t>2. Status-signal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internal state and 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interface signals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PLC/PMC reads and interprets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Machine-state logic and interlocks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/ operator indication / production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/ MES / historian / reporting</w:t>
      </w:r>
    </w:p>
    <w:p/>
    <w:p>
      <w:r>
        <w:t>The machine PLC/PMC may also combine CNC status with physical feedback and machine-specific conditions before generating a machine-level status.</w:t>
      </w:r>
    </w:p>
    <w:p>
      <w:r>
        <w:t>For example, CNC readiness may be true while a machine-level permissive remains false because hydraulic pressure is low or a fixture is not ready.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ready status 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Hydraulic pressure OK 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system ready ----------+--&gt; Machine readiness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 blocking machine fault 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interlocks OK 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Machine ready status</w:t>
      </w:r>
    </w:p>
    <w:p/>
    <w:p>
      <w:r>
        <w:t>This is a conceptual example. The actual conditions must follow the machine-builder's design.</w:t>
      </w:r>
    </w:p>
    <w:p>
      <w:pPr>
        <w:pStyle w:val="Heading2"/>
      </w:pPr>
      <w:r>
        <w:t>3. Main categories of CNC status signals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signals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Readiness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ready, machine ready, drive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whether defined operating conditions are satisfied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Operating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Auto, MDI, manual, reference return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selected operating mode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active, cycle complete, cycle stopped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the current machining or machine-cycle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Execution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running, feed hold, single block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Describes CNC program execution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alarm, machine alarm, drive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a detected abnormal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moving, spindle running, axis in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motion-related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Auxiliary-function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 active, M-code 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machine-function sequencing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communication healthy, interface valid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whether status information can be trusted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active, recovery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a reset or recovery-related condition</w:t>
            </w:r>
          </w:p>
        </w:tc>
      </w:tr>
    </w:tbl>
    <w:p/>
    <w:p>
      <w:r>
        <w:t>Not every controller exposes every signal in the same form. Some states may be available as individual bits, diagnostic variables, numeric codes, or controller-specific status words.</w:t>
      </w:r>
    </w:p>
    <w:p>
      <w:pPr>
        <w:pStyle w:val="Heading2"/>
      </w:pPr>
      <w:r>
        <w:t>4. Ready status</w:t>
      </w:r>
    </w:p>
    <w:p>
      <w:pPr>
        <w:pStyle w:val="Heading3"/>
      </w:pPr>
      <w:r>
        <w:t>4.1 What does CNC ready mean?</w:t>
      </w:r>
    </w:p>
    <w:p>
      <w:r>
        <w:t>A CNC-ready signal indicates that the CNC has reached a defined state in which the relevant control functions are available. The exact meaning depends on the controller and interface specification.</w:t>
      </w:r>
    </w:p>
    <w:p>
      <w:r>
        <w:t>A separate machine-ready signal may indicate that the broader machine system satisfies the conditions required for a particular operation.</w:t>
      </w:r>
    </w:p>
    <w:p>
      <w:r>
        <w:t>Possible readiness conditions include:</w:t>
      </w:r>
    </w:p>
    <w:p>
      <w:pPr>
        <w:pStyle w:val="ListBullet"/>
      </w:pPr>
      <w:r>
        <w:t>CNC control initialized.</w:t>
      </w:r>
    </w:p>
    <w:p>
      <w:pPr>
        <w:pStyle w:val="ListBullet"/>
      </w:pPr>
      <w:r>
        <w:t>Required drives ready.</w:t>
      </w:r>
    </w:p>
    <w:p>
      <w:pPr>
        <w:pStyle w:val="ListBullet"/>
      </w:pPr>
      <w:r>
        <w:t>No blocking CNC alarm.</w:t>
      </w:r>
    </w:p>
    <w:p>
      <w:pPr>
        <w:pStyle w:val="ListBullet"/>
      </w:pPr>
      <w:r>
        <w:t>Required reference-return or homing conditions satisfied.</w:t>
      </w:r>
    </w:p>
    <w:p>
      <w:pPr>
        <w:pStyle w:val="ListBullet"/>
      </w:pPr>
      <w:r>
        <w:t>Machine sequence initialized.</w:t>
      </w:r>
    </w:p>
    <w:p>
      <w:pPr>
        <w:pStyle w:val="ListBullet"/>
      </w:pPr>
      <w:r>
        <w:t>Necessary hydraulic or pneumatic systems available.</w:t>
      </w:r>
    </w:p>
    <w:p>
      <w:pPr>
        <w:pStyle w:val="ListBullet"/>
      </w:pPr>
      <w:r>
        <w:t>Required tool or fixture conditions satisfied.</w:t>
      </w:r>
    </w:p>
    <w:p>
      <w:pPr>
        <w:pStyle w:val="ListBullet"/>
      </w:pPr>
      <w:r>
        <w:t>Safety-related permissives satisfied through the applicable safety system.</w:t>
      </w:r>
    </w:p>
    <w:p>
      <w:r>
        <w:t>These conditions are examples, not a universal checklist. A machine may be CNC-ready but not ready to start automatic production.</w:t>
      </w:r>
    </w:p>
    <w:p>
      <w:pPr>
        <w:pStyle w:val="Heading3"/>
      </w:pPr>
      <w:r>
        <w:t>4.2 Distinguish related readiness signals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does not automatically prove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powered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power is 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is initialized or ready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CNC readiness conditions are met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 machine auxiliary systems are ready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drive reports its defined ready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machine can start a complete cycle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machine-level permissives are satisfied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will necessarily complete successfully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start permitted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Conditions for a particular start request are satisfied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cycle is already running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system healthy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system reports its defined healthy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Every normal machine permissive is satisfied</w:t>
            </w:r>
          </w:p>
        </w:tc>
      </w:tr>
    </w:tbl>
    <w:p/>
    <w:p>
      <w:r>
        <w:t>The status definitions must be documented separately even if an HMI displays them together.</w:t>
      </w:r>
    </w:p>
    <w:p>
      <w:pPr>
        <w:pStyle w:val="Heading3"/>
      </w:pPr>
      <w:r>
        <w:t>4.3 Example readiness logic</w:t>
      </w:r>
    </w:p>
    <w:p>
      <w:r>
        <w:t>A conceptual machine-level readiness condition can be represented as: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MachineReady</m:t>
          </m:r>
          <m:r>
            <m:t>=</m:t>
          </m:r>
          <m:r>
            <m:rPr>
              <m:nor/>
            </m:rPr>
            <m:t>CNCReady</m:t>
          </m:r>
          <m:r>
            <m:t>∧</m:t>
          </m:r>
          <m:r>
            <m:rPr>
              <m:nor/>
            </m:rPr>
            <m:t>DriveReady</m:t>
          </m:r>
          <m:r>
            <m:t>∧</m:t>
          </m:r>
          <m:r>
            <m:rPr>
              <m:nor/>
            </m:rPr>
            <m:t>AuxiliarySystemsReady</m:t>
          </m:r>
          <m:r>
            <m:t>∧</m:t>
          </m:r>
          <m:r>
            <m:rPr>
              <m:nor/>
            </m:rPr>
            <m:t>NoBlockingFault</m:t>
          </m:r>
          <m:r>
            <m:t>∧</m:t>
          </m:r>
          <m:r>
            <m:rPr>
              <m:nor/>
            </m:rPr>
            <m:t>RequiredPermissives</m:t>
          </m:r>
        </m:oMath>
      </m:oMathPara>
    </w:p>
    <w:p>
      <w:r>
        <w:t>The expression illustrates logical combination only. A production design must explicitly define the relevant permissives, signal validity, startup behavior, and fault handling.</w:t>
      </w:r>
    </w:p>
    <w:p>
      <w:pPr>
        <w:pStyle w:val="Heading3"/>
      </w:pPr>
      <w:r>
        <w:t>4.4 Readiness troubleshooting</w:t>
      </w:r>
    </w:p>
    <w:p>
      <w:r>
        <w:t>If CNC ready is false, investigate the CNC diagnostics and controller-specific readiness conditions.</w:t>
      </w:r>
    </w:p>
    <w:p>
      <w:r>
        <w:t>If CNC ready is true but machine ready is false, inspect the PLC/PMC readiness logic and identify the failed permissive.</w:t>
      </w:r>
    </w:p>
    <w:p>
      <w:r>
        <w:t>A practical diagnostic sequence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control power and initialization.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CNC alarms and diagnostic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drive-ready and reference-return conditions where relevant.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machine auxiliary-system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Identify the exact permissive preventing readiness.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signal at its source and destination.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Correct the cause and confirm that readiness returns normally.</w:t>
      </w:r>
    </w:p>
    <w:p>
      <w:r>
        <w:t>Do not force the ready signal to bypass the condition that prevented it from becoming true.</w:t>
      </w:r>
    </w:p>
    <w:p>
      <w:pPr>
        <w:pStyle w:val="Heading2"/>
      </w:pPr>
      <w:r>
        <w:t>5. Alarm status</w:t>
      </w:r>
    </w:p>
    <w:p>
      <w:pPr>
        <w:pStyle w:val="Heading3"/>
      </w:pPr>
      <w:r>
        <w:t>5.1 What is an alarm?</w:t>
      </w:r>
    </w:p>
    <w:p>
      <w:r>
        <w:t>An alarm reports a condition that requires attention, intervention, or a defined response. Depending on the machine, it may originate from the CNC, PLC/PMC, drive system, tool changer, hydraulic system, pneumatic system, or another subsystem.</w:t>
      </w:r>
    </w:p>
    <w:p>
      <w:r>
        <w:t>Examples include:</w:t>
      </w:r>
    </w:p>
    <w:p>
      <w:pPr>
        <w:pStyle w:val="ListBullet"/>
      </w:pPr>
      <w:r>
        <w:t>CNC program or configuration errors.</w:t>
      </w:r>
    </w:p>
    <w:p>
      <w:pPr>
        <w:pStyle w:val="ListBullet"/>
      </w:pPr>
      <w:r>
        <w:t>Servo or spindle drive faults.</w:t>
      </w:r>
    </w:p>
    <w:p>
      <w:pPr>
        <w:pStyle w:val="ListBullet"/>
      </w:pPr>
      <w:r>
        <w:t>Axis overtravel conditions.</w:t>
      </w:r>
    </w:p>
    <w:p>
      <w:pPr>
        <w:pStyle w:val="ListBullet"/>
      </w:pPr>
      <w:r>
        <w:t>Tool-change failure.</w:t>
      </w:r>
    </w:p>
    <w:p>
      <w:pPr>
        <w:pStyle w:val="ListBullet"/>
      </w:pPr>
      <w:r>
        <w:t>Low hydraulic pressure.</w:t>
      </w:r>
    </w:p>
    <w:p>
      <w:pPr>
        <w:pStyle w:val="ListBullet"/>
      </w:pPr>
      <w:r>
        <w:t>Missing fixture feedback.</w:t>
      </w:r>
    </w:p>
    <w:p>
      <w:pPr>
        <w:pStyle w:val="ListBullet"/>
      </w:pPr>
      <w:r>
        <w:t>Door or guarding faults.</w:t>
      </w:r>
    </w:p>
    <w:p>
      <w:pPr>
        <w:pStyle w:val="ListBullet"/>
      </w:pPr>
      <w:r>
        <w:t>Communication failures.</w:t>
      </w:r>
    </w:p>
    <w:p>
      <w:pPr>
        <w:pStyle w:val="ListBullet"/>
      </w:pPr>
      <w:r>
        <w:t>Auxiliary-function timeouts.</w:t>
      </w:r>
    </w:p>
    <w:p>
      <w:r>
        <w:t>An alarm signal may be a single summary bit, a numeric alarm identifier, or a combination of status and diagnostic information.</w:t>
      </w:r>
    </w:p>
    <w:p>
      <w:pPr>
        <w:pStyle w:val="Heading3"/>
      </w:pPr>
      <w:r>
        <w:t>5.2 Alarm categories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Alarm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diagnostic source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or control-related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alarm display and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fault or following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drive and CNC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drive or orientation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drive and CNC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Failed machine sequence or missing permissive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PLC/PMC logic and HMI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Auxiliary-function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M-code sequence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interface and PLC/PMC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Loss of communication or invalid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diagnostics and interface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condition outside defined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sensors and process logic</w:t>
            </w:r>
          </w:p>
        </w:tc>
      </w:tr>
    </w:tbl>
    <w:p/>
    <w:p>
      <w:r>
        <w:t>The alarm category helps identify where to start investigating, but the alarm source and root cause are not always the same. A CNC may report a timeout caused by a mechanical obstruction or a failed sensor.</w:t>
      </w:r>
    </w:p>
    <w:p>
      <w:pPr>
        <w:pStyle w:val="Heading3"/>
      </w:pPr>
      <w:r>
        <w:t>5.3 Alarm present versus alarm history</w:t>
      </w:r>
    </w:p>
    <w:p>
      <w:r>
        <w:t>These concepts must be separated:</w:t>
      </w:r>
    </w:p>
    <w:p>
      <w:pPr>
        <w:pStyle w:val="ListBullet"/>
      </w:pPr>
      <w:r>
        <w:t>Active alarm: The abnormal condition is currently present according to the alarm logic.</w:t>
      </w:r>
    </w:p>
    <w:p>
      <w:pPr>
        <w:pStyle w:val="ListBullet"/>
      </w:pPr>
      <w:r>
        <w:t>Latched alarm: The alarm remains recorded until its defined reset or acknowledgement conditions are met.</w:t>
      </w:r>
    </w:p>
    <w:p>
      <w:pPr>
        <w:pStyle w:val="ListBullet"/>
      </w:pPr>
      <w:r>
        <w:t>Alarm history: A record of previous alarm events.</w:t>
      </w:r>
    </w:p>
    <w:p>
      <w:pPr>
        <w:pStyle w:val="ListBullet"/>
      </w:pPr>
      <w:r>
        <w:t>Alarm acknowledgement: An operator or control action that acknowledges the displayed alarm.</w:t>
      </w:r>
    </w:p>
    <w:p>
      <w:pPr>
        <w:pStyle w:val="ListBullet"/>
      </w:pPr>
      <w:r>
        <w:t>Fault recovery: The actions needed to restore the machine to a valid operating state.</w:t>
      </w:r>
    </w:p>
    <w:p>
      <w:r>
        <w:t>Acknowledging an alarm does not necessarily clear the underlying fault. Resetting an alarm does not prove that the machine is ready to operate.</w:t>
      </w:r>
    </w:p>
    <w:p>
      <w:pPr>
        <w:pStyle w:val="Heading3"/>
      </w:pPr>
      <w:r>
        <w:t>5.4 Alarm signal design</w:t>
      </w:r>
    </w:p>
    <w:p>
      <w:r>
        <w:t xml:space="preserve">A good alarm interface should provide more than a generic </w:t>
      </w:r>
      <w:r>
        <w:rPr>
          <w:rFonts w:ascii="Consolas" w:hAnsi="Consolas"/>
          <w:color w:val="333333"/>
          <w:sz w:val="19"/>
          <w:shd w:val="clear" w:color="auto" w:fill="EFEFEF"/>
        </w:rPr>
        <w:t>Alarm = TRUE</w:t>
      </w:r>
      <w:r>
        <w:t xml:space="preserve"> signal where the controller supports richer information.</w:t>
      </w:r>
    </w:p>
    <w:p>
      <w:r>
        <w:t>Useful fields include:</w:t>
      </w:r>
    </w:p>
    <w:p>
      <w:pPr>
        <w:pStyle w:val="ListBullet"/>
      </w:pPr>
      <w:r>
        <w:t>Alarm-present status.</w:t>
      </w:r>
    </w:p>
    <w:p>
      <w:pPr>
        <w:pStyle w:val="ListBullet"/>
      </w:pPr>
      <w:r>
        <w:t>Alarm identifier or number.</w:t>
      </w:r>
    </w:p>
    <w:p>
      <w:pPr>
        <w:pStyle w:val="ListBullet"/>
      </w:pPr>
      <w:r>
        <w:t>Alarm source or subsystem.</w:t>
      </w:r>
    </w:p>
    <w:p>
      <w:pPr>
        <w:pStyle w:val="ListBullet"/>
      </w:pPr>
      <w:r>
        <w:t>Timestamp or event time.</w:t>
      </w:r>
    </w:p>
    <w:p>
      <w:pPr>
        <w:pStyle w:val="ListBullet"/>
      </w:pPr>
      <w:r>
        <w:t>Alarm severity or classification, if supported.</w:t>
      </w:r>
    </w:p>
    <w:p>
      <w:pPr>
        <w:pStyle w:val="ListBullet"/>
      </w:pPr>
      <w:r>
        <w:t>Acknowledgement status, if relevant.</w:t>
      </w:r>
    </w:p>
    <w:p>
      <w:pPr>
        <w:pStyle w:val="ListBullet"/>
      </w:pPr>
      <w:r>
        <w:t>Recovery state or reset requirement.</w:t>
      </w:r>
    </w:p>
    <w:p>
      <w:r>
        <w:t>The exact available fields depend on the CNC, PLC/PMC, and machine-builder implementation.</w:t>
      </w:r>
    </w:p>
    <w:p>
      <w:pPr>
        <w:pStyle w:val="Heading2"/>
      </w:pPr>
      <w:r>
        <w:t>6. Cycle-state signals</w:t>
      </w:r>
    </w:p>
    <w:p>
      <w:r>
        <w:t>Cycle-state signals describe the progression of a machining or machine sequence. They are critical for sequencing, production reporting, cycle-time analysis, and fault diagnosis.</w:t>
      </w:r>
    </w:p>
    <w:p>
      <w:r>
        <w:t>Common states include:</w:t>
      </w:r>
    </w:p>
    <w:p>
      <w:pPr>
        <w:pStyle w:val="ListBullet"/>
      </w:pPr>
      <w:r>
        <w:t>Idle.</w:t>
      </w:r>
    </w:p>
    <w:p>
      <w:pPr>
        <w:pStyle w:val="ListBullet"/>
      </w:pPr>
      <w:r>
        <w:t>Ready to start.</w:t>
      </w:r>
    </w:p>
    <w:p>
      <w:pPr>
        <w:pStyle w:val="ListBullet"/>
      </w:pPr>
      <w:r>
        <w:t>Cycle starting.</w:t>
      </w:r>
    </w:p>
    <w:p>
      <w:pPr>
        <w:pStyle w:val="ListBullet"/>
      </w:pPr>
      <w:r>
        <w:t>Cycle active.</w:t>
      </w:r>
    </w:p>
    <w:p>
      <w:pPr>
        <w:pStyle w:val="ListBullet"/>
      </w:pPr>
      <w:r>
        <w:t>Feed hold or paused.</w:t>
      </w:r>
    </w:p>
    <w:p>
      <w:pPr>
        <w:pStyle w:val="ListBullet"/>
      </w:pPr>
      <w:r>
        <w:t>Waiting for an auxiliary function.</w:t>
      </w:r>
    </w:p>
    <w:p>
      <w:pPr>
        <w:pStyle w:val="ListBullet"/>
      </w:pPr>
      <w:r>
        <w:t>Cycle completed.</w:t>
      </w:r>
    </w:p>
    <w:p>
      <w:pPr>
        <w:pStyle w:val="ListBullet"/>
      </w:pPr>
      <w:r>
        <w:t>Cycle stopped or aborted.</w:t>
      </w:r>
    </w:p>
    <w:p>
      <w:pPr>
        <w:pStyle w:val="ListBullet"/>
      </w:pPr>
      <w:r>
        <w:t>Recovery required.</w:t>
      </w:r>
    </w:p>
    <w:p>
      <w:r>
        <w:t>These states should be explicitly defined because different controllers may expose different signals and transition behavior.</w:t>
      </w:r>
    </w:p>
    <w:p>
      <w:pPr>
        <w:pStyle w:val="Heading3"/>
      </w:pPr>
      <w:r>
        <w:t>6.1 Cycle active</w:t>
      </w:r>
    </w:p>
    <w:p>
      <w:r>
        <w:t>A cycle-active signal typically indicates that a defined machine cycle is in progress. However, the exact definition matters.</w:t>
      </w:r>
    </w:p>
    <w:p>
      <w:r>
        <w:t>It might indicate that:</w:t>
      </w:r>
    </w:p>
    <w:p>
      <w:pPr>
        <w:pStyle w:val="ListBullet"/>
      </w:pPr>
      <w:r>
        <w:t>The CNC program is executing.</w:t>
      </w:r>
    </w:p>
    <w:p>
      <w:pPr>
        <w:pStyle w:val="ListBullet"/>
      </w:pPr>
      <w:r>
        <w:t>An automatic machine sequence is active.</w:t>
      </w:r>
    </w:p>
    <w:p>
      <w:pPr>
        <w:pStyle w:val="ListBullet"/>
      </w:pPr>
      <w:r>
        <w:t>The overall production cycle has started and has not yet completed.</w:t>
      </w:r>
    </w:p>
    <w:p>
      <w:pPr>
        <w:pStyle w:val="ListBullet"/>
      </w:pPr>
      <w:r>
        <w:t>A particular machine operation is in progress.</w:t>
      </w:r>
    </w:p>
    <w:p>
      <w:r>
        <w:t>These meanings are not equivalent. A CNC program may be executing while the machine waits for an auxiliary function. Conversely, a machine-level sequence may remain active while CNC program execution is temporarily paused.</w:t>
      </w:r>
    </w:p>
    <w:p>
      <w:pPr>
        <w:pStyle w:val="Heading3"/>
      </w:pPr>
      <w:r>
        <w:t>6.2 Cycle complete</w:t>
      </w:r>
    </w:p>
    <w:p>
      <w:r>
        <w:t>Cycle complete indicates that the defined cycle has reached its completion condition.</w:t>
      </w:r>
    </w:p>
    <w:p>
      <w:r>
        <w:t>The completion condition might require:</w:t>
      </w:r>
    </w:p>
    <w:p>
      <w:pPr>
        <w:pStyle w:val="ListBullet"/>
      </w:pPr>
      <w:r>
        <w:t>CNC program completion.</w:t>
      </w:r>
    </w:p>
    <w:p>
      <w:pPr>
        <w:pStyle w:val="ListBullet"/>
      </w:pPr>
      <w:r>
        <w:t>Completion of required auxiliary functions.</w:t>
      </w:r>
    </w:p>
    <w:p>
      <w:pPr>
        <w:pStyle w:val="ListBullet"/>
      </w:pPr>
      <w:r>
        <w:t>Return to a defined machine state.</w:t>
      </w:r>
    </w:p>
    <w:p>
      <w:pPr>
        <w:pStyle w:val="ListBullet"/>
      </w:pPr>
      <w:r>
        <w:t>Completion of part unloading or other machine-specific actions.</w:t>
      </w:r>
    </w:p>
    <w:p>
      <w:r>
        <w:t>A program-end indication is not automatically equivalent to a finished production part. The production system must define which event marks completion of the entire manufacturing cycle.</w:t>
      </w:r>
    </w:p>
    <w:p>
      <w:pPr>
        <w:pStyle w:val="Heading3"/>
      </w:pPr>
      <w:r>
        <w:t>6.3 Cycle stopped or aborted</w:t>
      </w:r>
    </w:p>
    <w:p>
      <w:r>
        <w:t>A cycle may stop because of:</w:t>
      </w:r>
    </w:p>
    <w:p>
      <w:pPr>
        <w:pStyle w:val="ListBullet"/>
      </w:pPr>
      <w:r>
        <w:t>Operator stop request.</w:t>
      </w:r>
    </w:p>
    <w:p>
      <w:pPr>
        <w:pStyle w:val="ListBullet"/>
      </w:pPr>
      <w:r>
        <w:t>Feed hold.</w:t>
      </w:r>
    </w:p>
    <w:p>
      <w:pPr>
        <w:pStyle w:val="ListBullet"/>
      </w:pPr>
      <w:r>
        <w:t>CNC or machine alarm.</w:t>
      </w:r>
    </w:p>
    <w:p>
      <w:pPr>
        <w:pStyle w:val="ListBullet"/>
      </w:pPr>
      <w:r>
        <w:t>Emergency-stop event.</w:t>
      </w:r>
    </w:p>
    <w:p>
      <w:pPr>
        <w:pStyle w:val="ListBullet"/>
      </w:pPr>
      <w:r>
        <w:t>Interlock violation.</w:t>
      </w:r>
    </w:p>
    <w:p>
      <w:pPr>
        <w:pStyle w:val="ListBullet"/>
      </w:pPr>
      <w:r>
        <w:t>Program end.</w:t>
      </w:r>
    </w:p>
    <w:p>
      <w:pPr>
        <w:pStyle w:val="ListBullet"/>
      </w:pPr>
      <w:r>
        <w:t>A machine-specific abort condition.</w:t>
      </w:r>
    </w:p>
    <w:p>
      <w:r>
        <w:t>The system should distinguish a normal cycle completion from an interrupted or aborted cycle. Otherwise, production reports can count incomplete parts as completed production.</w:t>
      </w:r>
    </w:p>
    <w:p>
      <w:pPr>
        <w:pStyle w:val="Heading2"/>
      </w:pPr>
      <w:r>
        <w:t>7. CNC execution states versus machine-cycle states</w:t>
      </w:r>
    </w:p>
    <w:p>
      <w:r>
        <w:t>The CNC program execution state and the machine's production-cycle state are related, but they should not be treated as the same variable.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CNC program execution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Machine cycle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 program executing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active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 hold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Paused or held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may remain active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Waiting for M-code completion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may be waiting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cycle may still be active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ended normally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Execution completed or ended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cycle may require further completion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interrupts execution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Stopped, interrupted, or alarmed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may be aborted or require recovery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 jog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automatic program execution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not a production cycle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MDI execution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command or block is executing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machine-cycle definition</w:t>
            </w:r>
          </w:p>
        </w:tc>
      </w:tr>
    </w:tbl>
    <w:p/>
    <w:p>
      <w:r>
        <w:t>The mapping must use the actual controller signals and define the intended production semantics.</w:t>
      </w:r>
    </w:p>
    <w:p>
      <w:pPr>
        <w:pStyle w:val="Heading2"/>
      </w:pPr>
      <w:r>
        <w:t>8. Cycle-state model</w:t>
      </w:r>
    </w:p>
    <w:p>
      <w:r>
        <w:t>A simple conceptual machine-cycle state model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 Valid start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 Start conditions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 Temporary hold or wait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PAUSED_OR_WAITING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 Conditions restored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 Normal completion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 Cycle reset or next-cycle preparation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ACTIVE / STARTING / PAUSED_OR_WAITING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 Blocking fault or abort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STOPPED_OR_FAULTED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 Approved recovery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IDLE or RECOVERY</w:t>
      </w:r>
    </w:p>
    <w:p/>
    <w:p>
      <w:r>
        <w:t>This is an example state model, not a universal CNC state sequence. The actual machine may require additional states for loading, clamping, tool changing, probing, unloading, or safety-related recovery.</w:t>
      </w:r>
    </w:p>
    <w:p>
      <w:r>
        <w:t>A robust implementation should define:</w:t>
      </w:r>
    </w:p>
    <w:p>
      <w:pPr>
        <w:pStyle w:val="ListBullet"/>
      </w:pPr>
      <w:r>
        <w:t>Entry conditions for every state.</w:t>
      </w:r>
    </w:p>
    <w:p>
      <w:pPr>
        <w:pStyle w:val="ListBullet"/>
      </w:pPr>
      <w:r>
        <w:t>Exit conditions for every state.</w:t>
      </w:r>
    </w:p>
    <w:p>
      <w:pPr>
        <w:pStyle w:val="ListBullet"/>
      </w:pPr>
      <w:r>
        <w:t>Priority between normal completion and faults.</w:t>
      </w:r>
    </w:p>
    <w:p>
      <w:pPr>
        <w:pStyle w:val="ListBullet"/>
      </w:pPr>
      <w:r>
        <w:t>Behavior when a signal becomes invalid.</w:t>
      </w:r>
    </w:p>
    <w:p>
      <w:pPr>
        <w:pStyle w:val="ListBullet"/>
      </w:pPr>
      <w:r>
        <w:t>Reset and recovery rules.</w:t>
      </w:r>
    </w:p>
    <w:p>
      <w:pPr>
        <w:pStyle w:val="ListBullet"/>
      </w:pPr>
      <w:r>
        <w:t>How state changes are logged.</w:t>
      </w:r>
    </w:p>
    <w:p>
      <w:pPr>
        <w:pStyle w:val="ListBullet"/>
      </w:pPr>
      <w:r>
        <w:t>How the state is communicated to the CNC, HMI, and production systems.</w:t>
      </w:r>
    </w:p>
    <w:p>
      <w:pPr>
        <w:pStyle w:val="Heading2"/>
      </w:pPr>
      <w:r>
        <w:t>9. State transition logic and signal quality</w:t>
      </w:r>
    </w:p>
    <w:p>
      <w:r>
        <w:t>A status bit should not be interpreted in isolation if its meaning depends on sequence context.</w:t>
      </w:r>
    </w:p>
    <w:p>
      <w:r>
        <w:t xml:space="preserve">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Cycle_Active = FALSE</w:t>
      </w:r>
      <w:r>
        <w:t xml:space="preserve"> might mean the machine is idle, the cycle has completed, the cycle has been aborted, or the status communication has failed.</w:t>
      </w:r>
    </w:p>
    <w:p>
      <w:r>
        <w:t>For this reason, useful implementations combine status signals with a defined state model and fault handling.</w:t>
      </w:r>
    </w:p>
    <w:p>
      <w:r>
        <w:t>A numeric state identifier can sometimes provide clearer information than multiple overlapping Boolean bits. However, its numeric values must be documented and interpreted consistently by all consumers.</w:t>
      </w:r>
    </w:p>
    <w:p>
      <w:r>
        <w:t>Example conceptual state definitions: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State value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Production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production cycle active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initiation in progress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cycle executing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Paused or waiting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has not completed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cycle completion condition met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Faulted or aborted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did not complete normally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requires a defined recovery sequence</w:t>
            </w:r>
          </w:p>
        </w:tc>
      </w:tr>
    </w:tbl>
    <w:p/>
    <w:p>
      <w:r>
        <w:t>These values are illustrative only. They must not be assumed to match a real controller or machine.</w:t>
      </w:r>
    </w:p>
    <w:p>
      <w:pPr>
        <w:pStyle w:val="Heading2"/>
      </w:pPr>
      <w:r>
        <w:t>10. Signal timing, latching, and reset behavior</w:t>
      </w:r>
    </w:p>
    <w:p>
      <w:r>
        <w:t>Status signals may be levels, pulses, latched conditions, or values updated through a communication interface.</w:t>
      </w:r>
    </w:p>
    <w:p>
      <w:r>
        <w:t xml:space="preserve">A short </w:t>
      </w:r>
      <w:r>
        <w:rPr>
          <w:rFonts w:ascii="Consolas" w:hAnsi="Consolas"/>
          <w:color w:val="333333"/>
          <w:sz w:val="19"/>
          <w:shd w:val="clear" w:color="auto" w:fill="EFEFEF"/>
        </w:rPr>
        <w:t>Cycle_Complete</w:t>
      </w:r>
      <w:r>
        <w:t xml:space="preserve"> pulse may be missed by a receiving system if the pulse is shorter than its effective sampling interval. A latched completion state may be easier to consume, but it needs a clearly defined clearing condition.</w:t>
      </w:r>
    </w:p>
    <w:p>
      <w:r>
        <w:t>For each important status signal, document:</w:t>
      </w:r>
    </w:p>
    <w:p>
      <w:pPr>
        <w:pStyle w:val="ListBullet"/>
      </w:pPr>
      <w:r>
        <w:t>When it becomes active.</w:t>
      </w:r>
    </w:p>
    <w:p>
      <w:pPr>
        <w:pStyle w:val="ListBullet"/>
      </w:pPr>
      <w:r>
        <w:t>Whether it remains active while the condition persists.</w:t>
      </w:r>
    </w:p>
    <w:p>
      <w:pPr>
        <w:pStyle w:val="ListBullet"/>
      </w:pPr>
      <w:r>
        <w:t>Whether it is latched.</w:t>
      </w:r>
    </w:p>
    <w:p>
      <w:pPr>
        <w:pStyle w:val="ListBullet"/>
      </w:pPr>
      <w:r>
        <w:t>Who clears it.</w:t>
      </w:r>
    </w:p>
    <w:p>
      <w:pPr>
        <w:pStyle w:val="ListBullet"/>
      </w:pPr>
      <w:r>
        <w:t>Whether it is cleared automatically or by an explicit reset.</w:t>
      </w:r>
    </w:p>
    <w:p>
      <w:pPr>
        <w:pStyle w:val="ListBullet"/>
      </w:pPr>
      <w:r>
        <w:t>What happens after controller startup or a communication interruption.</w:t>
      </w:r>
    </w:p>
    <w:p>
      <w:pPr>
        <w:pStyle w:val="ListBullet"/>
      </w:pPr>
      <w:r>
        <w:t>Whether the receiving system can detect stale data.</w:t>
      </w:r>
    </w:p>
    <w:p>
      <w:r>
        <w:t>Do not use an arbitrary delay as a substitute for a properly defined handshake or state transition.</w:t>
      </w:r>
    </w:p>
    <w:p>
      <w:pPr>
        <w:pStyle w:val="Heading2"/>
      </w:pPr>
      <w:r>
        <w:t>11. Alarm priority and machine-state interaction</w:t>
      </w:r>
    </w:p>
    <w:p>
      <w:r>
        <w:t>Alarm logic and cycle-state logic must be coordinated.</w:t>
      </w:r>
    </w:p>
    <w:p>
      <w:r>
        <w:t>For example, a blocking fault during a cycle may require the machine to leave the normal active state and enter a faulted state. The cycle must not be marked complete merely because the program stopped executing.</w:t>
      </w:r>
    </w:p>
    <w:p>
      <w:r>
        <w:t>A conceptual priority order might be: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Validated safety-related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Blocking fault or abort handling.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Required recovery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Normal cycle progression.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Idle or ready indication.</w:t>
      </w:r>
    </w:p>
    <w:p>
      <w:r>
        <w:t>This is a general design consideration, not a substitute for the machine's approved safety and control design.</w:t>
      </w:r>
    </w:p>
    <w:p>
      <w:r>
        <w:t>The system should distinguish faults that stop production from warnings that permit continued operation, where the machine design supports that distinction.</w:t>
      </w:r>
    </w:p>
    <w:p>
      <w:pPr>
        <w:pStyle w:val="Heading2"/>
      </w:pPr>
      <w:r>
        <w:t>12. Mapping CNC status to an HMI</w:t>
      </w:r>
    </w:p>
    <w:p>
      <w:r>
        <w:t>The HMI should communicate the machine state in a way that helps the operator decide what action is required.</w:t>
      </w:r>
    </w:p>
    <w:p>
      <w:r>
        <w:t>Useful HMI indications include:</w:t>
      </w:r>
    </w:p>
    <w:p>
      <w:pPr>
        <w:pStyle w:val="ListBullet"/>
      </w:pPr>
      <w:r>
        <w:t>CNC ready or not ready.</w:t>
      </w:r>
    </w:p>
    <w:p>
      <w:pPr>
        <w:pStyle w:val="ListBullet"/>
      </w:pPr>
      <w:r>
        <w:t>Machine ready or start inhibited.</w:t>
      </w:r>
    </w:p>
    <w:p>
      <w:pPr>
        <w:pStyle w:val="ListBullet"/>
      </w:pPr>
      <w:r>
        <w:t>Current operating mode.</w:t>
      </w:r>
    </w:p>
    <w:p>
      <w:pPr>
        <w:pStyle w:val="ListBullet"/>
      </w:pPr>
      <w:r>
        <w:t>Cycle active, paused, complete, or faulted.</w:t>
      </w:r>
    </w:p>
    <w:p>
      <w:pPr>
        <w:pStyle w:val="ListBullet"/>
      </w:pPr>
      <w:r>
        <w:t>Active alarm and alarm description.</w:t>
      </w:r>
    </w:p>
    <w:p>
      <w:pPr>
        <w:pStyle w:val="ListBullet"/>
      </w:pPr>
      <w:r>
        <w:t>Required operator action.</w:t>
      </w:r>
    </w:p>
    <w:p>
      <w:pPr>
        <w:pStyle w:val="ListBullet"/>
      </w:pPr>
      <w:r>
        <w:t>Machine recovery status.</w:t>
      </w:r>
    </w:p>
    <w:p>
      <w:r>
        <w:t xml:space="preserve">Avoid presenting a single green </w:t>
      </w:r>
      <w:r>
        <w:rPr>
          <w:rFonts w:ascii="Consolas" w:hAnsi="Consolas"/>
          <w:color w:val="333333"/>
          <w:sz w:val="19"/>
          <w:shd w:val="clear" w:color="auto" w:fill="EFEFEF"/>
        </w:rPr>
        <w:t>READY</w:t>
      </w:r>
      <w:r>
        <w:t xml:space="preserve"> indicator when the underlying system contains several independent readiness conditions. If the machine is not ready, the HMI should help identify the condition preventing operation.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HMI message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Supporting status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Operator value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not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CNC-ready status false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Directs attention to CNC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not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Machine-ready status false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Directs attention to machine permissives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paused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active with hold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the cycle has not completed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Auxiliary function waiting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M-code request active without completion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Directs attention to the machine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faulted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Blocking machine fault 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that recovery is required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Defined cycle-completion condition met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unloading or next-cycle preparation</w:t>
            </w:r>
          </w:p>
        </w:tc>
      </w:tr>
    </w:tbl>
    <w:p/>
    <w:p>
      <w:pPr>
        <w:pStyle w:val="Heading2"/>
      </w:pPr>
      <w:r>
        <w:t>13. Status signals for SCADA and production reporting</w:t>
      </w:r>
    </w:p>
    <w:p>
      <w:r>
        <w:t>Status signals often feed higher-level systems for production monitoring and downtime analysis.</w:t>
      </w:r>
    </w:p>
    <w:p>
      <w:r>
        <w:t>Typical collected data includes:</w:t>
      </w:r>
    </w:p>
    <w:p>
      <w:pPr>
        <w:pStyle w:val="ListBullet"/>
      </w:pPr>
      <w:r>
        <w:t>Machine state.</w:t>
      </w:r>
    </w:p>
    <w:p>
      <w:pPr>
        <w:pStyle w:val="ListBullet"/>
      </w:pPr>
      <w:r>
        <w:t>Cycle-start and cycle-complete events.</w:t>
      </w:r>
    </w:p>
    <w:p>
      <w:pPr>
        <w:pStyle w:val="ListBullet"/>
      </w:pPr>
      <w:r>
        <w:t>Active alarm identifier.</w:t>
      </w:r>
    </w:p>
    <w:p>
      <w:pPr>
        <w:pStyle w:val="ListBullet"/>
      </w:pPr>
      <w:r>
        <w:t>Alarm occurrence and clear times.</w:t>
      </w:r>
    </w:p>
    <w:p>
      <w:pPr>
        <w:pStyle w:val="ListBullet"/>
      </w:pPr>
      <w:r>
        <w:t>Automatic, manual, or setup mode.</w:t>
      </w:r>
    </w:p>
    <w:p>
      <w:pPr>
        <w:pStyle w:val="ListBullet"/>
      </w:pPr>
      <w:r>
        <w:t>Cycle duration.</w:t>
      </w:r>
    </w:p>
    <w:p>
      <w:pPr>
        <w:pStyle w:val="ListBullet"/>
      </w:pPr>
      <w:r>
        <w:t>Idle duration.</w:t>
      </w:r>
    </w:p>
    <w:p>
      <w:pPr>
        <w:pStyle w:val="ListBullet"/>
      </w:pPr>
      <w:r>
        <w:t>Downtime duration.</w:t>
      </w:r>
    </w:p>
    <w:p>
      <w:pPr>
        <w:pStyle w:val="ListBullet"/>
      </w:pPr>
      <w:r>
        <w:t>Communication-health state.</w:t>
      </w:r>
    </w:p>
    <w:p>
      <w:r>
        <w:t>The meaning of every collected state must be standardized before it is used for reporting.</w:t>
      </w:r>
    </w:p>
    <w:p>
      <w:r>
        <w:t xml:space="preserve">For example, if one machine reports </w:t>
      </w:r>
      <w:r>
        <w:rPr>
          <w:rFonts w:ascii="Consolas" w:hAnsi="Consolas"/>
          <w:color w:val="333333"/>
          <w:sz w:val="19"/>
          <w:shd w:val="clear" w:color="auto" w:fill="EFEFEF"/>
        </w:rPr>
        <w:t>Cycle_Active</w:t>
      </w:r>
      <w:r>
        <w:t xml:space="preserve"> during feed hold while another machine clears it during feed hold, comparing their cycle times without normalization can produce misleading results.</w:t>
      </w:r>
    </w:p>
    <w:p>
      <w:pPr>
        <w:pStyle w:val="Heading3"/>
      </w:pPr>
      <w:r>
        <w:t>Cycle-time measurement</w:t>
      </w:r>
    </w:p>
    <w:p>
      <w:r>
        <w:t>A basic elapsed cycle-time measurement is:</w:t>
      </w:r>
    </w:p>
    <w:p>
      <w:pPr>
        <w:spacing w:before="120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cycle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complete</m:t>
              </m:r>
            </m:sub>
          </m:sSub>
          <m: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start</m:t>
              </m:r>
            </m:sub>
          </m:sSub>
        </m:oMath>
      </m:oMathPara>
    </w:p>
    <w:p>
      <w:r>
        <w:t>The equation is useful only when start and completion events have consistent definitions.</w:t>
      </w:r>
    </w:p>
    <w:p>
      <w:r>
        <w:t>A production cycle may include loading, clamping, machining, tool changing, unloading, and other machine-specific operations. Define whether these operations are included in the measured cycle.</w:t>
      </w:r>
    </w:p>
    <w:p>
      <w:pPr>
        <w:pStyle w:val="Heading3"/>
      </w:pPr>
      <w:r>
        <w:t>Downtime measurement</w:t>
      </w:r>
    </w:p>
    <w:p>
      <w:r>
        <w:t>A simple downtime interval can be calculated as:</w:t>
      </w:r>
    </w:p>
    <w:p>
      <w:pPr>
        <w:spacing w:before="120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downtime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restored</m:t>
              </m:r>
            </m:sub>
          </m:sSub>
          <m: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stop</m:t>
              </m:r>
            </m:sub>
          </m:sSub>
        </m:oMath>
      </m:oMathPara>
    </w:p>
    <w:p>
      <w:r>
        <w:t>The reporting system must define which stops count as downtime, when the downtime interval begins, and which event marks restoration.</w:t>
      </w:r>
    </w:p>
    <w:p>
      <w:r>
        <w:t>Alarm occurrence alone may not be the correct downtime start event, especially when the machine is already idle.</w:t>
      </w:r>
    </w:p>
    <w:p>
      <w:pPr>
        <w:pStyle w:val="Heading2"/>
      </w:pPr>
      <w:r>
        <w:t>14. Common status-signal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ready remains false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alarm, drive not ready, or initialization incomplete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CNC diagnostics and readiness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ready is true but machine ready is false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Machine-level permissive is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Find the false permissive in PLC/PMC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active remains true after a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State transition or reset logic is incomplete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stop handling and state-release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complete appears too early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 criteria are incomplete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all required machine-function completion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remains active after correction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Latched alarm or reset condition not satisfied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alarm reset and acknowledgement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shows idle during a paused cycle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mapping between execution and cycle states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CNC execution state with machine-cycle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SCADA records duplicate cycle starts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 logic or edge detection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start event generation and state transitions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count increments after an aborted cycle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 logic is tied to program stop rather than valid completion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counting to the approved production-completion event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flickers between states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timing, unstable feedback, or inconsistent state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 raw signals and inspect state transitions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is frozen after network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Stale data is treated as valid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 communication-health and data-validity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bit is active but no useful alarm appears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identifier or HMI mapping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alarm number, source, and display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appears ready despite an unsafe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Readiness logic is incorrect or safety-state assumptions are invalid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operation and verify the approved control and safety design</w:t>
            </w:r>
          </w:p>
        </w:tc>
      </w:tr>
    </w:tbl>
    <w:p/>
    <w:p>
      <w:pPr>
        <w:pStyle w:val="Heading2"/>
      </w:pPr>
      <w:r>
        <w:t>15. Troubleshooting procedure</w:t>
      </w:r>
    </w:p>
    <w:p>
      <w:r>
        <w:t>When a CNC status indication is incorrect, follow the signal path from the source to the final display or consuming logic.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exact status signal and its documented definition.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CNC diagnostic page or native status variable.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interface mapping to the PLC/PMC.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the raw signal value and polarity.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PLC/PMC logic that combines the signal with other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the resulting machine-state or HMI variable.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Review active alarms and relevant state transitions.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Trend the signals if the issue is intermittent.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startup, reset, and communication-loss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Correct the underlying mapping or logic and retest the affected operation.</w:t>
      </w:r>
    </w:p>
    <w:p>
      <w:r>
        <w:t>For an incorrect readiness signal, identify the exact unmet permissive. For a cycle-state problem, examine the transitions into and out of each state. For an alarm problem, distinguish the active condition from its latch, acknowledgement, and history behavior.</w:t>
      </w:r>
    </w:p>
    <w:p>
      <w:r>
        <w:t>Do not force readiness or suppress a blocking alarm merely to make the HMI look correct.</w:t>
      </w:r>
    </w:p>
    <w:p>
      <w:pPr>
        <w:pStyle w:val="Heading2"/>
      </w:pPr>
      <w:r>
        <w:t>16. Commissioning checklist</w:t>
      </w:r>
    </w:p>
    <w:p>
      <w:pPr>
        <w:pStyle w:val="Heading3"/>
      </w:pPr>
      <w:r>
        <w:t>Ready status</w:t>
      </w:r>
    </w:p>
    <w:p>
      <w:pPr>
        <w:pStyle w:val="ListBullet"/>
      </w:pPr>
      <w:r>
        <w:t>Confirm the meaning of CNC ready and machine ready separately.</w:t>
      </w:r>
    </w:p>
    <w:p>
      <w:pPr>
        <w:pStyle w:val="ListBullet"/>
      </w:pPr>
      <w:r>
        <w:t>Verify all required readiness conditions.</w:t>
      </w:r>
    </w:p>
    <w:p>
      <w:pPr>
        <w:pStyle w:val="ListBullet"/>
      </w:pPr>
      <w:r>
        <w:t>Confirm behavior when a required drive or auxiliary system is unavailable.</w:t>
      </w:r>
    </w:p>
    <w:p>
      <w:pPr>
        <w:pStyle w:val="ListBullet"/>
      </w:pPr>
      <w:r>
        <w:t>Verify that blocking faults prevent the appropriate operation.</w:t>
      </w:r>
    </w:p>
    <w:p>
      <w:pPr>
        <w:pStyle w:val="ListBullet"/>
      </w:pPr>
      <w:r>
        <w:t>Confirm startup and reset behavior.</w:t>
      </w:r>
    </w:p>
    <w:p>
      <w:pPr>
        <w:pStyle w:val="Heading3"/>
      </w:pPr>
      <w:r>
        <w:t>Alarm status</w:t>
      </w:r>
    </w:p>
    <w:p>
      <w:pPr>
        <w:pStyle w:val="ListBullet"/>
      </w:pPr>
      <w:r>
        <w:t>Verify alarm sources and identifiers.</w:t>
      </w:r>
    </w:p>
    <w:p>
      <w:pPr>
        <w:pStyle w:val="ListBullet"/>
      </w:pPr>
      <w:r>
        <w:t>Confirm active, latched, acknowledged, and cleared behavior.</w:t>
      </w:r>
    </w:p>
    <w:p>
      <w:pPr>
        <w:pStyle w:val="ListBullet"/>
      </w:pPr>
      <w:r>
        <w:t>Check alarm messages and operator guidance.</w:t>
      </w:r>
    </w:p>
    <w:p>
      <w:pPr>
        <w:pStyle w:val="ListBullet"/>
      </w:pPr>
      <w:r>
        <w:t>Confirm that fault recovery does not bypass required interlocks.</w:t>
      </w:r>
    </w:p>
    <w:p>
      <w:pPr>
        <w:pStyle w:val="ListBullet"/>
      </w:pPr>
      <w:r>
        <w:t>Verify alarm history or event logging where required.</w:t>
      </w:r>
    </w:p>
    <w:p>
      <w:pPr>
        <w:pStyle w:val="Heading3"/>
      </w:pPr>
      <w:r>
        <w:t>Cycle state</w:t>
      </w:r>
    </w:p>
    <w:p>
      <w:pPr>
        <w:pStyle w:val="ListBullet"/>
      </w:pPr>
      <w:r>
        <w:t>Define idle, starting, active, paused, complete, and faulted states as applicable.</w:t>
      </w:r>
    </w:p>
    <w:p>
      <w:pPr>
        <w:pStyle w:val="ListBullet"/>
      </w:pPr>
      <w:r>
        <w:t>Verify each state transition.</w:t>
      </w:r>
    </w:p>
    <w:p>
      <w:pPr>
        <w:pStyle w:val="ListBullet"/>
      </w:pPr>
      <w:r>
        <w:t>Confirm that feed hold and auxiliary-function waits are interpreted correctly.</w:t>
      </w:r>
    </w:p>
    <w:p>
      <w:pPr>
        <w:pStyle w:val="ListBullet"/>
      </w:pPr>
      <w:r>
        <w:t>Verify that an aborted cycle is not counted as normally completed.</w:t>
      </w:r>
    </w:p>
    <w:p>
      <w:pPr>
        <w:pStyle w:val="ListBullet"/>
      </w:pPr>
      <w:r>
        <w:t>Check state reset and recovery behavior.</w:t>
      </w:r>
    </w:p>
    <w:p>
      <w:pPr>
        <w:pStyle w:val="ListBullet"/>
      </w:pPr>
      <w:r>
        <w:t>Confirm consistency between CNC, PLC/PMC, HMI, and production reporting.</w:t>
      </w:r>
    </w:p>
    <w:p>
      <w:pPr>
        <w:pStyle w:val="Heading3"/>
      </w:pPr>
      <w:r>
        <w:t>Data collection</w:t>
      </w:r>
    </w:p>
    <w:p>
      <w:pPr>
        <w:pStyle w:val="ListBullet"/>
      </w:pPr>
      <w:r>
        <w:t>Define cycle-start and cycle-complete events.</w:t>
      </w:r>
    </w:p>
    <w:p>
      <w:pPr>
        <w:pStyle w:val="ListBullet"/>
      </w:pPr>
      <w:r>
        <w:t>Standardize state definitions across machines.</w:t>
      </w:r>
    </w:p>
    <w:p>
      <w:pPr>
        <w:pStyle w:val="ListBullet"/>
      </w:pPr>
      <w:r>
        <w:t>Verify timestamps and event ordering.</w:t>
      </w:r>
    </w:p>
    <w:p>
      <w:pPr>
        <w:pStyle w:val="ListBullet"/>
      </w:pPr>
      <w:r>
        <w:t>Check communication-health and stale-data handling.</w:t>
      </w:r>
    </w:p>
    <w:p>
      <w:pPr>
        <w:pStyle w:val="ListBullet"/>
      </w:pPr>
      <w:r>
        <w:t>Validate cycle-time and downtime calculations against actual machine behavior.</w:t>
      </w:r>
    </w:p>
    <w:p>
      <w:pPr>
        <w:pStyle w:val="Heading2"/>
      </w:pPr>
      <w:r>
        <w:t>17. Interview questions and answers</w:t>
      </w:r>
    </w:p>
    <w:p>
      <w:r>
        <w:t>1\. What is a CNC-ready signal?</w:t>
      </w:r>
    </w:p>
    <w:p>
      <w:r>
        <w:t>It indicates that the CNC satisfies its defined readiness conditions. It does not automatically mean that all machine auxiliary systems are ready for production.</w:t>
      </w:r>
    </w:p>
    <w:p>
      <w:r>
        <w:t>2\. What is the difference between CNC ready and machine ready?</w:t>
      </w:r>
    </w:p>
    <w:p>
      <w:r>
        <w:t>CNC ready describes the CNC's readiness according to its interface definition. Machine ready usually represents a broader set of conditions involving the CNC, PLC/PMC, auxiliary systems, and machine permissives.</w:t>
      </w:r>
    </w:p>
    <w:p>
      <w:r>
        <w:t>3\. What is the difference between an active alarm and alarm history?</w:t>
      </w:r>
    </w:p>
    <w:p>
      <w:r>
        <w:t>An active alarm represents a current or latched alarm condition according to the controller's logic. Alarm history records previous events, including alarms that may no longer be active.</w:t>
      </w:r>
    </w:p>
    <w:p>
      <w:r>
        <w:t>4\. Does acknowledging an alarm clear the fault?</w:t>
      </w:r>
    </w:p>
    <w:p>
      <w:r>
        <w:t>Not necessarily. Acknowledgement and fault correction are different operations. The underlying condition and required reset procedure must be addressed.</w:t>
      </w:r>
    </w:p>
    <w:p>
      <w:r>
        <w:t>5\. What does cycle active mean?</w:t>
      </w:r>
    </w:p>
    <w:p>
      <w:r>
        <w:t>It indicates that the defined machine or production cycle is in progress. Its exact meaning must specify how pauses, waits, and recovery states are handled.</w:t>
      </w:r>
    </w:p>
    <w:p>
      <w:r>
        <w:t>6\. Is cycle complete the same as program end?</w:t>
      </w:r>
    </w:p>
    <w:p>
      <w:r>
        <w:t>Not always. The machine may require additional auxiliary operations or part-handling steps before the complete production cycle has finished.</w:t>
      </w:r>
    </w:p>
    <w:p>
      <w:r>
        <w:t>7\. Why distinguish feed hold from cycle completion?</w:t>
      </w:r>
    </w:p>
    <w:p>
      <w:r>
        <w:t>Feed hold generally pauses execution without proving that the production cycle is finished. Treating it as completion can corrupt production counts and cycle-time reporting.</w:t>
      </w:r>
    </w:p>
    <w:p>
      <w:r>
        <w:t>8\. How should a machine-ready signal be generated?</w:t>
      </w:r>
    </w:p>
    <w:p>
      <w:r>
        <w:t>It should be derived from documented readiness conditions and valid interlocks, with explicit handling of faults, initialization, and invalid data.</w:t>
      </w:r>
    </w:p>
    <w:p>
      <w:r>
        <w:t>9\. Why is state-machine logic useful?</w:t>
      </w:r>
    </w:p>
    <w:p>
      <w:r>
        <w:t>It defines the machine's operating states and transitions, making abnormal transitions, incomplete sequences, and recovery conditions easier to diagnose.</w:t>
      </w:r>
    </w:p>
    <w:p>
      <w:r>
        <w:t>10\. How do status signals support OEE?</w:t>
      </w:r>
    </w:p>
    <w:p>
      <w:r>
        <w:t>Consistently defined machine states and production events can support availability, performance, and quality calculations. The definitions must be standardized and validated before comparing results.</w:t>
      </w:r>
    </w:p>
    <w:p>
      <w:r>
        <w:t>11\. How do you troubleshoot a false machine-ready indication?</w:t>
      </w:r>
    </w:p>
    <w:p>
      <w:r>
        <w:t>Trace the signal from its source through CNC and PLC/PMC logic to the consuming interface, then inspect the actual permissives and their physical feedback.</w:t>
      </w:r>
    </w:p>
    <w:p>
      <w:r>
        <w:t>12\. What is the risk of stale status data?</w:t>
      </w:r>
    </w:p>
    <w:p>
      <w:r>
        <w:t>A receiving system may continue to display an old ready or cycle state after communication has failed. Communication health and data validity must therefore be monitored.</w:t>
      </w:r>
    </w:p>
    <w:p>
      <w:pPr>
        <w:pStyle w:val="Heading2"/>
      </w:pPr>
      <w:r>
        <w:t>18. Key engineering principles</w:t>
      </w:r>
    </w:p>
    <w:p>
      <w:pPr>
        <w:pStyle w:val="ListBullet"/>
      </w:pPr>
      <w:r>
        <w:t>Define CNC readiness separately from machine readiness.</w:t>
      </w:r>
    </w:p>
    <w:p>
      <w:pPr>
        <w:pStyle w:val="ListBullet"/>
      </w:pPr>
      <w:r>
        <w:t>Distinguish active alarms, latched alarms, acknowledgements, and alarm history.</w:t>
      </w:r>
    </w:p>
    <w:p>
      <w:pPr>
        <w:pStyle w:val="ListBullet"/>
      </w:pPr>
      <w:r>
        <w:t>Separate CNC program execution state from the overall machine-cycle state.</w:t>
      </w:r>
    </w:p>
    <w:p>
      <w:pPr>
        <w:pStyle w:val="ListBullet"/>
      </w:pPr>
      <w:r>
        <w:t>Define cycle-start, cycle-complete, and abort conditions precisely.</w:t>
      </w:r>
    </w:p>
    <w:p>
      <w:pPr>
        <w:pStyle w:val="ListBullet"/>
      </w:pPr>
      <w:r>
        <w:t>Ensure status transitions are consistent across CNC, PLC/PMC, HMI, and SCADA.</w:t>
      </w:r>
    </w:p>
    <w:p>
      <w:pPr>
        <w:pStyle w:val="ListBullet"/>
      </w:pPr>
      <w:r>
        <w:t>Detect invalid or stale data instead of treating it as a valid machine state.</w:t>
      </w:r>
    </w:p>
    <w:p>
      <w:pPr>
        <w:pStyle w:val="ListBullet"/>
      </w:pPr>
      <w:r>
        <w:t>Use actual feedback and approved interlocks to determine readiness.</w:t>
      </w:r>
    </w:p>
    <w:p>
      <w:pPr>
        <w:pStyle w:val="ListBullet"/>
      </w:pPr>
      <w:r>
        <w:t>Never bypass safety functions to manipulate a normal status bit.</w:t>
      </w:r>
    </w:p>
    <w:p>
      <w:pPr>
        <w:pStyle w:val="ListBullet"/>
      </w:pPr>
      <w:r>
        <w:t>Validate reporting logic against real machine operation before using the data for OEE or production decisions.</w:t>
      </w:r>
    </w:p>
    <w:p>
      <w:r>
        <w:t>Reliable status signals provide a consistent picture of what the CNC and machine are actually doing. Their value comes from clear definitions, correct mapping, dependable timing, and properly designed state transitions.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02_PLAN_WISE_2026\02_INDUSTRY3_0\06_Machine_Integ\02_Focus_Areas\07_PLC_Scanner_Printer - PLC-scanner / printer / network integration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02_PLAN_WISE_2026\02_INDUSTRY3_0\06_Machine_Integ\02_Focus_Areas\06_PLC_CNC_Integ\03_Status_Signals - Status signals: Ready, alarm, cycle state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