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02_PLAN_WISE_2026\02_INDUSTRY3_0\07_Lifecycle\02_Engineering\02_Functional_Reqs - Functional requirements</w:t>
      </w:r>
    </w:p>
    <w:p>
      <w:pPr>
        <w:pStyle w:val="Heading2"/>
      </w:pPr>
      <w:r>
        <w:t>1. What are functional requirements?</w:t>
      </w:r>
    </w:p>
    <w:p>
      <w:r>
        <w:t>Functional requirements describe the specific functions, behaviors, responses, and operating rules that an automation system must provide to satisfy the approved User Requirement Specification (URS).</w:t>
      </w:r>
    </w:p>
    <w:p>
      <w:r>
        <w:t>The URS explains what the user needs. Functional requirements translate those needs into defined system behavior that engineers can implement, verify, and test.</w:t>
      </w:r>
    </w:p>
    <w:p>
      <w:r>
        <w:t>For example:</w:t>
      </w:r>
    </w:p>
    <w:p>
      <w:pPr>
        <w:pStyle w:val="ListBullet"/>
      </w:pPr>
      <w:r>
        <w:t>URS: The machine shall prevent inspection of an unidentified part.</w:t>
      </w:r>
    </w:p>
    <w:p>
      <w:pPr>
        <w:pStyle w:val="ListBullet"/>
      </w:pPr>
      <w:r>
        <w:t>Functional requirement: When the station receives a part-present signal, the control system shall request the part identifier. If the identifier is invalid or unavailable, the system shall inhibit the inspection sequence, display the corresponding fault, and prevent the part from being accepted as a valid inspected part.</w:t>
      </w:r>
    </w:p>
    <w:p>
      <w:r>
        <w:t>The functional requirement is more specific because it defines a trigger, system response, operating restriction, and observable result.</w:t>
      </w:r>
    </w:p>
    <w:p>
      <w:r>
        <w:t>Functional requirements are not limited to PLC logic. They can describe behavior implemented by PLCs, HMIs, robots, CNC controllers, drives, safety systems, vision systems, industrial PCs, databases, and communication interfaces.</w:t>
      </w:r>
    </w:p>
    <w:p>
      <w:pPr>
        <w:pStyle w:val="Heading2"/>
      </w:pPr>
      <w:r>
        <w:t>2. Position in the engineering lifecycle</w:t>
      </w:r>
    </w:p>
    <w:p>
      <w:pPr>
        <w:shd w:val="clear" w:color="auto" w:fill="F4F4F4"/>
        <w:spacing w:before="0" w:after="0" w:line="240" w:lineRule="auto"/>
        <w:ind w:left="216" w:right="216"/>
        <w:jc w:val="left"/>
      </w:pPr>
      <w:r>
        <w:rPr>
          <w:rFonts w:ascii="Consolas" w:hAnsi="Consolas"/>
          <w:color w:val="202020"/>
          <w:sz w:val="18"/>
        </w:rPr>
        <w:t>Customer and business needs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 and feasibility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User Requirement Specification (URS)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Requirements Specification (FRS)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philosophy and system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electrical, mechanical, and software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FAT, and SAT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Commissioning and handover</w:t>
      </w:r>
    </w:p>
    <w:p/>
    <w:p>
      <w:r>
        <w:t>The actual sequence may overlap. The control philosophy may be developed alongside the functional requirements, and design reviews may reveal missing or conflicting requirements.</w:t>
      </w:r>
    </w:p>
    <w:p>
      <w:r>
        <w:t>The key rule is to maintain traceability and document decisions instead of allowing undocumented assumptions to become permanent machine behavior.</w:t>
      </w:r>
    </w:p>
    <w:p>
      <w:pPr>
        <w:pStyle w:val="Heading2"/>
      </w:pPr>
      <w:r>
        <w:t>3. Functional requirements versus other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URS</w:t>
            </w:r>
          </w:p>
        </w:tc>
        <w:tc>
          <w:tcPr>
            <w:tcW w:type="dxa" w:w="3600"/>
          </w:tcPr>
          <w:p>
            <w:pPr>
              <w:spacing w:after="0" w:before="0" w:line="240" w:lineRule="auto"/>
              <w:jc w:val="left"/>
            </w:pPr>
            <w:r>
              <w:t>Defines user needs and required outcomes</w:t>
            </w:r>
          </w:p>
        </w:tc>
        <w:tc>
          <w:tcPr>
            <w:tcW w:type="dxa" w:w="3600"/>
          </w:tcPr>
          <w:p>
            <w:pPr>
              <w:spacing w:after="0" w:before="0" w:line="240" w:lineRule="auto"/>
              <w:jc w:val="left"/>
            </w:pPr>
            <w:r>
              <w:t>The station shall identify each part before inspection</w:t>
            </w:r>
          </w:p>
        </w:tc>
      </w:tr>
      <w:tr>
        <w:tc>
          <w:tcPr>
            <w:tcW w:type="dxa" w:w="3600"/>
          </w:tcPr>
          <w:p>
            <w:pPr>
              <w:spacing w:after="0" w:before="0" w:line="240" w:lineRule="auto"/>
              <w:jc w:val="left"/>
            </w:pPr>
            <w:r>
              <w:t>Functional requirements</w:t>
            </w:r>
          </w:p>
        </w:tc>
        <w:tc>
          <w:tcPr>
            <w:tcW w:type="dxa" w:w="3600"/>
          </w:tcPr>
          <w:p>
            <w:pPr>
              <w:spacing w:after="0" w:before="0" w:line="240" w:lineRule="auto"/>
              <w:jc w:val="left"/>
            </w:pPr>
            <w:r>
              <w:t>Defines the required behavior</w:t>
            </w:r>
          </w:p>
        </w:tc>
        <w:tc>
          <w:tcPr>
            <w:tcW w:type="dxa" w:w="3600"/>
          </w:tcPr>
          <w:p>
            <w:pPr>
              <w:spacing w:after="0" w:before="0" w:line="240" w:lineRule="auto"/>
              <w:jc w:val="left"/>
            </w:pPr>
            <w:r>
              <w:t>Invalid identification shall inhibit inspection and generate a diagnostic</w:t>
            </w:r>
          </w:p>
        </w:tc>
      </w:tr>
      <w:tr>
        <w:tc>
          <w:tcPr>
            <w:tcW w:type="dxa" w:w="3600"/>
          </w:tcPr>
          <w:p>
            <w:pPr>
              <w:spacing w:after="0" w:before="0" w:line="240" w:lineRule="auto"/>
              <w:jc w:val="left"/>
            </w:pPr>
            <w:r>
              <w:t>Control philosophy</w:t>
            </w:r>
          </w:p>
        </w:tc>
        <w:tc>
          <w:tcPr>
            <w:tcW w:type="dxa" w:w="3600"/>
          </w:tcPr>
          <w:p>
            <w:pPr>
              <w:spacing w:after="0" w:before="0" w:line="240" w:lineRule="auto"/>
              <w:jc w:val="left"/>
            </w:pPr>
            <w:r>
              <w:t>Defines the overall control strategy and operating principles</w:t>
            </w:r>
          </w:p>
        </w:tc>
        <w:tc>
          <w:tcPr>
            <w:tcW w:type="dxa" w:w="3600"/>
          </w:tcPr>
          <w:p>
            <w:pPr>
              <w:spacing w:after="0" w:before="0" w:line="240" w:lineRule="auto"/>
              <w:jc w:val="left"/>
            </w:pPr>
            <w:r>
              <w:t>Automatic operation requires valid identification, machine readiness, and satisfied permissives</w:t>
            </w:r>
          </w:p>
        </w:tc>
      </w:tr>
      <w:tr>
        <w:tc>
          <w:tcPr>
            <w:tcW w:type="dxa" w:w="3600"/>
          </w:tcPr>
          <w:p>
            <w:pPr>
              <w:spacing w:after="0" w:before="0" w:line="240" w:lineRule="auto"/>
              <w:jc w:val="left"/>
            </w:pPr>
            <w:r>
              <w:t>System architecture</w:t>
            </w:r>
          </w:p>
        </w:tc>
        <w:tc>
          <w:tcPr>
            <w:tcW w:type="dxa" w:w="3600"/>
          </w:tcPr>
          <w:p>
            <w:pPr>
              <w:spacing w:after="0" w:before="0" w:line="240" w:lineRule="auto"/>
              <w:jc w:val="left"/>
            </w:pPr>
            <w:r>
              <w:t>Defines system components and their relationships</w:t>
            </w:r>
          </w:p>
        </w:tc>
        <w:tc>
          <w:tcPr>
            <w:tcW w:type="dxa" w:w="3600"/>
          </w:tcPr>
          <w:p>
            <w:pPr>
              <w:spacing w:after="0" w:before="0" w:line="240" w:lineRule="auto"/>
              <w:jc w:val="left"/>
            </w:pPr>
            <w:r>
              <w:t>PLC communicates with scanner, HMI, robot, and database</w:t>
            </w:r>
          </w:p>
        </w:tc>
      </w:tr>
      <w:tr>
        <w:tc>
          <w:tcPr>
            <w:tcW w:type="dxa" w:w="3600"/>
          </w:tcPr>
          <w:p>
            <w:pPr>
              <w:spacing w:after="0" w:before="0" w:line="240" w:lineRule="auto"/>
              <w:jc w:val="left"/>
            </w:pPr>
            <w:r>
              <w:t>Detailed design</w:t>
            </w:r>
          </w:p>
        </w:tc>
        <w:tc>
          <w:tcPr>
            <w:tcW w:type="dxa" w:w="3600"/>
          </w:tcPr>
          <w:p>
            <w:pPr>
              <w:spacing w:after="0" w:before="0" w:line="240" w:lineRule="auto"/>
              <w:jc w:val="left"/>
            </w:pPr>
            <w:r>
              <w:t>Defines the technical implementation</w:t>
            </w:r>
          </w:p>
        </w:tc>
        <w:tc>
          <w:tcPr>
            <w:tcW w:type="dxa" w:w="3600"/>
          </w:tcPr>
          <w:p>
            <w:pPr>
              <w:spacing w:after="0" w:before="0" w:line="240" w:lineRule="auto"/>
              <w:jc w:val="left"/>
            </w:pPr>
            <w:r>
              <w:t>Specific PLC tags, I/O addresses, network configuration, and hardware</w:t>
            </w:r>
          </w:p>
        </w:tc>
      </w:tr>
      <w:tr>
        <w:tc>
          <w:tcPr>
            <w:tcW w:type="dxa" w:w="3600"/>
          </w:tcPr>
          <w:p>
            <w:pPr>
              <w:spacing w:after="0" w:before="0" w:line="240" w:lineRule="auto"/>
              <w:jc w:val="left"/>
            </w:pPr>
            <w:r>
              <w:t>Software design</w:t>
            </w:r>
          </w:p>
        </w:tc>
        <w:tc>
          <w:tcPr>
            <w:tcW w:type="dxa" w:w="3600"/>
          </w:tcPr>
          <w:p>
            <w:pPr>
              <w:spacing w:after="0" w:before="0" w:line="240" w:lineRule="auto"/>
              <w:jc w:val="left"/>
            </w:pPr>
            <w:r>
              <w:t>Defines program structure and implementation rules</w:t>
            </w:r>
          </w:p>
        </w:tc>
        <w:tc>
          <w:tcPr>
            <w:tcW w:type="dxa" w:w="3600"/>
          </w:tcPr>
          <w:p>
            <w:pPr>
              <w:spacing w:after="0" w:before="0" w:line="240" w:lineRule="auto"/>
              <w:jc w:val="left"/>
            </w:pPr>
            <w:r>
              <w:t>Function blocks, state machine, data structures, and task organization</w:t>
            </w:r>
          </w:p>
        </w:tc>
      </w:tr>
      <w:tr>
        <w:tc>
          <w:tcPr>
            <w:tcW w:type="dxa" w:w="3600"/>
          </w:tcPr>
          <w:p>
            <w:pPr>
              <w:spacing w:after="0" w:before="0" w:line="240" w:lineRule="auto"/>
              <w:jc w:val="left"/>
            </w:pPr>
            <w:r>
              <w:t>Test specification</w:t>
            </w:r>
          </w:p>
        </w:tc>
        <w:tc>
          <w:tcPr>
            <w:tcW w:type="dxa" w:w="3600"/>
          </w:tcPr>
          <w:p>
            <w:pPr>
              <w:spacing w:after="0" w:before="0" w:line="240" w:lineRule="auto"/>
              <w:jc w:val="left"/>
            </w:pPr>
            <w:r>
              <w:t>Defines how compliance will be demonstrated</w:t>
            </w:r>
          </w:p>
        </w:tc>
        <w:tc>
          <w:tcPr>
            <w:tcW w:type="dxa" w:w="3600"/>
          </w:tcPr>
          <w:p>
            <w:pPr>
              <w:spacing w:after="0" w:before="0" w:line="240" w:lineRule="auto"/>
              <w:jc w:val="left"/>
            </w:pPr>
            <w:r>
              <w:t>Inject an invalid identifier and verify that inspection remains inhibited</w:t>
            </w:r>
          </w:p>
        </w:tc>
      </w:tr>
    </w:tbl>
    <w:p/>
    <w:p>
      <w:r>
        <w:t>The boundaries vary between organizations. A small retrofit may combine several documents, while a large production line may require separate specifications for individual subsystems.</w:t>
      </w:r>
    </w:p>
    <w:p>
      <w:pPr>
        <w:pStyle w:val="Heading2"/>
      </w:pPr>
      <w:r>
        <w:t>4. What a functional requirements specification contains</w:t>
      </w:r>
    </w:p>
    <w:p>
      <w:r>
        <w:t>A complete specification should cover the functions relevant to the system's scope.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Typical contents</w:t>
            </w:r>
          </w:p>
        </w:tc>
      </w:tr>
      <w:tr>
        <w:tc>
          <w:tcPr>
            <w:tcW w:type="dxa" w:w="5400"/>
          </w:tcPr>
          <w:p>
            <w:pPr>
              <w:spacing w:after="0" w:before="0" w:line="240" w:lineRule="auto"/>
              <w:jc w:val="left"/>
            </w:pPr>
            <w:r>
              <w:t>Purpose and scope</w:t>
            </w:r>
          </w:p>
        </w:tc>
        <w:tc>
          <w:tcPr>
            <w:tcW w:type="dxa" w:w="5400"/>
          </w:tcPr>
          <w:p>
            <w:pPr>
              <w:spacing w:after="0" w:before="0" w:line="240" w:lineRule="auto"/>
              <w:jc w:val="left"/>
            </w:pPr>
            <w:r>
              <w:t>System boundaries and intended function</w:t>
            </w:r>
          </w:p>
        </w:tc>
      </w:tr>
      <w:tr>
        <w:tc>
          <w:tcPr>
            <w:tcW w:type="dxa" w:w="5400"/>
          </w:tcPr>
          <w:p>
            <w:pPr>
              <w:spacing w:after="0" w:before="0" w:line="240" w:lineRule="auto"/>
              <w:jc w:val="left"/>
            </w:pPr>
            <w:r>
              <w:t>System overview</w:t>
            </w:r>
          </w:p>
        </w:tc>
        <w:tc>
          <w:tcPr>
            <w:tcW w:type="dxa" w:w="5400"/>
          </w:tcPr>
          <w:p>
            <w:pPr>
              <w:spacing w:after="0" w:before="0" w:line="240" w:lineRule="auto"/>
              <w:jc w:val="left"/>
            </w:pPr>
            <w:r>
              <w:t>Equipment, process, interfaces, and dependencies</w:t>
            </w:r>
          </w:p>
        </w:tc>
      </w:tr>
      <w:tr>
        <w:tc>
          <w:tcPr>
            <w:tcW w:type="dxa" w:w="5400"/>
          </w:tcPr>
          <w:p>
            <w:pPr>
              <w:spacing w:after="0" w:before="0" w:line="240" w:lineRule="auto"/>
              <w:jc w:val="left"/>
            </w:pPr>
            <w:r>
              <w:t>Operating modes</w:t>
            </w:r>
          </w:p>
        </w:tc>
        <w:tc>
          <w:tcPr>
            <w:tcW w:type="dxa" w:w="5400"/>
          </w:tcPr>
          <w:p>
            <w:pPr>
              <w:spacing w:after="0" w:before="0" w:line="240" w:lineRule="auto"/>
              <w:jc w:val="left"/>
            </w:pPr>
            <w:r>
              <w:t>Automatic, manual, setup, maintenance, recovery</w:t>
            </w:r>
          </w:p>
        </w:tc>
      </w:tr>
      <w:tr>
        <w:tc>
          <w:tcPr>
            <w:tcW w:type="dxa" w:w="5400"/>
          </w:tcPr>
          <w:p>
            <w:pPr>
              <w:spacing w:after="0" w:before="0" w:line="240" w:lineRule="auto"/>
              <w:jc w:val="left"/>
            </w:pPr>
            <w:r>
              <w:t>Sequence behavior</w:t>
            </w:r>
          </w:p>
        </w:tc>
        <w:tc>
          <w:tcPr>
            <w:tcW w:type="dxa" w:w="5400"/>
          </w:tcPr>
          <w:p>
            <w:pPr>
              <w:spacing w:after="0" w:before="0" w:line="240" w:lineRule="auto"/>
              <w:jc w:val="left"/>
            </w:pPr>
            <w:r>
              <w:t>Start conditions, sequence steps, completion conditions</w:t>
            </w:r>
          </w:p>
        </w:tc>
      </w:tr>
      <w:tr>
        <w:tc>
          <w:tcPr>
            <w:tcW w:type="dxa" w:w="5400"/>
          </w:tcPr>
          <w:p>
            <w:pPr>
              <w:spacing w:after="0" w:before="0" w:line="240" w:lineRule="auto"/>
              <w:jc w:val="left"/>
            </w:pPr>
            <w:r>
              <w:t>Permissives</w:t>
            </w:r>
          </w:p>
        </w:tc>
        <w:tc>
          <w:tcPr>
            <w:tcW w:type="dxa" w:w="5400"/>
          </w:tcPr>
          <w:p>
            <w:pPr>
              <w:spacing w:after="0" w:before="0" w:line="240" w:lineRule="auto"/>
              <w:jc w:val="left"/>
            </w:pPr>
            <w:r>
              <w:t>Conditions that must be satisfied before an action</w:t>
            </w:r>
          </w:p>
        </w:tc>
      </w:tr>
      <w:tr>
        <w:tc>
          <w:tcPr>
            <w:tcW w:type="dxa" w:w="5400"/>
          </w:tcPr>
          <w:p>
            <w:pPr>
              <w:spacing w:after="0" w:before="0" w:line="240" w:lineRule="auto"/>
              <w:jc w:val="left"/>
            </w:pPr>
            <w:r>
              <w:t>Interlocks</w:t>
            </w:r>
          </w:p>
        </w:tc>
        <w:tc>
          <w:tcPr>
            <w:tcW w:type="dxa" w:w="5400"/>
          </w:tcPr>
          <w:p>
            <w:pPr>
              <w:spacing w:after="0" w:before="0" w:line="240" w:lineRule="auto"/>
              <w:jc w:val="left"/>
            </w:pPr>
            <w:r>
              <w:t>Conditions that inhibit or stop an action</w:t>
            </w:r>
          </w:p>
        </w:tc>
      </w:tr>
      <w:tr>
        <w:tc>
          <w:tcPr>
            <w:tcW w:type="dxa" w:w="5400"/>
          </w:tcPr>
          <w:p>
            <w:pPr>
              <w:spacing w:after="0" w:before="0" w:line="240" w:lineRule="auto"/>
              <w:jc w:val="left"/>
            </w:pPr>
            <w:r>
              <w:t>Commands and responses</w:t>
            </w:r>
          </w:p>
        </w:tc>
        <w:tc>
          <w:tcPr>
            <w:tcW w:type="dxa" w:w="5400"/>
          </w:tcPr>
          <w:p>
            <w:pPr>
              <w:spacing w:after="0" w:before="0" w:line="240" w:lineRule="auto"/>
              <w:jc w:val="left"/>
            </w:pPr>
            <w:r>
              <w:t>Start, stop, reset, acknowledge, enable</w:t>
            </w:r>
          </w:p>
        </w:tc>
      </w:tr>
      <w:tr>
        <w:tc>
          <w:tcPr>
            <w:tcW w:type="dxa" w:w="5400"/>
          </w:tcPr>
          <w:p>
            <w:pPr>
              <w:spacing w:after="0" w:before="0" w:line="240" w:lineRule="auto"/>
              <w:jc w:val="left"/>
            </w:pPr>
            <w:r>
              <w:t>Fault handling</w:t>
            </w:r>
          </w:p>
        </w:tc>
        <w:tc>
          <w:tcPr>
            <w:tcW w:type="dxa" w:w="5400"/>
          </w:tcPr>
          <w:p>
            <w:pPr>
              <w:spacing w:after="0" w:before="0" w:line="240" w:lineRule="auto"/>
              <w:jc w:val="left"/>
            </w:pPr>
            <w:r>
              <w:t>Detection, annunciation, reaction, recovery</w:t>
            </w:r>
          </w:p>
        </w:tc>
      </w:tr>
      <w:tr>
        <w:tc>
          <w:tcPr>
            <w:tcW w:type="dxa" w:w="5400"/>
          </w:tcPr>
          <w:p>
            <w:pPr>
              <w:spacing w:after="0" w:before="0" w:line="240" w:lineRule="auto"/>
              <w:jc w:val="left"/>
            </w:pPr>
            <w:r>
              <w:t>HMI behavior</w:t>
            </w:r>
          </w:p>
        </w:tc>
        <w:tc>
          <w:tcPr>
            <w:tcW w:type="dxa" w:w="5400"/>
          </w:tcPr>
          <w:p>
            <w:pPr>
              <w:spacing w:after="0" w:before="0" w:line="240" w:lineRule="auto"/>
              <w:jc w:val="left"/>
            </w:pPr>
            <w:r>
              <w:t>Screens, commands, status, alarms, permissions</w:t>
            </w:r>
          </w:p>
        </w:tc>
      </w:tr>
      <w:tr>
        <w:tc>
          <w:tcPr>
            <w:tcW w:type="dxa" w:w="5400"/>
          </w:tcPr>
          <w:p>
            <w:pPr>
              <w:spacing w:after="0" w:before="0" w:line="240" w:lineRule="auto"/>
              <w:jc w:val="left"/>
            </w:pPr>
            <w:r>
              <w:t>Data handling</w:t>
            </w:r>
          </w:p>
        </w:tc>
        <w:tc>
          <w:tcPr>
            <w:tcW w:type="dxa" w:w="5400"/>
          </w:tcPr>
          <w:p>
            <w:pPr>
              <w:spacing w:after="0" w:before="0" w:line="240" w:lineRule="auto"/>
              <w:jc w:val="left"/>
            </w:pPr>
            <w:r>
              <w:t>Identification, values, records, buffering, communication failures</w:t>
            </w:r>
          </w:p>
        </w:tc>
      </w:tr>
      <w:tr>
        <w:tc>
          <w:tcPr>
            <w:tcW w:type="dxa" w:w="5400"/>
          </w:tcPr>
          <w:p>
            <w:pPr>
              <w:spacing w:after="0" w:before="0" w:line="240" w:lineRule="auto"/>
              <w:jc w:val="left"/>
            </w:pPr>
            <w:r>
              <w:t>Equipment interfaces</w:t>
            </w:r>
          </w:p>
        </w:tc>
        <w:tc>
          <w:tcPr>
            <w:tcW w:type="dxa" w:w="5400"/>
          </w:tcPr>
          <w:p>
            <w:pPr>
              <w:spacing w:after="0" w:before="0" w:line="240" w:lineRule="auto"/>
              <w:jc w:val="left"/>
            </w:pPr>
            <w:r>
              <w:t>PLC-device, PLC-robot, PLC-drive, PLC-CNC exchanges</w:t>
            </w:r>
          </w:p>
        </w:tc>
      </w:tr>
      <w:tr>
        <w:tc>
          <w:tcPr>
            <w:tcW w:type="dxa" w:w="5400"/>
          </w:tcPr>
          <w:p>
            <w:pPr>
              <w:spacing w:after="0" w:before="0" w:line="240" w:lineRule="auto"/>
              <w:jc w:val="left"/>
            </w:pPr>
            <w:r>
              <w:t>Safety interfaces</w:t>
            </w:r>
          </w:p>
        </w:tc>
        <w:tc>
          <w:tcPr>
            <w:tcW w:type="dxa" w:w="5400"/>
          </w:tcPr>
          <w:p>
            <w:pPr>
              <w:spacing w:after="0" w:before="0" w:line="240" w:lineRule="auto"/>
              <w:jc w:val="left"/>
            </w:pPr>
            <w:r>
              <w:t>Required interactions with the safety system</w:t>
            </w:r>
          </w:p>
        </w:tc>
      </w:tr>
      <w:tr>
        <w:tc>
          <w:tcPr>
            <w:tcW w:type="dxa" w:w="5400"/>
          </w:tcPr>
          <w:p>
            <w:pPr>
              <w:spacing w:after="0" w:before="0" w:line="240" w:lineRule="auto"/>
              <w:jc w:val="left"/>
            </w:pPr>
            <w:r>
              <w:t>Performance</w:t>
            </w:r>
          </w:p>
        </w:tc>
        <w:tc>
          <w:tcPr>
            <w:tcW w:type="dxa" w:w="5400"/>
          </w:tcPr>
          <w:p>
            <w:pPr>
              <w:spacing w:after="0" w:before="0" w:line="240" w:lineRule="auto"/>
              <w:jc w:val="left"/>
            </w:pPr>
            <w:r>
              <w:t>Timing, sequence deadlines, response requirements</w:t>
            </w:r>
          </w:p>
        </w:tc>
      </w:tr>
      <w:tr>
        <w:tc>
          <w:tcPr>
            <w:tcW w:type="dxa" w:w="5400"/>
          </w:tcPr>
          <w:p>
            <w:pPr>
              <w:spacing w:after="0" w:before="0" w:line="240" w:lineRule="auto"/>
              <w:jc w:val="left"/>
            </w:pPr>
            <w:r>
              <w:t>Abnormal conditions</w:t>
            </w:r>
          </w:p>
        </w:tc>
        <w:tc>
          <w:tcPr>
            <w:tcW w:type="dxa" w:w="5400"/>
          </w:tcPr>
          <w:p>
            <w:pPr>
              <w:spacing w:after="0" w:before="0" w:line="240" w:lineRule="auto"/>
              <w:jc w:val="left"/>
            </w:pPr>
            <w:r>
              <w:t>Sensor failures, power loss, timeouts, invalid data</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Testable acceptance criteria and traceability</w:t>
            </w:r>
          </w:p>
        </w:tc>
      </w:tr>
      <w:tr>
        <w:tc>
          <w:tcPr>
            <w:tcW w:type="dxa" w:w="5400"/>
          </w:tcPr>
          <w:p>
            <w:pPr>
              <w:spacing w:after="0" w:before="0" w:line="240" w:lineRule="auto"/>
              <w:jc w:val="left"/>
            </w:pPr>
            <w:r>
              <w:t>Assumptions and exclusions</w:t>
            </w:r>
          </w:p>
        </w:tc>
        <w:tc>
          <w:tcPr>
            <w:tcW w:type="dxa" w:w="5400"/>
          </w:tcPr>
          <w:p>
            <w:pPr>
              <w:spacing w:after="0" w:before="0" w:line="240" w:lineRule="auto"/>
              <w:jc w:val="left"/>
            </w:pPr>
            <w:r>
              <w:t>Dependencies and explicitly excluded functions</w:t>
            </w:r>
          </w:p>
        </w:tc>
      </w:tr>
    </w:tbl>
    <w:p/>
    <w:p>
      <w:r>
        <w:t>The level of detail should be sufficient to eliminate ambiguity without turning the functional specification into a raw listing of every PLC instruction.</w:t>
      </w:r>
    </w:p>
    <w:p>
      <w:pPr>
        <w:pStyle w:val="Heading2"/>
      </w:pPr>
      <w:r>
        <w:t>5. Anatomy of a functional requirement</w:t>
      </w:r>
    </w:p>
    <w:p>
      <w:r>
        <w:t>A strong functional requirement typically identifies:</w:t>
      </w:r>
    </w:p>
    <w:p>
      <w:pPr>
        <w:tabs>
          <w:tab w:pos="403" w:val="left"/>
        </w:tabs>
        <w:spacing w:after="40" w:line="276" w:lineRule="auto"/>
        <w:ind w:left="403" w:hanging="403"/>
        <w:jc w:val="left"/>
      </w:pPr>
      <w:r>
        <w:rPr>
          <w:color w:val="1A2E4A"/>
        </w:rPr>
        <w:t>1.</w:t>
        <w:tab/>
      </w:r>
      <w:r>
        <w:t>Trigger: What event or condition initiates the behavior?</w:t>
      </w:r>
    </w:p>
    <w:p>
      <w:pPr>
        <w:tabs>
          <w:tab w:pos="403" w:val="left"/>
        </w:tabs>
        <w:spacing w:after="40" w:line="276" w:lineRule="auto"/>
        <w:ind w:left="403" w:hanging="403"/>
        <w:jc w:val="left"/>
      </w:pPr>
      <w:r>
        <w:rPr>
          <w:color w:val="1A2E4A"/>
        </w:rPr>
        <w:t>2.</w:t>
        <w:tab/>
      </w:r>
      <w:r>
        <w:t>Preconditions: What must already be true?</w:t>
      </w:r>
    </w:p>
    <w:p>
      <w:pPr>
        <w:tabs>
          <w:tab w:pos="403" w:val="left"/>
        </w:tabs>
        <w:spacing w:after="40" w:line="276" w:lineRule="auto"/>
        <w:ind w:left="403" w:hanging="403"/>
        <w:jc w:val="left"/>
      </w:pPr>
      <w:r>
        <w:rPr>
          <w:color w:val="1A2E4A"/>
        </w:rPr>
        <w:t>3.</w:t>
        <w:tab/>
      </w:r>
      <w:r>
        <w:t>Action: What must the system do?</w:t>
      </w:r>
    </w:p>
    <w:p>
      <w:pPr>
        <w:tabs>
          <w:tab w:pos="403" w:val="left"/>
        </w:tabs>
        <w:spacing w:after="40" w:line="276" w:lineRule="auto"/>
        <w:ind w:left="403" w:hanging="403"/>
        <w:jc w:val="left"/>
      </w:pPr>
      <w:r>
        <w:rPr>
          <w:color w:val="1A2E4A"/>
        </w:rPr>
        <w:t>4.</w:t>
        <w:tab/>
      </w:r>
      <w:r>
        <w:t>Expected result: What observable outcome must occur?</w:t>
      </w:r>
    </w:p>
    <w:p>
      <w:pPr>
        <w:tabs>
          <w:tab w:pos="403" w:val="left"/>
        </w:tabs>
        <w:spacing w:after="40" w:line="276" w:lineRule="auto"/>
        <w:ind w:left="403" w:hanging="403"/>
        <w:jc w:val="left"/>
      </w:pPr>
      <w:r>
        <w:rPr>
          <w:color w:val="1A2E4A"/>
        </w:rPr>
        <w:t>5.</w:t>
        <w:tab/>
      </w:r>
      <w:r>
        <w:t>Failure response: What happens if the action cannot be completed?</w:t>
      </w:r>
    </w:p>
    <w:p>
      <w:pPr>
        <w:tabs>
          <w:tab w:pos="403" w:val="left"/>
        </w:tabs>
        <w:spacing w:after="40" w:line="276" w:lineRule="auto"/>
        <w:ind w:left="403" w:hanging="403"/>
        <w:jc w:val="left"/>
      </w:pPr>
      <w:r>
        <w:rPr>
          <w:color w:val="1A2E4A"/>
        </w:rPr>
        <w:t>6.</w:t>
        <w:tab/>
      </w:r>
      <w:r>
        <w:t>Timing: Is there a response deadline or timeout?</w:t>
      </w:r>
    </w:p>
    <w:p>
      <w:pPr>
        <w:tabs>
          <w:tab w:pos="403" w:val="left"/>
        </w:tabs>
        <w:spacing w:after="40" w:line="276" w:lineRule="auto"/>
        <w:ind w:left="403" w:hanging="403"/>
        <w:jc w:val="left"/>
      </w:pPr>
      <w:r>
        <w:rPr>
          <w:color w:val="1A2E4A"/>
        </w:rPr>
        <w:t>7.</w:t>
        <w:tab/>
      </w:r>
      <w:r>
        <w:t>Recovery: How does the system return to an allowed operating state?</w:t>
      </w:r>
    </w:p>
    <w:p>
      <w:pPr>
        <w:tabs>
          <w:tab w:pos="403" w:val="left"/>
        </w:tabs>
        <w:spacing w:after="40" w:line="276" w:lineRule="auto"/>
        <w:ind w:left="403" w:hanging="403"/>
        <w:jc w:val="left"/>
      </w:pPr>
      <w:r>
        <w:rPr>
          <w:color w:val="1A2E4A"/>
        </w:rPr>
        <w:t>8.</w:t>
        <w:tab/>
      </w:r>
      <w:r>
        <w:t>Verification: How will the requirement be tested?</w:t>
      </w:r>
    </w:p>
    <w:p>
      <w:r>
        <w:t>Not every requirement needs all eight elements. However, sequence-related and fault-related requirements often need most of them.</w:t>
      </w:r>
    </w:p>
    <w:p>
      <w:r>
        <w:t>Example:</w:t>
      </w:r>
    </w:p>
    <w:p>
      <w:pPr>
        <w:shd w:val="clear" w:color="auto" w:fill="F4F4F4"/>
        <w:spacing w:before="0" w:after="0" w:line="240" w:lineRule="auto"/>
        <w:ind w:left="216" w:right="216"/>
        <w:jc w:val="left"/>
      </w:pPr>
      <w:r>
        <w:rPr>
          <w:rFonts w:ascii="Consolas" w:hAnsi="Consolas"/>
          <w:color w:val="202020"/>
          <w:sz w:val="18"/>
        </w:rPr>
        <w:t>Requirement ID: FRS-INS-014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Trigger:</w:t>
      </w:r>
    </w:p>
    <w:p>
      <w:pPr>
        <w:shd w:val="clear" w:color="auto" w:fill="F4F4F4"/>
        <w:spacing w:before="0" w:after="0" w:line="240" w:lineRule="auto"/>
        <w:ind w:left="216" w:right="216"/>
        <w:jc w:val="left"/>
      </w:pPr>
      <w:r>
        <w:rPr>
          <w:rFonts w:ascii="Consolas" w:hAnsi="Consolas"/>
          <w:color w:val="202020"/>
          <w:sz w:val="18"/>
        </w:rPr>
        <w:t>A part is present at the inspection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Preconditions:</w:t>
      </w:r>
    </w:p>
    <w:p>
      <w:pPr>
        <w:shd w:val="clear" w:color="auto" w:fill="F4F4F4"/>
        <w:spacing w:before="0" w:after="0" w:line="240" w:lineRule="auto"/>
        <w:ind w:left="216" w:right="216"/>
        <w:jc w:val="left"/>
      </w:pPr>
      <w:r>
        <w:rPr>
          <w:rFonts w:ascii="Consolas" w:hAnsi="Consolas"/>
          <w:color w:val="202020"/>
          <w:sz w:val="18"/>
        </w:rPr>
        <w:t>The station is in automatic mode, the inspection equipment is ready,</w:t>
      </w:r>
    </w:p>
    <w:p>
      <w:pPr>
        <w:shd w:val="clear" w:color="auto" w:fill="F4F4F4"/>
        <w:spacing w:before="0" w:after="0" w:line="240" w:lineRule="auto"/>
        <w:ind w:left="216" w:right="216"/>
        <w:jc w:val="left"/>
      </w:pPr>
      <w:r>
        <w:rPr>
          <w:rFonts w:ascii="Consolas" w:hAnsi="Consolas"/>
          <w:color w:val="202020"/>
          <w:sz w:val="18"/>
        </w:rPr>
        <w:t>and no relevant fault is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w:t>
      </w:r>
    </w:p>
    <w:p>
      <w:pPr>
        <w:shd w:val="clear" w:color="auto" w:fill="F4F4F4"/>
        <w:spacing w:before="0" w:after="0" w:line="240" w:lineRule="auto"/>
        <w:ind w:left="216" w:right="216"/>
        <w:jc w:val="left"/>
      </w:pPr>
      <w:r>
        <w:rPr>
          <w:rFonts w:ascii="Consolas" w:hAnsi="Consolas"/>
          <w:color w:val="202020"/>
          <w:sz w:val="18"/>
        </w:rPr>
        <w:t>The controller shall request the part identifier and validate the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Expected result:</w:t>
      </w:r>
    </w:p>
    <w:p>
      <w:pPr>
        <w:shd w:val="clear" w:color="auto" w:fill="F4F4F4"/>
        <w:spacing w:before="0" w:after="0" w:line="240" w:lineRule="auto"/>
        <w:ind w:left="216" w:right="216"/>
        <w:jc w:val="left"/>
      </w:pPr>
      <w:r>
        <w:rPr>
          <w:rFonts w:ascii="Consolas" w:hAnsi="Consolas"/>
          <w:color w:val="202020"/>
          <w:sz w:val="18"/>
        </w:rPr>
        <w:t>A valid identifier permits progression to the inspection step.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response:</w:t>
      </w:r>
    </w:p>
    <w:p>
      <w:pPr>
        <w:shd w:val="clear" w:color="auto" w:fill="F4F4F4"/>
        <w:spacing w:before="0" w:after="0" w:line="240" w:lineRule="auto"/>
        <w:ind w:left="216" w:right="216"/>
        <w:jc w:val="left"/>
      </w:pPr>
      <w:r>
        <w:rPr>
          <w:rFonts w:ascii="Consolas" w:hAnsi="Consolas"/>
          <w:color w:val="202020"/>
          <w:sz w:val="18"/>
        </w:rPr>
        <w:t>An invalid or missing identifier inhibits inspection and generates</w:t>
      </w:r>
    </w:p>
    <w:p>
      <w:pPr>
        <w:shd w:val="clear" w:color="auto" w:fill="F4F4F4"/>
        <w:spacing w:before="0" w:after="0" w:line="240" w:lineRule="auto"/>
        <w:ind w:left="216" w:right="216"/>
        <w:jc w:val="left"/>
      </w:pPr>
      <w:r>
        <w:rPr>
          <w:rFonts w:ascii="Consolas" w:hAnsi="Consolas"/>
          <w:color w:val="202020"/>
          <w:sz w:val="18"/>
        </w:rPr>
        <w:t>the specified diagnostic.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Timing:</w:t>
      </w:r>
    </w:p>
    <w:p>
      <w:pPr>
        <w:shd w:val="clear" w:color="auto" w:fill="F4F4F4"/>
        <w:spacing w:before="0" w:after="0" w:line="240" w:lineRule="auto"/>
        <w:ind w:left="216" w:right="216"/>
        <w:jc w:val="left"/>
      </w:pPr>
      <w:r>
        <w:rPr>
          <w:rFonts w:ascii="Consolas" w:hAnsi="Consolas"/>
          <w:color w:val="202020"/>
          <w:sz w:val="18"/>
        </w:rPr>
        <w:t>The identifier response shall be received within the approved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w:t>
      </w:r>
    </w:p>
    <w:p>
      <w:pPr>
        <w:shd w:val="clear" w:color="auto" w:fill="F4F4F4"/>
        <w:spacing w:before="0" w:after="0" w:line="240" w:lineRule="auto"/>
        <w:ind w:left="216" w:right="216"/>
        <w:jc w:val="left"/>
      </w:pPr>
      <w:r>
        <w:rPr>
          <w:rFonts w:ascii="Consolas" w:hAnsi="Consolas"/>
          <w:color w:val="202020"/>
          <w:sz w:val="18"/>
        </w:rPr>
        <w:t>The operator may retry identification after the cause has been corrected</w:t>
      </w:r>
    </w:p>
    <w:p>
      <w:pPr>
        <w:shd w:val="clear" w:color="auto" w:fill="F4F4F4"/>
        <w:spacing w:before="0" w:after="0" w:line="240" w:lineRule="auto"/>
        <w:ind w:left="216" w:right="216"/>
        <w:jc w:val="left"/>
      </w:pPr>
      <w:r>
        <w:rPr>
          <w:rFonts w:ascii="Consolas" w:hAnsi="Consolas"/>
          <w:color w:val="202020"/>
          <w:sz w:val="18"/>
        </w:rPr>
        <w:t>and the defined recovery conditions are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w:t>
      </w:r>
    </w:p>
    <w:p>
      <w:pPr>
        <w:shd w:val="clear" w:color="auto" w:fill="F4F4F4"/>
        <w:spacing w:before="0" w:after="0" w:line="240" w:lineRule="auto"/>
        <w:ind w:left="216" w:right="216"/>
        <w:jc w:val="left"/>
      </w:pPr>
      <w:r>
        <w:rPr>
          <w:rFonts w:ascii="Consolas" w:hAnsi="Consolas"/>
          <w:color w:val="202020"/>
          <w:sz w:val="18"/>
        </w:rPr>
        <w:t>Test valid, invalid, missing, and delayed identifier responses.</w:t>
      </w:r>
    </w:p>
    <w:p/>
    <w:p>
      <w:r>
        <w:t>This example illustrates specification structure, not a complete approved machine design.</w:t>
      </w:r>
    </w:p>
    <w:p>
      <w:pPr>
        <w:pStyle w:val="Heading2"/>
      </w:pPr>
      <w:r>
        <w:t>6. Writing functional requirements clearly</w:t>
      </w:r>
    </w:p>
    <w:p>
      <w:r>
        <w:t>Use direct, testable language.</w:t>
      </w:r>
    </w:p>
    <w:p>
      <w:r>
        <w:t>Preferred patterns include:</w:t>
      </w:r>
    </w:p>
    <w:p>
      <w:pPr>
        <w:pStyle w:val="ListBullet"/>
      </w:pPr>
      <w:r>
        <w:t>When condition X occurs, the system shall perform action Y.</w:t>
      </w:r>
    </w:p>
    <w:p>
      <w:pPr>
        <w:pStyle w:val="ListBullet"/>
      </w:pPr>
      <w:r>
        <w:t>The system shall permit action X only when conditions A, B, and C are satisfied.</w:t>
      </w:r>
    </w:p>
    <w:p>
      <w:pPr>
        <w:pStyle w:val="ListBullet"/>
      </w:pPr>
      <w:r>
        <w:t>If fault X is detected, the system shall perform the defined response within the specified time.</w:t>
      </w:r>
    </w:p>
    <w:p>
      <w:pPr>
        <w:pStyle w:val="ListBullet"/>
      </w:pPr>
      <w:r>
        <w:t>When communication is lost, the system shall enter the specified degraded or stopped condition.</w:t>
      </w:r>
    </w:p>
    <w:p>
      <w:pPr>
        <w:pStyle w:val="ListBullet"/>
      </w:pPr>
      <w:r>
        <w:t>Following a power interruption, the system shall restore the defined state without unintended motion.</w:t>
      </w:r>
    </w:p>
    <w:p>
      <w:r>
        <w:t>Avoid vague wording such as:</w:t>
      </w:r>
    </w:p>
    <w:p>
      <w:pPr>
        <w:pStyle w:val="ListBullet"/>
      </w:pPr>
      <w:r>
        <w:t>The PLC should handle errors properly.</w:t>
      </w:r>
    </w:p>
    <w:p>
      <w:pPr>
        <w:pStyle w:val="ListBullet"/>
      </w:pPr>
      <w:r>
        <w:t>The machine should restart smoothly.</w:t>
      </w:r>
    </w:p>
    <w:p>
      <w:pPr>
        <w:pStyle w:val="ListBullet"/>
      </w:pPr>
      <w:r>
        <w:t>The robot should communicate correctly.</w:t>
      </w:r>
    </w:p>
    <w:p>
      <w:pPr>
        <w:pStyle w:val="ListBullet"/>
      </w:pPr>
      <w:r>
        <w:t>The operator should be able to reset faults easily.</w:t>
      </w:r>
    </w:p>
    <w:p>
      <w:pPr>
        <w:pStyle w:val="ListBullet"/>
      </w:pPr>
      <w:r>
        <w:t>The system should be fail-safe.</w:t>
      </w:r>
    </w:p>
    <w:p>
      <w:r>
        <w:t>These statements do not define sufficiently precise behavior. They need conditions, expected responses, constraints, and test criteria.</w:t>
      </w:r>
    </w:p>
    <w:p>
      <w:pPr>
        <w:pStyle w:val="Heading2"/>
      </w:pPr>
      <w:r>
        <w:t>7. Operating modes</w:t>
      </w:r>
    </w:p>
    <w:p>
      <w:r>
        <w:t>Operating modes determine which commands and behaviors are permitted under different operating conditions.</w:t>
      </w:r>
    </w:p>
    <w:p>
      <w:r>
        <w:t>Common modes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functional behavior</w:t>
            </w:r>
          </w:p>
        </w:tc>
      </w:tr>
      <w:tr>
        <w:tc>
          <w:tcPr>
            <w:tcW w:type="dxa" w:w="3600"/>
          </w:tcPr>
          <w:p>
            <w:pPr>
              <w:spacing w:after="0" w:before="0" w:line="240" w:lineRule="auto"/>
              <w:jc w:val="left"/>
            </w:pPr>
            <w:r>
              <w:t>Automatic</w:t>
            </w:r>
          </w:p>
        </w:tc>
        <w:tc>
          <w:tcPr>
            <w:tcW w:type="dxa" w:w="3600"/>
          </w:tcPr>
          <w:p>
            <w:pPr>
              <w:spacing w:after="0" w:before="0" w:line="240" w:lineRule="auto"/>
              <w:jc w:val="left"/>
            </w:pPr>
            <w:r>
              <w:t>Normal production</w:t>
            </w:r>
          </w:p>
        </w:tc>
        <w:tc>
          <w:tcPr>
            <w:tcW w:type="dxa" w:w="3600"/>
          </w:tcPr>
          <w:p>
            <w:pPr>
              <w:spacing w:after="0" w:before="0" w:line="240" w:lineRule="auto"/>
              <w:jc w:val="left"/>
            </w:pPr>
            <w:r>
              <w:t>Executes the approved production sequence</w:t>
            </w:r>
          </w:p>
        </w:tc>
      </w:tr>
      <w:tr>
        <w:tc>
          <w:tcPr>
            <w:tcW w:type="dxa" w:w="3600"/>
          </w:tcPr>
          <w:p>
            <w:pPr>
              <w:spacing w:after="0" w:before="0" w:line="240" w:lineRule="auto"/>
              <w:jc w:val="left"/>
            </w:pPr>
            <w:r>
              <w:t>Manual</w:t>
            </w:r>
          </w:p>
        </w:tc>
        <w:tc>
          <w:tcPr>
            <w:tcW w:type="dxa" w:w="3600"/>
          </w:tcPr>
          <w:p>
            <w:pPr>
              <w:spacing w:after="0" w:before="0" w:line="240" w:lineRule="auto"/>
              <w:jc w:val="left"/>
            </w:pPr>
            <w:r>
              <w:t>Individual operator-controlled actions</w:t>
            </w:r>
          </w:p>
        </w:tc>
        <w:tc>
          <w:tcPr>
            <w:tcW w:type="dxa" w:w="3600"/>
          </w:tcPr>
          <w:p>
            <w:pPr>
              <w:spacing w:after="0" w:before="0" w:line="240" w:lineRule="auto"/>
              <w:jc w:val="left"/>
            </w:pPr>
            <w:r>
              <w:t>Permits only defined manual commands subject to interlocks</w:t>
            </w:r>
          </w:p>
        </w:tc>
      </w:tr>
      <w:tr>
        <w:tc>
          <w:tcPr>
            <w:tcW w:type="dxa" w:w="3600"/>
          </w:tcPr>
          <w:p>
            <w:pPr>
              <w:spacing w:after="0" w:before="0" w:line="240" w:lineRule="auto"/>
              <w:jc w:val="left"/>
            </w:pPr>
            <w:r>
              <w:t>Setup</w:t>
            </w:r>
          </w:p>
        </w:tc>
        <w:tc>
          <w:tcPr>
            <w:tcW w:type="dxa" w:w="3600"/>
          </w:tcPr>
          <w:p>
            <w:pPr>
              <w:spacing w:after="0" w:before="0" w:line="240" w:lineRule="auto"/>
              <w:jc w:val="left"/>
            </w:pPr>
            <w:r>
              <w:t>Adjustment and preparation</w:t>
            </w:r>
          </w:p>
        </w:tc>
        <w:tc>
          <w:tcPr>
            <w:tcW w:type="dxa" w:w="3600"/>
          </w:tcPr>
          <w:p>
            <w:pPr>
              <w:spacing w:after="0" w:before="0" w:line="240" w:lineRule="auto"/>
              <w:jc w:val="left"/>
            </w:pPr>
            <w:r>
              <w:t>Supports approved setup functions under specified conditions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Inspection and service</w:t>
            </w:r>
          </w:p>
        </w:tc>
        <w:tc>
          <w:tcPr>
            <w:tcW w:type="dxa" w:w="3600"/>
          </w:tcPr>
          <w:p>
            <w:pPr>
              <w:spacing w:after="0" w:before="0" w:line="240" w:lineRule="auto"/>
              <w:jc w:val="left"/>
            </w:pPr>
            <w:r>
              <w:t>Provides authorized maintenance functions and required protective measures</w:t>
            </w:r>
          </w:p>
        </w:tc>
      </w:tr>
      <w:tr>
        <w:tc>
          <w:tcPr>
            <w:tcW w:type="dxa" w:w="3600"/>
          </w:tcPr>
          <w:p>
            <w:pPr>
              <w:spacing w:after="0" w:before="0" w:line="240" w:lineRule="auto"/>
              <w:jc w:val="left"/>
            </w:pPr>
            <w:r>
              <w:t>Recovery</w:t>
            </w:r>
          </w:p>
        </w:tc>
        <w:tc>
          <w:tcPr>
            <w:tcW w:type="dxa" w:w="3600"/>
          </w:tcPr>
          <w:p>
            <w:pPr>
              <w:spacing w:after="0" w:before="0" w:line="240" w:lineRule="auto"/>
              <w:jc w:val="left"/>
            </w:pPr>
            <w:r>
              <w:t>Return from an abnormal sequence state</w:t>
            </w:r>
          </w:p>
        </w:tc>
        <w:tc>
          <w:tcPr>
            <w:tcW w:type="dxa" w:w="3600"/>
          </w:tcPr>
          <w:p>
            <w:pPr>
              <w:spacing w:after="0" w:before="0" w:line="240" w:lineRule="auto"/>
              <w:jc w:val="left"/>
            </w:pPr>
            <w:r>
              <w:t>Performs defined recovery steps without bypassing required protections</w:t>
            </w:r>
          </w:p>
        </w:tc>
      </w:tr>
      <w:tr>
        <w:tc>
          <w:tcPr>
            <w:tcW w:type="dxa" w:w="3600"/>
          </w:tcPr>
          <w:p>
            <w:pPr>
              <w:spacing w:after="0" w:before="0" w:line="240" w:lineRule="auto"/>
              <w:jc w:val="left"/>
            </w:pPr>
            <w:r>
              <w:t>Faulted</w:t>
            </w:r>
          </w:p>
        </w:tc>
        <w:tc>
          <w:tcPr>
            <w:tcW w:type="dxa" w:w="3600"/>
          </w:tcPr>
          <w:p>
            <w:pPr>
              <w:spacing w:after="0" w:before="0" w:line="240" w:lineRule="auto"/>
              <w:jc w:val="left"/>
            </w:pPr>
            <w:r>
              <w:t>Operation is restricted by a detected fault</w:t>
            </w:r>
          </w:p>
        </w:tc>
        <w:tc>
          <w:tcPr>
            <w:tcW w:type="dxa" w:w="3600"/>
          </w:tcPr>
          <w:p>
            <w:pPr>
              <w:spacing w:after="0" w:before="0" w:line="240" w:lineRule="auto"/>
              <w:jc w:val="left"/>
            </w:pPr>
            <w:r>
              <w:t>Inhibits affected actions and presents diagnostics</w:t>
            </w:r>
          </w:p>
        </w:tc>
      </w:tr>
      <w:tr>
        <w:tc>
          <w:tcPr>
            <w:tcW w:type="dxa" w:w="3600"/>
          </w:tcPr>
          <w:p>
            <w:pPr>
              <w:spacing w:after="0" w:before="0" w:line="240" w:lineRule="auto"/>
              <w:jc w:val="left"/>
            </w:pPr>
            <w:r>
              <w:t>Emergency or protective stop state</w:t>
            </w:r>
          </w:p>
        </w:tc>
        <w:tc>
          <w:tcPr>
            <w:tcW w:type="dxa" w:w="3600"/>
          </w:tcPr>
          <w:p>
            <w:pPr>
              <w:spacing w:after="0" w:before="0" w:line="240" w:lineRule="auto"/>
              <w:jc w:val="left"/>
            </w:pPr>
            <w:r>
              <w:t>Responds to an applicable safety demand</w:t>
            </w:r>
          </w:p>
        </w:tc>
        <w:tc>
          <w:tcPr>
            <w:tcW w:type="dxa" w:w="3600"/>
          </w:tcPr>
          <w:p>
            <w:pPr>
              <w:spacing w:after="0" w:before="0" w:line="240" w:lineRule="auto"/>
              <w:jc w:val="left"/>
            </w:pPr>
            <w:r>
              <w:t>Follows the behavior specified by the safety design</w:t>
            </w:r>
          </w:p>
        </w:tc>
      </w:tr>
    </w:tbl>
    <w:p/>
    <w:p>
      <w:r>
        <w:t>A mode is not merely an HMI button or a PLC Boolean. It defines an operating contract: what the system permits, prohibits, displays, and remembers while that mode is active.</w:t>
      </w:r>
    </w:p>
    <w:p>
      <w:r>
        <w:t>Mode selection and transitions must also be specified. For example, the system may require the automatic sequence to be idle before permitting a transition into manual mode.</w:t>
      </w:r>
    </w:p>
    <w:p>
      <w:r>
        <w:t>Manual mode must not become an undocumented route around protective functions or necessary interlocks.</w:t>
      </w:r>
    </w:p>
    <w:p>
      <w:pPr>
        <w:pStyle w:val="Heading2"/>
      </w:pPr>
      <w:r>
        <w:t>8. Permissives, interlocks, and inhibits</w:t>
      </w:r>
    </w:p>
    <w:p>
      <w:r>
        <w:t>These concepts are related but should be distinguished.</w:t>
      </w:r>
    </w:p>
    <w:p>
      <w:r>
        <w:t>Permissive: A condition that must be satisfied before an action is allowed.</w:t>
      </w:r>
    </w:p>
    <w:p>
      <w:r>
        <w:t>Example: A conveyor start command requires the drive to be ready and the downstream transfer point to be available.</w:t>
      </w:r>
    </w:p>
    <w:p>
      <w:r>
        <w:t>Interlock: A condition that prevents or interrupts an action when a defined constraint is not satisfied.</w:t>
      </w:r>
    </w:p>
    <w:p>
      <w:r>
        <w:t>Example: A transfer mechanism must not advance while the receiving fixture is occupied.</w:t>
      </w:r>
    </w:p>
    <w:p>
      <w:r>
        <w:t>Inhibit: A restriction that prevents a specified command or function from executing.</w:t>
      </w:r>
    </w:p>
    <w:p>
      <w:r>
        <w:t>Example: Inspection is inhibited while the part identifier is invalid.</w:t>
      </w:r>
    </w:p>
    <w:p>
      <w:r>
        <w:t>An interlock may be part of a safety-related function, but not every interlock is a safety function. Safety requirements must be established through the appropriate risk assessment and safety design process.</w:t>
      </w:r>
    </w:p>
    <w:p>
      <w:r>
        <w:t>Example start permissive:</w:t>
      </w:r>
    </w:p>
    <w:p>
      <w:pPr>
        <w:shd w:val="clear" w:color="auto" w:fill="F4F4F4"/>
        <w:spacing w:before="0" w:after="0" w:line="240" w:lineRule="auto"/>
        <w:ind w:left="216" w:right="216"/>
        <w:jc w:val="left"/>
      </w:pPr>
      <w:r>
        <w:rPr>
          <w:rFonts w:ascii="Consolas" w:hAnsi="Consolas"/>
          <w:color w:val="202020"/>
          <w:sz w:val="18"/>
        </w:rPr>
        <w:t>AutomaticStartPermitted =</w:t>
      </w:r>
    </w:p>
    <w:p>
      <w:pPr>
        <w:shd w:val="clear" w:color="auto" w:fill="F4F4F4"/>
        <w:spacing w:before="0" w:after="0" w:line="240" w:lineRule="auto"/>
        <w:ind w:left="216" w:right="216"/>
        <w:jc w:val="left"/>
      </w:pPr>
      <w:r>
        <w:rPr>
          <w:rFonts w:ascii="Consolas" w:hAnsi="Consolas"/>
          <w:color w:val="202020"/>
          <w:sz w:val="18"/>
        </w:rPr>
        <w:t xml:space="preserve">    AutomaticMode</w:t>
      </w:r>
    </w:p>
    <w:p>
      <w:pPr>
        <w:shd w:val="clear" w:color="auto" w:fill="F4F4F4"/>
        <w:spacing w:before="0" w:after="0" w:line="240" w:lineRule="auto"/>
        <w:ind w:left="216" w:right="216"/>
        <w:jc w:val="left"/>
      </w:pPr>
      <w:r>
        <w:rPr>
          <w:rFonts w:ascii="Consolas" w:hAnsi="Consolas"/>
          <w:color w:val="202020"/>
          <w:sz w:val="18"/>
        </w:rPr>
        <w:t xml:space="preserve">    AND SystemReady</w:t>
      </w:r>
    </w:p>
    <w:p>
      <w:pPr>
        <w:shd w:val="clear" w:color="auto" w:fill="F4F4F4"/>
        <w:spacing w:before="0" w:after="0" w:line="240" w:lineRule="auto"/>
        <w:ind w:left="216" w:right="216"/>
        <w:jc w:val="left"/>
      </w:pPr>
      <w:r>
        <w:rPr>
          <w:rFonts w:ascii="Consolas" w:hAnsi="Consolas"/>
          <w:color w:val="202020"/>
          <w:sz w:val="18"/>
        </w:rPr>
        <w:t xml:space="preserve">    AND NoRelevantFault</w:t>
      </w:r>
    </w:p>
    <w:p>
      <w:pPr>
        <w:shd w:val="clear" w:color="auto" w:fill="F4F4F4"/>
        <w:spacing w:before="0" w:after="0" w:line="240" w:lineRule="auto"/>
        <w:ind w:left="216" w:right="216"/>
        <w:jc w:val="left"/>
      </w:pPr>
      <w:r>
        <w:rPr>
          <w:rFonts w:ascii="Consolas" w:hAnsi="Consolas"/>
          <w:color w:val="202020"/>
          <w:sz w:val="18"/>
        </w:rPr>
        <w:t xml:space="preserve">    AND UpstreamAvailable</w:t>
      </w:r>
    </w:p>
    <w:p>
      <w:pPr>
        <w:shd w:val="clear" w:color="auto" w:fill="F4F4F4"/>
        <w:spacing w:before="0" w:after="0" w:line="240" w:lineRule="auto"/>
        <w:ind w:left="216" w:right="216"/>
        <w:jc w:val="left"/>
      </w:pPr>
      <w:r>
        <w:rPr>
          <w:rFonts w:ascii="Consolas" w:hAnsi="Consolas"/>
          <w:color w:val="202020"/>
          <w:sz w:val="18"/>
        </w:rPr>
        <w:t xml:space="preserve">    AND DownstreamAvailable</w:t>
      </w:r>
    </w:p>
    <w:p>
      <w:pPr>
        <w:shd w:val="clear" w:color="auto" w:fill="F4F4F4"/>
        <w:spacing w:before="0" w:after="0" w:line="240" w:lineRule="auto"/>
        <w:ind w:left="216" w:right="216"/>
        <w:jc w:val="left"/>
      </w:pPr>
      <w:r>
        <w:rPr>
          <w:rFonts w:ascii="Consolas" w:hAnsi="Consolas"/>
          <w:color w:val="202020"/>
          <w:sz w:val="18"/>
        </w:rPr>
        <w:t xml:space="preserve">    AND ProcessConditionsSatisfied</w:t>
      </w:r>
    </w:p>
    <w:p/>
    <w:p>
      <w:r>
        <w:t>This is conceptual Boolean logic. Actual conditions must be selected from the approved requirements, and safety-related conditions must be implemented using the appropriate safety architecture.</w:t>
      </w:r>
    </w:p>
    <w:p>
      <w:pPr>
        <w:pStyle w:val="Heading3"/>
      </w:pPr>
      <w:r>
        <w:t>8.1 Requirement questions for every important action</w:t>
      </w:r>
    </w:p>
    <w:p>
      <w:r>
        <w:t>For every motor, robot command, actuator, or process step, define:</w:t>
      </w:r>
    </w:p>
    <w:p>
      <w:pPr>
        <w:pStyle w:val="ListBullet"/>
      </w:pPr>
      <w:r>
        <w:t>What permits the action?</w:t>
      </w:r>
    </w:p>
    <w:p>
      <w:pPr>
        <w:pStyle w:val="ListBullet"/>
      </w:pPr>
      <w:r>
        <w:t>What command initiates it?</w:t>
      </w:r>
    </w:p>
    <w:p>
      <w:pPr>
        <w:pStyle w:val="ListBullet"/>
      </w:pPr>
      <w:r>
        <w:t>What feedback confirms that it occurred?</w:t>
      </w:r>
    </w:p>
    <w:p>
      <w:pPr>
        <w:pStyle w:val="ListBullet"/>
      </w:pPr>
      <w:r>
        <w:t>How long may the action take?</w:t>
      </w:r>
    </w:p>
    <w:p>
      <w:pPr>
        <w:pStyle w:val="ListBullet"/>
      </w:pPr>
      <w:r>
        <w:t>What happens if feedback never arrives?</w:t>
      </w:r>
    </w:p>
    <w:p>
      <w:pPr>
        <w:pStyle w:val="ListBullet"/>
      </w:pPr>
      <w:r>
        <w:t>What conditions stop or inhibit the action?</w:t>
      </w:r>
    </w:p>
    <w:p>
      <w:pPr>
        <w:pStyle w:val="ListBullet"/>
      </w:pPr>
      <w:r>
        <w:t>Is the action allowed in manual mode?</w:t>
      </w:r>
    </w:p>
    <w:p>
      <w:pPr>
        <w:pStyle w:val="ListBullet"/>
      </w:pPr>
      <w:r>
        <w:t>What happens if the command disappears?</w:t>
      </w:r>
    </w:p>
    <w:p>
      <w:pPr>
        <w:pStyle w:val="ListBullet"/>
      </w:pPr>
      <w:r>
        <w:t>What happens after power loss?</w:t>
      </w:r>
    </w:p>
    <w:p>
      <w:pPr>
        <w:pStyle w:val="ListBullet"/>
      </w:pPr>
      <w:r>
        <w:t>What conditions are required before retry or reset?</w:t>
      </w:r>
    </w:p>
    <w:p>
      <w:r>
        <w:t>These questions expose missing behavior early, before the PLC program becomes a collection of assumptions.</w:t>
      </w:r>
    </w:p>
    <w:p>
      <w:pPr>
        <w:pStyle w:val="Heading2"/>
      </w:pPr>
      <w:r>
        <w:t>9. Sequence and state behavior</w:t>
      </w:r>
    </w:p>
    <w:p>
      <w:r>
        <w:t>A functional specification should define the major sequence states and transitions.</w:t>
      </w:r>
    </w:p>
    <w:p>
      <w:r>
        <w:t>For an automated inspection station, an example is:</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Start conditions satisfied</w:t>
      </w:r>
    </w:p>
    <w:p>
      <w:pPr>
        <w:shd w:val="clear" w:color="auto" w:fill="F4F4F4"/>
        <w:spacing w:before="0" w:after="0" w:line="240" w:lineRule="auto"/>
        <w:ind w:left="216" w:right="216"/>
        <w:jc w:val="left"/>
      </w:pPr>
      <w:r>
        <w:rPr>
          <w:rFonts w:ascii="Consolas" w:hAnsi="Consolas"/>
          <w:color w:val="202020"/>
          <w:sz w:val="18"/>
        </w:rPr>
        <w:t>IDENTIFICATION</w:t>
      </w:r>
    </w:p>
    <w:p>
      <w:pPr>
        <w:shd w:val="clear" w:color="auto" w:fill="F4F4F4"/>
        <w:spacing w:before="0" w:after="0" w:line="240" w:lineRule="auto"/>
        <w:ind w:left="216" w:right="216"/>
        <w:jc w:val="left"/>
      </w:pPr>
      <w:r>
        <w:rPr>
          <w:rFonts w:ascii="Consolas" w:hAnsi="Consolas"/>
          <w:color w:val="202020"/>
          <w:sz w:val="18"/>
        </w:rPr>
        <w:t xml:space="preserve">  ↓ Valid part identifier</w:t>
      </w:r>
    </w:p>
    <w:p>
      <w:pPr>
        <w:shd w:val="clear" w:color="auto" w:fill="F4F4F4"/>
        <w:spacing w:before="0" w:after="0" w:line="240" w:lineRule="auto"/>
        <w:ind w:left="216" w:right="216"/>
        <w:jc w:val="left"/>
      </w:pPr>
      <w:r>
        <w:rPr>
          <w:rFonts w:ascii="Consolas" w:hAnsi="Consolas"/>
          <w:color w:val="202020"/>
          <w:sz w:val="18"/>
        </w:rPr>
        <w:t>INSPECTION</w:t>
      </w:r>
    </w:p>
    <w:p>
      <w:pPr>
        <w:shd w:val="clear" w:color="auto" w:fill="F4F4F4"/>
        <w:spacing w:before="0" w:after="0" w:line="240" w:lineRule="auto"/>
        <w:ind w:left="216" w:right="216"/>
        <w:jc w:val="left"/>
      </w:pPr>
      <w:r>
        <w:rPr>
          <w:rFonts w:ascii="Consolas" w:hAnsi="Consolas"/>
          <w:color w:val="202020"/>
          <w:sz w:val="18"/>
        </w:rPr>
        <w:t xml:space="preserve">  ↓ Inspection complete</w:t>
      </w:r>
    </w:p>
    <w:p>
      <w:pPr>
        <w:shd w:val="clear" w:color="auto" w:fill="F4F4F4"/>
        <w:spacing w:before="0" w:after="0" w:line="240" w:lineRule="auto"/>
        <w:ind w:left="216" w:right="216"/>
        <w:jc w:val="left"/>
      </w:pPr>
      <w:r>
        <w:rPr>
          <w:rFonts w:ascii="Consolas" w:hAnsi="Consolas"/>
          <w:color w:val="202020"/>
          <w:sz w:val="18"/>
        </w:rPr>
        <w:t>RESULT_EVALUATION</w:t>
      </w:r>
    </w:p>
    <w:p>
      <w:pPr>
        <w:shd w:val="clear" w:color="auto" w:fill="F4F4F4"/>
        <w:spacing w:before="0" w:after="0" w:line="240" w:lineRule="auto"/>
        <w:ind w:left="216" w:right="216"/>
        <w:jc w:val="left"/>
      </w:pPr>
      <w:r>
        <w:rPr>
          <w:rFonts w:ascii="Consolas" w:hAnsi="Consolas"/>
          <w:color w:val="202020"/>
          <w:sz w:val="18"/>
        </w:rPr>
        <w:t xml:space="preserve">  ↓ Result stored and associated with part</w:t>
      </w:r>
    </w:p>
    <w:p>
      <w:pPr>
        <w:shd w:val="clear" w:color="auto" w:fill="F4F4F4"/>
        <w:spacing w:before="0" w:after="0" w:line="240" w:lineRule="auto"/>
        <w:ind w:left="216" w:right="216"/>
        <w:jc w:val="left"/>
      </w:pPr>
      <w:r>
        <w:rPr>
          <w:rFonts w:ascii="Consolas" w:hAnsi="Consolas"/>
          <w:color w:val="202020"/>
          <w:sz w:val="18"/>
        </w:rPr>
        <w:t>COMPLETE</w:t>
      </w:r>
    </w:p>
    <w:p>
      <w:pPr>
        <w:shd w:val="clear" w:color="auto" w:fill="F4F4F4"/>
        <w:spacing w:before="0" w:after="0" w:line="240" w:lineRule="auto"/>
        <w:ind w:left="216" w:right="216"/>
        <w:jc w:val="left"/>
      </w:pPr>
      <w:r>
        <w:rPr>
          <w:rFonts w:ascii="Consolas" w:hAnsi="Consolas"/>
          <w:color w:val="202020"/>
          <w:sz w:val="18"/>
        </w:rPr>
        <w:t xml:space="preserve">  ↓ Transfer conditions satisfied</w:t>
      </w:r>
    </w:p>
    <w:p>
      <w:pPr>
        <w:shd w:val="clear" w:color="auto" w:fill="F4F4F4"/>
        <w:spacing w:before="0" w:after="0" w:line="240" w:lineRule="auto"/>
        <w:ind w:left="216" w:right="216"/>
        <w:jc w:val="left"/>
      </w:pPr>
      <w:r>
        <w:rPr>
          <w:rFonts w:ascii="Consolas" w:hAnsi="Consolas"/>
          <w:color w:val="202020"/>
          <w:sz w:val="18"/>
        </w:rPr>
        <w:t>PART_TRANSFER</w:t>
      </w:r>
    </w:p>
    <w:p>
      <w:pPr>
        <w:shd w:val="clear" w:color="auto" w:fill="F4F4F4"/>
        <w:spacing w:before="0" w:after="0" w:line="240" w:lineRule="auto"/>
        <w:ind w:left="216" w:right="216"/>
        <w:jc w:val="left"/>
      </w:pPr>
      <w:r>
        <w:rPr>
          <w:rFonts w:ascii="Consolas" w:hAnsi="Consolas"/>
          <w:color w:val="202020"/>
          <w:sz w:val="18"/>
        </w:rPr>
        <w:t xml:space="preserve">  ↓ Transfer confirmed</w:t>
      </w:r>
    </w:p>
    <w:p>
      <w:pPr>
        <w:shd w:val="clear" w:color="auto" w:fill="F4F4F4"/>
        <w:spacing w:before="0" w:after="0" w:line="240" w:lineRule="auto"/>
        <w:ind w:left="216" w:right="216"/>
        <w:jc w:val="left"/>
      </w:pPr>
      <w:r>
        <w:rPr>
          <w:rFonts w:ascii="Consolas" w:hAnsi="Consolas"/>
          <w:color w:val="202020"/>
          <w:sz w:val="18"/>
        </w:rPr>
        <w:t>IDLE</w:t>
      </w:r>
    </w:p>
    <w:p/>
    <w:p>
      <w:r>
        <w:t>Each state should define its entry conditions, actions, completion criteria, timeout behavior, and exit conditions.</w:t>
      </w:r>
    </w:p>
    <w:p>
      <w:r>
        <w:t>The sequence must also define abnormal transitions. For example:</w:t>
      </w:r>
    </w:p>
    <w:p>
      <w:pPr>
        <w:shd w:val="clear" w:color="auto" w:fill="F4F4F4"/>
        <w:spacing w:before="0" w:after="0" w:line="240" w:lineRule="auto"/>
        <w:ind w:left="216" w:right="216"/>
        <w:jc w:val="left"/>
      </w:pPr>
      <w:r>
        <w:rPr>
          <w:rFonts w:ascii="Consolas" w:hAnsi="Consolas"/>
          <w:color w:val="202020"/>
          <w:sz w:val="18"/>
        </w:rPr>
        <w:t>INSPECTION</w:t>
      </w:r>
    </w:p>
    <w:p>
      <w:pPr>
        <w:shd w:val="clear" w:color="auto" w:fill="F4F4F4"/>
        <w:spacing w:before="0" w:after="0" w:line="240" w:lineRule="auto"/>
        <w:ind w:left="216" w:right="216"/>
        <w:jc w:val="left"/>
      </w:pPr>
      <w:r>
        <w:rPr>
          <w:rFonts w:ascii="Consolas" w:hAnsi="Consolas"/>
          <w:color w:val="202020"/>
          <w:sz w:val="18"/>
        </w:rPr>
        <w:t xml:space="preserve">  ↓ Inspection timeout</w:t>
      </w:r>
    </w:p>
    <w:p>
      <w:pPr>
        <w:shd w:val="clear" w:color="auto" w:fill="F4F4F4"/>
        <w:spacing w:before="0" w:after="0" w:line="240" w:lineRule="auto"/>
        <w:ind w:left="216" w:right="216"/>
        <w:jc w:val="left"/>
      </w:pPr>
      <w:r>
        <w:rPr>
          <w:rFonts w:ascii="Consolas" w:hAnsi="Consolas"/>
          <w:color w:val="202020"/>
          <w:sz w:val="18"/>
        </w:rPr>
        <w:t>FAULTED</w:t>
      </w:r>
    </w:p>
    <w:p>
      <w:pPr>
        <w:shd w:val="clear" w:color="auto" w:fill="F4F4F4"/>
        <w:spacing w:before="0" w:after="0" w:line="240" w:lineRule="auto"/>
        <w:ind w:left="216" w:right="216"/>
        <w:jc w:val="left"/>
      </w:pPr>
      <w:r>
        <w:rPr>
          <w:rFonts w:ascii="Consolas" w:hAnsi="Consolas"/>
          <w:color w:val="202020"/>
          <w:sz w:val="18"/>
        </w:rPr>
        <w:t xml:space="preserve">  ↓ Fault cause corrected</w:t>
      </w:r>
    </w:p>
    <w:p>
      <w:pPr>
        <w:shd w:val="clear" w:color="auto" w:fill="F4F4F4"/>
        <w:spacing w:before="0" w:after="0" w:line="240" w:lineRule="auto"/>
        <w:ind w:left="216" w:right="216"/>
        <w:jc w:val="left"/>
      </w:pPr>
      <w:r>
        <w:rPr>
          <w:rFonts w:ascii="Consolas" w:hAnsi="Consolas"/>
          <w:color w:val="202020"/>
          <w:sz w:val="18"/>
        </w:rPr>
        <w:t>RECOVERY_REQUIRED</w:t>
      </w:r>
    </w:p>
    <w:p>
      <w:pPr>
        <w:shd w:val="clear" w:color="auto" w:fill="F4F4F4"/>
        <w:spacing w:before="0" w:after="0" w:line="240" w:lineRule="auto"/>
        <w:ind w:left="216" w:right="216"/>
        <w:jc w:val="left"/>
      </w:pPr>
      <w:r>
        <w:rPr>
          <w:rFonts w:ascii="Consolas" w:hAnsi="Consolas"/>
          <w:color w:val="202020"/>
          <w:sz w:val="18"/>
        </w:rPr>
        <w:t xml:space="preserve">  ↓ Recovery conditions satisfied</w:t>
      </w:r>
    </w:p>
    <w:p>
      <w:pPr>
        <w:shd w:val="clear" w:color="auto" w:fill="F4F4F4"/>
        <w:spacing w:before="0" w:after="0" w:line="240" w:lineRule="auto"/>
        <w:ind w:left="216" w:right="216"/>
        <w:jc w:val="left"/>
      </w:pPr>
      <w:r>
        <w:rPr>
          <w:rFonts w:ascii="Consolas" w:hAnsi="Consolas"/>
          <w:color w:val="202020"/>
          <w:sz w:val="18"/>
        </w:rPr>
        <w:t>IDLE or approved restart state</w:t>
      </w:r>
    </w:p>
    <w:p/>
    <w:p>
      <w:r>
        <w:t>The recovery destination depends on the process. Automatically returning to the beginning may be acceptable for one machine and unacceptable for another if it could duplicate an operation, lose traceability, or damage a part.</w:t>
      </w:r>
    </w:p>
    <w:p>
      <w:pPr>
        <w:pStyle w:val="Heading3"/>
      </w:pPr>
      <w:r>
        <w:t>9.1 State definition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State</w:t>
            </w:r>
          </w:p>
        </w:tc>
        <w:tc>
          <w:tcPr>
            <w:tcW w:type="dxa" w:w="2160"/>
            <w:shd w:val="clear" w:color="auto" w:fill="EEF2F7"/>
          </w:tcPr>
          <w:p>
            <w:pPr>
              <w:spacing w:after="0" w:before="0" w:line="240" w:lineRule="auto"/>
              <w:jc w:val="left"/>
            </w:pPr>
            <w:r>
              <w:rPr>
                <w:b/>
                <w:color w:val="1A2E4A"/>
              </w:rPr>
              <w:t>Entry condition</w:t>
            </w:r>
          </w:p>
        </w:tc>
        <w:tc>
          <w:tcPr>
            <w:tcW w:type="dxa" w:w="2160"/>
            <w:shd w:val="clear" w:color="auto" w:fill="EEF2F7"/>
          </w:tcPr>
          <w:p>
            <w:pPr>
              <w:spacing w:after="0" w:before="0" w:line="240" w:lineRule="auto"/>
              <w:jc w:val="left"/>
            </w:pPr>
            <w:r>
              <w:rPr>
                <w:b/>
                <w:color w:val="1A2E4A"/>
              </w:rPr>
              <w:t>Main action</w:t>
            </w:r>
          </w:p>
        </w:tc>
        <w:tc>
          <w:tcPr>
            <w:tcW w:type="dxa" w:w="2160"/>
            <w:shd w:val="clear" w:color="auto" w:fill="EEF2F7"/>
          </w:tcPr>
          <w:p>
            <w:pPr>
              <w:spacing w:after="0" w:before="0" w:line="240" w:lineRule="auto"/>
              <w:jc w:val="left"/>
            </w:pPr>
            <w:r>
              <w:rPr>
                <w:b/>
                <w:color w:val="1A2E4A"/>
              </w:rPr>
              <w:t>Exit condition</w:t>
            </w:r>
          </w:p>
        </w:tc>
        <w:tc>
          <w:tcPr>
            <w:tcW w:type="dxa" w:w="2160"/>
            <w:shd w:val="clear" w:color="auto" w:fill="EEF2F7"/>
          </w:tcPr>
          <w:p>
            <w:pPr>
              <w:spacing w:after="0" w:before="0" w:line="240" w:lineRule="auto"/>
              <w:jc w:val="left"/>
            </w:pPr>
            <w:r>
              <w:rPr>
                <w:b/>
                <w:color w:val="1A2E4A"/>
              </w:rPr>
              <w:t>Abnormal response</w:t>
            </w:r>
          </w:p>
        </w:tc>
      </w:tr>
      <w:tr>
        <w:tc>
          <w:tcPr>
            <w:tcW w:type="dxa" w:w="2160"/>
          </w:tcPr>
          <w:p>
            <w:pPr>
              <w:spacing w:after="0" w:before="0" w:line="240" w:lineRule="auto"/>
              <w:jc w:val="left"/>
            </w:pPr>
            <w:r>
              <w:t>Idle</w:t>
            </w:r>
          </w:p>
        </w:tc>
        <w:tc>
          <w:tcPr>
            <w:tcW w:type="dxa" w:w="2160"/>
          </w:tcPr>
          <w:p>
            <w:pPr>
              <w:spacing w:after="0" w:before="0" w:line="240" w:lineRule="auto"/>
              <w:jc w:val="left"/>
            </w:pPr>
            <w:r>
              <w:t>No active sequence</w:t>
            </w:r>
          </w:p>
        </w:tc>
        <w:tc>
          <w:tcPr>
            <w:tcW w:type="dxa" w:w="2160"/>
          </w:tcPr>
          <w:p>
            <w:pPr>
              <w:spacing w:after="0" w:before="0" w:line="240" w:lineRule="auto"/>
              <w:jc w:val="left"/>
            </w:pPr>
            <w:r>
              <w:t>Wait for a valid start request</w:t>
            </w:r>
          </w:p>
        </w:tc>
        <w:tc>
          <w:tcPr>
            <w:tcW w:type="dxa" w:w="2160"/>
          </w:tcPr>
          <w:p>
            <w:pPr>
              <w:spacing w:after="0" w:before="0" w:line="240" w:lineRule="auto"/>
              <w:jc w:val="left"/>
            </w:pPr>
            <w:r>
              <w:t>Start permissives satisfied</w:t>
            </w:r>
          </w:p>
        </w:tc>
        <w:tc>
          <w:tcPr>
            <w:tcW w:type="dxa" w:w="2160"/>
          </w:tcPr>
          <w:p>
            <w:pPr>
              <w:spacing w:after="0" w:before="0" w:line="240" w:lineRule="auto"/>
              <w:jc w:val="left"/>
            </w:pPr>
            <w:r>
              <w:t>Remain idle and report relevant faults</w:t>
            </w:r>
          </w:p>
        </w:tc>
      </w:tr>
      <w:tr>
        <w:tc>
          <w:tcPr>
            <w:tcW w:type="dxa" w:w="2160"/>
          </w:tcPr>
          <w:p>
            <w:pPr>
              <w:spacing w:after="0" w:before="0" w:line="240" w:lineRule="auto"/>
              <w:jc w:val="left"/>
            </w:pPr>
            <w:r>
              <w:t>Identification</w:t>
            </w:r>
          </w:p>
        </w:tc>
        <w:tc>
          <w:tcPr>
            <w:tcW w:type="dxa" w:w="2160"/>
          </w:tcPr>
          <w:p>
            <w:pPr>
              <w:spacing w:after="0" w:before="0" w:line="240" w:lineRule="auto"/>
              <w:jc w:val="left"/>
            </w:pPr>
            <w:r>
              <w:t>Start accepted</w:t>
            </w:r>
          </w:p>
        </w:tc>
        <w:tc>
          <w:tcPr>
            <w:tcW w:type="dxa" w:w="2160"/>
          </w:tcPr>
          <w:p>
            <w:pPr>
              <w:spacing w:after="0" w:before="0" w:line="240" w:lineRule="auto"/>
              <w:jc w:val="left"/>
            </w:pPr>
            <w:r>
              <w:t>Acquire and validate identifier</w:t>
            </w:r>
          </w:p>
        </w:tc>
        <w:tc>
          <w:tcPr>
            <w:tcW w:type="dxa" w:w="2160"/>
          </w:tcPr>
          <w:p>
            <w:pPr>
              <w:spacing w:after="0" w:before="0" w:line="240" w:lineRule="auto"/>
              <w:jc w:val="left"/>
            </w:pPr>
            <w:r>
              <w:t>Valid identifier received</w:t>
            </w:r>
          </w:p>
        </w:tc>
        <w:tc>
          <w:tcPr>
            <w:tcW w:type="dxa" w:w="2160"/>
          </w:tcPr>
          <w:p>
            <w:pPr>
              <w:spacing w:after="0" w:before="0" w:line="240" w:lineRule="auto"/>
              <w:jc w:val="left"/>
            </w:pPr>
            <w:r>
              <w:t>Inhibit inspection on failure</w:t>
            </w:r>
          </w:p>
        </w:tc>
      </w:tr>
      <w:tr>
        <w:tc>
          <w:tcPr>
            <w:tcW w:type="dxa" w:w="2160"/>
          </w:tcPr>
          <w:p>
            <w:pPr>
              <w:spacing w:after="0" w:before="0" w:line="240" w:lineRule="auto"/>
              <w:jc w:val="left"/>
            </w:pPr>
            <w:r>
              <w:t>Inspection</w:t>
            </w:r>
          </w:p>
        </w:tc>
        <w:tc>
          <w:tcPr>
            <w:tcW w:type="dxa" w:w="2160"/>
          </w:tcPr>
          <w:p>
            <w:pPr>
              <w:spacing w:after="0" w:before="0" w:line="240" w:lineRule="auto"/>
              <w:jc w:val="left"/>
            </w:pPr>
            <w:r>
              <w:t>Identifier valid and equipment ready</w:t>
            </w:r>
          </w:p>
        </w:tc>
        <w:tc>
          <w:tcPr>
            <w:tcW w:type="dxa" w:w="2160"/>
          </w:tcPr>
          <w:p>
            <w:pPr>
              <w:spacing w:after="0" w:before="0" w:line="240" w:lineRule="auto"/>
              <w:jc w:val="left"/>
            </w:pPr>
            <w:r>
              <w:t>Execute inspection</w:t>
            </w:r>
          </w:p>
        </w:tc>
        <w:tc>
          <w:tcPr>
            <w:tcW w:type="dxa" w:w="2160"/>
          </w:tcPr>
          <w:p>
            <w:pPr>
              <w:spacing w:after="0" w:before="0" w:line="240" w:lineRule="auto"/>
              <w:jc w:val="left"/>
            </w:pPr>
            <w:r>
              <w:t>Valid completion feedback received</w:t>
            </w:r>
          </w:p>
        </w:tc>
        <w:tc>
          <w:tcPr>
            <w:tcW w:type="dxa" w:w="2160"/>
          </w:tcPr>
          <w:p>
            <w:pPr>
              <w:spacing w:after="0" w:before="0" w:line="240" w:lineRule="auto"/>
              <w:jc w:val="left"/>
            </w:pPr>
            <w:r>
              <w:t>Apply defined timeout and fault response</w:t>
            </w:r>
          </w:p>
        </w:tc>
      </w:tr>
      <w:tr>
        <w:tc>
          <w:tcPr>
            <w:tcW w:type="dxa" w:w="2160"/>
          </w:tcPr>
          <w:p>
            <w:pPr>
              <w:spacing w:after="0" w:before="0" w:line="240" w:lineRule="auto"/>
              <w:jc w:val="left"/>
            </w:pPr>
            <w:r>
              <w:t>Result evaluation</w:t>
            </w:r>
          </w:p>
        </w:tc>
        <w:tc>
          <w:tcPr>
            <w:tcW w:type="dxa" w:w="2160"/>
          </w:tcPr>
          <w:p>
            <w:pPr>
              <w:spacing w:after="0" w:before="0" w:line="240" w:lineRule="auto"/>
              <w:jc w:val="left"/>
            </w:pPr>
            <w:r>
              <w:t>Inspection complete</w:t>
            </w:r>
          </w:p>
        </w:tc>
        <w:tc>
          <w:tcPr>
            <w:tcW w:type="dxa" w:w="2160"/>
          </w:tcPr>
          <w:p>
            <w:pPr>
              <w:spacing w:after="0" w:before="0" w:line="240" w:lineRule="auto"/>
              <w:jc w:val="left"/>
            </w:pPr>
            <w:r>
              <w:t>Evaluate and associate result</w:t>
            </w:r>
          </w:p>
        </w:tc>
        <w:tc>
          <w:tcPr>
            <w:tcW w:type="dxa" w:w="2160"/>
          </w:tcPr>
          <w:p>
            <w:pPr>
              <w:spacing w:after="0" w:before="0" w:line="240" w:lineRule="auto"/>
              <w:jc w:val="left"/>
            </w:pPr>
            <w:r>
              <w:t>Result is valid and stored</w:t>
            </w:r>
          </w:p>
        </w:tc>
        <w:tc>
          <w:tcPr>
            <w:tcW w:type="dxa" w:w="2160"/>
          </w:tcPr>
          <w:p>
            <w:pPr>
              <w:spacing w:after="0" w:before="0" w:line="240" w:lineRule="auto"/>
              <w:jc w:val="left"/>
            </w:pPr>
            <w:r>
              <w:t>Apply defined data-failure response</w:t>
            </w:r>
          </w:p>
        </w:tc>
      </w:tr>
      <w:tr>
        <w:tc>
          <w:tcPr>
            <w:tcW w:type="dxa" w:w="2160"/>
          </w:tcPr>
          <w:p>
            <w:pPr>
              <w:spacing w:after="0" w:before="0" w:line="240" w:lineRule="auto"/>
              <w:jc w:val="left"/>
            </w:pPr>
            <w:r>
              <w:t>Transfer</w:t>
            </w:r>
          </w:p>
        </w:tc>
        <w:tc>
          <w:tcPr>
            <w:tcW w:type="dxa" w:w="2160"/>
          </w:tcPr>
          <w:p>
            <w:pPr>
              <w:spacing w:after="0" w:before="0" w:line="240" w:lineRule="auto"/>
              <w:jc w:val="left"/>
            </w:pPr>
            <w:r>
              <w:t>Result processing complete and transfer permitted</w:t>
            </w:r>
          </w:p>
        </w:tc>
        <w:tc>
          <w:tcPr>
            <w:tcW w:type="dxa" w:w="2160"/>
          </w:tcPr>
          <w:p>
            <w:pPr>
              <w:spacing w:after="0" w:before="0" w:line="240" w:lineRule="auto"/>
              <w:jc w:val="left"/>
            </w:pPr>
            <w:r>
              <w:t>Request part transfer</w:t>
            </w:r>
          </w:p>
        </w:tc>
        <w:tc>
          <w:tcPr>
            <w:tcW w:type="dxa" w:w="2160"/>
          </w:tcPr>
          <w:p>
            <w:pPr>
              <w:spacing w:after="0" w:before="0" w:line="240" w:lineRule="auto"/>
              <w:jc w:val="left"/>
            </w:pPr>
            <w:r>
              <w:t>Transfer feedback confirmed</w:t>
            </w:r>
          </w:p>
        </w:tc>
        <w:tc>
          <w:tcPr>
            <w:tcW w:type="dxa" w:w="2160"/>
          </w:tcPr>
          <w:p>
            <w:pPr>
              <w:spacing w:after="0" w:before="0" w:line="240" w:lineRule="auto"/>
              <w:jc w:val="left"/>
            </w:pPr>
            <w:r>
              <w:t>Stop or inhibit transfer and report fault</w:t>
            </w:r>
          </w:p>
        </w:tc>
      </w:tr>
      <w:tr>
        <w:tc>
          <w:tcPr>
            <w:tcW w:type="dxa" w:w="2160"/>
          </w:tcPr>
          <w:p>
            <w:pPr>
              <w:spacing w:after="0" w:before="0" w:line="240" w:lineRule="auto"/>
              <w:jc w:val="left"/>
            </w:pPr>
            <w:r>
              <w:t>Recovery required</w:t>
            </w:r>
          </w:p>
        </w:tc>
        <w:tc>
          <w:tcPr>
            <w:tcW w:type="dxa" w:w="2160"/>
          </w:tcPr>
          <w:p>
            <w:pPr>
              <w:spacing w:after="0" w:before="0" w:line="240" w:lineRule="auto"/>
              <w:jc w:val="left"/>
            </w:pPr>
            <w:r>
              <w:t>Interrupted or invalid sequence state</w:t>
            </w:r>
          </w:p>
        </w:tc>
        <w:tc>
          <w:tcPr>
            <w:tcW w:type="dxa" w:w="2160"/>
          </w:tcPr>
          <w:p>
            <w:pPr>
              <w:spacing w:after="0" w:before="0" w:line="240" w:lineRule="auto"/>
              <w:jc w:val="left"/>
            </w:pPr>
            <w:r>
              <w:t>Prevent unauthorized continuation</w:t>
            </w:r>
          </w:p>
        </w:tc>
        <w:tc>
          <w:tcPr>
            <w:tcW w:type="dxa" w:w="2160"/>
          </w:tcPr>
          <w:p>
            <w:pPr>
              <w:spacing w:after="0" w:before="0" w:line="240" w:lineRule="auto"/>
              <w:jc w:val="left"/>
            </w:pPr>
            <w:r>
              <w:t>Recovery conditions satisfied</w:t>
            </w:r>
          </w:p>
        </w:tc>
        <w:tc>
          <w:tcPr>
            <w:tcW w:type="dxa" w:w="2160"/>
          </w:tcPr>
          <w:p>
            <w:pPr>
              <w:spacing w:after="0" w:before="0" w:line="240" w:lineRule="auto"/>
              <w:jc w:val="left"/>
            </w:pPr>
            <w:r>
              <w:t>Maintain restriction and show diagnostics</w:t>
            </w:r>
          </w:p>
        </w:tc>
      </w:tr>
    </w:tbl>
    <w:p/>
    <w:p>
      <w:r>
        <w:t>This table provides a testable behavioral description without committing prematurely to a specific PLC programming structure.</w:t>
      </w:r>
    </w:p>
    <w:p>
      <w:pPr>
        <w:pStyle w:val="Heading2"/>
      </w:pPr>
      <w:r>
        <w:t>10. Commands and feedback</w:t>
      </w:r>
    </w:p>
    <w:p>
      <w:r>
        <w:t>A command represents a request or instruction. Feedback represents evidence of the equipment's state or response.</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Feedback</w:t>
            </w:r>
          </w:p>
        </w:tc>
      </w:tr>
      <w:tr>
        <w:tc>
          <w:tcPr>
            <w:tcW w:type="dxa" w:w="3600"/>
          </w:tcPr>
          <w:p>
            <w:pPr>
              <w:spacing w:after="0" w:before="0" w:line="240" w:lineRule="auto"/>
              <w:jc w:val="left"/>
            </w:pPr>
            <w:r>
              <w:t>Motor drive</w:t>
            </w:r>
          </w:p>
        </w:tc>
        <w:tc>
          <w:tcPr>
            <w:tcW w:type="dxa" w:w="3600"/>
          </w:tcPr>
          <w:p>
            <w:pPr>
              <w:spacing w:after="0" w:before="0" w:line="240" w:lineRule="auto"/>
              <w:jc w:val="left"/>
            </w:pPr>
            <w:r>
              <w:t>Start request</w:t>
            </w:r>
          </w:p>
        </w:tc>
        <w:tc>
          <w:tcPr>
            <w:tcW w:type="dxa" w:w="3600"/>
          </w:tcPr>
          <w:p>
            <w:pPr>
              <w:spacing w:after="0" w:before="0" w:line="240" w:lineRule="auto"/>
              <w:jc w:val="left"/>
            </w:pPr>
            <w:r>
              <w:t>Running status</w:t>
            </w:r>
          </w:p>
        </w:tc>
      </w:tr>
      <w:tr>
        <w:tc>
          <w:tcPr>
            <w:tcW w:type="dxa" w:w="3600"/>
          </w:tcPr>
          <w:p>
            <w:pPr>
              <w:spacing w:after="0" w:before="0" w:line="240" w:lineRule="auto"/>
              <w:jc w:val="left"/>
            </w:pPr>
            <w:r>
              <w:t>Motor drive</w:t>
            </w:r>
          </w:p>
        </w:tc>
        <w:tc>
          <w:tcPr>
            <w:tcW w:type="dxa" w:w="3600"/>
          </w:tcPr>
          <w:p>
            <w:pPr>
              <w:spacing w:after="0" w:before="0" w:line="240" w:lineRule="auto"/>
              <w:jc w:val="left"/>
            </w:pPr>
            <w:r>
              <w:t>Speed reference</w:t>
            </w:r>
          </w:p>
        </w:tc>
        <w:tc>
          <w:tcPr>
            <w:tcW w:type="dxa" w:w="3600"/>
          </w:tcPr>
          <w:p>
            <w:pPr>
              <w:spacing w:after="0" w:before="0" w:line="240" w:lineRule="auto"/>
              <w:jc w:val="left"/>
            </w:pPr>
            <w:r>
              <w:t>Actual speed</w:t>
            </w:r>
          </w:p>
        </w:tc>
      </w:tr>
      <w:tr>
        <w:tc>
          <w:tcPr>
            <w:tcW w:type="dxa" w:w="3600"/>
          </w:tcPr>
          <w:p>
            <w:pPr>
              <w:spacing w:after="0" w:before="0" w:line="240" w:lineRule="auto"/>
              <w:jc w:val="left"/>
            </w:pPr>
            <w:r>
              <w:t>Pneumatic cylinder</w:t>
            </w:r>
          </w:p>
        </w:tc>
        <w:tc>
          <w:tcPr>
            <w:tcW w:type="dxa" w:w="3600"/>
          </w:tcPr>
          <w:p>
            <w:pPr>
              <w:spacing w:after="0" w:before="0" w:line="240" w:lineRule="auto"/>
              <w:jc w:val="left"/>
            </w:pPr>
            <w:r>
              <w:t>Extend command</w:t>
            </w:r>
          </w:p>
        </w:tc>
        <w:tc>
          <w:tcPr>
            <w:tcW w:type="dxa" w:w="3600"/>
          </w:tcPr>
          <w:p>
            <w:pPr>
              <w:spacing w:after="0" w:before="0" w:line="240" w:lineRule="auto"/>
              <w:jc w:val="left"/>
            </w:pPr>
            <w:r>
              <w:t>Extended-position sensor</w:t>
            </w:r>
          </w:p>
        </w:tc>
      </w:tr>
      <w:tr>
        <w:tc>
          <w:tcPr>
            <w:tcW w:type="dxa" w:w="3600"/>
          </w:tcPr>
          <w:p>
            <w:pPr>
              <w:spacing w:after="0" w:before="0" w:line="240" w:lineRule="auto"/>
              <w:jc w:val="left"/>
            </w:pPr>
            <w:r>
              <w:t>Robot</w:t>
            </w:r>
          </w:p>
        </w:tc>
        <w:tc>
          <w:tcPr>
            <w:tcW w:type="dxa" w:w="3600"/>
          </w:tcPr>
          <w:p>
            <w:pPr>
              <w:spacing w:after="0" w:before="0" w:line="240" w:lineRule="auto"/>
              <w:jc w:val="left"/>
            </w:pPr>
            <w:r>
              <w:t>Start job request</w:t>
            </w:r>
          </w:p>
        </w:tc>
        <w:tc>
          <w:tcPr>
            <w:tcW w:type="dxa" w:w="3600"/>
          </w:tcPr>
          <w:p>
            <w:pPr>
              <w:spacing w:after="0" w:before="0" w:line="240" w:lineRule="auto"/>
              <w:jc w:val="left"/>
            </w:pPr>
            <w:r>
              <w:t>Job running or complete</w:t>
            </w:r>
          </w:p>
        </w:tc>
      </w:tr>
      <w:tr>
        <w:tc>
          <w:tcPr>
            <w:tcW w:type="dxa" w:w="3600"/>
          </w:tcPr>
          <w:p>
            <w:pPr>
              <w:spacing w:after="0" w:before="0" w:line="240" w:lineRule="auto"/>
              <w:jc w:val="left"/>
            </w:pPr>
            <w:r>
              <w:t>CNC</w:t>
            </w:r>
          </w:p>
        </w:tc>
        <w:tc>
          <w:tcPr>
            <w:tcW w:type="dxa" w:w="3600"/>
          </w:tcPr>
          <w:p>
            <w:pPr>
              <w:spacing w:after="0" w:before="0" w:line="240" w:lineRule="auto"/>
              <w:jc w:val="left"/>
            </w:pPr>
            <w:r>
              <w:t>Cycle-start request</w:t>
            </w:r>
          </w:p>
        </w:tc>
        <w:tc>
          <w:tcPr>
            <w:tcW w:type="dxa" w:w="3600"/>
          </w:tcPr>
          <w:p>
            <w:pPr>
              <w:spacing w:after="0" w:before="0" w:line="240" w:lineRule="auto"/>
              <w:jc w:val="left"/>
            </w:pPr>
            <w:r>
              <w:t>Cycle active or complete</w:t>
            </w:r>
          </w:p>
        </w:tc>
      </w:tr>
      <w:tr>
        <w:tc>
          <w:tcPr>
            <w:tcW w:type="dxa" w:w="3600"/>
          </w:tcPr>
          <w:p>
            <w:pPr>
              <w:spacing w:after="0" w:before="0" w:line="240" w:lineRule="auto"/>
              <w:jc w:val="left"/>
            </w:pPr>
            <w:r>
              <w:t>Scanner</w:t>
            </w:r>
          </w:p>
        </w:tc>
        <w:tc>
          <w:tcPr>
            <w:tcW w:type="dxa" w:w="3600"/>
          </w:tcPr>
          <w:p>
            <w:pPr>
              <w:spacing w:after="0" w:before="0" w:line="240" w:lineRule="auto"/>
              <w:jc w:val="left"/>
            </w:pPr>
            <w:r>
              <w:t>Read request</w:t>
            </w:r>
          </w:p>
        </w:tc>
        <w:tc>
          <w:tcPr>
            <w:tcW w:type="dxa" w:w="3600"/>
          </w:tcPr>
          <w:p>
            <w:pPr>
              <w:spacing w:after="0" w:before="0" w:line="240" w:lineRule="auto"/>
              <w:jc w:val="left"/>
            </w:pPr>
            <w:r>
              <w:t>Read complete and decoded data</w:t>
            </w:r>
          </w:p>
        </w:tc>
      </w:tr>
      <w:tr>
        <w:tc>
          <w:tcPr>
            <w:tcW w:type="dxa" w:w="3600"/>
          </w:tcPr>
          <w:p>
            <w:pPr>
              <w:spacing w:after="0" w:before="0" w:line="240" w:lineRule="auto"/>
              <w:jc w:val="left"/>
            </w:pPr>
            <w:r>
              <w:t>Inspection device</w:t>
            </w:r>
          </w:p>
        </w:tc>
        <w:tc>
          <w:tcPr>
            <w:tcW w:type="dxa" w:w="3600"/>
          </w:tcPr>
          <w:p>
            <w:pPr>
              <w:spacing w:after="0" w:before="0" w:line="240" w:lineRule="auto"/>
              <w:jc w:val="left"/>
            </w:pPr>
            <w:r>
              <w:t>Trigger request</w:t>
            </w:r>
          </w:p>
        </w:tc>
        <w:tc>
          <w:tcPr>
            <w:tcW w:type="dxa" w:w="3600"/>
          </w:tcPr>
          <w:p>
            <w:pPr>
              <w:spacing w:after="0" w:before="0" w:line="240" w:lineRule="auto"/>
              <w:jc w:val="left"/>
            </w:pPr>
            <w:r>
              <w:t>Measurement complete and result valid</w:t>
            </w:r>
          </w:p>
        </w:tc>
      </w:tr>
    </w:tbl>
    <w:p/>
    <w:p>
      <w:r>
        <w:t>A command signal should not automatically be interpreted as proof that the commanded action occurred.</w:t>
      </w:r>
    </w:p>
    <w:p>
      <w:r>
        <w:t>For example, a drive start bit does not prove that the motor is turning. The system may need running feedback, speed feedback, or another defined confirmation.</w:t>
      </w:r>
    </w:p>
    <w:p>
      <w:r>
        <w:t>Likewise, a robot start request does not prove that the robot accepted the job or completed the operation.</w:t>
      </w:r>
    </w:p>
    <w:p>
      <w:r>
        <w:t>Functional requirements should define which feedback is authoritative and what happens when it conflicts with the command.</w:t>
      </w:r>
    </w:p>
    <w:p>
      <w:pPr>
        <w:pStyle w:val="Heading2"/>
      </w:pPr>
      <w:r>
        <w:t>11. Handshakes and interface behavior</w:t>
      </w:r>
    </w:p>
    <w:p>
      <w:r>
        <w:t>A handshake defines how two devices or systems coordinate an exchange.</w:t>
      </w:r>
    </w:p>
    <w:p>
      <w:r>
        <w:t>A basic request-and-acknowledge exchange may work as follows:</w:t>
      </w:r>
    </w:p>
    <w:p>
      <w:pPr>
        <w:shd w:val="clear" w:color="auto" w:fill="F4F4F4"/>
        <w:spacing w:before="0" w:after="0" w:line="240" w:lineRule="auto"/>
        <w:ind w:left="216" w:right="216"/>
        <w:jc w:val="left"/>
      </w:pPr>
      <w:r>
        <w:rPr>
          <w:rFonts w:ascii="Consolas" w:hAnsi="Consolas"/>
          <w:color w:val="202020"/>
          <w:sz w:val="18"/>
        </w:rPr>
        <w:t>Controller                     Device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 1 ---------&gt;|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Acknowledge = 1 ------|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Result / Status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 0 ---------&gt;|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Acknowledge = 0 ------|</w:t>
      </w:r>
    </w:p>
    <w:p/>
    <w:p>
      <w:r>
        <w:t>This is only one possible handshake pattern. The actual interface may require a separate busy state, sequence number, result-valid signal, or explicit reset phase.</w:t>
      </w:r>
    </w:p>
    <w:p>
      <w:r>
        <w:t>The functional requirements should specify:</w:t>
      </w:r>
    </w:p>
    <w:p>
      <w:pPr>
        <w:pStyle w:val="ListBullet"/>
      </w:pPr>
      <w:r>
        <w:t>The meaning of every interface signal.</w:t>
      </w:r>
    </w:p>
    <w:p>
      <w:pPr>
        <w:pStyle w:val="ListBullet"/>
      </w:pPr>
      <w:r>
        <w:t>Which side owns each signal.</w:t>
      </w:r>
    </w:p>
    <w:p>
      <w:pPr>
        <w:pStyle w:val="ListBullet"/>
      </w:pPr>
      <w:r>
        <w:t>The expected order of events.</w:t>
      </w:r>
    </w:p>
    <w:p>
      <w:pPr>
        <w:pStyle w:val="ListBullet"/>
      </w:pPr>
      <w:r>
        <w:t>Whether signals are pulses or maintained states.</w:t>
      </w:r>
    </w:p>
    <w:p>
      <w:pPr>
        <w:pStyle w:val="ListBullet"/>
      </w:pPr>
      <w:r>
        <w:t>When a request may be removed.</w:t>
      </w:r>
    </w:p>
    <w:p>
      <w:pPr>
        <w:pStyle w:val="ListBullet"/>
      </w:pPr>
      <w:r>
        <w:t>How data validity is established.</w:t>
      </w:r>
    </w:p>
    <w:p>
      <w:pPr>
        <w:pStyle w:val="ListBullet"/>
      </w:pPr>
      <w:r>
        <w:t>What happens if acknowledgment never arrives.</w:t>
      </w:r>
    </w:p>
    <w:p>
      <w:pPr>
        <w:pStyle w:val="ListBullet"/>
      </w:pPr>
      <w:r>
        <w:t>What happens if signals remain stuck.</w:t>
      </w:r>
    </w:p>
    <w:p>
      <w:pPr>
        <w:pStyle w:val="ListBullet"/>
      </w:pPr>
      <w:r>
        <w:t>How duplicate requests are prevented.</w:t>
      </w:r>
    </w:p>
    <w:p>
      <w:pPr>
        <w:pStyle w:val="ListBullet"/>
      </w:pPr>
      <w:r>
        <w:t>How communication recovery is handled.</w:t>
      </w:r>
    </w:p>
    <w:p>
      <w:r>
        <w:t>A functional requirement should define the behavior independently of whether the interface is implemented through hardwired I/O, fieldbus, industrial Ethernet, or another approved method.</w:t>
      </w:r>
    </w:p>
    <w:p>
      <w:pPr>
        <w:pStyle w:val="Heading2"/>
      </w:pPr>
      <w:r>
        <w:t>12. Timeout requirements</w:t>
      </w:r>
    </w:p>
    <w:p>
      <w:r>
        <w:t>A timeout defines the maximum permitted waiting period for a specified event.</w:t>
      </w:r>
    </w:p>
    <w:p>
      <w:r>
        <w:t>Examples include:</w:t>
      </w:r>
    </w:p>
    <w:p>
      <w:pPr>
        <w:pStyle w:val="ListBullet"/>
      </w:pPr>
      <w:r>
        <w:t>Drive-ready timeout.</w:t>
      </w:r>
    </w:p>
    <w:p>
      <w:pPr>
        <w:pStyle w:val="ListBullet"/>
      </w:pPr>
      <w:r>
        <w:t>Robot acknowledgment timeout.</w:t>
      </w:r>
    </w:p>
    <w:p>
      <w:pPr>
        <w:pStyle w:val="ListBullet"/>
      </w:pPr>
      <w:r>
        <w:t>Part-identification timeout.</w:t>
      </w:r>
    </w:p>
    <w:p>
      <w:pPr>
        <w:pStyle w:val="ListBullet"/>
      </w:pPr>
      <w:r>
        <w:t>Cylinder-position timeout.</w:t>
      </w:r>
    </w:p>
    <w:p>
      <w:pPr>
        <w:pStyle w:val="ListBullet"/>
      </w:pPr>
      <w:r>
        <w:t>Inspection-completion timeout.</w:t>
      </w:r>
    </w:p>
    <w:p>
      <w:pPr>
        <w:pStyle w:val="ListBullet"/>
      </w:pPr>
      <w:r>
        <w:t>Database-response timeout.</w:t>
      </w:r>
    </w:p>
    <w:p>
      <w:pPr>
        <w:pStyle w:val="ListBullet"/>
      </w:pPr>
      <w:r>
        <w:t>Downstream-transfer timeout.</w:t>
      </w:r>
    </w:p>
    <w:p>
      <w:r>
        <w:t>For each timeout, define:</w:t>
      </w:r>
    </w:p>
    <w:p>
      <w:pPr>
        <w:pStyle w:val="ListBullet"/>
      </w:pPr>
      <w:r>
        <w:t>The event that starts the timer.</w:t>
      </w:r>
    </w:p>
    <w:p>
      <w:pPr>
        <w:pStyle w:val="ListBullet"/>
      </w:pPr>
      <w:r>
        <w:t>The event that stops or resets the timer.</w:t>
      </w:r>
    </w:p>
    <w:p>
      <w:pPr>
        <w:pStyle w:val="ListBullet"/>
      </w:pPr>
      <w:r>
        <w:t>The timeout threshold.</w:t>
      </w:r>
    </w:p>
    <w:p>
      <w:pPr>
        <w:pStyle w:val="ListBullet"/>
      </w:pPr>
      <w:r>
        <w:t>The required response when the threshold expires.</w:t>
      </w:r>
    </w:p>
    <w:p>
      <w:pPr>
        <w:pStyle w:val="ListBullet"/>
      </w:pPr>
      <w:r>
        <w:t>Whether a retry is permitted.</w:t>
      </w:r>
    </w:p>
    <w:p>
      <w:pPr>
        <w:pStyle w:val="ListBullet"/>
      </w:pPr>
      <w:r>
        <w:t>Whether the fault is latched.</w:t>
      </w:r>
    </w:p>
    <w:p>
      <w:pPr>
        <w:pStyle w:val="ListBullet"/>
      </w:pPr>
      <w:r>
        <w:t>The recovery conditions.</w:t>
      </w:r>
    </w:p>
    <w:p>
      <w:pPr>
        <w:pStyle w:val="ListBullet"/>
      </w:pPr>
      <w:r>
        <w:t>The required diagnostic information.</w:t>
      </w:r>
    </w:p>
    <w:p>
      <w:r>
        <w:t>Example:</w:t>
      </w:r>
    </w:p>
    <w:p>
      <w:pPr>
        <w:shd w:val="clear" w:color="auto" w:fill="F4F4F4"/>
        <w:spacing w:before="0" w:after="0" w:line="240" w:lineRule="auto"/>
        <w:ind w:left="216" w:right="216"/>
        <w:jc w:val="left"/>
      </w:pPr>
      <w:r>
        <w:rPr>
          <w:rFonts w:ascii="Consolas" w:hAnsi="Consolas"/>
          <w:color w:val="202020"/>
          <w:sz w:val="18"/>
        </w:rPr>
        <w:t>Requirement ID: FRS-INT-022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When the controller issues a robot-start request, the robot shall</w:t>
      </w:r>
    </w:p>
    <w:p>
      <w:pPr>
        <w:shd w:val="clear" w:color="auto" w:fill="F4F4F4"/>
        <w:spacing w:before="0" w:after="0" w:line="240" w:lineRule="auto"/>
        <w:ind w:left="216" w:right="216"/>
        <w:jc w:val="left"/>
      </w:pPr>
      <w:r>
        <w:rPr>
          <w:rFonts w:ascii="Consolas" w:hAnsi="Consolas"/>
          <w:color w:val="202020"/>
          <w:sz w:val="18"/>
        </w:rPr>
        <w:t>provide the defined acknowledgment within 2 seconds.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the acknowledgment is not received within that period, the</w:t>
      </w:r>
    </w:p>
    <w:p>
      <w:pPr>
        <w:shd w:val="clear" w:color="auto" w:fill="F4F4F4"/>
        <w:spacing w:before="0" w:after="0" w:line="240" w:lineRule="auto"/>
        <w:ind w:left="216" w:right="216"/>
        <w:jc w:val="left"/>
      </w:pPr>
      <w:r>
        <w:rPr>
          <w:rFonts w:ascii="Consolas" w:hAnsi="Consolas"/>
          <w:color w:val="202020"/>
          <w:sz w:val="18"/>
        </w:rPr>
        <w:t>controller shall inhibit further sequence progression and generate</w:t>
      </w:r>
    </w:p>
    <w:p>
      <w:pPr>
        <w:shd w:val="clear" w:color="auto" w:fill="F4F4F4"/>
        <w:spacing w:before="0" w:after="0" w:line="240" w:lineRule="auto"/>
        <w:ind w:left="216" w:right="216"/>
        <w:jc w:val="left"/>
      </w:pPr>
      <w:r>
        <w:rPr>
          <w:rFonts w:ascii="Consolas" w:hAnsi="Consolas"/>
          <w:color w:val="202020"/>
          <w:sz w:val="18"/>
        </w:rPr>
        <w:t>the specified communication-timeout diagnostic.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retry shall occur only if explicitly permitted by the</w:t>
      </w:r>
    </w:p>
    <w:p>
      <w:pPr>
        <w:shd w:val="clear" w:color="auto" w:fill="F4F4F4"/>
        <w:spacing w:before="0" w:after="0" w:line="240" w:lineRule="auto"/>
        <w:ind w:left="216" w:right="216"/>
        <w:jc w:val="left"/>
      </w:pPr>
      <w:r>
        <w:rPr>
          <w:rFonts w:ascii="Consolas" w:hAnsi="Consolas"/>
          <w:color w:val="202020"/>
          <w:sz w:val="18"/>
        </w:rPr>
        <w:t>approved recovery requirements.</w:t>
      </w:r>
    </w:p>
    <w:p/>
    <w:p>
      <w:r>
        <w:t>The value is illustrative. Actual timeout values should be derived from device specifications, process timing, network behavior, and the consequences of delayed responses.</w:t>
      </w:r>
    </w:p>
    <w:p>
      <w:r>
        <w:t>A timeout is not automatically a safety mechanism. Where a hazardous condition requires a safety-related response, the appropriate safety design must define that response.</w:t>
      </w:r>
    </w:p>
    <w:p>
      <w:pPr>
        <w:pStyle w:val="Heading2"/>
      </w:pPr>
      <w:r>
        <w:t>13. Fault handling and recovery</w:t>
      </w:r>
    </w:p>
    <w:p>
      <w:r>
        <w:t>Fault handling is a functional behavior, not just an alarm message.</w:t>
      </w:r>
    </w:p>
    <w:p>
      <w:r>
        <w:t>For each relevant fault, define:</w:t>
      </w:r>
    </w:p>
    <w:p>
      <w:pPr>
        <w:tabs>
          <w:tab w:pos="403" w:val="left"/>
        </w:tabs>
        <w:spacing w:after="40" w:line="276" w:lineRule="auto"/>
        <w:ind w:left="403" w:hanging="403"/>
        <w:jc w:val="left"/>
      </w:pPr>
      <w:r>
        <w:rPr>
          <w:color w:val="1A2E4A"/>
        </w:rPr>
        <w:t>1.</w:t>
        <w:tab/>
      </w:r>
      <w:r>
        <w:t>Detection condition.</w:t>
      </w:r>
    </w:p>
    <w:p>
      <w:pPr>
        <w:tabs>
          <w:tab w:pos="403" w:val="left"/>
        </w:tabs>
        <w:spacing w:after="40" w:line="276" w:lineRule="auto"/>
        <w:ind w:left="403" w:hanging="403"/>
        <w:jc w:val="left"/>
      </w:pPr>
      <w:r>
        <w:rPr>
          <w:color w:val="1A2E4A"/>
        </w:rPr>
        <w:t>2.</w:t>
        <w:tab/>
      </w:r>
      <w:r>
        <w:t>Affected function.</w:t>
      </w:r>
    </w:p>
    <w:p>
      <w:pPr>
        <w:tabs>
          <w:tab w:pos="403" w:val="left"/>
        </w:tabs>
        <w:spacing w:after="40" w:line="276" w:lineRule="auto"/>
        <w:ind w:left="403" w:hanging="403"/>
        <w:jc w:val="left"/>
      </w:pPr>
      <w:r>
        <w:rPr>
          <w:color w:val="1A2E4A"/>
        </w:rPr>
        <w:t>3.</w:t>
        <w:tab/>
      </w:r>
      <w:r>
        <w:t>Immediate process response.</w:t>
      </w:r>
    </w:p>
    <w:p>
      <w:pPr>
        <w:tabs>
          <w:tab w:pos="403" w:val="left"/>
        </w:tabs>
        <w:spacing w:after="40" w:line="276" w:lineRule="auto"/>
        <w:ind w:left="403" w:hanging="403"/>
        <w:jc w:val="left"/>
      </w:pPr>
      <w:r>
        <w:rPr>
          <w:color w:val="1A2E4A"/>
        </w:rPr>
        <w:t>4.</w:t>
        <w:tab/>
      </w:r>
      <w:r>
        <w:t>Operator indication.</w:t>
      </w:r>
    </w:p>
    <w:p>
      <w:pPr>
        <w:tabs>
          <w:tab w:pos="403" w:val="left"/>
        </w:tabs>
        <w:spacing w:after="40" w:line="276" w:lineRule="auto"/>
        <w:ind w:left="403" w:hanging="403"/>
        <w:jc w:val="left"/>
      </w:pPr>
      <w:r>
        <w:rPr>
          <w:color w:val="1A2E4A"/>
        </w:rPr>
        <w:t>5.</w:t>
        <w:tab/>
      </w:r>
      <w:r>
        <w:t>Fault recording requirements.</w:t>
      </w:r>
    </w:p>
    <w:p>
      <w:pPr>
        <w:tabs>
          <w:tab w:pos="403" w:val="left"/>
        </w:tabs>
        <w:spacing w:after="40" w:line="276" w:lineRule="auto"/>
        <w:ind w:left="403" w:hanging="403"/>
        <w:jc w:val="left"/>
      </w:pPr>
      <w:r>
        <w:rPr>
          <w:color w:val="1A2E4A"/>
        </w:rPr>
        <w:t>6.</w:t>
        <w:tab/>
      </w:r>
      <w:r>
        <w:t>Reset permissions.</w:t>
      </w:r>
    </w:p>
    <w:p>
      <w:pPr>
        <w:tabs>
          <w:tab w:pos="403" w:val="left"/>
        </w:tabs>
        <w:spacing w:after="40" w:line="276" w:lineRule="auto"/>
        <w:ind w:left="403" w:hanging="403"/>
        <w:jc w:val="left"/>
      </w:pPr>
      <w:r>
        <w:rPr>
          <w:color w:val="1A2E4A"/>
        </w:rPr>
        <w:t>7.</w:t>
        <w:tab/>
      </w:r>
      <w:r>
        <w:t>Conditions for clearing the fault.</w:t>
      </w:r>
    </w:p>
    <w:p>
      <w:pPr>
        <w:tabs>
          <w:tab w:pos="403" w:val="left"/>
        </w:tabs>
        <w:spacing w:after="40" w:line="276" w:lineRule="auto"/>
        <w:ind w:left="403" w:hanging="403"/>
        <w:jc w:val="left"/>
      </w:pPr>
      <w:r>
        <w:rPr>
          <w:color w:val="1A2E4A"/>
        </w:rPr>
        <w:t>8.</w:t>
        <w:tab/>
      </w:r>
      <w:r>
        <w:t>Conditions for resuming the sequence.</w:t>
      </w:r>
    </w:p>
    <w:p>
      <w:pPr>
        <w:tabs>
          <w:tab w:pos="403" w:val="left"/>
        </w:tabs>
        <w:spacing w:after="40" w:line="276" w:lineRule="auto"/>
        <w:ind w:left="403" w:hanging="403"/>
        <w:jc w:val="left"/>
      </w:pPr>
      <w:r>
        <w:rPr>
          <w:color w:val="1A2E4A"/>
        </w:rPr>
        <w:t>9.</w:t>
        <w:tab/>
      </w:r>
      <w:r>
        <w:t>Whether a retry is permitted.</w:t>
      </w:r>
    </w:p>
    <w:p>
      <w:pPr>
        <w:tabs>
          <w:tab w:pos="403" w:val="left"/>
        </w:tabs>
        <w:spacing w:after="40" w:line="276" w:lineRule="auto"/>
        <w:ind w:left="403" w:hanging="403"/>
        <w:jc w:val="left"/>
      </w:pPr>
      <w:r>
        <w:rPr>
          <w:color w:val="1A2E4A"/>
        </w:rPr>
        <w:t>10.</w:t>
        <w:tab/>
      </w:r>
      <w:r>
        <w:t>Whether inspection, traceability, or part status must be re-established.</w:t>
      </w:r>
    </w:p>
    <w:p>
      <w:r>
        <w:t>A fault classification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class</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Warning</w:t>
            </w:r>
          </w:p>
        </w:tc>
        <w:tc>
          <w:tcPr>
            <w:tcW w:type="dxa" w:w="3600"/>
          </w:tcPr>
          <w:p>
            <w:pPr>
              <w:spacing w:after="0" w:before="0" w:line="240" w:lineRule="auto"/>
              <w:jc w:val="left"/>
            </w:pPr>
            <w:r>
              <w:t>Low consumable level</w:t>
            </w:r>
          </w:p>
        </w:tc>
        <w:tc>
          <w:tcPr>
            <w:tcW w:type="dxa" w:w="3600"/>
          </w:tcPr>
          <w:p>
            <w:pPr>
              <w:spacing w:after="0" w:before="0" w:line="240" w:lineRule="auto"/>
              <w:jc w:val="left"/>
            </w:pPr>
            <w:r>
              <w:t>Continue if permitted and notify operator</w:t>
            </w:r>
          </w:p>
        </w:tc>
      </w:tr>
      <w:tr>
        <w:tc>
          <w:tcPr>
            <w:tcW w:type="dxa" w:w="3600"/>
          </w:tcPr>
          <w:p>
            <w:pPr>
              <w:spacing w:after="0" w:before="0" w:line="240" w:lineRule="auto"/>
              <w:jc w:val="left"/>
            </w:pPr>
            <w:r>
              <w:t>Recoverable process fault</w:t>
            </w:r>
          </w:p>
        </w:tc>
        <w:tc>
          <w:tcPr>
            <w:tcW w:type="dxa" w:w="3600"/>
          </w:tcPr>
          <w:p>
            <w:pPr>
              <w:spacing w:after="0" w:before="0" w:line="240" w:lineRule="auto"/>
              <w:jc w:val="left"/>
            </w:pPr>
            <w:r>
              <w:t>Part not detected</w:t>
            </w:r>
          </w:p>
        </w:tc>
        <w:tc>
          <w:tcPr>
            <w:tcW w:type="dxa" w:w="3600"/>
          </w:tcPr>
          <w:p>
            <w:pPr>
              <w:spacing w:after="0" w:before="0" w:line="240" w:lineRule="auto"/>
              <w:jc w:val="left"/>
            </w:pPr>
            <w:r>
              <w:t>Inhibit affected step and allow defined recovery</w:t>
            </w:r>
          </w:p>
        </w:tc>
      </w:tr>
      <w:tr>
        <w:tc>
          <w:tcPr>
            <w:tcW w:type="dxa" w:w="3600"/>
          </w:tcPr>
          <w:p>
            <w:pPr>
              <w:spacing w:after="0" w:before="0" w:line="240" w:lineRule="auto"/>
              <w:jc w:val="left"/>
            </w:pPr>
            <w:r>
              <w:t>Equipment fault</w:t>
            </w:r>
          </w:p>
        </w:tc>
        <w:tc>
          <w:tcPr>
            <w:tcW w:type="dxa" w:w="3600"/>
          </w:tcPr>
          <w:p>
            <w:pPr>
              <w:spacing w:after="0" w:before="0" w:line="240" w:lineRule="auto"/>
              <w:jc w:val="left"/>
            </w:pPr>
            <w:r>
              <w:t>Drive reports a fault</w:t>
            </w:r>
          </w:p>
        </w:tc>
        <w:tc>
          <w:tcPr>
            <w:tcW w:type="dxa" w:w="3600"/>
          </w:tcPr>
          <w:p>
            <w:pPr>
              <w:spacing w:after="0" w:before="0" w:line="240" w:lineRule="auto"/>
              <w:jc w:val="left"/>
            </w:pPr>
            <w:r>
              <w:t>Stop or inhibit affected operation and provide diagnostics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Robot acknowledgment missing</w:t>
            </w:r>
          </w:p>
        </w:tc>
        <w:tc>
          <w:tcPr>
            <w:tcW w:type="dxa" w:w="3600"/>
          </w:tcPr>
          <w:p>
            <w:pPr>
              <w:spacing w:after="0" w:before="0" w:line="240" w:lineRule="auto"/>
              <w:jc w:val="left"/>
            </w:pPr>
            <w:r>
              <w:t>Prevent sequence progression and follow interface recovery</w:t>
            </w:r>
          </w:p>
        </w:tc>
      </w:tr>
      <w:tr>
        <w:tc>
          <w:tcPr>
            <w:tcW w:type="dxa" w:w="3600"/>
          </w:tcPr>
          <w:p>
            <w:pPr>
              <w:spacing w:after="0" w:before="0" w:line="240" w:lineRule="auto"/>
              <w:jc w:val="left"/>
            </w:pPr>
            <w:r>
              <w:t>Quality fault</w:t>
            </w:r>
          </w:p>
        </w:tc>
        <w:tc>
          <w:tcPr>
            <w:tcW w:type="dxa" w:w="3600"/>
          </w:tcPr>
          <w:p>
            <w:pPr>
              <w:spacing w:after="0" w:before="0" w:line="240" w:lineRule="auto"/>
              <w:jc w:val="left"/>
            </w:pPr>
            <w:r>
              <w:t>Measurement outside limits</w:t>
            </w:r>
          </w:p>
        </w:tc>
        <w:tc>
          <w:tcPr>
            <w:tcW w:type="dxa" w:w="3600"/>
          </w:tcPr>
          <w:p>
            <w:pPr>
              <w:spacing w:after="0" w:before="0" w:line="240" w:lineRule="auto"/>
              <w:jc w:val="left"/>
            </w:pPr>
            <w:r>
              <w:t>Record the result and route the part according to process rules</w:t>
            </w:r>
          </w:p>
        </w:tc>
      </w:tr>
      <w:tr>
        <w:tc>
          <w:tcPr>
            <w:tcW w:type="dxa" w:w="3600"/>
          </w:tcPr>
          <w:p>
            <w:pPr>
              <w:spacing w:after="0" w:before="0" w:line="240" w:lineRule="auto"/>
              <w:jc w:val="left"/>
            </w:pPr>
            <w:r>
              <w:t>Safety demand</w:t>
            </w:r>
          </w:p>
        </w:tc>
        <w:tc>
          <w:tcPr>
            <w:tcW w:type="dxa" w:w="3600"/>
          </w:tcPr>
          <w:p>
            <w:pPr>
              <w:spacing w:after="0" w:before="0" w:line="240" w:lineRule="auto"/>
              <w:jc w:val="left"/>
            </w:pPr>
            <w:r>
              <w:t>Protective device actuated</w:t>
            </w:r>
          </w:p>
        </w:tc>
        <w:tc>
          <w:tcPr>
            <w:tcW w:type="dxa" w:w="3600"/>
          </w:tcPr>
          <w:p>
            <w:pPr>
              <w:spacing w:after="0" w:before="0" w:line="240" w:lineRule="auto"/>
              <w:jc w:val="left"/>
            </w:pPr>
            <w:r>
              <w:t>Follow the specified safety response and restart requirements</w:t>
            </w:r>
          </w:p>
        </w:tc>
      </w:tr>
      <w:tr>
        <w:tc>
          <w:tcPr>
            <w:tcW w:type="dxa" w:w="3600"/>
          </w:tcPr>
          <w:p>
            <w:pPr>
              <w:spacing w:after="0" w:before="0" w:line="240" w:lineRule="auto"/>
              <w:jc w:val="left"/>
            </w:pPr>
            <w:r>
              <w:t>Data integrity fault</w:t>
            </w:r>
          </w:p>
        </w:tc>
        <w:tc>
          <w:tcPr>
            <w:tcW w:type="dxa" w:w="3600"/>
          </w:tcPr>
          <w:p>
            <w:pPr>
              <w:spacing w:after="0" w:before="0" w:line="240" w:lineRule="auto"/>
              <w:jc w:val="left"/>
            </w:pPr>
            <w:r>
              <w:t>Result cannot be associated with the part</w:t>
            </w:r>
          </w:p>
        </w:tc>
        <w:tc>
          <w:tcPr>
            <w:tcW w:type="dxa" w:w="3600"/>
          </w:tcPr>
          <w:p>
            <w:pPr>
              <w:spacing w:after="0" w:before="0" w:line="240" w:lineRule="auto"/>
              <w:jc w:val="left"/>
            </w:pPr>
            <w:r>
              <w:t>Apply the approved quality and traceability response</w:t>
            </w:r>
          </w:p>
        </w:tc>
      </w:tr>
    </w:tbl>
    <w:p/>
    <w:p>
      <w:r>
        <w:t>A single generic fault reaction is rarely sufficient. Different faults have different consequences and recovery requirements.</w:t>
      </w:r>
    </w:p>
    <w:p>
      <w:pPr>
        <w:pStyle w:val="Heading2"/>
      </w:pPr>
      <w:r>
        <w:t>14. Alarm behavior and HMI requirements</w:t>
      </w:r>
    </w:p>
    <w:p>
      <w:r>
        <w:t>Functional requirements should define the required operator-facing behavior.</w:t>
      </w:r>
    </w:p>
    <w:p>
      <w:r>
        <w:t>Examples include:</w:t>
      </w:r>
    </w:p>
    <w:p>
      <w:pPr>
        <w:pStyle w:val="ListBullet"/>
      </w:pPr>
      <w:r>
        <w:t>The HMI shall display the active fault category and the affected equipment.</w:t>
      </w:r>
    </w:p>
    <w:p>
      <w:pPr>
        <w:pStyle w:val="ListBullet"/>
      </w:pPr>
      <w:r>
        <w:t>The HMI shall distinguish warnings from conditions that inhibit production.</w:t>
      </w:r>
    </w:p>
    <w:p>
      <w:pPr>
        <w:pStyle w:val="ListBullet"/>
      </w:pPr>
      <w:r>
        <w:t>The system shall record the specified fault occurrence data.</w:t>
      </w:r>
    </w:p>
    <w:p>
      <w:pPr>
        <w:pStyle w:val="ListBullet"/>
      </w:pPr>
      <w:r>
        <w:t>The reset command shall be accepted only when the defined reset conditions are satisfied.</w:t>
      </w:r>
    </w:p>
    <w:p>
      <w:pPr>
        <w:pStyle w:val="ListBullet"/>
      </w:pPr>
      <w:r>
        <w:t>The system shall display relevant recovery instructions where required.</w:t>
      </w:r>
    </w:p>
    <w:p>
      <w:pPr>
        <w:pStyle w:val="ListBullet"/>
      </w:pPr>
      <w:r>
        <w:t>The system shall distinguish command acceptance from confirmed equipment operation.</w:t>
      </w:r>
    </w:p>
    <w:p>
      <w:pPr>
        <w:pStyle w:val="ListBullet"/>
      </w:pPr>
      <w:r>
        <w:t>Operator actions that affect production status shall be recorded where required.</w:t>
      </w:r>
    </w:p>
    <w:p>
      <w:r>
        <w:t>An alarm should provide useful information. “PLC error 17” may identify an internal condition, but “Robot start acknowledgment missing” is generally more helpful for troubleshooting.</w:t>
      </w:r>
    </w:p>
    <w:p>
      <w:r>
        <w:t>A good diagnostic connects the observed problem to the affected equipment or process step without claiming a root cause that has not been established.</w:t>
      </w:r>
    </w:p>
    <w:p>
      <w:pPr>
        <w:pStyle w:val="Heading2"/>
      </w:pPr>
      <w:r>
        <w:t>15. Manual operation requirements</w:t>
      </w:r>
    </w:p>
    <w:p>
      <w:r>
        <w:t>Manual operation needs its own defined behavior.</w:t>
      </w:r>
    </w:p>
    <w:p>
      <w:r>
        <w:t>The specification should identify:</w:t>
      </w:r>
    </w:p>
    <w:p>
      <w:pPr>
        <w:pStyle w:val="ListBullet"/>
      </w:pPr>
      <w:r>
        <w:t>Which devices may be controlled manually.</w:t>
      </w:r>
    </w:p>
    <w:p>
      <w:pPr>
        <w:pStyle w:val="ListBullet"/>
      </w:pPr>
      <w:r>
        <w:t>Who may issue each command.</w:t>
      </w:r>
    </w:p>
    <w:p>
      <w:pPr>
        <w:pStyle w:val="ListBullet"/>
      </w:pPr>
      <w:r>
        <w:t>Required preconditions.</w:t>
      </w:r>
    </w:p>
    <w:p>
      <w:pPr>
        <w:pStyle w:val="ListBullet"/>
      </w:pPr>
      <w:r>
        <w:t>Whether commands are momentary or maintained.</w:t>
      </w:r>
    </w:p>
    <w:p>
      <w:pPr>
        <w:pStyle w:val="ListBullet"/>
      </w:pPr>
      <w:r>
        <w:t>What feedback confirms the operation.</w:t>
      </w:r>
    </w:p>
    <w:p>
      <w:pPr>
        <w:pStyle w:val="ListBullet"/>
      </w:pPr>
      <w:r>
        <w:t>Conditions that terminate the command.</w:t>
      </w:r>
    </w:p>
    <w:p>
      <w:pPr>
        <w:pStyle w:val="ListBullet"/>
      </w:pPr>
      <w:r>
        <w:t>Whether simultaneous commands are permitted.</w:t>
      </w:r>
    </w:p>
    <w:p>
      <w:pPr>
        <w:pStyle w:val="ListBullet"/>
      </w:pPr>
      <w:r>
        <w:t>How manual actions interact with automatic sequence state.</w:t>
      </w:r>
    </w:p>
    <w:p>
      <w:pPr>
        <w:pStyle w:val="ListBullet"/>
      </w:pPr>
      <w:r>
        <w:t>Required protective measures.</w:t>
      </w:r>
    </w:p>
    <w:p>
      <w:pPr>
        <w:pStyle w:val="ListBullet"/>
      </w:pPr>
      <w:r>
        <w:t>Whether manual movement invalidates a previously established process state.</w:t>
      </w:r>
    </w:p>
    <w:p>
      <w:r>
        <w:t>For example, manually retracting a fixture may make the current automatic sequence state invalid. The system may therefore need to require a defined reinitialization or recovery procedure before automatic operation can resume.</w:t>
      </w:r>
    </w:p>
    <w:p>
      <w:r>
        <w:t>Manual control should not be treated as automatic control with a different start button.</w:t>
      </w:r>
    </w:p>
    <w:p>
      <w:pPr>
        <w:pStyle w:val="Heading2"/>
      </w:pPr>
      <w:r>
        <w:t>16. Reset, restart, and power-loss behavior</w:t>
      </w:r>
    </w:p>
    <w:p>
      <w:r>
        <w:t>Reset and restart are different functions.</w:t>
      </w:r>
    </w:p>
    <w:p>
      <w:pPr>
        <w:pStyle w:val="ListBullet"/>
      </w:pPr>
      <w:r>
        <w:t>Reset: Clears or acknowledges a condition when the defined clearing conditions are satisfied.</w:t>
      </w:r>
    </w:p>
    <w:p>
      <w:pPr>
        <w:pStyle w:val="ListBullet"/>
      </w:pPr>
      <w:r>
        <w:t>Restart: Initiates or resumes operation after the system is in an acceptable state.</w:t>
      </w:r>
    </w:p>
    <w:p>
      <w:r>
        <w:t>A reset should not automatically initiate hazardous or unexpected motion. Similarly, restoring power should not automatically resume a production sequence unless the approved requirements explicitly allow the behavior and the relevant safeguards are satisfied.</w:t>
      </w:r>
    </w:p>
    <w:p>
      <w:r>
        <w:t>The functional requirements should define:</w:t>
      </w:r>
    </w:p>
    <w:p>
      <w:pPr>
        <w:pStyle w:val="ListBullet"/>
      </w:pPr>
      <w:r>
        <w:t>Which faults can be reset by an operator.</w:t>
      </w:r>
    </w:p>
    <w:p>
      <w:pPr>
        <w:pStyle w:val="ListBullet"/>
      </w:pPr>
      <w:r>
        <w:t>Which faults require maintenance intervention.</w:t>
      </w:r>
    </w:p>
    <w:p>
      <w:pPr>
        <w:pStyle w:val="ListBullet"/>
      </w:pPr>
      <w:r>
        <w:t>Conditions that prevent reset.</w:t>
      </w:r>
    </w:p>
    <w:p>
      <w:pPr>
        <w:pStyle w:val="ListBullet"/>
      </w:pPr>
      <w:r>
        <w:t>Whether reset clears only the fault or also resets the process sequence.</w:t>
      </w:r>
    </w:p>
    <w:p>
      <w:pPr>
        <w:pStyle w:val="ListBullet"/>
      </w:pPr>
      <w:r>
        <w:t>What happens to incomplete part processing.</w:t>
      </w:r>
    </w:p>
    <w:p>
      <w:pPr>
        <w:pStyle w:val="ListBullet"/>
      </w:pPr>
      <w:r>
        <w:t>What happens to stored and unsaved data.</w:t>
      </w:r>
    </w:p>
    <w:p>
      <w:pPr>
        <w:pStyle w:val="ListBullet"/>
      </w:pPr>
      <w:r>
        <w:t>How interrupted robot, CNC, and motion operations are handled.</w:t>
      </w:r>
    </w:p>
    <w:p>
      <w:pPr>
        <w:pStyle w:val="ListBullet"/>
      </w:pPr>
      <w:r>
        <w:t>Whether the system returns to idle, recovery, or another defined state.</w:t>
      </w:r>
    </w:p>
    <w:p>
      <w:r>
        <w:t>After power loss, the system may need to reconcile physical equipment positions with the controller's retained state. Retaining a software step number does not prove that the machine is physically in the corresponding state.</w:t>
      </w:r>
    </w:p>
    <w:p>
      <w:pPr>
        <w:pStyle w:val="Heading2"/>
      </w:pPr>
      <w:r>
        <w:t>17. Functional requirements for drives, servos, robots, and CNCs</w:t>
      </w:r>
    </w:p>
    <w:p>
      <w:r>
        <w:t>Different devices need different behavioral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w:t>
            </w:r>
          </w:p>
        </w:tc>
        <w:tc>
          <w:tcPr>
            <w:tcW w:type="dxa" w:w="5400"/>
            <w:shd w:val="clear" w:color="auto" w:fill="EEF2F7"/>
          </w:tcPr>
          <w:p>
            <w:pPr>
              <w:spacing w:after="0" w:before="0" w:line="240" w:lineRule="auto"/>
              <w:jc w:val="left"/>
            </w:pPr>
            <w:r>
              <w:rPr>
                <w:b/>
                <w:color w:val="1A2E4A"/>
              </w:rPr>
              <w:t>Required functional behavior</w:t>
            </w:r>
          </w:p>
        </w:tc>
      </w:tr>
      <w:tr>
        <w:tc>
          <w:tcPr>
            <w:tcW w:type="dxa" w:w="5400"/>
          </w:tcPr>
          <w:p>
            <w:pPr>
              <w:spacing w:after="0" w:before="0" w:line="240" w:lineRule="auto"/>
              <w:jc w:val="left"/>
            </w:pPr>
            <w:r>
              <w:t>VFD</w:t>
            </w:r>
          </w:p>
        </w:tc>
        <w:tc>
          <w:tcPr>
            <w:tcW w:type="dxa" w:w="5400"/>
          </w:tcPr>
          <w:p>
            <w:pPr>
              <w:spacing w:after="0" w:before="0" w:line="240" w:lineRule="auto"/>
              <w:jc w:val="left"/>
            </w:pPr>
            <w:r>
              <w:t>Enable conditions, start/stop behavior, speed reference, running confirmation, fault response</w:t>
            </w:r>
          </w:p>
        </w:tc>
      </w:tr>
      <w:tr>
        <w:tc>
          <w:tcPr>
            <w:tcW w:type="dxa" w:w="5400"/>
          </w:tcPr>
          <w:p>
            <w:pPr>
              <w:spacing w:after="0" w:before="0" w:line="240" w:lineRule="auto"/>
              <w:jc w:val="left"/>
            </w:pPr>
            <w:r>
              <w:t>Servo drive</w:t>
            </w:r>
          </w:p>
        </w:tc>
        <w:tc>
          <w:tcPr>
            <w:tcW w:type="dxa" w:w="5400"/>
          </w:tcPr>
          <w:p>
            <w:pPr>
              <w:spacing w:after="0" w:before="0" w:line="240" w:lineRule="auto"/>
              <w:jc w:val="left"/>
            </w:pPr>
            <w:r>
              <w:t>Enable sequence, ready status, motion command, completion criteria, position monitoring, fault handling</w:t>
            </w:r>
          </w:p>
        </w:tc>
      </w:tr>
      <w:tr>
        <w:tc>
          <w:tcPr>
            <w:tcW w:type="dxa" w:w="5400"/>
          </w:tcPr>
          <w:p>
            <w:pPr>
              <w:spacing w:after="0" w:before="0" w:line="240" w:lineRule="auto"/>
              <w:jc w:val="left"/>
            </w:pPr>
            <w:r>
              <w:t>Robot</w:t>
            </w:r>
          </w:p>
        </w:tc>
        <w:tc>
          <w:tcPr>
            <w:tcW w:type="dxa" w:w="5400"/>
          </w:tcPr>
          <w:p>
            <w:pPr>
              <w:spacing w:after="0" w:before="0" w:line="240" w:lineRule="auto"/>
              <w:jc w:val="left"/>
            </w:pPr>
            <w:r>
              <w:t>Program selection, start request, acknowledgment, execution status, completion, fault handling</w:t>
            </w:r>
          </w:p>
        </w:tc>
      </w:tr>
      <w:tr>
        <w:tc>
          <w:tcPr>
            <w:tcW w:type="dxa" w:w="5400"/>
          </w:tcPr>
          <w:p>
            <w:pPr>
              <w:spacing w:after="0" w:before="0" w:line="240" w:lineRule="auto"/>
              <w:jc w:val="left"/>
            </w:pPr>
            <w:r>
              <w:t>CNC</w:t>
            </w:r>
          </w:p>
        </w:tc>
        <w:tc>
          <w:tcPr>
            <w:tcW w:type="dxa" w:w="5400"/>
          </w:tcPr>
          <w:p>
            <w:pPr>
              <w:spacing w:after="0" w:before="0" w:line="240" w:lineRule="auto"/>
              <w:jc w:val="left"/>
            </w:pPr>
            <w:r>
              <w:t>Cycle request, operating status, program or M-code handshake, completion, alarm behavior</w:t>
            </w:r>
          </w:p>
        </w:tc>
      </w:tr>
      <w:tr>
        <w:tc>
          <w:tcPr>
            <w:tcW w:type="dxa" w:w="5400"/>
          </w:tcPr>
          <w:p>
            <w:pPr>
              <w:spacing w:after="0" w:before="0" w:line="240" w:lineRule="auto"/>
              <w:jc w:val="left"/>
            </w:pPr>
            <w:r>
              <w:t>Vision system</w:t>
            </w:r>
          </w:p>
        </w:tc>
        <w:tc>
          <w:tcPr>
            <w:tcW w:type="dxa" w:w="5400"/>
          </w:tcPr>
          <w:p>
            <w:pPr>
              <w:spacing w:after="0" w:before="0" w:line="240" w:lineRule="auto"/>
              <w:jc w:val="left"/>
            </w:pPr>
            <w:r>
              <w:t>Trigger, acquisition completion, result validity, pass/fail behavior, timeout</w:t>
            </w:r>
          </w:p>
        </w:tc>
      </w:tr>
      <w:tr>
        <w:tc>
          <w:tcPr>
            <w:tcW w:type="dxa" w:w="5400"/>
          </w:tcPr>
          <w:p>
            <w:pPr>
              <w:spacing w:after="0" w:before="0" w:line="240" w:lineRule="auto"/>
              <w:jc w:val="left"/>
            </w:pPr>
            <w:r>
              <w:t>Barcode scanner</w:t>
            </w:r>
          </w:p>
        </w:tc>
        <w:tc>
          <w:tcPr>
            <w:tcW w:type="dxa" w:w="5400"/>
          </w:tcPr>
          <w:p>
            <w:pPr>
              <w:spacing w:after="0" w:before="0" w:line="240" w:lineRule="auto"/>
              <w:jc w:val="left"/>
            </w:pPr>
            <w:r>
              <w:t>Read request, valid identifier, invalid read, timeout, duplicate-read handling</w:t>
            </w:r>
          </w:p>
        </w:tc>
      </w:tr>
      <w:tr>
        <w:tc>
          <w:tcPr>
            <w:tcW w:type="dxa" w:w="5400"/>
          </w:tcPr>
          <w:p>
            <w:pPr>
              <w:spacing w:after="0" w:before="0" w:line="240" w:lineRule="auto"/>
              <w:jc w:val="left"/>
            </w:pPr>
            <w:r>
              <w:t>PLC-to-PLC interface</w:t>
            </w:r>
          </w:p>
        </w:tc>
        <w:tc>
          <w:tcPr>
            <w:tcW w:type="dxa" w:w="5400"/>
          </w:tcPr>
          <w:p>
            <w:pPr>
              <w:spacing w:after="0" w:before="0" w:line="240" w:lineRule="auto"/>
              <w:jc w:val="left"/>
            </w:pPr>
            <w:r>
              <w:t>Data validity, sequence coordination, timeout, stale data, restart behavior</w:t>
            </w:r>
          </w:p>
        </w:tc>
      </w:tr>
    </w:tbl>
    <w:p/>
    <w:p>
      <w:r>
        <w:t>The requirements should account for each device's actual behavior and available feedback. For example, a servo positioning move may require a defined in-position criterion, while a conveyor may require a running state or a separate sensor confirmation.</w:t>
      </w:r>
    </w:p>
    <w:p>
      <w:pPr>
        <w:pStyle w:val="Heading2"/>
      </w:pPr>
      <w:r>
        <w:t>18. Data and communication functional requirements</w:t>
      </w:r>
    </w:p>
    <w:p>
      <w:r>
        <w:t>Data handling must define behavior under both normal and abnormal conditions.</w:t>
      </w:r>
    </w:p>
    <w:p>
      <w:r>
        <w:t>Typical requirements include:</w:t>
      </w:r>
    </w:p>
    <w:p>
      <w:pPr>
        <w:pStyle w:val="ListBullet"/>
      </w:pPr>
      <w:r>
        <w:t>Validate incoming data before use.</w:t>
      </w:r>
    </w:p>
    <w:p>
      <w:pPr>
        <w:pStyle w:val="ListBullet"/>
      </w:pPr>
      <w:r>
        <w:t>Associate results with the correct part, recipe, or production cycle.</w:t>
      </w:r>
    </w:p>
    <w:p>
      <w:pPr>
        <w:pStyle w:val="ListBullet"/>
      </w:pPr>
      <w:r>
        <w:t>Detect missing or invalid messages.</w:t>
      </w:r>
    </w:p>
    <w:p>
      <w:pPr>
        <w:pStyle w:val="ListBullet"/>
      </w:pPr>
      <w:r>
        <w:t>Detect stale or incomplete data where relevant.</w:t>
      </w:r>
    </w:p>
    <w:p>
      <w:pPr>
        <w:pStyle w:val="ListBullet"/>
      </w:pPr>
      <w:r>
        <w:t>Prevent duplicate processing of the same request.</w:t>
      </w:r>
    </w:p>
    <w:p>
      <w:pPr>
        <w:pStyle w:val="ListBullet"/>
      </w:pPr>
      <w:r>
        <w:t>Define the response to communication loss.</w:t>
      </w:r>
    </w:p>
    <w:p>
      <w:pPr>
        <w:pStyle w:val="ListBullet"/>
      </w:pPr>
      <w:r>
        <w:t>Define whether local buffering is permitted.</w:t>
      </w:r>
    </w:p>
    <w:p>
      <w:pPr>
        <w:pStyle w:val="ListBullet"/>
      </w:pPr>
      <w:r>
        <w:t>Define how buffered data is reconciled after reconnection.</w:t>
      </w:r>
    </w:p>
    <w:p>
      <w:pPr>
        <w:pStyle w:val="ListBullet"/>
      </w:pPr>
      <w:r>
        <w:t>Record the required event and result fields.</w:t>
      </w:r>
    </w:p>
    <w:p>
      <w:pPr>
        <w:pStyle w:val="ListBullet"/>
      </w:pPr>
      <w:r>
        <w:t>Apply the approved access and data-integrity rules.</w:t>
      </w:r>
    </w:p>
    <w:p>
      <w:r>
        <w:t>Example:</w:t>
      </w:r>
    </w:p>
    <w:p>
      <w:pPr>
        <w:shd w:val="clear" w:color="auto" w:fill="F4F4F4"/>
        <w:spacing w:before="0" w:after="0" w:line="240" w:lineRule="auto"/>
        <w:ind w:left="216" w:right="216"/>
        <w:jc w:val="left"/>
      </w:pPr>
      <w:r>
        <w:rPr>
          <w:rFonts w:ascii="Consolas" w:hAnsi="Consolas"/>
          <w:color w:val="202020"/>
          <w:sz w:val="18"/>
        </w:rPr>
        <w:t>Requirement ID: FRS-DAT-011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When a valid inspection result is received, the system shall associate</w:t>
      </w:r>
    </w:p>
    <w:p>
      <w:pPr>
        <w:shd w:val="clear" w:color="auto" w:fill="F4F4F4"/>
        <w:spacing w:before="0" w:after="0" w:line="240" w:lineRule="auto"/>
        <w:ind w:left="216" w:right="216"/>
        <w:jc w:val="left"/>
      </w:pPr>
      <w:r>
        <w:rPr>
          <w:rFonts w:ascii="Consolas" w:hAnsi="Consolas"/>
          <w:color w:val="202020"/>
          <w:sz w:val="18"/>
        </w:rPr>
        <w:t>the result with the active part identifier and the current inspection</w:t>
      </w:r>
    </w:p>
    <w:p>
      <w:pPr>
        <w:shd w:val="clear" w:color="auto" w:fill="F4F4F4"/>
        <w:spacing w:before="0" w:after="0" w:line="240" w:lineRule="auto"/>
        <w:ind w:left="216" w:right="216"/>
        <w:jc w:val="left"/>
      </w:pPr>
      <w:r>
        <w:rPr>
          <w:rFonts w:ascii="Consolas" w:hAnsi="Consolas"/>
          <w:color w:val="202020"/>
          <w:sz w:val="18"/>
        </w:rPr>
        <w:t>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the result cannot be associated unambiguously, the system shall</w:t>
      </w:r>
    </w:p>
    <w:p>
      <w:pPr>
        <w:shd w:val="clear" w:color="auto" w:fill="F4F4F4"/>
        <w:spacing w:before="0" w:after="0" w:line="240" w:lineRule="auto"/>
        <w:ind w:left="216" w:right="216"/>
        <w:jc w:val="left"/>
      </w:pPr>
      <w:r>
        <w:rPr>
          <w:rFonts w:ascii="Consolas" w:hAnsi="Consolas"/>
          <w:color w:val="202020"/>
          <w:sz w:val="18"/>
        </w:rPr>
        <w:t>prevent the result from being recorded as a valid completed inspection</w:t>
      </w:r>
    </w:p>
    <w:p>
      <w:pPr>
        <w:shd w:val="clear" w:color="auto" w:fill="F4F4F4"/>
        <w:spacing w:before="0" w:after="0" w:line="240" w:lineRule="auto"/>
        <w:ind w:left="216" w:right="216"/>
        <w:jc w:val="left"/>
      </w:pPr>
      <w:r>
        <w:rPr>
          <w:rFonts w:ascii="Consolas" w:hAnsi="Consolas"/>
          <w:color w:val="202020"/>
          <w:sz w:val="18"/>
        </w:rPr>
        <w:t>and shall follow the approved exception-handling procedure.</w:t>
      </w:r>
    </w:p>
    <w:p/>
    <w:p>
      <w:r>
        <w:t>This requirement is more robust than merely stating that the system shall “send results to the database.”</w:t>
      </w:r>
    </w:p>
    <w:p>
      <w:pPr>
        <w:pStyle w:val="Heading2"/>
      </w:pPr>
      <w:r>
        <w:t>19. Performance and timing requirements</w:t>
      </w:r>
    </w:p>
    <w:p>
      <w:r>
        <w:t>Functional requirements should define timing where it affects process behavior or acceptance.</w:t>
      </w:r>
    </w:p>
    <w:p>
      <w:r>
        <w:t>Examples include:</w:t>
      </w:r>
    </w:p>
    <w:p>
      <w:pPr>
        <w:pStyle w:val="ListBullet"/>
      </w:pPr>
      <w:r>
        <w:t>Maximum permitted response time for an interface.</w:t>
      </w:r>
    </w:p>
    <w:p>
      <w:pPr>
        <w:pStyle w:val="ListBullet"/>
      </w:pPr>
      <w:r>
        <w:t>Maximum time to receive a device acknowledgment.</w:t>
      </w:r>
    </w:p>
    <w:p>
      <w:pPr>
        <w:pStyle w:val="ListBullet"/>
      </w:pPr>
      <w:r>
        <w:t>Cycle-time target under specified operating conditions.</w:t>
      </w:r>
    </w:p>
    <w:p>
      <w:pPr>
        <w:pStyle w:val="ListBullet"/>
      </w:pPr>
      <w:r>
        <w:t>Maximum permitted delay between a trigger and result availability.</w:t>
      </w:r>
    </w:p>
    <w:p>
      <w:pPr>
        <w:pStyle w:val="ListBullet"/>
      </w:pPr>
      <w:r>
        <w:t>Time required to display a defined alarm.</w:t>
      </w:r>
    </w:p>
    <w:p>
      <w:pPr>
        <w:pStyle w:val="ListBullet"/>
      </w:pPr>
      <w:r>
        <w:t>Permitted duration of a communication interruption.</w:t>
      </w:r>
    </w:p>
    <w:p>
      <w:pPr>
        <w:pStyle w:val="ListBullet"/>
      </w:pPr>
      <w:r>
        <w:t>Recovery time under defined conditions.</w:t>
      </w:r>
    </w:p>
    <w:p>
      <w:r>
        <w:t>Timing requirements must distinguish between different sources of delay.</w:t>
      </w:r>
    </w:p>
    <w:p>
      <w:r>
        <w:t>For example, total inspection-cycle time may include part detection, identification, device acquisition, result evaluation, and transfer. A requirement that simply says “inspection shall take 2 seconds” is incomplete if it does not define where timing begins and ends.</w:t>
      </w:r>
    </w:p>
    <w:p>
      <w:r>
        <w:t>Timing measurements should use consistent trigger and completion events. Where applicable, consider PLC scan time, network update intervals, device processing time, mechanical movement, and external system response.</w:t>
      </w:r>
    </w:p>
    <w:p>
      <w:pPr>
        <w:pStyle w:val="Heading2"/>
      </w:pPr>
      <w:r>
        <w:t>20. Functional requirements for abnormal conditions</w:t>
      </w:r>
    </w:p>
    <w:p>
      <w:r>
        <w:t>A good specification defines more than the normal operating path.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Abnormal condition</w:t>
            </w:r>
          </w:p>
        </w:tc>
        <w:tc>
          <w:tcPr>
            <w:tcW w:type="dxa" w:w="5400"/>
            <w:shd w:val="clear" w:color="auto" w:fill="EEF2F7"/>
          </w:tcPr>
          <w:p>
            <w:pPr>
              <w:spacing w:after="0" w:before="0" w:line="240" w:lineRule="auto"/>
              <w:jc w:val="left"/>
            </w:pPr>
            <w:r>
              <w:rPr>
                <w:b/>
                <w:color w:val="1A2E4A"/>
              </w:rPr>
              <w:t>Functional question</w:t>
            </w:r>
          </w:p>
        </w:tc>
      </w:tr>
      <w:tr>
        <w:tc>
          <w:tcPr>
            <w:tcW w:type="dxa" w:w="5400"/>
          </w:tcPr>
          <w:p>
            <w:pPr>
              <w:spacing w:after="0" w:before="0" w:line="240" w:lineRule="auto"/>
              <w:jc w:val="left"/>
            </w:pPr>
            <w:r>
              <w:t>Sensor remains ON</w:t>
            </w:r>
          </w:p>
        </w:tc>
        <w:tc>
          <w:tcPr>
            <w:tcW w:type="dxa" w:w="5400"/>
          </w:tcPr>
          <w:p>
            <w:pPr>
              <w:spacing w:after="0" w:before="0" w:line="240" w:lineRule="auto"/>
              <w:jc w:val="left"/>
            </w:pPr>
            <w:r>
              <w:t>How is a stuck or implausible signal detected, if required?</w:t>
            </w:r>
          </w:p>
        </w:tc>
      </w:tr>
      <w:tr>
        <w:tc>
          <w:tcPr>
            <w:tcW w:type="dxa" w:w="5400"/>
          </w:tcPr>
          <w:p>
            <w:pPr>
              <w:spacing w:after="0" w:before="0" w:line="240" w:lineRule="auto"/>
              <w:jc w:val="left"/>
            </w:pPr>
            <w:r>
              <w:t>Sensor remains OFF</w:t>
            </w:r>
          </w:p>
        </w:tc>
        <w:tc>
          <w:tcPr>
            <w:tcW w:type="dxa" w:w="5400"/>
          </w:tcPr>
          <w:p>
            <w:pPr>
              <w:spacing w:after="0" w:before="0" w:line="240" w:lineRule="auto"/>
              <w:jc w:val="left"/>
            </w:pPr>
            <w:r>
              <w:t>What timeout or process restriction applies?</w:t>
            </w:r>
          </w:p>
        </w:tc>
      </w:tr>
      <w:tr>
        <w:tc>
          <w:tcPr>
            <w:tcW w:type="dxa" w:w="5400"/>
          </w:tcPr>
          <w:p>
            <w:pPr>
              <w:spacing w:after="0" w:before="0" w:line="240" w:lineRule="auto"/>
              <w:jc w:val="left"/>
            </w:pPr>
            <w:r>
              <w:t>Feedback arrives late</w:t>
            </w:r>
          </w:p>
        </w:tc>
        <w:tc>
          <w:tcPr>
            <w:tcW w:type="dxa" w:w="5400"/>
          </w:tcPr>
          <w:p>
            <w:pPr>
              <w:spacing w:after="0" w:before="0" w:line="240" w:lineRule="auto"/>
              <w:jc w:val="left"/>
            </w:pPr>
            <w:r>
              <w:t>Is the response accepted, ignored, or treated as a fault?</w:t>
            </w:r>
          </w:p>
        </w:tc>
      </w:tr>
      <w:tr>
        <w:tc>
          <w:tcPr>
            <w:tcW w:type="dxa" w:w="5400"/>
          </w:tcPr>
          <w:p>
            <w:pPr>
              <w:spacing w:after="0" w:before="0" w:line="240" w:lineRule="auto"/>
              <w:jc w:val="left"/>
            </w:pPr>
            <w:r>
              <w:t>Two commands conflict</w:t>
            </w:r>
          </w:p>
        </w:tc>
        <w:tc>
          <w:tcPr>
            <w:tcW w:type="dxa" w:w="5400"/>
          </w:tcPr>
          <w:p>
            <w:pPr>
              <w:spacing w:after="0" w:before="0" w:line="240" w:lineRule="auto"/>
              <w:jc w:val="left"/>
            </w:pPr>
            <w:r>
              <w:t>Which command is accepted, and what is inhibited?</w:t>
            </w:r>
          </w:p>
        </w:tc>
      </w:tr>
      <w:tr>
        <w:tc>
          <w:tcPr>
            <w:tcW w:type="dxa" w:w="5400"/>
          </w:tcPr>
          <w:p>
            <w:pPr>
              <w:spacing w:after="0" w:before="0" w:line="240" w:lineRule="auto"/>
              <w:jc w:val="left"/>
            </w:pPr>
            <w:r>
              <w:t>Device is not ready</w:t>
            </w:r>
          </w:p>
        </w:tc>
        <w:tc>
          <w:tcPr>
            <w:tcW w:type="dxa" w:w="5400"/>
          </w:tcPr>
          <w:p>
            <w:pPr>
              <w:spacing w:after="0" w:before="0" w:line="240" w:lineRule="auto"/>
              <w:jc w:val="left"/>
            </w:pPr>
            <w:r>
              <w:t>Is the command rejected, delayed, or queued?</w:t>
            </w:r>
          </w:p>
        </w:tc>
      </w:tr>
      <w:tr>
        <w:tc>
          <w:tcPr>
            <w:tcW w:type="dxa" w:w="5400"/>
          </w:tcPr>
          <w:p>
            <w:pPr>
              <w:spacing w:after="0" w:before="0" w:line="240" w:lineRule="auto"/>
              <w:jc w:val="left"/>
            </w:pPr>
            <w:r>
              <w:t>Network is disconnected</w:t>
            </w:r>
          </w:p>
        </w:tc>
        <w:tc>
          <w:tcPr>
            <w:tcW w:type="dxa" w:w="5400"/>
          </w:tcPr>
          <w:p>
            <w:pPr>
              <w:spacing w:after="0" w:before="0" w:line="240" w:lineRule="auto"/>
              <w:jc w:val="left"/>
            </w:pPr>
            <w:r>
              <w:t>What operation is stopped or permitted to continue?</w:t>
            </w:r>
          </w:p>
        </w:tc>
      </w:tr>
      <w:tr>
        <w:tc>
          <w:tcPr>
            <w:tcW w:type="dxa" w:w="5400"/>
          </w:tcPr>
          <w:p>
            <w:pPr>
              <w:spacing w:after="0" w:before="0" w:line="240" w:lineRule="auto"/>
              <w:jc w:val="left"/>
            </w:pPr>
            <w:r>
              <w:t>Database is unavailable</w:t>
            </w:r>
          </w:p>
        </w:tc>
        <w:tc>
          <w:tcPr>
            <w:tcW w:type="dxa" w:w="5400"/>
          </w:tcPr>
          <w:p>
            <w:pPr>
              <w:spacing w:after="0" w:before="0" w:line="240" w:lineRule="auto"/>
              <w:jc w:val="left"/>
            </w:pPr>
            <w:r>
              <w:t>Is data buffered, production stopped, or a degraded mode used?</w:t>
            </w:r>
          </w:p>
        </w:tc>
      </w:tr>
      <w:tr>
        <w:tc>
          <w:tcPr>
            <w:tcW w:type="dxa" w:w="5400"/>
          </w:tcPr>
          <w:p>
            <w:pPr>
              <w:spacing w:after="0" w:before="0" w:line="240" w:lineRule="auto"/>
              <w:jc w:val="left"/>
            </w:pPr>
            <w:r>
              <w:t>Power is restored</w:t>
            </w:r>
          </w:p>
        </w:tc>
        <w:tc>
          <w:tcPr>
            <w:tcW w:type="dxa" w:w="5400"/>
          </w:tcPr>
          <w:p>
            <w:pPr>
              <w:spacing w:after="0" w:before="0" w:line="240" w:lineRule="auto"/>
              <w:jc w:val="left"/>
            </w:pPr>
            <w:r>
              <w:t>How are physical state and retained controller state reconciled?</w:t>
            </w:r>
          </w:p>
        </w:tc>
      </w:tr>
      <w:tr>
        <w:tc>
          <w:tcPr>
            <w:tcW w:type="dxa" w:w="5400"/>
          </w:tcPr>
          <w:p>
            <w:pPr>
              <w:spacing w:after="0" w:before="0" w:line="240" w:lineRule="auto"/>
              <w:jc w:val="left"/>
            </w:pPr>
            <w:r>
              <w:t>Part is removed unexpectedly</w:t>
            </w:r>
          </w:p>
        </w:tc>
        <w:tc>
          <w:tcPr>
            <w:tcW w:type="dxa" w:w="5400"/>
          </w:tcPr>
          <w:p>
            <w:pPr>
              <w:spacing w:after="0" w:before="0" w:line="240" w:lineRule="auto"/>
              <w:jc w:val="left"/>
            </w:pPr>
            <w:r>
              <w:t>How is the active sequence and traceability record handled?</w:t>
            </w:r>
          </w:p>
        </w:tc>
      </w:tr>
      <w:tr>
        <w:tc>
          <w:tcPr>
            <w:tcW w:type="dxa" w:w="5400"/>
          </w:tcPr>
          <w:p>
            <w:pPr>
              <w:spacing w:after="0" w:before="0" w:line="240" w:lineRule="auto"/>
              <w:jc w:val="left"/>
            </w:pPr>
            <w:r>
              <w:t>Fault occurs during transfer</w:t>
            </w:r>
          </w:p>
        </w:tc>
        <w:tc>
          <w:tcPr>
            <w:tcW w:type="dxa" w:w="5400"/>
          </w:tcPr>
          <w:p>
            <w:pPr>
              <w:spacing w:after="0" w:before="0" w:line="240" w:lineRule="auto"/>
              <w:jc w:val="left"/>
            </w:pPr>
            <w:r>
              <w:t>How is part location established before recovery?</w:t>
            </w:r>
          </w:p>
        </w:tc>
      </w:tr>
    </w:tbl>
    <w:p/>
    <w:p>
      <w:r>
        <w:t>These questions are especially important for retrofit projects, where the existing system may have undocumented assumptions or behavior that operators have learned to work around.</w:t>
      </w:r>
    </w:p>
    <w:p>
      <w:pPr>
        <w:pStyle w:val="Heading2"/>
      </w:pPr>
      <w:r>
        <w:t>21. Requirement traceability</w:t>
      </w:r>
    </w:p>
    <w:p>
      <w:r>
        <w:t>Every functional requirement should be linked to its originating user requirement and downstream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URS ID</w:t>
            </w:r>
          </w:p>
        </w:tc>
        <w:tc>
          <w:tcPr>
            <w:tcW w:type="dxa" w:w="2700"/>
            <w:shd w:val="clear" w:color="auto" w:fill="EEF2F7"/>
          </w:tcPr>
          <w:p>
            <w:pPr>
              <w:spacing w:after="0" w:before="0" w:line="240" w:lineRule="auto"/>
              <w:jc w:val="left"/>
            </w:pPr>
            <w:r>
              <w:rPr>
                <w:b/>
                <w:color w:val="1A2E4A"/>
              </w:rPr>
              <w:t>Functional requirement ID</w:t>
            </w:r>
          </w:p>
        </w:tc>
        <w:tc>
          <w:tcPr>
            <w:tcW w:type="dxa" w:w="2700"/>
            <w:shd w:val="clear" w:color="auto" w:fill="EEF2F7"/>
          </w:tcPr>
          <w:p>
            <w:pPr>
              <w:spacing w:after="0" w:before="0" w:line="240" w:lineRule="auto"/>
              <w:jc w:val="left"/>
            </w:pPr>
            <w:r>
              <w:rPr>
                <w:b/>
                <w:color w:val="1A2E4A"/>
              </w:rPr>
              <w:t>Design reference</w:t>
            </w:r>
          </w:p>
        </w:tc>
        <w:tc>
          <w:tcPr>
            <w:tcW w:type="dxa" w:w="2700"/>
            <w:shd w:val="clear" w:color="auto" w:fill="EEF2F7"/>
          </w:tcPr>
          <w:p>
            <w:pPr>
              <w:spacing w:after="0" w:before="0" w:line="240" w:lineRule="auto"/>
              <w:jc w:val="left"/>
            </w:pPr>
            <w:r>
              <w:rPr>
                <w:b/>
                <w:color w:val="1A2E4A"/>
              </w:rPr>
              <w:t>Test reference</w:t>
            </w:r>
          </w:p>
        </w:tc>
      </w:tr>
      <w:tr>
        <w:tc>
          <w:tcPr>
            <w:tcW w:type="dxa" w:w="2700"/>
          </w:tcPr>
          <w:p>
            <w:pPr>
              <w:spacing w:after="0" w:before="0" w:line="240" w:lineRule="auto"/>
              <w:jc w:val="left"/>
            </w:pPr>
            <w:r>
              <w:t>URS-PRC-001</w:t>
            </w:r>
          </w:p>
        </w:tc>
        <w:tc>
          <w:tcPr>
            <w:tcW w:type="dxa" w:w="2700"/>
          </w:tcPr>
          <w:p>
            <w:pPr>
              <w:spacing w:after="0" w:before="0" w:line="240" w:lineRule="auto"/>
              <w:jc w:val="left"/>
            </w:pPr>
            <w:r>
              <w:t>FRS-INS-001</w:t>
            </w:r>
          </w:p>
        </w:tc>
        <w:tc>
          <w:tcPr>
            <w:tcW w:type="dxa" w:w="2700"/>
          </w:tcPr>
          <w:p>
            <w:pPr>
              <w:spacing w:after="0" w:before="0" w:line="240" w:lineRule="auto"/>
              <w:jc w:val="left"/>
            </w:pPr>
            <w:r>
              <w:t>Scanner and sequence design</w:t>
            </w:r>
          </w:p>
        </w:tc>
        <w:tc>
          <w:tcPr>
            <w:tcW w:type="dxa" w:w="2700"/>
          </w:tcPr>
          <w:p>
            <w:pPr>
              <w:spacing w:after="0" w:before="0" w:line="240" w:lineRule="auto"/>
              <w:jc w:val="left"/>
            </w:pPr>
            <w:r>
              <w:t>FAT-INS-001</w:t>
            </w:r>
          </w:p>
        </w:tc>
      </w:tr>
      <w:tr>
        <w:tc>
          <w:tcPr>
            <w:tcW w:type="dxa" w:w="2700"/>
          </w:tcPr>
          <w:p>
            <w:pPr>
              <w:spacing w:after="0" w:before="0" w:line="240" w:lineRule="auto"/>
              <w:jc w:val="left"/>
            </w:pPr>
            <w:r>
              <w:t>URS-INT-001</w:t>
            </w:r>
          </w:p>
        </w:tc>
        <w:tc>
          <w:tcPr>
            <w:tcW w:type="dxa" w:w="2700"/>
          </w:tcPr>
          <w:p>
            <w:pPr>
              <w:spacing w:after="0" w:before="0" w:line="240" w:lineRule="auto"/>
              <w:jc w:val="left"/>
            </w:pPr>
            <w:r>
              <w:t>FRS-INT-001</w:t>
            </w:r>
          </w:p>
        </w:tc>
        <w:tc>
          <w:tcPr>
            <w:tcW w:type="dxa" w:w="2700"/>
          </w:tcPr>
          <w:p>
            <w:pPr>
              <w:spacing w:after="0" w:before="0" w:line="240" w:lineRule="auto"/>
              <w:jc w:val="left"/>
            </w:pPr>
            <w:r>
              <w:t>PLC interface specification</w:t>
            </w:r>
          </w:p>
        </w:tc>
        <w:tc>
          <w:tcPr>
            <w:tcW w:type="dxa" w:w="2700"/>
          </w:tcPr>
          <w:p>
            <w:pPr>
              <w:spacing w:after="0" w:before="0" w:line="240" w:lineRule="auto"/>
              <w:jc w:val="left"/>
            </w:pPr>
            <w:r>
              <w:t>FAT-INT-001</w:t>
            </w:r>
          </w:p>
        </w:tc>
      </w:tr>
      <w:tr>
        <w:tc>
          <w:tcPr>
            <w:tcW w:type="dxa" w:w="2700"/>
          </w:tcPr>
          <w:p>
            <w:pPr>
              <w:spacing w:after="0" w:before="0" w:line="240" w:lineRule="auto"/>
              <w:jc w:val="left"/>
            </w:pPr>
            <w:r>
              <w:t>URS-DAT-001</w:t>
            </w:r>
          </w:p>
        </w:tc>
        <w:tc>
          <w:tcPr>
            <w:tcW w:type="dxa" w:w="2700"/>
          </w:tcPr>
          <w:p>
            <w:pPr>
              <w:spacing w:after="0" w:before="0" w:line="240" w:lineRule="auto"/>
              <w:jc w:val="left"/>
            </w:pPr>
            <w:r>
              <w:t>FRS-DAT-001</w:t>
            </w:r>
          </w:p>
        </w:tc>
        <w:tc>
          <w:tcPr>
            <w:tcW w:type="dxa" w:w="2700"/>
          </w:tcPr>
          <w:p>
            <w:pPr>
              <w:spacing w:after="0" w:before="0" w:line="240" w:lineRule="auto"/>
              <w:jc w:val="left"/>
            </w:pPr>
            <w:r>
              <w:t>Data handling design</w:t>
            </w:r>
          </w:p>
        </w:tc>
        <w:tc>
          <w:tcPr>
            <w:tcW w:type="dxa" w:w="2700"/>
          </w:tcPr>
          <w:p>
            <w:pPr>
              <w:spacing w:after="0" w:before="0" w:line="240" w:lineRule="auto"/>
              <w:jc w:val="left"/>
            </w:pPr>
            <w:r>
              <w:t>SAT-DAT-001</w:t>
            </w:r>
          </w:p>
        </w:tc>
      </w:tr>
      <w:tr>
        <w:tc>
          <w:tcPr>
            <w:tcW w:type="dxa" w:w="2700"/>
          </w:tcPr>
          <w:p>
            <w:pPr>
              <w:spacing w:after="0" w:before="0" w:line="240" w:lineRule="auto"/>
              <w:jc w:val="left"/>
            </w:pPr>
            <w:r>
              <w:t>URS-MNT-001</w:t>
            </w:r>
          </w:p>
        </w:tc>
        <w:tc>
          <w:tcPr>
            <w:tcW w:type="dxa" w:w="2700"/>
          </w:tcPr>
          <w:p>
            <w:pPr>
              <w:spacing w:after="0" w:before="0" w:line="240" w:lineRule="auto"/>
              <w:jc w:val="left"/>
            </w:pPr>
            <w:r>
              <w:t>FRS-HMI-001</w:t>
            </w:r>
          </w:p>
        </w:tc>
        <w:tc>
          <w:tcPr>
            <w:tcW w:type="dxa" w:w="2700"/>
          </w:tcPr>
          <w:p>
            <w:pPr>
              <w:spacing w:after="0" w:before="0" w:line="240" w:lineRule="auto"/>
              <w:jc w:val="left"/>
            </w:pPr>
            <w:r>
              <w:t>HMI and diagnostic design</w:t>
            </w:r>
          </w:p>
        </w:tc>
        <w:tc>
          <w:tcPr>
            <w:tcW w:type="dxa" w:w="2700"/>
          </w:tcPr>
          <w:p>
            <w:pPr>
              <w:spacing w:after="0" w:before="0" w:line="240" w:lineRule="auto"/>
              <w:jc w:val="left"/>
            </w:pPr>
            <w:r>
              <w:t>FAT-HMI-001</w:t>
            </w:r>
          </w:p>
        </w:tc>
      </w:tr>
    </w:tbl>
    <w:p/>
    <w:p>
      <w:r>
        <w:t>Traceability is not merely administrative work. It allows engineers to identify which requirements are affected when an interface, sequence, component, or software function changes.</w:t>
      </w:r>
    </w:p>
    <w:p>
      <w:r>
        <w:t>A requirement without a test or another justified verification method may be incomplete. A test without a traceable requirement may indicate an undocumented design assumption or an unnecessary test.</w:t>
      </w:r>
    </w:p>
    <w:p>
      <w:pPr>
        <w:pStyle w:val="Heading2"/>
      </w:pPr>
      <w:r>
        <w:t>22. Verification and validation</w:t>
      </w:r>
    </w:p>
    <w:p>
      <w:r>
        <w:t>These terms are related but different.</w:t>
      </w:r>
    </w:p>
    <w:p>
      <w:r>
        <w:t>Verification asks whether the implemented system satisfies its specified requirements.</w:t>
      </w:r>
    </w:p>
    <w:p>
      <w:r>
        <w:t>Validation asks whether the resulting system is suitable for its intended use and satisfies the actual operational need.</w:t>
      </w:r>
    </w:p>
    <w:p>
      <w:r>
        <w:t>For example:</w:t>
      </w:r>
    </w:p>
    <w:p>
      <w:pPr>
        <w:pStyle w:val="ListBullet"/>
      </w:pPr>
      <w:r>
        <w:t>Verification: The station meets the specified cycle-time limit under the defined test conditions.</w:t>
      </w:r>
    </w:p>
    <w:p>
      <w:pPr>
        <w:pStyle w:val="ListBullet"/>
      </w:pPr>
      <w:r>
        <w:t>Validation: The station supports the actual production demand, product mix, and operating workflow.</w:t>
      </w:r>
    </w:p>
    <w:p>
      <w:r>
        <w:t>Functional requirements should support both activities. Verification checks should be specific enough to produce objective evidence.</w:t>
      </w:r>
    </w:p>
    <w:p>
      <w:r>
        <w:t>A useful test definition identifies:</w:t>
      </w:r>
    </w:p>
    <w:p>
      <w:pPr>
        <w:pStyle w:val="ListBullet"/>
      </w:pPr>
      <w:r>
        <w:t>Requirement ID.</w:t>
      </w:r>
    </w:p>
    <w:p>
      <w:pPr>
        <w:pStyle w:val="ListBullet"/>
      </w:pPr>
      <w:r>
        <w:t>Preconditions.</w:t>
      </w:r>
    </w:p>
    <w:p>
      <w:pPr>
        <w:pStyle w:val="ListBullet"/>
      </w:pPr>
      <w:r>
        <w:t>Initial equipment state.</w:t>
      </w:r>
    </w:p>
    <w:p>
      <w:pPr>
        <w:pStyle w:val="ListBullet"/>
      </w:pPr>
      <w:r>
        <w:t>Test inputs.</w:t>
      </w:r>
    </w:p>
    <w:p>
      <w:pPr>
        <w:pStyle w:val="ListBullet"/>
      </w:pPr>
      <w:r>
        <w:t>Actions performed.</w:t>
      </w:r>
    </w:p>
    <w:p>
      <w:pPr>
        <w:pStyle w:val="ListBullet"/>
      </w:pPr>
      <w:r>
        <w:t>Expected behavior.</w:t>
      </w:r>
    </w:p>
    <w:p>
      <w:pPr>
        <w:pStyle w:val="ListBullet"/>
      </w:pPr>
      <w:r>
        <w:t>Measured or observed results.</w:t>
      </w:r>
    </w:p>
    <w:p>
      <w:pPr>
        <w:pStyle w:val="ListBullet"/>
      </w:pPr>
      <w:r>
        <w:t>Pass/fail criteria.</w:t>
      </w:r>
    </w:p>
    <w:p>
      <w:pPr>
        <w:pStyle w:val="ListBullet"/>
      </w:pPr>
      <w:r>
        <w:t>Evidence record.</w:t>
      </w:r>
    </w:p>
    <w:p>
      <w:pPr>
        <w:pStyle w:val="ListBullet"/>
      </w:pPr>
      <w:r>
        <w:t>Handling of deviations.</w:t>
      </w:r>
    </w:p>
    <w:p>
      <w:r>
        <w:t>Testing should cover normal operation, boundary conditions, and relevant abnormal conditions.</w:t>
      </w:r>
    </w:p>
    <w:p>
      <w:pPr>
        <w:pStyle w:val="Heading2"/>
      </w:pPr>
      <w:r>
        <w:t>23. Change impact analysis</w:t>
      </w:r>
    </w:p>
    <w:p>
      <w:r>
        <w:t>When a functional requirement changes, the engineer should determine which other elements may be affected.</w:t>
      </w:r>
    </w:p>
    <w:p>
      <w:r>
        <w:t>For example, changing a robot-completion timeout may affect:</w:t>
      </w:r>
    </w:p>
    <w:p>
      <w:pPr>
        <w:pStyle w:val="ListBullet"/>
      </w:pPr>
      <w:r>
        <w:t>PLC sequence logic.</w:t>
      </w:r>
    </w:p>
    <w:p>
      <w:pPr>
        <w:pStyle w:val="ListBullet"/>
      </w:pPr>
      <w:r>
        <w:t>Robot interface behavior.</w:t>
      </w:r>
    </w:p>
    <w:p>
      <w:pPr>
        <w:pStyle w:val="ListBullet"/>
      </w:pPr>
      <w:r>
        <w:t>Alarm generation.</w:t>
      </w:r>
    </w:p>
    <w:p>
      <w:pPr>
        <w:pStyle w:val="ListBullet"/>
      </w:pPr>
      <w:r>
        <w:t>Cycle-time calculations.</w:t>
      </w:r>
    </w:p>
    <w:p>
      <w:pPr>
        <w:pStyle w:val="ListBullet"/>
      </w:pPr>
      <w:r>
        <w:t>Recovery procedures.</w:t>
      </w:r>
    </w:p>
    <w:p>
      <w:pPr>
        <w:pStyle w:val="ListBullet"/>
      </w:pPr>
      <w:r>
        <w:t>HMI diagnostics.</w:t>
      </w:r>
    </w:p>
    <w:p>
      <w:pPr>
        <w:pStyle w:val="ListBullet"/>
      </w:pPr>
      <w:r>
        <w:t>FAT and SAT test cases.</w:t>
      </w:r>
    </w:p>
    <w:p>
      <w:pPr>
        <w:pStyle w:val="ListBullet"/>
      </w:pPr>
      <w:r>
        <w:t>Operator and maintenance documentation.</w:t>
      </w:r>
    </w:p>
    <w:p>
      <w:r>
        <w:t>A controlled change should identify the affected requirement IDs, evaluate the consequences, obtain the required approval, and update all relevant design and verification records.</w:t>
      </w:r>
    </w:p>
    <w:p>
      <w:r>
        <w:t>Changing a timer in PLC code without checking the requirement, process timing, and fault response is not complete engineering. It is merely changing a number and hoping the consequences remain polite.</w:t>
      </w:r>
    </w:p>
    <w:p>
      <w:pPr>
        <w:pStyle w:val="Heading2"/>
      </w:pPr>
      <w:r>
        <w:t>24. Common mistakes in functional requirements</w:t>
      </w:r>
    </w:p>
    <w:p>
      <w:pPr>
        <w:pStyle w:val="ListBullet"/>
      </w:pPr>
      <w:r>
        <w:t>Writing requirements as vague objectives rather than defined behavior.</w:t>
      </w:r>
    </w:p>
    <w:p>
      <w:pPr>
        <w:pStyle w:val="ListBullet"/>
      </w:pPr>
      <w:r>
        <w:t>Copying URS statements without decomposing them where necessary.</w:t>
      </w:r>
    </w:p>
    <w:p>
      <w:pPr>
        <w:pStyle w:val="ListBullet"/>
      </w:pPr>
      <w:r>
        <w:t>Combining multiple unrelated functions into one requirement.</w:t>
      </w:r>
    </w:p>
    <w:p>
      <w:pPr>
        <w:pStyle w:val="ListBullet"/>
      </w:pPr>
      <w:r>
        <w:t>Describing only the normal sequence.</w:t>
      </w:r>
    </w:p>
    <w:p>
      <w:pPr>
        <w:pStyle w:val="ListBullet"/>
      </w:pPr>
      <w:r>
        <w:t>Omitting timeouts and abnormal responses.</w:t>
      </w:r>
    </w:p>
    <w:p>
      <w:pPr>
        <w:pStyle w:val="ListBullet"/>
      </w:pPr>
      <w:r>
        <w:t>Treating commands as proof of equipment operation.</w:t>
      </w:r>
    </w:p>
    <w:p>
      <w:pPr>
        <w:pStyle w:val="ListBullet"/>
      </w:pPr>
      <w:r>
        <w:t>Leaving reset and restart behavior undefined.</w:t>
      </w:r>
    </w:p>
    <w:p>
      <w:pPr>
        <w:pStyle w:val="ListBullet"/>
      </w:pPr>
      <w:r>
        <w:t>Failing to specify mode-dependent behavior.</w:t>
      </w:r>
    </w:p>
    <w:p>
      <w:pPr>
        <w:pStyle w:val="ListBullet"/>
      </w:pPr>
      <w:r>
        <w:t>Ignoring communication and data-integrity failures.</w:t>
      </w:r>
    </w:p>
    <w:p>
      <w:pPr>
        <w:pStyle w:val="ListBullet"/>
      </w:pPr>
      <w:r>
        <w:t>Mixing normal PLC control with safety-related functions.</w:t>
      </w:r>
    </w:p>
    <w:p>
      <w:pPr>
        <w:pStyle w:val="ListBullet"/>
      </w:pPr>
      <w:r>
        <w:t>Specifying implementation details before they are justified.</w:t>
      </w:r>
    </w:p>
    <w:p>
      <w:pPr>
        <w:pStyle w:val="ListBullet"/>
      </w:pPr>
      <w:r>
        <w:t>Creating requirements that cannot be objectively tested.</w:t>
      </w:r>
    </w:p>
    <w:p>
      <w:pPr>
        <w:pStyle w:val="ListBullet"/>
      </w:pPr>
      <w:r>
        <w:t>Omitting traceability to the URS.</w:t>
      </w:r>
    </w:p>
    <w:p>
      <w:pPr>
        <w:pStyle w:val="ListBullet"/>
      </w:pPr>
      <w:r>
        <w:t>Failing to update test cases after a requirement change.</w:t>
      </w:r>
    </w:p>
    <w:p>
      <w:pPr>
        <w:pStyle w:val="ListBullet"/>
      </w:pPr>
      <w:r>
        <w:t>Assuming the existing machine's behavior is fully correct or documented.</w:t>
      </w:r>
    </w:p>
    <w:p>
      <w:pPr>
        <w:pStyle w:val="Heading2"/>
      </w:pPr>
      <w:r>
        <w:t>25. Practical engineering exercise: PLC-controlled transfer station</w:t>
      </w:r>
    </w:p>
    <w:p>
      <w:r>
        <w:t>Consider a station that receives a part, checks the identifier, transfers the part to an inspection device, and releases it after inspection.</w:t>
      </w:r>
    </w:p>
    <w:p>
      <w:r>
        <w:t>A preliminary set of functional requirements could be: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w:t>
            </w:r>
          </w:p>
        </w:tc>
        <w:tc>
          <w:tcPr>
            <w:tcW w:type="dxa" w:w="3600"/>
            <w:shd w:val="clear" w:color="auto" w:fill="EEF2F7"/>
          </w:tcPr>
          <w:p>
            <w:pPr>
              <w:spacing w:after="0" w:before="0" w:line="240" w:lineRule="auto"/>
              <w:jc w:val="left"/>
            </w:pPr>
            <w:r>
              <w:rPr>
                <w:b/>
                <w:color w:val="1A2E4A"/>
              </w:rPr>
              <w:t>Functional requirement</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FRS-001</w:t>
            </w:r>
          </w:p>
        </w:tc>
        <w:tc>
          <w:tcPr>
            <w:tcW w:type="dxa" w:w="3600"/>
          </w:tcPr>
          <w:p>
            <w:pPr>
              <w:spacing w:after="0" w:before="0" w:line="240" w:lineRule="auto"/>
              <w:jc w:val="left"/>
            </w:pPr>
            <w:r>
              <w:t>The controller shall accept an automatic start request only when all defined start permissives are satisfied</w:t>
            </w:r>
          </w:p>
        </w:tc>
        <w:tc>
          <w:tcPr>
            <w:tcW w:type="dxa" w:w="3600"/>
          </w:tcPr>
          <w:p>
            <w:pPr>
              <w:spacing w:after="0" w:before="0" w:line="240" w:lineRule="auto"/>
              <w:jc w:val="left"/>
            </w:pPr>
            <w:r>
              <w:t>Test start under valid and invalid conditions</w:t>
            </w:r>
          </w:p>
        </w:tc>
      </w:tr>
      <w:tr>
        <w:tc>
          <w:tcPr>
            <w:tcW w:type="dxa" w:w="3600"/>
          </w:tcPr>
          <w:p>
            <w:pPr>
              <w:spacing w:after="0" w:before="0" w:line="240" w:lineRule="auto"/>
              <w:jc w:val="left"/>
            </w:pPr>
            <w:r>
              <w:t>FRS-002</w:t>
            </w:r>
          </w:p>
        </w:tc>
        <w:tc>
          <w:tcPr>
            <w:tcW w:type="dxa" w:w="3600"/>
          </w:tcPr>
          <w:p>
            <w:pPr>
              <w:spacing w:after="0" w:before="0" w:line="240" w:lineRule="auto"/>
              <w:jc w:val="left"/>
            </w:pPr>
            <w:r>
              <w:t>The controller shall request the part identifier when a part is detected at the identification position</w:t>
            </w:r>
          </w:p>
        </w:tc>
        <w:tc>
          <w:tcPr>
            <w:tcW w:type="dxa" w:w="3600"/>
          </w:tcPr>
          <w:p>
            <w:pPr>
              <w:spacing w:after="0" w:before="0" w:line="240" w:lineRule="auto"/>
              <w:jc w:val="left"/>
            </w:pPr>
            <w:r>
              <w:t>Simulate part-present input</w:t>
            </w:r>
          </w:p>
        </w:tc>
      </w:tr>
      <w:tr>
        <w:tc>
          <w:tcPr>
            <w:tcW w:type="dxa" w:w="3600"/>
          </w:tcPr>
          <w:p>
            <w:pPr>
              <w:spacing w:after="0" w:before="0" w:line="240" w:lineRule="auto"/>
              <w:jc w:val="left"/>
            </w:pPr>
            <w:r>
              <w:t>FRS-003</w:t>
            </w:r>
          </w:p>
        </w:tc>
        <w:tc>
          <w:tcPr>
            <w:tcW w:type="dxa" w:w="3600"/>
          </w:tcPr>
          <w:p>
            <w:pPr>
              <w:spacing w:after="0" w:before="0" w:line="240" w:lineRule="auto"/>
              <w:jc w:val="left"/>
            </w:pPr>
            <w:r>
              <w:t>The controller shall inhibit inspection if the identifier is invalid or missing</w:t>
            </w:r>
          </w:p>
        </w:tc>
        <w:tc>
          <w:tcPr>
            <w:tcW w:type="dxa" w:w="3600"/>
          </w:tcPr>
          <w:p>
            <w:pPr>
              <w:spacing w:after="0" w:before="0" w:line="240" w:lineRule="auto"/>
              <w:jc w:val="left"/>
            </w:pPr>
            <w:r>
              <w:t>Test invalid and absent identifiers</w:t>
            </w:r>
          </w:p>
        </w:tc>
      </w:tr>
      <w:tr>
        <w:tc>
          <w:tcPr>
            <w:tcW w:type="dxa" w:w="3600"/>
          </w:tcPr>
          <w:p>
            <w:pPr>
              <w:spacing w:after="0" w:before="0" w:line="240" w:lineRule="auto"/>
              <w:jc w:val="left"/>
            </w:pPr>
            <w:r>
              <w:t>FRS-004</w:t>
            </w:r>
          </w:p>
        </w:tc>
        <w:tc>
          <w:tcPr>
            <w:tcW w:type="dxa" w:w="3600"/>
          </w:tcPr>
          <w:p>
            <w:pPr>
              <w:spacing w:after="0" w:before="0" w:line="240" w:lineRule="auto"/>
              <w:jc w:val="left"/>
            </w:pPr>
            <w:r>
              <w:t>The controller shall request inspection only when the inspection device reports ready</w:t>
            </w:r>
          </w:p>
        </w:tc>
        <w:tc>
          <w:tcPr>
            <w:tcW w:type="dxa" w:w="3600"/>
          </w:tcPr>
          <w:p>
            <w:pPr>
              <w:spacing w:after="0" w:before="0" w:line="240" w:lineRule="auto"/>
              <w:jc w:val="left"/>
            </w:pPr>
            <w:r>
              <w:t>Test ready and not-ready conditions</w:t>
            </w:r>
          </w:p>
        </w:tc>
      </w:tr>
      <w:tr>
        <w:tc>
          <w:tcPr>
            <w:tcW w:type="dxa" w:w="3600"/>
          </w:tcPr>
          <w:p>
            <w:pPr>
              <w:spacing w:after="0" w:before="0" w:line="240" w:lineRule="auto"/>
              <w:jc w:val="left"/>
            </w:pPr>
            <w:r>
              <w:t>FRS-005</w:t>
            </w:r>
          </w:p>
        </w:tc>
        <w:tc>
          <w:tcPr>
            <w:tcW w:type="dxa" w:w="3600"/>
          </w:tcPr>
          <w:p>
            <w:pPr>
              <w:spacing w:after="0" w:before="0" w:line="240" w:lineRule="auto"/>
              <w:jc w:val="left"/>
            </w:pPr>
            <w:r>
              <w:t>The controller shall detect failure to receive inspection completion within the approved timeout</w:t>
            </w:r>
          </w:p>
        </w:tc>
        <w:tc>
          <w:tcPr>
            <w:tcW w:type="dxa" w:w="3600"/>
          </w:tcPr>
          <w:p>
            <w:pPr>
              <w:spacing w:after="0" w:before="0" w:line="240" w:lineRule="auto"/>
              <w:jc w:val="left"/>
            </w:pPr>
            <w:r>
              <w:t>Simulate missing completion feedback</w:t>
            </w:r>
          </w:p>
        </w:tc>
      </w:tr>
      <w:tr>
        <w:tc>
          <w:tcPr>
            <w:tcW w:type="dxa" w:w="3600"/>
          </w:tcPr>
          <w:p>
            <w:pPr>
              <w:spacing w:after="0" w:before="0" w:line="240" w:lineRule="auto"/>
              <w:jc w:val="left"/>
            </w:pPr>
            <w:r>
              <w:t>FRS-006</w:t>
            </w:r>
          </w:p>
        </w:tc>
        <w:tc>
          <w:tcPr>
            <w:tcW w:type="dxa" w:w="3600"/>
          </w:tcPr>
          <w:p>
            <w:pPr>
              <w:spacing w:after="0" w:before="0" w:line="240" w:lineRule="auto"/>
              <w:jc w:val="left"/>
            </w:pPr>
            <w:r>
              <w:t>The controller shall associate the inspection result with the correct active part identifier</w:t>
            </w:r>
          </w:p>
        </w:tc>
        <w:tc>
          <w:tcPr>
            <w:tcW w:type="dxa" w:w="3600"/>
          </w:tcPr>
          <w:p>
            <w:pPr>
              <w:spacing w:after="0" w:before="0" w:line="240" w:lineRule="auto"/>
              <w:jc w:val="left"/>
            </w:pPr>
            <w:r>
              <w:t>Test valid, invalid, and delayed results</w:t>
            </w:r>
          </w:p>
        </w:tc>
      </w:tr>
      <w:tr>
        <w:tc>
          <w:tcPr>
            <w:tcW w:type="dxa" w:w="3600"/>
          </w:tcPr>
          <w:p>
            <w:pPr>
              <w:spacing w:after="0" w:before="0" w:line="240" w:lineRule="auto"/>
              <w:jc w:val="left"/>
            </w:pPr>
            <w:r>
              <w:t>FRS-007</w:t>
            </w:r>
          </w:p>
        </w:tc>
        <w:tc>
          <w:tcPr>
            <w:tcW w:type="dxa" w:w="3600"/>
          </w:tcPr>
          <w:p>
            <w:pPr>
              <w:spacing w:after="0" w:before="0" w:line="240" w:lineRule="auto"/>
              <w:jc w:val="left"/>
            </w:pPr>
            <w:r>
              <w:t>The controller shall prevent transfer until the required inspection and result-handling conditions are satisfied</w:t>
            </w:r>
          </w:p>
        </w:tc>
        <w:tc>
          <w:tcPr>
            <w:tcW w:type="dxa" w:w="3600"/>
          </w:tcPr>
          <w:p>
            <w:pPr>
              <w:spacing w:after="0" w:before="0" w:line="240" w:lineRule="auto"/>
              <w:jc w:val="left"/>
            </w:pPr>
            <w:r>
              <w:t>Test transfer permissives</w:t>
            </w:r>
          </w:p>
        </w:tc>
      </w:tr>
      <w:tr>
        <w:tc>
          <w:tcPr>
            <w:tcW w:type="dxa" w:w="3600"/>
          </w:tcPr>
          <w:p>
            <w:pPr>
              <w:spacing w:after="0" w:before="0" w:line="240" w:lineRule="auto"/>
              <w:jc w:val="left"/>
            </w:pPr>
            <w:r>
              <w:t>FRS-008</w:t>
            </w:r>
          </w:p>
        </w:tc>
        <w:tc>
          <w:tcPr>
            <w:tcW w:type="dxa" w:w="3600"/>
          </w:tcPr>
          <w:p>
            <w:pPr>
              <w:spacing w:after="0" w:before="0" w:line="240" w:lineRule="auto"/>
              <w:jc w:val="left"/>
            </w:pPr>
            <w:r>
              <w:t>The controller shall display the defined fault and recovery information when a required interface times out</w:t>
            </w:r>
          </w:p>
        </w:tc>
        <w:tc>
          <w:tcPr>
            <w:tcW w:type="dxa" w:w="3600"/>
          </w:tcPr>
          <w:p>
            <w:pPr>
              <w:spacing w:after="0" w:before="0" w:line="240" w:lineRule="auto"/>
              <w:jc w:val="left"/>
            </w:pPr>
            <w:r>
              <w:t>Simulate interface timeout</w:t>
            </w:r>
          </w:p>
        </w:tc>
      </w:tr>
      <w:tr>
        <w:tc>
          <w:tcPr>
            <w:tcW w:type="dxa" w:w="3600"/>
          </w:tcPr>
          <w:p>
            <w:pPr>
              <w:spacing w:after="0" w:before="0" w:line="240" w:lineRule="auto"/>
              <w:jc w:val="left"/>
            </w:pPr>
            <w:r>
              <w:t>FRS-009</w:t>
            </w:r>
          </w:p>
        </w:tc>
        <w:tc>
          <w:tcPr>
            <w:tcW w:type="dxa" w:w="3600"/>
          </w:tcPr>
          <w:p>
            <w:pPr>
              <w:spacing w:after="0" w:before="0" w:line="240" w:lineRule="auto"/>
              <w:jc w:val="left"/>
            </w:pPr>
            <w:r>
              <w:t>The controller shall prevent automatic sequence continuation when the physical machine state cannot be confirmed after an interruption</w:t>
            </w:r>
          </w:p>
        </w:tc>
        <w:tc>
          <w:tcPr>
            <w:tcW w:type="dxa" w:w="3600"/>
          </w:tcPr>
          <w:p>
            <w:pPr>
              <w:spacing w:after="0" w:before="0" w:line="240" w:lineRule="auto"/>
              <w:jc w:val="left"/>
            </w:pPr>
            <w:r>
              <w:t>Test interrupted sequence recovery</w:t>
            </w:r>
          </w:p>
        </w:tc>
      </w:tr>
      <w:tr>
        <w:tc>
          <w:tcPr>
            <w:tcW w:type="dxa" w:w="3600"/>
          </w:tcPr>
          <w:p>
            <w:pPr>
              <w:spacing w:after="0" w:before="0" w:line="240" w:lineRule="auto"/>
              <w:jc w:val="left"/>
            </w:pPr>
            <w:r>
              <w:t>FRS-010</w:t>
            </w:r>
          </w:p>
        </w:tc>
        <w:tc>
          <w:tcPr>
            <w:tcW w:type="dxa" w:w="3600"/>
          </w:tcPr>
          <w:p>
            <w:pPr>
              <w:spacing w:after="0" w:before="0" w:line="240" w:lineRule="auto"/>
              <w:jc w:val="left"/>
            </w:pPr>
            <w:r>
              <w:t>The controller shall record the specified production result and associated data according to the approved data-handling requirements</w:t>
            </w:r>
          </w:p>
        </w:tc>
        <w:tc>
          <w:tcPr>
            <w:tcW w:type="dxa" w:w="3600"/>
          </w:tcPr>
          <w:p>
            <w:pPr>
              <w:spacing w:after="0" w:before="0" w:line="240" w:lineRule="auto"/>
              <w:jc w:val="left"/>
            </w:pPr>
            <w:r>
              <w:t>Inspect stored records</w:t>
            </w:r>
          </w:p>
        </w:tc>
      </w:tr>
    </w:tbl>
    <w:p/>
    <w:p>
      <w:r>
        <w:t>The next engineering step is to define the control philosophy: the operating principles, control priorities, sequence strategy, mode behavior, and overall response rules that govern how these functions work together.</w:t>
      </w:r>
    </w:p>
    <w:p>
      <w:pPr>
        <w:pStyle w:val="Heading2"/>
      </w:pPr>
      <w:r>
        <w:t>26. Functional requirements review checklist</w:t>
      </w:r>
    </w:p>
    <w:p>
      <w:pPr>
        <w:pStyle w:val="ListBullet"/>
      </w:pPr>
      <w:r>
        <w:t>Every requirement has a unique identifier.</w:t>
      </w:r>
    </w:p>
    <w:p>
      <w:pPr>
        <w:pStyle w:val="ListBullet"/>
      </w:pPr>
      <w:r>
        <w:t>Each requirement has a clear origin or justification.</w:t>
      </w:r>
    </w:p>
    <w:p>
      <w:pPr>
        <w:pStyle w:val="ListBullet"/>
      </w:pPr>
      <w:r>
        <w:t>The required behavior is unambiguous.</w:t>
      </w:r>
    </w:p>
    <w:p>
      <w:pPr>
        <w:pStyle w:val="ListBullet"/>
      </w:pPr>
      <w:r>
        <w:t>Triggers and preconditions are defined where necessary.</w:t>
      </w:r>
    </w:p>
    <w:p>
      <w:pPr>
        <w:pStyle w:val="ListBullet"/>
      </w:pPr>
      <w:r>
        <w:t>Expected results are observable and verifiable.</w:t>
      </w:r>
    </w:p>
    <w:p>
      <w:pPr>
        <w:pStyle w:val="ListBullet"/>
      </w:pPr>
      <w:r>
        <w:t>Operating modes and mode transitions are addressed.</w:t>
      </w:r>
    </w:p>
    <w:p>
      <w:pPr>
        <w:pStyle w:val="ListBullet"/>
      </w:pPr>
      <w:r>
        <w:t>Permissives, interlocks, and inhibits are defined.</w:t>
      </w:r>
    </w:p>
    <w:p>
      <w:pPr>
        <w:pStyle w:val="ListBullet"/>
      </w:pPr>
      <w:r>
        <w:t>Command and feedback behavior is distinguished.</w:t>
      </w:r>
    </w:p>
    <w:p>
      <w:pPr>
        <w:pStyle w:val="ListBullet"/>
      </w:pPr>
      <w:r>
        <w:t>Sequence steps and transition conditions are defined.</w:t>
      </w:r>
    </w:p>
    <w:p>
      <w:pPr>
        <w:pStyle w:val="ListBullet"/>
      </w:pPr>
      <w:r>
        <w:t>Timeouts and abnormal conditions are addressed.</w:t>
      </w:r>
    </w:p>
    <w:p>
      <w:pPr>
        <w:pStyle w:val="ListBullet"/>
      </w:pPr>
      <w:r>
        <w:t>Fault, reset, restart, and recovery behavior is specified.</w:t>
      </w:r>
    </w:p>
    <w:p>
      <w:pPr>
        <w:pStyle w:val="ListBullet"/>
      </w:pPr>
      <w:r>
        <w:t>HMI and diagnostic behavior is addressed.</w:t>
      </w:r>
    </w:p>
    <w:p>
      <w:pPr>
        <w:pStyle w:val="ListBullet"/>
      </w:pPr>
      <w:r>
        <w:t>Equipment interfaces and handshakes are defined.</w:t>
      </w:r>
    </w:p>
    <w:p>
      <w:pPr>
        <w:pStyle w:val="ListBullet"/>
      </w:pPr>
      <w:r>
        <w:t>Data integrity and communication-loss behavior are addressed.</w:t>
      </w:r>
    </w:p>
    <w:p>
      <w:pPr>
        <w:pStyle w:val="ListBullet"/>
      </w:pPr>
      <w:r>
        <w:t>Safety-related behavior is aligned with the approved safety design.</w:t>
      </w:r>
    </w:p>
    <w:p>
      <w:pPr>
        <w:pStyle w:val="ListBullet"/>
      </w:pPr>
      <w:r>
        <w:t>Timing and performance criteria are measurable.</w:t>
      </w:r>
    </w:p>
    <w:p>
      <w:pPr>
        <w:pStyle w:val="ListBullet"/>
      </w:pPr>
      <w:r>
        <w:t>Every requirement has an appropriate verification method.</w:t>
      </w:r>
    </w:p>
    <w:p>
      <w:pPr>
        <w:pStyle w:val="ListBullet"/>
      </w:pPr>
      <w:r>
        <w:t>Traceability to the URS and test records is maintained.</w:t>
      </w:r>
    </w:p>
    <w:p>
      <w:pPr>
        <w:pStyle w:val="ListBullet"/>
      </w:pPr>
      <w:r>
        <w:t>Changes are controlled and their impacts assessed.</w:t>
      </w:r>
    </w:p>
    <w:p>
      <w:pPr>
        <w:pStyle w:val="ListBullet"/>
      </w:pPr>
      <w:r>
        <w:t>Relevant stakeholders have reviewed and approved the specification.</w:t>
      </w:r>
    </w:p>
    <w:p>
      <w:pPr>
        <w:pStyle w:val="Heading2"/>
      </w:pPr>
      <w:r>
        <w:t>27. Interview questions and answers</w:t>
      </w:r>
    </w:p>
    <w:p>
      <w:r>
        <w:t>Q1. What are functional requirements in industrial automation?</w:t>
      </w:r>
    </w:p>
    <w:p>
      <w:r>
        <w:t>They define the required functions, system responses, operating rules, sequence behavior, interfaces, and fault handling needed to satisfy the approved user requirements.</w:t>
      </w:r>
    </w:p>
    <w:p>
      <w:r>
        <w:t>Q2. What is the difference between URS and functional requirements?</w:t>
      </w:r>
    </w:p>
    <w:p>
      <w:r>
        <w:t>The URS defines what the user needs. Functional requirements translate those needs into specific, testable system behavior.</w:t>
      </w:r>
    </w:p>
    <w:p>
      <w:r>
        <w:t>Q3. What is the difference between a permissive and an interlock?</w:t>
      </w:r>
    </w:p>
    <w:p>
      <w:r>
        <w:t>A permissive is a condition that must be satisfied before an action is allowed. An interlock prevents or interrupts an action when a defined condition is not satisfied. The exact terminology can vary by plant and engineering standard.</w:t>
      </w:r>
    </w:p>
    <w:p>
      <w:r>
        <w:t>Q4. Why is feedback necessary if a command has already been sent?</w:t>
      </w:r>
    </w:p>
    <w:p>
      <w:r>
        <w:t>A command indicates intent, not successful execution. Feedback provides evidence that the device accepted the command or reached the required state.</w:t>
      </w:r>
    </w:p>
    <w:p>
      <w:r>
        <w:t>Q5. Why must timeout behavior be specified?</w:t>
      </w:r>
    </w:p>
    <w:p>
      <w:r>
        <w:t>Without defined timeout behavior, the sequence may wait indefinitely, fail to diagnose a missing response, or enter an ambiguous state that complicates recovery.</w:t>
      </w:r>
    </w:p>
    <w:p>
      <w:r>
        <w:t>Q6. What is the purpose of a state-based sequence?</w:t>
      </w:r>
    </w:p>
    <w:p>
      <w:r>
        <w:t>It defines the current process state, permitted actions, transition conditions, and abnormal responses. This makes behavior easier to test, diagnose, and maintain.</w:t>
      </w:r>
    </w:p>
    <w:p>
      <w:r>
        <w:t>Q7. What should happen when communication with a robot is lost?</w:t>
      </w:r>
    </w:p>
    <w:p>
      <w:r>
        <w:t>The system should follow the approved interface and recovery requirements, including inhibiting unsafe or invalid sequence progression, generating appropriate diagnostics, and restoring operation only after the required conditions are satisfied.</w:t>
      </w:r>
    </w:p>
    <w:p>
      <w:r>
        <w:t>Q8. Does resetting a fault mean the machine should restart automatically?</w:t>
      </w:r>
    </w:p>
    <w:p>
      <w:r>
        <w:t>No. Fault reset and production restart are separate functions. Restart behavior must be explicitly defined and must satisfy the applicable process and safety requirements.</w:t>
      </w:r>
    </w:p>
    <w:p>
      <w:r>
        <w:t>Q9. What is the difference between verification and validation?</w:t>
      </w:r>
    </w:p>
    <w:p>
      <w:r>
        <w:t>Verification checks whether the system satisfies its specified requirements. Validation checks whether the system is suitable for its intended operational use.</w:t>
      </w:r>
    </w:p>
    <w:p>
      <w:r>
        <w:t>Q10. How do functional requirements help during troubleshooting?</w:t>
      </w:r>
    </w:p>
    <w:p>
      <w:r>
        <w:t>They provide the expected behavior against which actual behavior can be compared. Engineers can isolate whether the problem involves a precondition, command, feedback signal, timeout, transition, fault reaction, or recovery condition.</w:t>
      </w:r>
    </w:p>
    <w:p>
      <w:r>
        <w:t>Q11. Should functional requirements include PLC addresses and tag names?</w:t>
      </w:r>
    </w:p>
    <w:p>
      <w:r>
        <w:t>Usually, detailed addresses and implementation-specific tag names belong in the design and software documentation. Functional requirements should identify the signals and behavior clearly enough for the design to be developed and verified.</w:t>
      </w:r>
    </w:p>
    <w:p>
      <w:r>
        <w:t>Q12. What makes a functional requirement testable?</w:t>
      </w:r>
    </w:p>
    <w:p>
      <w:r>
        <w:t>It defines conditions, actions, expected outcomes, and applicable limits clearly enough that a verification procedure can determine pass or fail.</w:t>
      </w:r>
    </w:p>
    <w:p>
      <w:pPr>
        <w:pStyle w:val="Heading2"/>
      </w:pPr>
      <w:r>
        <w:t>NEXT TOPIC</w:t>
      </w:r>
    </w:p>
    <w:p>
      <w:r>
        <w:rPr>
          <w:rFonts w:ascii="Consolas" w:hAnsi="Consolas"/>
          <w:color w:val="333333"/>
          <w:sz w:val="19"/>
          <w:shd w:val="clear" w:color="auto" w:fill="EFEFEF"/>
        </w:rPr>
        <w:t>02_PLAN_WISE_2026\02_INDUSTRY3_0\07_Lifecycle\02_Engineering\03_Control_Philosophy - Control philosophy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02_PLAN_WISE_2026\02_INDUSTRY3_0\07_Lifecycle\02_Engineering\02_Functional_Reqs - Functional requirements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