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Mechanical Leveling During Site Execution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02_PLAN_WISE_2026\02_INDUSTRY3_0\12_Site_Exec\01_Mechanical\02_Leveling</w:t>
      </w:r>
    </w:p>
    <w:p>
      <w:pPr>
        <w:pStyle w:val="Heading2"/>
      </w:pPr>
      <w:r>
        <w:t>1. Definition of Mechanical Leveling</w:t>
      </w:r>
    </w:p>
    <w:p>
      <w:r>
        <w:t>Mechanical leveling is the process of adjusting a machine, equipment base, machine bed, or structural assembly so that its designated reference surface meets the specified horizontal condition or inclination.</w:t>
      </w:r>
    </w:p>
    <w:p>
      <w:r>
        <w:t>In industrial site execution, leveling is performed to establish the required geometric reference for equipment operation, maintain the intended load distribution, and prepare the machine for subsequent alignment, anchoring, and commissioning.</w:t>
      </w:r>
    </w:p>
    <w:p>
      <w:r>
        <w:t>Leveling is especially important for CNC machines, test benches, presses, conveyors, robotic fixtures, pumps, and precision assembly equipment.</w:t>
      </w:r>
    </w:p>
    <w:p>
      <w:r>
        <w:t>The required level condition depends on the equipment design. Some machines require precise horizontal leveling, while others are designed to operate at a specified slope or inclination.</w:t>
      </w:r>
    </w:p>
    <w:p>
      <w:r>
        <w:t>Key principle: Leveling does not automatically guarantee correct positioning, alignment, or machine accuracy. Each requirement must be verified independently.</w:t>
      </w:r>
    </w:p>
    <w:p>
      <w:pPr>
        <w:pStyle w:val="Heading2"/>
      </w:pPr>
      <w:r>
        <w:t>2. Why Leveling Is Important</w:t>
      </w:r>
    </w:p>
    <w:p>
      <w:r>
        <w:t>Incorrect leveling can affect mechanical stability, machine geometry, and the performance of connected equipment.</w:t>
      </w:r>
    </w:p>
    <w:p>
      <w:r>
        <w:t>Typical consequences include:</w:t>
      </w:r>
    </w:p>
    <w:p>
      <w:pPr>
        <w:pStyle w:val="ListBullet"/>
      </w:pPr>
      <w:r>
        <w:t>Uneven loading of the machine base or support points.</w:t>
      </w:r>
    </w:p>
    <w:p>
      <w:pPr>
        <w:pStyle w:val="ListBullet"/>
      </w:pPr>
      <w:r>
        <w:t>Distortion of the machine bed or frame.</w:t>
      </w:r>
    </w:p>
    <w:p>
      <w:pPr>
        <w:pStyle w:val="ListBullet"/>
      </w:pPr>
      <w:r>
        <w:t>Increased friction, vibration, or abnormal wear.</w:t>
      </w:r>
    </w:p>
    <w:p>
      <w:pPr>
        <w:pStyle w:val="ListBullet"/>
      </w:pPr>
      <w:r>
        <w:t>Incorrect drainage or material flow where a specified slope is required.</w:t>
      </w:r>
    </w:p>
    <w:p>
      <w:pPr>
        <w:pStyle w:val="ListBullet"/>
      </w:pPr>
      <w:r>
        <w:t>Geometric errors in precision machining or measurement equipment.</w:t>
      </w:r>
    </w:p>
    <w:p>
      <w:pPr>
        <w:pStyle w:val="ListBullet"/>
      </w:pPr>
      <w:r>
        <w:t>Changes in shaft alignment after the machine is secured.</w:t>
      </w:r>
    </w:p>
    <w:p>
      <w:pPr>
        <w:pStyle w:val="ListBullet"/>
      </w:pPr>
      <w:r>
        <w:t>Incorrect relationships between machine axes, fixtures, and tooling.</w:t>
      </w:r>
    </w:p>
    <w:p>
      <w:pPr>
        <w:pStyle w:val="ListBullet"/>
      </w:pPr>
      <w:r>
        <w:t>Difficult commissioning and repeated mechanical adjustments.</w:t>
      </w:r>
    </w:p>
    <w:p>
      <w:r>
        <w:t>The effects vary by machine design. A small leveling error may be important for a precision machine tool, while a general-purpose structure may have a much larger permitted deviation.</w:t>
      </w:r>
    </w:p>
    <w:p>
      <w:pPr>
        <w:pStyle w:val="Heading2"/>
      </w:pPr>
      <w:r>
        <w:t>3. Leveling vs Positioning vs Alignment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Activity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establishes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location and orientation within the plant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Placing a test bench at its specified coordinates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horizontal condition or specified inclination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Adjusting a machine bed using leveling screws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Alignment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geometric relationship between components or axes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Aligning a motor shaft with a pump shaft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Squaring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perpendicular relationship between reference axes or surfaces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Checking whether machine axes are perpendicular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Anchoring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Securing the equipment to its approved support or foundation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Tightening foundation anchor bolts according to the procedure</w:t>
            </w:r>
          </w:p>
        </w:tc>
      </w:tr>
    </w:tbl>
    <w:p/>
    <w:p>
      <w:r>
        <w:t>These activities interact with one another. Tightening anchors, applying grout, or adjusting support points may change the machine's level or alignment. Final verification must therefore follow the manufacturer's installation sequence.</w:t>
      </w:r>
    </w:p>
    <w:p>
      <w:pPr>
        <w:pStyle w:val="Heading2"/>
      </w:pPr>
      <w:r>
        <w:t>4. Fundamental Concepts of Leveling</w:t>
      </w:r>
    </w:p>
    <w:p>
      <w:pPr>
        <w:pStyle w:val="Heading3"/>
      </w:pPr>
      <w:r>
        <w:t>4.1 Horizontal Reference</w:t>
      </w:r>
    </w:p>
    <w:p>
      <w:r>
        <w:t>A horizontal reference is perpendicular to the local direction of gravity. A precision level compares the inclination of a surface against this reference.</w:t>
      </w:r>
    </w:p>
    <w:p>
      <w:r>
        <w:t>A machine's designated reference surface may be a bed, mounting pad, base rail, or other manufacturer-specified datum. The most convenient visible surface is not necessarily the correct surface for leveling.</w:t>
      </w:r>
    </w:p>
    <w:p>
      <w:pPr>
        <w:pStyle w:val="Heading3"/>
      </w:pPr>
      <w:r>
        <w:t>4.2 Levelness and Flatness</w:t>
      </w:r>
    </w:p>
    <w:p>
      <w:r>
        <w:t>These are different geometric properties.</w:t>
      </w:r>
    </w:p>
    <w:p>
      <w:pPr>
        <w:pStyle w:val="ListBullet"/>
      </w:pPr>
      <w:r>
        <w:t>Levelness describes the orientation of a surface relative to horizontal.</w:t>
      </w:r>
    </w:p>
    <w:p>
      <w:pPr>
        <w:pStyle w:val="ListBullet"/>
      </w:pPr>
      <w:r>
        <w:t>Flatness describes how closely a surface lies within two parallel planes.</w:t>
      </w:r>
    </w:p>
    <w:p>
      <w:pPr>
        <w:pStyle w:val="ListBullet"/>
      </w:pPr>
      <w:r>
        <w:t>Straightness describes how closely a line or feature follows a straight reference.</w:t>
      </w:r>
    </w:p>
    <w:p>
      <w:pPr>
        <w:pStyle w:val="ListBullet"/>
      </w:pPr>
      <w:r>
        <w:t>Parallelism describes whether two features maintain the required parallel relationship.</w:t>
      </w:r>
    </w:p>
    <w:p>
      <w:r>
        <w:t>A surface may be flat but tilted. A machine bed may be level at one location but distorted across its length. Therefore, checking one bubble level at one point is not sufficient for precision equipment.</w:t>
      </w:r>
    </w:p>
    <w:p>
      <w:pPr>
        <w:pStyle w:val="Heading3"/>
      </w:pPr>
      <w:r>
        <w:t>4.3 Leveling Tolerance</w:t>
      </w:r>
    </w:p>
    <w:p>
      <w:r>
        <w:t>The allowable deviation is specified by the equipment manufacturer, approved drawing, or installation procedure.</w:t>
      </w:r>
    </w:p>
    <w:p>
      <w:r>
        <w:t>It may be expressed as an angular deviation, a height difference over a defined distance, or a specified instrument reading.</w:t>
      </w:r>
    </w:p>
    <w:p>
      <w:r>
        <w:t>For example, a requirement of 0.10 mm/m means that the permitted change in elevation is 0.10 mm over a horizontal distance of 1 metre, subject to the specified measurement convention.</w:t>
      </w:r>
    </w:p>
    <w:p>
      <w:r>
        <w:t>Do not assume this is a universal machine-leveling tolerance. The applicable requirement must come from the equipment documentation.</w:t>
      </w:r>
    </w:p>
    <w:p>
      <w:pPr>
        <w:pStyle w:val="Heading2"/>
      </w:pPr>
      <w:r>
        <w:t>5. Leveling Instruments and Equipment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Instrument or equipment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Precision spirit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Checking small inclinations on designated reference surfaces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Resolution, calibration, contact surface, and temperature matter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Electronic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Measuring inclination electronically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units, zero setting, calibration, and measurement range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Digital inclinometer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Measuring angular inclination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Resolution is not the same as measurement accuracy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Optical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Establishing elevation differences between points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correct setup and a stable benchmark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Laser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Establishing horizontal or vertical reference lines or planes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Suitability depends on the required accuracy and equipment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Dial indicator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Measuring movement or variation while adjusting or checking geometry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a stable mounting arrangement and defined reference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Feeler gauges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Measuring gaps at support or contact locations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Useful for gap assessment, not a substitute for level measurement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Precision shims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Adjusting support height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Thickness, material, contact area, and approved stack arrangement matter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Leveling screws or jacks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Fine adjustment of machine height and inclination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be used at designated support points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Supporting and transferring loads between the base and foundation where specified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Installation and curing must follow the approved procedure</w:t>
            </w:r>
          </w:p>
        </w:tc>
      </w:tr>
    </w:tbl>
    <w:p/>
    <w:p>
      <w:r>
        <w:t>For precision machinery, instrument calibration, measurement repeatability, environmental conditions, and the manufacturer's measurement method can be as important as the instrument's displayed resolution.</w:t>
      </w:r>
    </w:p>
    <w:p>
      <w:pPr>
        <w:pStyle w:val="Heading2"/>
      </w:pPr>
      <w:r>
        <w:t>6. Mechanical Leveling Procedure</w:t>
      </w:r>
    </w:p>
    <w:p>
      <w:r>
        <w:t>The exact sequence depends on the machine and its foundation design. A typical installation procedure follows these stages.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Review Manufacturer's Installation Procedure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Foundation and Support Readiness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 Machine Positioning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Designated Leveling Reference Surfaces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 Leveling Points and Support Arrangements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Take Initial Level Measurements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Adjust Approved Leveling Screws or Supports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Recheck Multiple Reference Locations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Repeat Adjustments Until Criteria Are Met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Complete Specified Anchoring or Grouting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Allow Required Curing or Stabilization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Perform Final Level and Geometry Verification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Results and Release for Next Activity</w:t>
      </w:r>
    </w:p>
    <w:p/>
    <w:p>
      <w:r>
        <w:t>Some machines require leveling before anchoring; others use engineered mounting systems or specified anchor-tightening sequences. Follow the approved procedure rather than applying one sequence to every machine.</w:t>
      </w:r>
    </w:p>
    <w:p>
      <w:pPr>
        <w:pStyle w:val="Heading3"/>
      </w:pPr>
      <w:r>
        <w:t>6.1 Verify Foundation Readiness</w:t>
      </w:r>
    </w:p>
    <w:p>
      <w:r>
        <w:t>Before leveling begins:</w:t>
      </w:r>
    </w:p>
    <w:p>
      <w:pPr>
        <w:pStyle w:val="ListBullet"/>
      </w:pPr>
      <w:r>
        <w:t>Confirm the foundation has been released for installation.</w:t>
      </w:r>
    </w:p>
    <w:p>
      <w:pPr>
        <w:pStyle w:val="ListBullet"/>
      </w:pPr>
      <w:r>
        <w:t>Verify its dimensions, elevation, flatness requirements, and anchor locations as applicable.</w:t>
      </w:r>
    </w:p>
    <w:p>
      <w:pPr>
        <w:pStyle w:val="ListBullet"/>
      </w:pPr>
      <w:r>
        <w:t>Check that the specified support pads or leveling elements are available.</w:t>
      </w:r>
    </w:p>
    <w:p>
      <w:pPr>
        <w:pStyle w:val="ListBullet"/>
      </w:pPr>
      <w:r>
        <w:t>Confirm that the machine's mass and loading are within the foundation design requirements.</w:t>
      </w:r>
    </w:p>
    <w:p>
      <w:pPr>
        <w:pStyle w:val="ListBullet"/>
      </w:pPr>
      <w:r>
        <w:t>Check whether grout, isolation mounts, or other support materials are required.</w:t>
      </w:r>
    </w:p>
    <w:p>
      <w:pPr>
        <w:pStyle w:val="ListBullet"/>
      </w:pPr>
      <w:r>
        <w:t>Verify that the machine is safely supported and cannot move unexpectedly during adjustment.</w:t>
      </w:r>
    </w:p>
    <w:p>
      <w:r>
        <w:t>Foundation defects should be resolved through the approved engineering process before they are concealed by permanent installation work.</w:t>
      </w:r>
    </w:p>
    <w:p>
      <w:pPr>
        <w:pStyle w:val="Heading3"/>
      </w:pPr>
      <w:r>
        <w:t>6.2 Identify the Correct Reference Surfaces</w:t>
      </w:r>
    </w:p>
    <w:p>
      <w:r>
        <w:t>Use the manufacturer's specified reference points or surfaces.</w:t>
      </w:r>
    </w:p>
    <w:p>
      <w:r>
        <w:t>For a machine tool, these may include designated bed surfaces or leveling pads. For a pump skid, the relevant references may be the baseplate and mounting interfaces. For a conveyor, the requirements may concern its frame, elevation profile, and specified slope.</w:t>
      </w:r>
    </w:p>
    <w:p>
      <w:r>
        <w:t>Clean the contact surfaces and check for burrs, dirt, oil, or damage that could affect measurement.</w:t>
      </w:r>
    </w:p>
    <w:p>
      <w:pPr>
        <w:pStyle w:val="Heading3"/>
      </w:pPr>
      <w:r>
        <w:t>6.3 Take Initial Measurements</w:t>
      </w:r>
    </w:p>
    <w:p>
      <w:r>
        <w:t>Measure the reference surface at the locations and in the directions specified by the installation procedure.</w:t>
      </w:r>
    </w:p>
    <w:p>
      <w:r>
        <w:t>For a long machine, this may include:</w:t>
      </w:r>
    </w:p>
    <w:p>
      <w:pPr>
        <w:pStyle w:val="ListBullet"/>
      </w:pPr>
      <w:r>
        <w:t>Front and rear reference points.</w:t>
      </w:r>
    </w:p>
    <w:p>
      <w:pPr>
        <w:pStyle w:val="ListBullet"/>
      </w:pPr>
      <w:r>
        <w:t>Left and right sides.</w:t>
      </w:r>
    </w:p>
    <w:p>
      <w:pPr>
        <w:pStyle w:val="ListBullet"/>
      </w:pPr>
      <w:r>
        <w:t>Longitudinal and transverse directions.</w:t>
      </w:r>
    </w:p>
    <w:p>
      <w:pPr>
        <w:pStyle w:val="ListBullet"/>
      </w:pPr>
      <w:r>
        <w:t>Intermediate points where frame distortion is a concern.</w:t>
      </w:r>
    </w:p>
    <w:p>
      <w:r>
        <w:t>Record the initial readings before making adjustments. This establishes the original condition and helps identify how each adjustment affects the machine.</w:t>
      </w:r>
    </w:p>
    <w:p>
      <w:pPr>
        <w:pStyle w:val="Heading3"/>
      </w:pPr>
      <w:r>
        <w:t>6.4 Adjust the Leveling Supports</w:t>
      </w:r>
    </w:p>
    <w:p>
      <w:r>
        <w:t>Use only the designated adjustment points and approved support arrangement.</w:t>
      </w:r>
    </w:p>
    <w:p>
      <w:pPr>
        <w:pStyle w:val="ListBullet"/>
      </w:pPr>
      <w:r>
        <w:t>Make small, controlled adjustments.</w:t>
      </w:r>
    </w:p>
    <w:p>
      <w:pPr>
        <w:pStyle w:val="ListBullet"/>
      </w:pPr>
      <w:r>
        <w:t>Observe the instrument response after each adjustment.</w:t>
      </w:r>
    </w:p>
    <w:p>
      <w:pPr>
        <w:pStyle w:val="ListBullet"/>
      </w:pPr>
      <w:r>
        <w:t>Avoid lifting a machine beyond the permitted adjustment range.</w:t>
      </w:r>
    </w:p>
    <w:p>
      <w:pPr>
        <w:pStyle w:val="ListBullet"/>
      </w:pPr>
      <w:r>
        <w:t>Prevent unstable support conditions and unintended movement.</w:t>
      </w:r>
    </w:p>
    <w:p>
      <w:pPr>
        <w:pStyle w:val="ListBullet"/>
      </w:pPr>
      <w:r>
        <w:t>Follow specified torque, contact, and load-distribution requirements.</w:t>
      </w:r>
    </w:p>
    <w:p>
      <w:pPr>
        <w:pStyle w:val="ListBullet"/>
      </w:pPr>
      <w:r>
        <w:t>Recheck previously measured locations because adjustments may affect multiple points.</w:t>
      </w:r>
    </w:p>
    <w:p>
      <w:r>
        <w:t>For heavy machines, the load distribution among support points can influence frame deformation. Leveling is not simply a matter of making every screw equally tight.</w:t>
      </w:r>
    </w:p>
    <w:p>
      <w:pPr>
        <w:pStyle w:val="Heading3"/>
      </w:pPr>
      <w:r>
        <w:t>6.5 Verify the Final Condition</w:t>
      </w:r>
    </w:p>
    <w:p>
      <w:r>
        <w:t>After adjustments, repeat the measurements in the specified directions and at the designated points.</w:t>
      </w:r>
    </w:p>
    <w:p>
      <w:r>
        <w:t>If anchoring, grout installation, or another operation follows leveling, perform the required rechecks after that operation. Some machines also require a final check after thermal stabilization or a defined period of operation.</w:t>
      </w:r>
    </w:p>
    <w:p>
      <w:r>
        <w:t>Record the final readings and compare them against the approved criteria. If a value is outside tolerance, investigate and correct it rather than reporting the average as acceptable when individual limits have been exceeded.</w:t>
      </w:r>
    </w:p>
    <w:p>
      <w:pPr>
        <w:pStyle w:val="Heading2"/>
      </w:pPr>
      <w:r>
        <w:t>7. Leveling Calculations</w:t>
      </w:r>
    </w:p>
    <w:p>
      <w:pPr>
        <w:pStyle w:val="Heading3"/>
      </w:pPr>
      <w:r>
        <w:t>7.1 Height Difference</w:t>
      </w:r>
    </w:p>
    <w:p>
      <w:r>
        <w:t xml:space="preserve">If two points have elevations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and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>, their height difference is:</w:t>
      </w:r>
    </w:p>
    <w:p>
      <w:pPr>
        <w:spacing w:before="120" w:after="160"/>
        <w:jc w:val="center"/>
      </w:pPr>
      <m:oMathPara>
        <m:oMath>
          <m:r>
            <m:t>Δh=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−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</m:oMath>
      </m:oMathPara>
    </w:p>
    <w:p>
      <w:r>
        <w:t>Suppose the front reference point is at 125.00 mm and the rear point is at 125.30 mm relative to the same benchmark.</w:t>
      </w:r>
    </w:p>
    <w:p>
      <w:pPr>
        <w:spacing w:before="120" w:after="160"/>
        <w:jc w:val="center"/>
      </w:pPr>
      <m:oMathPara>
        <m:oMath>
          <m:r>
            <m:t>Δh=125.30−125.00=0.30</m:t>
          </m:r>
          <m:r>
            <m:rPr>
              <m:nor/>
            </m:rPr>
            <m:t> mm</m:t>
          </m:r>
        </m:oMath>
      </m:oMathPara>
    </w:p>
    <w:p>
      <w:r>
        <w:t>The rear point is 0.30 mm higher than the front point. Whether this is acceptable depends on the specified reference length and tolerance.</w:t>
      </w:r>
    </w:p>
    <w:p>
      <w:pPr>
        <w:pStyle w:val="Heading3"/>
      </w:pPr>
      <w:r>
        <w:t>7.2 Slope</w:t>
      </w:r>
    </w:p>
    <w:p>
      <w:r>
        <w:t>Slope expresses the elevation change relative to horizontal distance.</w:t>
      </w:r>
    </w:p>
    <w:p>
      <w:pPr>
        <w:spacing w:before="120" w:after="160"/>
        <w:jc w:val="center"/>
      </w:pPr>
      <m:oMathPara>
        <m:oMath>
          <m:r>
            <m:t>S=</m:t>
          </m:r>
          <m:f>
            <m:fPr>
              <m:type m:val="bar"/>
            </m:fPr>
            <m:num>
              <m:r>
                <m:t>Δh</m:t>
              </m:r>
            </m:num>
            <m:den>
              <m:r>
                <m:t>L</m:t>
              </m:r>
            </m:den>
          </m:f>
        </m:oMath>
      </m:oMathPara>
    </w:p>
    <w:p>
      <w:r>
        <w:t>Where:</w:t>
      </w:r>
    </w:p>
    <w:p>
      <w:pPr>
        <w:pStyle w:val="ListBullet"/>
      </w:pPr>
      <m:oMath>
        <m:r>
          <m:t>S</m:t>
        </m:r>
      </m:oMath>
      <w:r>
        <w:t xml:space="preserve"> is the slope in mm/m when </w:t>
      </w:r>
      <m:oMath>
        <m:r>
          <m:t>Δh</m:t>
        </m:r>
      </m:oMath>
      <w:r>
        <w:t xml:space="preserve"> is in mm and </w:t>
      </w:r>
      <m:oMath>
        <m:r>
          <m:t>L</m:t>
        </m:r>
      </m:oMath>
      <w:r>
        <w:t xml:space="preserve"> is in metres.</w:t>
      </w:r>
    </w:p>
    <w:p>
      <w:pPr>
        <w:pStyle w:val="ListBullet"/>
      </w:pPr>
      <m:oMath>
        <m:r>
          <m:t>Δh</m:t>
        </m:r>
      </m:oMath>
      <w:r>
        <w:t xml:space="preserve"> is the elevation difference.</w:t>
      </w:r>
    </w:p>
    <w:p>
      <w:pPr>
        <w:pStyle w:val="ListBullet"/>
      </w:pPr>
      <m:oMath>
        <m:r>
          <m:t>L</m:t>
        </m:r>
      </m:oMath>
      <w:r>
        <w:t xml:space="preserve"> is the horizontal distance.</w:t>
      </w:r>
    </w:p>
    <w:p>
      <w:r>
        <w:t>If the elevation changes by 0.30 mm over 3 metres:</w:t>
      </w:r>
    </w:p>
    <w:p>
      <w:pPr>
        <w:spacing w:before="120" w:after="160"/>
        <w:jc w:val="center"/>
      </w:pPr>
      <m:oMathPara>
        <m:oMath>
          <m:r>
            <m:t>S=</m:t>
          </m:r>
          <m:f>
            <m:fPr>
              <m:type m:val="bar"/>
            </m:fPr>
            <m:num>
              <m:r>
                <m:t>0.30</m:t>
              </m:r>
            </m:num>
            <m:den>
              <m:r>
                <m:t>3</m:t>
              </m:r>
            </m:den>
          </m:f>
          <m:r>
            <m:t>=0.10</m:t>
          </m:r>
          <m:r>
            <m:rPr>
              <m:nor/>
            </m:rPr>
            <m:t> mm/m</m:t>
          </m:r>
        </m:oMath>
      </m:oMathPara>
    </w:p>
    <w:p>
      <w:r>
        <w:t>This is a slope magnitude of 0.10 mm/m. The sign depends on the direction in which elevation increases.</w:t>
      </w:r>
    </w:p>
    <w:p>
      <w:pPr>
        <w:pStyle w:val="Heading3"/>
      </w:pPr>
      <w:r>
        <w:t>7.3 Angular Inclination</w:t>
      </w:r>
    </w:p>
    <w:p>
      <w:r>
        <w:t xml:space="preserve">For a measured elevation difference </w:t>
      </w:r>
      <m:oMath>
        <m:r>
          <m:t>Δh</m:t>
        </m:r>
      </m:oMath>
      <w:r>
        <w:t xml:space="preserve"> over a horizontal distance </w:t>
      </w:r>
      <m:oMath>
        <m:r>
          <m:t>L</m:t>
        </m:r>
      </m:oMath>
      <w:r>
        <w:t>, the angular inclination is:</w:t>
      </w:r>
    </w:p>
    <w:p>
      <w:pPr>
        <w:spacing w:before="120" w:after="160"/>
        <w:jc w:val="center"/>
      </w:pPr>
      <m:oMathPara>
        <m:oMath>
          <m:r>
            <m:t>θ=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−1</m:t>
              </m:r>
            </m:sup>
          </m:sSup>
          <m:d>
            <m:dPr>
              <m:sepChr m:val=""/>
            </m:dPr>
            <m:e>
              <m:f>
                <m:fPr>
                  <m:type m:val="bar"/>
                </m:fPr>
                <m:num>
                  <m:r>
                    <m:t>Δh</m:t>
                  </m:r>
                </m:num>
                <m:den>
                  <m:r>
                    <m:t>L</m:t>
                  </m:r>
                </m:den>
              </m:f>
            </m:e>
          </m:d>
        </m:oMath>
      </m:oMathPara>
    </w:p>
    <w:p>
      <w:r>
        <w:t>If the height difference is 0.30 mm over 3,000 mm:</w:t>
      </w:r>
    </w:p>
    <w:p>
      <w:pPr>
        <w:spacing w:before="120" w:after="160"/>
        <w:jc w:val="center"/>
      </w:pPr>
      <m:oMathPara>
        <m:oMath>
          <m:r>
            <m:t>θ=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−1</m:t>
              </m:r>
            </m:sup>
          </m:sSup>
          <m:d>
            <m:dPr>
              <m:sepChr m:val=""/>
            </m:dPr>
            <m:e>
              <m:f>
                <m:fPr>
                  <m:type m:val="bar"/>
                </m:fPr>
                <m:num>
                  <m:r>
                    <m:t>0.30</m:t>
                  </m:r>
                </m:num>
                <m:den>
                  <m:r>
                    <m:t>3000</m:t>
                  </m:r>
                </m:den>
              </m:f>
            </m:e>
          </m:d>
        </m:oMath>
      </m:oMathPara>
    </w:p>
    <w:p>
      <w:r>
        <w:t>For a small angle, this is approximately 0.0001 radians, or 0.1 mrad.</w:t>
      </w:r>
    </w:p>
    <w:p>
      <w:r>
        <w:t>The small-angle approximation is useful for many industrial leveling calculations, but the measurement units and reference distance must remain consistent.</w:t>
      </w:r>
    </w:p>
    <w:p>
      <w:pPr>
        <w:pStyle w:val="Heading3"/>
      </w:pPr>
      <w:r>
        <w:t>7.4 Correcting a Support Height</w:t>
      </w:r>
    </w:p>
    <w:p>
      <w:r>
        <w:t>A simple geometric estimate for a support-height correction is:</w:t>
      </w:r>
    </w:p>
    <w:p>
      <w:pPr>
        <w:spacing w:before="120" w:after="160"/>
        <w:jc w:val="center"/>
      </w:pPr>
      <m:oMathPara>
        <m:oMath>
          <m:r>
            <m:t>Δt≈−Δh</m:t>
          </m:r>
        </m:oMath>
      </m:oMathPara>
    </w:p>
    <w:p>
      <w:r>
        <w:t>If one reference point is 0.30 mm too high relative to the required plane, its support may need a reduction of approximately 0.30 mm, provided the support arrangement and adjustment direction make that correction appropriate.</w:t>
      </w:r>
    </w:p>
    <w:p>
      <w:r>
        <w:t>This is only an initial estimate. Real machines may have multiple supports, frame flexibility, preload effects, and manufacturer-defined adjustment sequences. Always remeasure after adjustment.</w:t>
      </w:r>
    </w:p>
    <w:p>
      <w:pPr>
        <w:pStyle w:val="Heading2"/>
      </w:pPr>
      <w:r>
        <w:t>8. Leveling Different Types of Industrial Equipment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Equipment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Leveling concern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Verification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machine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Bed geometry, axis geometry, and frame distortion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Manufacturer-defined leveling points and precision instruments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 test bench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 geometry, support stability, and connected test 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designated base references and reverify interfaces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Frame elevation, specified slope, and transfer-point geometry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Survey elevations and check the required profile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pedestal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Base reference condition and mounting stability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specified base surfaces and mounting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 machine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Foundation support, bed geometry, and structural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OEM leveling and foundation procedures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Pump skid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Baseplate support and subsequent shaft alignment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 the designated base references, then align connected shafts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Assembly fixture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Mounting surface and locating geometry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designated datums and fixture reference points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Precision inspection 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Base stability and metrology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specified reference surfaces and calibrated instruments</w:t>
            </w:r>
          </w:p>
        </w:tc>
      </w:tr>
    </w:tbl>
    <w:p/>
    <w:p>
      <w:r>
        <w:t>Not every machine needs to be perfectly horizontal. For example, a conveyor may require a designed slope to move material, while a machine tool may require very specific geometric leveling conditions.</w:t>
      </w:r>
    </w:p>
    <w:p>
      <w:pPr>
        <w:pStyle w:val="Heading2"/>
      </w:pPr>
      <w:r>
        <w:t>9. Common Leveling Problems and Root Causes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Problem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Corrective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 reading changes after adjustment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 interaction or frame flexibility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Adjust systematically and recheck all affected points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becomes unlevel after anchor tightening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Tightening sequence or uneven contact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approved anchoring sequence and remeasure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Readings vary between repeated measurements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Dirty contact surfaces, unstable supports, instrument error, or temperature effects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setup and repeat measurements under controlled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end is level but the other is not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support heights or frame distortion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all specified reference points and support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 changes after grouting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 movement, grout shrinkage, or installation effects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grout procedure and perform the required final verification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Persistent vibration after leveling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Other causes such as imbalance, looseness, misalignment, or resonance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vibration separately; levelness alone does not diagnose the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 readings are acceptable but machining accuracy is poor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Geometric errors, thermal effects, wear, or incorrect machine calibration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Conduct the appropriate machine-geometry and accuracy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Shim stacks become unstable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shim arrangement or insufficient support contact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approved support materials and manufacturer-defined arrangements</w:t>
            </w:r>
          </w:p>
        </w:tc>
      </w:tr>
    </w:tbl>
    <w:p/>
    <w:p>
      <w:r>
        <w:t>A machine can be correctly leveled and still vibrate because of rotating imbalance, bearing defects, loose fasteners, or structural resonance. Troubleshooting must distinguish the measured condition from the suspected cause.</w:t>
      </w:r>
    </w:p>
    <w:p>
      <w:pPr>
        <w:pStyle w:val="Heading2"/>
      </w:pPr>
      <w:r>
        <w:t>10. Anchoring, Grouting, and Leveling</w:t>
      </w:r>
    </w:p>
    <w:p>
      <w:r>
        <w:t>Leveling often interacts with the method used to secure the machine.</w:t>
      </w:r>
    </w:p>
    <w:p>
      <w:r>
        <w:t>Anchoring secures the equipment to the foundation using the specified fastening arrangement.</w:t>
      </w:r>
    </w:p>
    <w:p>
      <w:r>
        <w:t>Grouting fills designated gaps between the machine base and foundation to provide support and load transfer where required.</w:t>
      </w:r>
    </w:p>
    <w:p>
      <w:r>
        <w:t>Important considerations include:</w:t>
      </w:r>
    </w:p>
    <w:p>
      <w:pPr>
        <w:pStyle w:val="ListBullet"/>
      </w:pPr>
      <w:r>
        <w:t>The sequence for leveling, anchor tightening, and grouting.</w:t>
      </w:r>
    </w:p>
    <w:p>
      <w:pPr>
        <w:pStyle w:val="ListBullet"/>
      </w:pPr>
      <w:r>
        <w:t>Whether leveling supports remain in place after grouting.</w:t>
      </w:r>
    </w:p>
    <w:p>
      <w:pPr>
        <w:pStyle w:val="ListBullet"/>
      </w:pPr>
      <w:r>
        <w:t>Specified anchor torque or tension requirements.</w:t>
      </w:r>
    </w:p>
    <w:p>
      <w:pPr>
        <w:pStyle w:val="ListBullet"/>
      </w:pPr>
      <w:r>
        <w:t>Required grout type, placement method, and curing time.</w:t>
      </w:r>
    </w:p>
    <w:p>
      <w:pPr>
        <w:pStyle w:val="ListBullet"/>
      </w:pPr>
      <w:r>
        <w:t>Permitted adjustment after the grout has cured.</w:t>
      </w:r>
    </w:p>
    <w:p>
      <w:pPr>
        <w:pStyle w:val="ListBullet"/>
      </w:pPr>
      <w:r>
        <w:t>Final measurements after all specified installation operations.</w:t>
      </w:r>
    </w:p>
    <w:p>
      <w:r>
        <w:t>Do not assume that tightening every anchor to the same torque automatically produces uniform support or preserves levelness. The approved foundation and anchoring design determines the correct method.</w:t>
      </w:r>
    </w:p>
    <w:p>
      <w:pPr>
        <w:pStyle w:val="Heading2"/>
      </w:pPr>
      <w:r>
        <w:t>11. Leveling Inspection and Documentation</w:t>
      </w:r>
    </w:p>
    <w:p>
      <w:r>
        <w:t>A leveling inspection record should allow another engineer to reproduce the verification and establish whether the equipment met its requirements at the relevant installation stage.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Record 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 identification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number, tag, and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installation drawing and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Leveling datum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Designated reference surface or benchmark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Instrument details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Instrument type, identification, and calibration status where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Measurement locations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Defined points and measurement directions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Initial readings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Recorded values before adjustment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Adjustment details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 changes, shims, or other approved corrections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Final readings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Values after adjustment and required installation operations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Acceptance criteria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Applicable tolerances and measurement method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Accepted, rejected, or requiring further action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Responsible personnel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Installer, inspector, and required approver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Supporting evidence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Inspection sheet, survey report, and relevant instrument records</w:t>
            </w:r>
          </w:p>
        </w:tc>
      </w:tr>
    </w:tbl>
    <w:p/>
    <w:p>
      <w:r>
        <w:t>Maintain separate records for positioning, leveling, and alignment when the project requires separate acceptance evidence. One completed checklist should not silently replace three distinct engineering verifications.</w:t>
      </w:r>
    </w:p>
    <w:p>
      <w:pPr>
        <w:pStyle w:val="Heading2"/>
      </w:pPr>
      <w:r>
        <w:t>12. Safety and Quality Requirements</w:t>
      </w:r>
    </w:p>
    <w:p>
      <w:pPr>
        <w:pStyle w:val="ListBullet"/>
      </w:pPr>
      <w:r>
        <w:t>Use approved lifting and support arrangements when equipment must be raised for adjustment.</w:t>
      </w:r>
    </w:p>
    <w:p>
      <w:pPr>
        <w:pStyle w:val="ListBullet"/>
      </w:pPr>
      <w:r>
        <w:t>Never place hands or body parts beneath an inadequately supported machine.</w:t>
      </w:r>
    </w:p>
    <w:p>
      <w:pPr>
        <w:pStyle w:val="ListBullet"/>
      </w:pPr>
      <w:r>
        <w:t>Use designated jacking points and equipment rated for the required load.</w:t>
      </w:r>
    </w:p>
    <w:p>
      <w:pPr>
        <w:pStyle w:val="ListBullet"/>
      </w:pPr>
      <w:r>
        <w:t>Control unexpected movement and stored energy.</w:t>
      </w:r>
    </w:p>
    <w:p>
      <w:pPr>
        <w:pStyle w:val="ListBullet"/>
      </w:pPr>
      <w:r>
        <w:t>Apply relevant isolation procedures before work on connected mechanical or electrical systems.</w:t>
      </w:r>
    </w:p>
    <w:p>
      <w:pPr>
        <w:pStyle w:val="ListBullet"/>
      </w:pPr>
      <w:r>
        <w:t>Keep adjustment tools, shims, and instruments under control around moving or suspended equipment.</w:t>
      </w:r>
    </w:p>
    <w:p>
      <w:pPr>
        <w:pStyle w:val="ListBullet"/>
      </w:pPr>
      <w:r>
        <w:t>Follow the specified anchoring and grout procedures.</w:t>
      </w:r>
    </w:p>
    <w:p>
      <w:pPr>
        <w:pStyle w:val="ListBullet"/>
      </w:pPr>
      <w:r>
        <w:t>Verify that the equipment remains stable during adjustment and after the final support configuration is established.</w:t>
      </w:r>
    </w:p>
    <w:p>
      <w:pPr>
        <w:pStyle w:val="ListBullet"/>
      </w:pPr>
      <w:r>
        <w:t>Use calibrated instruments and the prescribed measurement procedure when required.</w:t>
      </w:r>
    </w:p>
    <w:p>
      <w:pPr>
        <w:pStyle w:val="ListBullet"/>
      </w:pPr>
      <w:r>
        <w:t>Document deviations and obtain engineering approval before accepting nonconforming results.</w:t>
      </w:r>
    </w:p>
    <w:p>
      <w:pPr>
        <w:pStyle w:val="Heading2"/>
      </w:pPr>
      <w:r>
        <w:t>13. Practical Industrial Example</w:t>
      </w:r>
    </w:p>
    <w:p>
      <w:r>
        <w:t>A CNC machine is positioned on its foundation before commissioning. The manufacturer requires the designated reference surface to meet a specified leveling tolerance in both the longitudinal and transverse directions.</w:t>
      </w:r>
    </w:p>
    <w:p>
      <w:r>
        <w:t>The installation team first verifies the foundation and machine location. It then measures the designated leveling points using a suitable precision instrument.</w:t>
      </w:r>
    </w:p>
    <w:p>
      <w:r>
        <w:t>The initial readings indicate that the rear-right point is higher than the required reference plane. The team adjusts the approved leveling supports and repeats the measurements across the machine.</w:t>
      </w:r>
    </w:p>
    <w:p>
      <w:r>
        <w:t>Once the initial leveling criteria are met, the team follows the specified anchoring and grouting sequence. After the required curing and stabilization period, the team repeats the prescribed checks.</w:t>
      </w:r>
    </w:p>
    <w:p>
      <w:r>
        <w:t>If anchoring has introduced a new deviation, the team investigates and corrects it according to the manufacturer’s procedure. Final readings are recorded and reviewed before the machine proceeds to the next installation activity.</w:t>
      </w:r>
    </w:p>
    <w:p>
      <w:r>
        <w:t>Leveling acceptance does not, by itself, prove that the machine's axes are square, its spindle is aligned, or its machining accuracy meets specification. Those properties require their own verification.</w:t>
      </w:r>
    </w:p>
    <w:p>
      <w:pPr>
        <w:pStyle w:val="Heading2"/>
      </w:pPr>
      <w:r>
        <w:t>14. Common Interview Questions</w:t>
      </w:r>
    </w:p>
    <w:p>
      <w:r>
        <w:t>Q1. What is mechanical leveling?</w:t>
      </w:r>
    </w:p>
    <w:p>
      <w:r>
        <w:t>Mechanical leveling is the adjustment of equipment so that its designated reference surfaces satisfy the specified horizontal condition or inclination.</w:t>
      </w:r>
    </w:p>
    <w:p>
      <w:r>
        <w:t>Q2. What is the difference between leveling and alignment?</w:t>
      </w:r>
    </w:p>
    <w:p>
      <w:r>
        <w:t>Leveling establishes the required inclination of a reference surface. Alignment establishes the required geometric relationship between components, axes, or interfaces.</w:t>
      </w:r>
    </w:p>
    <w:p>
      <w:r>
        <w:t>Q3. Can a machine be level but not flat?</w:t>
      </w:r>
    </w:p>
    <w:p>
      <w:r>
        <w:t>Yes. Levelness concerns orientation relative to horizontal, while flatness concerns surface form. A tilted surface can be flat, and a surface can contain local irregularities even when its overall orientation appears level.</w:t>
      </w:r>
    </w:p>
    <w:p>
      <w:r>
        <w:t>Q4. Why must leveling be checked after anchoring?</w:t>
      </w:r>
    </w:p>
    <w:p>
      <w:r>
        <w:t>Anchor tightening can change support contact, redistribute loads, or distort the machine frame. Rechecking confirms whether the final installed condition still meets the specified requirements.</w:t>
      </w:r>
    </w:p>
    <w:p>
      <w:r>
        <w:t>Q5. Does leveling eliminate vibration?</w:t>
      </w:r>
    </w:p>
    <w:p>
      <w:r>
        <w:t>No. Leveling addresses a geometric condition. Vibration may also result from imbalance, misalignment, looseness, bearing faults, or resonance.</w:t>
      </w:r>
    </w:p>
    <w:p>
      <w:r>
        <w:t>Q6. Which instrument is best for precision machine leveling?</w:t>
      </w:r>
    </w:p>
    <w:p>
      <w:r>
        <w:t>The instrument specified by the manufacturer and appropriate to the required accuracy should be used. A calibrated precision spirit level or electronic level may be suitable, but instrument selection depends on the machine and measurement procedure.</w:t>
      </w:r>
    </w:p>
    <w:p>
      <w:pPr>
        <w:pStyle w:val="Heading2"/>
      </w:pPr>
      <w:r>
        <w:t>15. Key Takeaways</w:t>
      </w:r>
    </w:p>
    <w:p>
      <w:pPr>
        <w:pStyle w:val="ListBullet"/>
      </w:pPr>
      <w:r>
        <w:t>Leveling establishes the required horizontal condition or inclination of designated reference surfaces.</w:t>
      </w:r>
    </w:p>
    <w:p>
      <w:pPr>
        <w:pStyle w:val="ListBullet"/>
      </w:pPr>
      <w:r>
        <w:t>The correct datum, measurement locations, instrument, and tolerance must be established before adjustment.</w:t>
      </w:r>
    </w:p>
    <w:p>
      <w:pPr>
        <w:pStyle w:val="ListBullet"/>
      </w:pPr>
      <w:r>
        <w:t>Multiple measurement points are needed to assess the specified machine geometry.</w:t>
      </w:r>
    </w:p>
    <w:p>
      <w:pPr>
        <w:pStyle w:val="ListBullet"/>
      </w:pPr>
      <w:r>
        <w:t>Support adjustments can interact, so readings must be repeated systematically.</w:t>
      </w:r>
    </w:p>
    <w:p>
      <w:pPr>
        <w:pStyle w:val="ListBullet"/>
      </w:pPr>
      <w:r>
        <w:t>Anchoring, grouting, and stabilization may change the final leveling condition.</w:t>
      </w:r>
    </w:p>
    <w:p>
      <w:pPr>
        <w:pStyle w:val="ListBullet"/>
      </w:pPr>
      <w:r>
        <w:t>Leveling does not independently prove flatness, squareness, alignment, or operational accuracy.</w:t>
      </w:r>
    </w:p>
    <w:p>
      <w:pPr>
        <w:pStyle w:val="ListBullet"/>
      </w:pPr>
      <w:r>
        <w:t>Final acceptance requires recorded measurements against approved criteria and any required inspection approval.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02_PLAN_WISE_2026\02_INDUSTRY3_0\12_Site_Exec\01_Mechanical\03_Alignment - Alignment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Mechanical Leveling During Site Execution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