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Personal Protective Equipment (PPE): Required Protective Gear</w:t>
      </w:r>
    </w:p>
    <w:p>
      <w:pPr>
        <w:pStyle w:val="Heading2"/>
      </w:pPr>
      <w:r>
        <w:t>1. Definition</w:t>
      </w:r>
    </w:p>
    <w:p>
      <w:r>
        <w:t>Personal Protective Equipment (PPE) is equipment or clothing worn, carried, or used by a worker to reduce exposure to workplace hazards that could cause injury, illness, or other harm.</w:t>
      </w:r>
    </w:p>
    <w:p>
      <w:r>
        <w:t>In industrial maintenance, installation, commissioning, and automation, PPE may include safety helmets, safety footwear, protective gloves, safety glasses, face shields, hearing protection, respiratory protection, protective clothing, and fall-arrest equipment.</w:t>
      </w:r>
    </w:p>
    <w:p>
      <w:r>
        <w:t>PPE is selected according to the hazards present, the task being performed, the level of exposure, applicable standards, and the site's safety requirements.</w:t>
      </w:r>
    </w:p>
    <w:p>
      <w:r>
        <w:t>Core principle: PPE is generally the last line of defense in the hierarchy of risk controls. It does not replace eliminating a hazard, isolating hazardous energy, installing guards, or using appropriate engineering controls.</w:t>
      </w:r>
    </w:p>
    <w:p>
      <w:pPr>
        <w:pStyle w:val="Heading2"/>
      </w:pPr>
      <w:r>
        <w:t>2. Purpose of PPE</w:t>
      </w:r>
    </w:p>
    <w:p>
      <w:r>
        <w:t>PPE helps reduce the risk of harm from hazards that cannot be eliminated or adequately controlled through higher-level measures alone.</w:t>
      </w:r>
    </w:p>
    <w:p>
      <w:r>
        <w:t>Its purposes include:</w:t>
      </w:r>
    </w:p>
    <w:p>
      <w:pPr>
        <w:pStyle w:val="ListBullet"/>
      </w:pPr>
      <w:r>
        <w:t>Protecting the head from impact and falling objects.</w:t>
      </w:r>
    </w:p>
    <w:p>
      <w:pPr>
        <w:pStyle w:val="ListBullet"/>
      </w:pPr>
      <w:r>
        <w:t>Protecting eyes and face from flying particles, sparks, splashes, and radiation.</w:t>
      </w:r>
    </w:p>
    <w:p>
      <w:pPr>
        <w:pStyle w:val="ListBullet"/>
      </w:pPr>
      <w:r>
        <w:t>Reducing hearing damage from hazardous noise.</w:t>
      </w:r>
    </w:p>
    <w:p>
      <w:pPr>
        <w:pStyle w:val="ListBullet"/>
      </w:pPr>
      <w:r>
        <w:t>Protecting hands against cuts, abrasion, chemicals, heat, and other task-specific hazards.</w:t>
      </w:r>
    </w:p>
    <w:p>
      <w:pPr>
        <w:pStyle w:val="ListBullet"/>
      </w:pPr>
      <w:r>
        <w:t>Protecting feet against impact, crushing, punctures, slips, and certain electrical hazards where suitable footwear is specified.</w:t>
      </w:r>
    </w:p>
    <w:p>
      <w:pPr>
        <w:pStyle w:val="ListBullet"/>
      </w:pPr>
      <w:r>
        <w:t>Reducing inhalation exposure to hazardous dust, fumes, vapors, gases, and aerosols when the selected respiratory protection is appropriate.</w:t>
      </w:r>
    </w:p>
    <w:p>
      <w:pPr>
        <w:pStyle w:val="ListBullet"/>
      </w:pPr>
      <w:r>
        <w:t>Protecting the body against heat, sparks, chemical splashes, or other identified hazards.</w:t>
      </w:r>
    </w:p>
    <w:p>
      <w:pPr>
        <w:pStyle w:val="ListBullet"/>
      </w:pPr>
      <w:r>
        <w:t>Reducing fall-related risks when suitable fall-protection systems are correctly selected and used.</w:t>
      </w:r>
    </w:p>
    <w:p>
      <w:r>
        <w:t>PPE can fail if it is unsuitable, damaged, incorrectly fitted, incompatible with other equipment, or used outside its design limitations. Selection, training, inspection, maintenance, and correct use are therefore essential.</w:t>
      </w:r>
    </w:p>
    <w:p>
      <w:pPr>
        <w:pStyle w:val="Heading2"/>
      </w:pPr>
      <w:r>
        <w:t>3. PPE within the hierarchy of risk controls</w:t>
      </w:r>
    </w:p>
    <w:p>
      <w:r>
        <w:t>The hierarchy of controls ranks risk-reduction measures from generally more reliable to less reliable.</w:t>
      </w:r>
    </w:p>
    <w:p>
      <w:pPr>
        <w:shd w:val="clear" w:color="auto" w:fill="F4F4F4"/>
        <w:spacing w:before="0" w:after="0" w:line="240" w:lineRule="auto"/>
        <w:ind w:left="216" w:right="216"/>
        <w:jc w:val="left"/>
      </w:pPr>
      <w:r>
        <w:rPr>
          <w:rFonts w:ascii="Consolas" w:hAnsi="Consolas"/>
          <w:color w:val="202020"/>
          <w:sz w:val="18"/>
        </w:rPr>
        <w:t>Elimination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Substitution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Administrative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Personal protective equipment</w:t>
      </w:r>
    </w:p>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Control level</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Elimination</w:t>
            </w:r>
          </w:p>
        </w:tc>
        <w:tc>
          <w:tcPr>
            <w:tcW w:type="dxa" w:w="3600"/>
          </w:tcPr>
          <w:p>
            <w:pPr>
              <w:spacing w:after="0" w:before="0" w:line="240" w:lineRule="auto"/>
              <w:jc w:val="left"/>
            </w:pPr>
            <w:r>
              <w:t>Remove the hazard completely</w:t>
            </w:r>
          </w:p>
        </w:tc>
        <w:tc>
          <w:tcPr>
            <w:tcW w:type="dxa" w:w="3600"/>
          </w:tcPr>
          <w:p>
            <w:pPr>
              <w:spacing w:after="0" w:before="0" w:line="240" w:lineRule="auto"/>
              <w:jc w:val="left"/>
            </w:pPr>
            <w:r>
              <w:t>Perform an adjustment from outside a guarded area instead of entering the hazard zone</w:t>
            </w:r>
          </w:p>
        </w:tc>
      </w:tr>
      <w:tr>
        <w:tc>
          <w:tcPr>
            <w:tcW w:type="dxa" w:w="3600"/>
          </w:tcPr>
          <w:p>
            <w:pPr>
              <w:spacing w:after="0" w:before="0" w:line="240" w:lineRule="auto"/>
              <w:jc w:val="left"/>
            </w:pPr>
            <w:r>
              <w:t>Substitution</w:t>
            </w:r>
          </w:p>
        </w:tc>
        <w:tc>
          <w:tcPr>
            <w:tcW w:type="dxa" w:w="3600"/>
          </w:tcPr>
          <w:p>
            <w:pPr>
              <w:spacing w:after="0" w:before="0" w:line="240" w:lineRule="auto"/>
              <w:jc w:val="left"/>
            </w:pPr>
            <w:r>
              <w:t>Replace the hazard with a less hazardous alternative</w:t>
            </w:r>
          </w:p>
        </w:tc>
        <w:tc>
          <w:tcPr>
            <w:tcW w:type="dxa" w:w="3600"/>
          </w:tcPr>
          <w:p>
            <w:pPr>
              <w:spacing w:after="0" w:before="0" w:line="240" w:lineRule="auto"/>
              <w:jc w:val="left"/>
            </w:pPr>
            <w:r>
              <w:t>Use a less hazardous cleaning chemical where technically suitable</w:t>
            </w:r>
          </w:p>
        </w:tc>
      </w:tr>
      <w:tr>
        <w:tc>
          <w:tcPr>
            <w:tcW w:type="dxa" w:w="3600"/>
          </w:tcPr>
          <w:p>
            <w:pPr>
              <w:spacing w:after="0" w:before="0" w:line="240" w:lineRule="auto"/>
              <w:jc w:val="left"/>
            </w:pPr>
            <w:r>
              <w:t>Engineering controls</w:t>
            </w:r>
          </w:p>
        </w:tc>
        <w:tc>
          <w:tcPr>
            <w:tcW w:type="dxa" w:w="3600"/>
          </w:tcPr>
          <w:p>
            <w:pPr>
              <w:spacing w:after="0" w:before="0" w:line="240" w:lineRule="auto"/>
              <w:jc w:val="left"/>
            </w:pPr>
            <w:r>
              <w:t>Physically isolate people from the hazard</w:t>
            </w:r>
          </w:p>
        </w:tc>
        <w:tc>
          <w:tcPr>
            <w:tcW w:type="dxa" w:w="3600"/>
          </w:tcPr>
          <w:p>
            <w:pPr>
              <w:spacing w:after="0" w:before="0" w:line="240" w:lineRule="auto"/>
              <w:jc w:val="left"/>
            </w:pPr>
            <w:r>
              <w:t>Install machine guards, local exhaust ventilation, or acoustic enclosures</w:t>
            </w:r>
          </w:p>
        </w:tc>
      </w:tr>
      <w:tr>
        <w:tc>
          <w:tcPr>
            <w:tcW w:type="dxa" w:w="3600"/>
          </w:tcPr>
          <w:p>
            <w:pPr>
              <w:spacing w:after="0" w:before="0" w:line="240" w:lineRule="auto"/>
              <w:jc w:val="left"/>
            </w:pPr>
            <w:r>
              <w:t>Administrative controls</w:t>
            </w:r>
          </w:p>
        </w:tc>
        <w:tc>
          <w:tcPr>
            <w:tcW w:type="dxa" w:w="3600"/>
          </w:tcPr>
          <w:p>
            <w:pPr>
              <w:spacing w:after="0" w:before="0" w:line="240" w:lineRule="auto"/>
              <w:jc w:val="left"/>
            </w:pPr>
            <w:r>
              <w:t>Change how work is planned or performed</w:t>
            </w:r>
          </w:p>
        </w:tc>
        <w:tc>
          <w:tcPr>
            <w:tcW w:type="dxa" w:w="3600"/>
          </w:tcPr>
          <w:p>
            <w:pPr>
              <w:spacing w:after="0" w:before="0" w:line="240" w:lineRule="auto"/>
              <w:jc w:val="left"/>
            </w:pPr>
            <w:r>
              <w:t>Use procedures, permits, training, warning signs, and restricted access</w:t>
            </w:r>
          </w:p>
        </w:tc>
      </w:tr>
      <w:tr>
        <w:tc>
          <w:tcPr>
            <w:tcW w:type="dxa" w:w="3600"/>
          </w:tcPr>
          <w:p>
            <w:pPr>
              <w:spacing w:after="0" w:before="0" w:line="240" w:lineRule="auto"/>
              <w:jc w:val="left"/>
            </w:pPr>
            <w:r>
              <w:t>PPE</w:t>
            </w:r>
          </w:p>
        </w:tc>
        <w:tc>
          <w:tcPr>
            <w:tcW w:type="dxa" w:w="3600"/>
          </w:tcPr>
          <w:p>
            <w:pPr>
              <w:spacing w:after="0" w:before="0" w:line="240" w:lineRule="auto"/>
              <w:jc w:val="left"/>
            </w:pPr>
            <w:r>
              <w:t>Protect the individual from remaining exposure</w:t>
            </w:r>
          </w:p>
        </w:tc>
        <w:tc>
          <w:tcPr>
            <w:tcW w:type="dxa" w:w="3600"/>
          </w:tcPr>
          <w:p>
            <w:pPr>
              <w:spacing w:after="0" w:before="0" w:line="240" w:lineRule="auto"/>
              <w:jc w:val="left"/>
            </w:pPr>
            <w:r>
              <w:t>Use safety glasses, hearing protection, or suitable chemical-resistant gloves</w:t>
            </w:r>
          </w:p>
        </w:tc>
      </w:tr>
    </w:tbl>
    <w:p/>
    <w:p>
      <w:r>
        <w:t>Multiple control levels may be required simultaneously. For example, grinding may require a guarded machine, suitable work practices, eye and face protection, hearing protection, and respiratory protection based on the actual exposure assessment.</w:t>
      </w:r>
    </w:p>
    <w:p>
      <w:pPr>
        <w:pStyle w:val="Heading2"/>
      </w:pPr>
      <w:r>
        <w:t>4. Main categories of PPE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PPE category</w:t>
            </w:r>
          </w:p>
        </w:tc>
        <w:tc>
          <w:tcPr>
            <w:tcW w:type="dxa" w:w="3600"/>
            <w:shd w:val="clear" w:color="auto" w:fill="EEF2F7"/>
          </w:tcPr>
          <w:p>
            <w:pPr>
              <w:spacing w:after="0" w:before="0" w:line="240" w:lineRule="auto"/>
              <w:jc w:val="left"/>
            </w:pPr>
            <w:r>
              <w:rPr>
                <w:b/>
                <w:color w:val="1A2E4A"/>
              </w:rPr>
              <w:t>Typical equipment</w:t>
            </w:r>
          </w:p>
        </w:tc>
        <w:tc>
          <w:tcPr>
            <w:tcW w:type="dxa" w:w="3600"/>
            <w:shd w:val="clear" w:color="auto" w:fill="EEF2F7"/>
          </w:tcPr>
          <w:p>
            <w:pPr>
              <w:spacing w:after="0" w:before="0" w:line="240" w:lineRule="auto"/>
              <w:jc w:val="left"/>
            </w:pPr>
            <w:r>
              <w:rPr>
                <w:b/>
                <w:color w:val="1A2E4A"/>
              </w:rPr>
              <w:t>Main hazards addressed</w:t>
            </w:r>
          </w:p>
        </w:tc>
      </w:tr>
      <w:tr>
        <w:tc>
          <w:tcPr>
            <w:tcW w:type="dxa" w:w="3600"/>
          </w:tcPr>
          <w:p>
            <w:pPr>
              <w:spacing w:after="0" w:before="0" w:line="240" w:lineRule="auto"/>
              <w:jc w:val="left"/>
            </w:pPr>
            <w:r>
              <w:t>Head protection</w:t>
            </w:r>
          </w:p>
        </w:tc>
        <w:tc>
          <w:tcPr>
            <w:tcW w:type="dxa" w:w="3600"/>
          </w:tcPr>
          <w:p>
            <w:pPr>
              <w:spacing w:after="0" w:before="0" w:line="240" w:lineRule="auto"/>
              <w:jc w:val="left"/>
            </w:pPr>
            <w:r>
              <w:t>Safety helmet or industrial bump cap where appropriate</w:t>
            </w:r>
          </w:p>
        </w:tc>
        <w:tc>
          <w:tcPr>
            <w:tcW w:type="dxa" w:w="3600"/>
          </w:tcPr>
          <w:p>
            <w:pPr>
              <w:spacing w:after="0" w:before="0" w:line="240" w:lineRule="auto"/>
              <w:jc w:val="left"/>
            </w:pPr>
            <w:r>
              <w:t>Impact, falling objects, contact with overhead structures</w:t>
            </w:r>
          </w:p>
        </w:tc>
      </w:tr>
      <w:tr>
        <w:tc>
          <w:tcPr>
            <w:tcW w:type="dxa" w:w="3600"/>
          </w:tcPr>
          <w:p>
            <w:pPr>
              <w:spacing w:after="0" w:before="0" w:line="240" w:lineRule="auto"/>
              <w:jc w:val="left"/>
            </w:pPr>
            <w:r>
              <w:t>Eye protection</w:t>
            </w:r>
          </w:p>
        </w:tc>
        <w:tc>
          <w:tcPr>
            <w:tcW w:type="dxa" w:w="3600"/>
          </w:tcPr>
          <w:p>
            <w:pPr>
              <w:spacing w:after="0" w:before="0" w:line="240" w:lineRule="auto"/>
              <w:jc w:val="left"/>
            </w:pPr>
            <w:r>
              <w:t>Safety spectacles or goggles</w:t>
            </w:r>
          </w:p>
        </w:tc>
        <w:tc>
          <w:tcPr>
            <w:tcW w:type="dxa" w:w="3600"/>
          </w:tcPr>
          <w:p>
            <w:pPr>
              <w:spacing w:after="0" w:before="0" w:line="240" w:lineRule="auto"/>
              <w:jc w:val="left"/>
            </w:pPr>
            <w:r>
              <w:t>Flying particles, dust, splashes</w:t>
            </w:r>
          </w:p>
        </w:tc>
      </w:tr>
      <w:tr>
        <w:tc>
          <w:tcPr>
            <w:tcW w:type="dxa" w:w="3600"/>
          </w:tcPr>
          <w:p>
            <w:pPr>
              <w:spacing w:after="0" w:before="0" w:line="240" w:lineRule="auto"/>
              <w:jc w:val="left"/>
            </w:pPr>
            <w:r>
              <w:t>Face protection</w:t>
            </w:r>
          </w:p>
        </w:tc>
        <w:tc>
          <w:tcPr>
            <w:tcW w:type="dxa" w:w="3600"/>
          </w:tcPr>
          <w:p>
            <w:pPr>
              <w:spacing w:after="0" w:before="0" w:line="240" w:lineRule="auto"/>
              <w:jc w:val="left"/>
            </w:pPr>
            <w:r>
              <w:t>Face shield or specialized protective visor</w:t>
            </w:r>
          </w:p>
        </w:tc>
        <w:tc>
          <w:tcPr>
            <w:tcW w:type="dxa" w:w="3600"/>
          </w:tcPr>
          <w:p>
            <w:pPr>
              <w:spacing w:after="0" w:before="0" w:line="240" w:lineRule="auto"/>
              <w:jc w:val="left"/>
            </w:pPr>
            <w:r>
              <w:t>Splashes, fragments, intense heat, certain arc-flash hazards when specifically rated</w:t>
            </w:r>
          </w:p>
        </w:tc>
      </w:tr>
      <w:tr>
        <w:tc>
          <w:tcPr>
            <w:tcW w:type="dxa" w:w="3600"/>
          </w:tcPr>
          <w:p>
            <w:pPr>
              <w:spacing w:after="0" w:before="0" w:line="240" w:lineRule="auto"/>
              <w:jc w:val="left"/>
            </w:pPr>
            <w:r>
              <w:t>Hearing protection</w:t>
            </w:r>
          </w:p>
        </w:tc>
        <w:tc>
          <w:tcPr>
            <w:tcW w:type="dxa" w:w="3600"/>
          </w:tcPr>
          <w:p>
            <w:pPr>
              <w:spacing w:after="0" w:before="0" w:line="240" w:lineRule="auto"/>
              <w:jc w:val="left"/>
            </w:pPr>
            <w:r>
              <w:t>Earplugs or earmuffs</w:t>
            </w:r>
          </w:p>
        </w:tc>
        <w:tc>
          <w:tcPr>
            <w:tcW w:type="dxa" w:w="3600"/>
          </w:tcPr>
          <w:p>
            <w:pPr>
              <w:spacing w:after="0" w:before="0" w:line="240" w:lineRule="auto"/>
              <w:jc w:val="left"/>
            </w:pPr>
            <w:r>
              <w:t>Hazardous noise</w:t>
            </w:r>
          </w:p>
        </w:tc>
      </w:tr>
      <w:tr>
        <w:tc>
          <w:tcPr>
            <w:tcW w:type="dxa" w:w="3600"/>
          </w:tcPr>
          <w:p>
            <w:pPr>
              <w:spacing w:after="0" w:before="0" w:line="240" w:lineRule="auto"/>
              <w:jc w:val="left"/>
            </w:pPr>
            <w:r>
              <w:t>Hand protection</w:t>
            </w:r>
          </w:p>
        </w:tc>
        <w:tc>
          <w:tcPr>
            <w:tcW w:type="dxa" w:w="3600"/>
          </w:tcPr>
          <w:p>
            <w:pPr>
              <w:spacing w:after="0" w:before="0" w:line="240" w:lineRule="auto"/>
              <w:jc w:val="left"/>
            </w:pPr>
            <w:r>
              <w:t>Cut-resistant, chemical-resistant, heat-resistant, or other task-specific gloves</w:t>
            </w:r>
          </w:p>
        </w:tc>
        <w:tc>
          <w:tcPr>
            <w:tcW w:type="dxa" w:w="3600"/>
          </w:tcPr>
          <w:p>
            <w:pPr>
              <w:spacing w:after="0" w:before="0" w:line="240" w:lineRule="auto"/>
              <w:jc w:val="left"/>
            </w:pPr>
            <w:r>
              <w:t>Cuts, abrasion, chemicals, thermal exposure</w:t>
            </w:r>
          </w:p>
        </w:tc>
      </w:tr>
      <w:tr>
        <w:tc>
          <w:tcPr>
            <w:tcW w:type="dxa" w:w="3600"/>
          </w:tcPr>
          <w:p>
            <w:pPr>
              <w:spacing w:after="0" w:before="0" w:line="240" w:lineRule="auto"/>
              <w:jc w:val="left"/>
            </w:pPr>
            <w:r>
              <w:t>Foot protection</w:t>
            </w:r>
          </w:p>
        </w:tc>
        <w:tc>
          <w:tcPr>
            <w:tcW w:type="dxa" w:w="3600"/>
          </w:tcPr>
          <w:p>
            <w:pPr>
              <w:spacing w:after="0" w:before="0" w:line="240" w:lineRule="auto"/>
              <w:jc w:val="left"/>
            </w:pPr>
            <w:r>
              <w:t>Safety shoes or boots</w:t>
            </w:r>
          </w:p>
        </w:tc>
        <w:tc>
          <w:tcPr>
            <w:tcW w:type="dxa" w:w="3600"/>
          </w:tcPr>
          <w:p>
            <w:pPr>
              <w:spacing w:after="0" w:before="0" w:line="240" w:lineRule="auto"/>
              <w:jc w:val="left"/>
            </w:pPr>
            <w:r>
              <w:t>Impact, crushing, puncture, slipping, and specified electrical hazards</w:t>
            </w:r>
          </w:p>
        </w:tc>
      </w:tr>
      <w:tr>
        <w:tc>
          <w:tcPr>
            <w:tcW w:type="dxa" w:w="3600"/>
          </w:tcPr>
          <w:p>
            <w:pPr>
              <w:spacing w:after="0" w:before="0" w:line="240" w:lineRule="auto"/>
              <w:jc w:val="left"/>
            </w:pPr>
            <w:r>
              <w:t>Respiratory protection</w:t>
            </w:r>
          </w:p>
        </w:tc>
        <w:tc>
          <w:tcPr>
            <w:tcW w:type="dxa" w:w="3600"/>
          </w:tcPr>
          <w:p>
            <w:pPr>
              <w:spacing w:after="0" w:before="0" w:line="240" w:lineRule="auto"/>
              <w:jc w:val="left"/>
            </w:pPr>
            <w:r>
              <w:t>Suitable filtering respirator or supplied-air equipment</w:t>
            </w:r>
          </w:p>
        </w:tc>
        <w:tc>
          <w:tcPr>
            <w:tcW w:type="dxa" w:w="3600"/>
          </w:tcPr>
          <w:p>
            <w:pPr>
              <w:spacing w:after="0" w:before="0" w:line="240" w:lineRule="auto"/>
              <w:jc w:val="left"/>
            </w:pPr>
            <w:r>
              <w:t>Hazardous airborne particles, gases, vapors, or oxygen-deficient environments when the equipment is appropriate</w:t>
            </w:r>
          </w:p>
        </w:tc>
      </w:tr>
      <w:tr>
        <w:tc>
          <w:tcPr>
            <w:tcW w:type="dxa" w:w="3600"/>
          </w:tcPr>
          <w:p>
            <w:pPr>
              <w:spacing w:after="0" w:before="0" w:line="240" w:lineRule="auto"/>
              <w:jc w:val="left"/>
            </w:pPr>
            <w:r>
              <w:t>Body protection</w:t>
            </w:r>
          </w:p>
        </w:tc>
        <w:tc>
          <w:tcPr>
            <w:tcW w:type="dxa" w:w="3600"/>
          </w:tcPr>
          <w:p>
            <w:pPr>
              <w:spacing w:after="0" w:before="0" w:line="240" w:lineRule="auto"/>
              <w:jc w:val="left"/>
            </w:pPr>
            <w:r>
              <w:t>Coveralls, chemical-resistant suits, flame-resistant clothing</w:t>
            </w:r>
          </w:p>
        </w:tc>
        <w:tc>
          <w:tcPr>
            <w:tcW w:type="dxa" w:w="3600"/>
          </w:tcPr>
          <w:p>
            <w:pPr>
              <w:spacing w:after="0" w:before="0" w:line="240" w:lineRule="auto"/>
              <w:jc w:val="left"/>
            </w:pPr>
            <w:r>
              <w:t>Contamination, sparks, heat, chemical exposure</w:t>
            </w:r>
          </w:p>
        </w:tc>
      </w:tr>
      <w:tr>
        <w:tc>
          <w:tcPr>
            <w:tcW w:type="dxa" w:w="3600"/>
          </w:tcPr>
          <w:p>
            <w:pPr>
              <w:spacing w:after="0" w:before="0" w:line="240" w:lineRule="auto"/>
              <w:jc w:val="left"/>
            </w:pPr>
            <w:r>
              <w:t>Fall protection</w:t>
            </w:r>
          </w:p>
        </w:tc>
        <w:tc>
          <w:tcPr>
            <w:tcW w:type="dxa" w:w="3600"/>
          </w:tcPr>
          <w:p>
            <w:pPr>
              <w:spacing w:after="0" w:before="0" w:line="240" w:lineRule="auto"/>
              <w:jc w:val="left"/>
            </w:pPr>
            <w:r>
              <w:t>Full-body harness, compatible connectors, lifelines, and approved anchorage systems</w:t>
            </w:r>
          </w:p>
        </w:tc>
        <w:tc>
          <w:tcPr>
            <w:tcW w:type="dxa" w:w="3600"/>
          </w:tcPr>
          <w:p>
            <w:pPr>
              <w:spacing w:after="0" w:before="0" w:line="240" w:lineRule="auto"/>
              <w:jc w:val="left"/>
            </w:pPr>
            <w:r>
              <w:t>Falls from height when a suitable fall-protection system is required</w:t>
            </w:r>
          </w:p>
        </w:tc>
      </w:tr>
      <w:tr>
        <w:tc>
          <w:tcPr>
            <w:tcW w:type="dxa" w:w="3600"/>
          </w:tcPr>
          <w:p>
            <w:pPr>
              <w:spacing w:after="0" w:before="0" w:line="240" w:lineRule="auto"/>
              <w:jc w:val="left"/>
            </w:pPr>
            <w:r>
              <w:t>Specialized protection</w:t>
            </w:r>
          </w:p>
        </w:tc>
        <w:tc>
          <w:tcPr>
            <w:tcW w:type="dxa" w:w="3600"/>
          </w:tcPr>
          <w:p>
            <w:pPr>
              <w:spacing w:after="0" w:before="0" w:line="240" w:lineRule="auto"/>
              <w:jc w:val="left"/>
            </w:pPr>
            <w:r>
              <w:t>Welding PPE, electrical protective equipment, arc-rated clothing</w:t>
            </w:r>
          </w:p>
        </w:tc>
        <w:tc>
          <w:tcPr>
            <w:tcW w:type="dxa" w:w="3600"/>
          </w:tcPr>
          <w:p>
            <w:pPr>
              <w:spacing w:after="0" w:before="0" w:line="240" w:lineRule="auto"/>
              <w:jc w:val="left"/>
            </w:pPr>
            <w:r>
              <w:t>Specific hazards requiring specialized equipment</w:t>
            </w:r>
          </w:p>
        </w:tc>
      </w:tr>
    </w:tbl>
    <w:p/>
    <w:p>
      <w:r>
        <w:t>The category name alone does not establish protection. The exact product, rating, fit, condition, and task determine whether it is suitable.</w:t>
      </w:r>
    </w:p>
    <w:p>
      <w:pPr>
        <w:pStyle w:val="Heading2"/>
      </w:pPr>
      <w:r>
        <w:t>5. Head protection</w:t>
      </w:r>
    </w:p>
    <w:p>
      <w:pPr>
        <w:pStyle w:val="Heading3"/>
      </w:pPr>
      <w:r>
        <w:t>5.1 Safety helmets</w:t>
      </w:r>
    </w:p>
    <w:p>
      <w:r>
        <w:t>Safety helmets protect against specified head-impact hazards and, depending on their design and rating, may provide additional protection.</w:t>
      </w:r>
    </w:p>
    <w:p>
      <w:r>
        <w:t>Common hazards include:</w:t>
      </w:r>
    </w:p>
    <w:p>
      <w:pPr>
        <w:pStyle w:val="ListBullet"/>
      </w:pPr>
      <w:r>
        <w:t>Falling tools and components.</w:t>
      </w:r>
    </w:p>
    <w:p>
      <w:pPr>
        <w:pStyle w:val="ListBullet"/>
      </w:pPr>
      <w:r>
        <w:t>Contact with overhead structures.</w:t>
      </w:r>
    </w:p>
    <w:p>
      <w:pPr>
        <w:pStyle w:val="ListBullet"/>
      </w:pPr>
      <w:r>
        <w:t>Impact in congested machinery areas.</w:t>
      </w:r>
    </w:p>
    <w:p>
      <w:pPr>
        <w:pStyle w:val="ListBullet"/>
      </w:pPr>
      <w:r>
        <w:t>Certain electrical hazards when the helmet is specifically designed and rated for the application.</w:t>
      </w:r>
    </w:p>
    <w:p>
      <w:r>
        <w:t>Selection considerations include the applicable helmet standard, impact protection, electrical rating where required, compatibility with hearing and face protection, and environmental conditions.</w:t>
      </w:r>
    </w:p>
    <w:p>
      <w:pPr>
        <w:pStyle w:val="Heading3"/>
      </w:pPr>
      <w:r>
        <w:t>5.2 Helmet inspection</w:t>
      </w:r>
    </w:p>
    <w:p>
      <w:r>
        <w:t>Before use, check for:</w:t>
      </w:r>
    </w:p>
    <w:p>
      <w:pPr>
        <w:pStyle w:val="ListBullet"/>
      </w:pPr>
      <w:r>
        <w:t>Cracks, deformation, or damaged shell material.</w:t>
      </w:r>
    </w:p>
    <w:p>
      <w:pPr>
        <w:pStyle w:val="ListBullet"/>
      </w:pPr>
      <w:r>
        <w:t>Damaged suspension, harness, or adjustment components.</w:t>
      </w:r>
    </w:p>
    <w:p>
      <w:pPr>
        <w:pStyle w:val="ListBullet"/>
      </w:pPr>
      <w:r>
        <w:t>Chemical exposure, excessive heat, or other degradation.</w:t>
      </w:r>
    </w:p>
    <w:p>
      <w:pPr>
        <w:pStyle w:val="ListBullet"/>
      </w:pPr>
      <w:r>
        <w:t>Missing or incompatible accessories.</w:t>
      </w:r>
    </w:p>
    <w:p>
      <w:pPr>
        <w:pStyle w:val="ListBullet"/>
      </w:pPr>
      <w:r>
        <w:t>Expiry or service-life restrictions specified by the manufacturer.</w:t>
      </w:r>
    </w:p>
    <w:p>
      <w:pPr>
        <w:pStyle w:val="ListBullet"/>
      </w:pPr>
      <w:r>
        <w:t>Damage following an impact, even when visible damage appears minor.</w:t>
      </w:r>
    </w:p>
    <w:p>
      <w:r>
        <w:t>Replace damaged equipment according to manufacturer instructions and site requirements. Do not drill holes, cut the shell, apply unauthorized coatings, or modify the helmet in ways that could compromise its performance.</w:t>
      </w:r>
    </w:p>
    <w:p>
      <w:r>
        <w:t>A bump cap is not a substitute for a safety helmet where protection against falling objects or significant impact is required.</w:t>
      </w:r>
    </w:p>
    <w:p>
      <w:pPr>
        <w:pStyle w:val="Heading2"/>
      </w:pPr>
      <w:r>
        <w:t>6. Eye and face protection</w:t>
      </w:r>
    </w:p>
    <w:p>
      <w:pPr>
        <w:pStyle w:val="Heading3"/>
      </w:pPr>
      <w:r>
        <w:t>6.1 Safety spectacles</w:t>
      </w:r>
    </w:p>
    <w:p>
      <w:r>
        <w:t>Safety spectacles are commonly used against flying particles, chips, and other eye hazards. Side protection may be necessary depending on the exposure.</w:t>
      </w:r>
    </w:p>
    <w:p>
      <w:pPr>
        <w:pStyle w:val="Heading3"/>
      </w:pPr>
      <w:r>
        <w:t>6.2 Safety goggles</w:t>
      </w:r>
    </w:p>
    <w:p>
      <w:r>
        <w:t>Goggles provide a closer seal around the eyes and may be more suitable for dust, splashes, or other hazards depending on their design and rating.</w:t>
      </w:r>
    </w:p>
    <w:p>
      <w:pPr>
        <w:pStyle w:val="Heading3"/>
      </w:pPr>
      <w:r>
        <w:t>6.3 Face shields</w:t>
      </w:r>
    </w:p>
    <w:p>
      <w:r>
        <w:t>Face shields provide additional facial protection against certain particles, splashes, or thermal hazards. They are frequently used with safety spectacles or goggles rather than as a replacement for primary eye protection.</w:t>
      </w:r>
    </w:p>
    <w:p>
      <w:pPr>
        <w:pStyle w:val="Heading3"/>
      </w:pPr>
      <w:r>
        <w:t>6.4 Task-specific selection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Task</w:t>
            </w:r>
          </w:p>
        </w:tc>
        <w:tc>
          <w:tcPr>
            <w:tcW w:type="dxa" w:w="5400"/>
            <w:shd w:val="clear" w:color="auto" w:fill="EEF2F7"/>
          </w:tcPr>
          <w:p>
            <w:pPr>
              <w:spacing w:after="0" w:before="0" w:line="240" w:lineRule="auto"/>
              <w:jc w:val="left"/>
            </w:pPr>
            <w:r>
              <w:rPr>
                <w:b/>
                <w:color w:val="1A2E4A"/>
              </w:rPr>
              <w:t>Potential protection requirement</w:t>
            </w:r>
          </w:p>
        </w:tc>
      </w:tr>
      <w:tr>
        <w:tc>
          <w:tcPr>
            <w:tcW w:type="dxa" w:w="5400"/>
          </w:tcPr>
          <w:p>
            <w:pPr>
              <w:spacing w:after="0" w:before="0" w:line="240" w:lineRule="auto"/>
              <w:jc w:val="left"/>
            </w:pPr>
            <w:r>
              <w:t>Drilling and machining</w:t>
            </w:r>
          </w:p>
        </w:tc>
        <w:tc>
          <w:tcPr>
            <w:tcW w:type="dxa" w:w="5400"/>
          </w:tcPr>
          <w:p>
            <w:pPr>
              <w:spacing w:after="0" w:before="0" w:line="240" w:lineRule="auto"/>
              <w:jc w:val="left"/>
            </w:pPr>
            <w:r>
              <w:t>Impact-rated eye protection appropriate for the operation</w:t>
            </w:r>
          </w:p>
        </w:tc>
      </w:tr>
      <w:tr>
        <w:tc>
          <w:tcPr>
            <w:tcW w:type="dxa" w:w="5400"/>
          </w:tcPr>
          <w:p>
            <w:pPr>
              <w:spacing w:after="0" w:before="0" w:line="240" w:lineRule="auto"/>
              <w:jc w:val="left"/>
            </w:pPr>
            <w:r>
              <w:t>Grinding</w:t>
            </w:r>
          </w:p>
        </w:tc>
        <w:tc>
          <w:tcPr>
            <w:tcW w:type="dxa" w:w="5400"/>
          </w:tcPr>
          <w:p>
            <w:pPr>
              <w:spacing w:after="0" w:before="0" w:line="240" w:lineRule="auto"/>
              <w:jc w:val="left"/>
            </w:pPr>
            <w:r>
              <w:t>Suitable impact-rated eye protection and face protection where required</w:t>
            </w:r>
          </w:p>
        </w:tc>
      </w:tr>
      <w:tr>
        <w:tc>
          <w:tcPr>
            <w:tcW w:type="dxa" w:w="5400"/>
          </w:tcPr>
          <w:p>
            <w:pPr>
              <w:spacing w:after="0" w:before="0" w:line="240" w:lineRule="auto"/>
              <w:jc w:val="left"/>
            </w:pPr>
            <w:r>
              <w:t>Chemical handling</w:t>
            </w:r>
          </w:p>
        </w:tc>
        <w:tc>
          <w:tcPr>
            <w:tcW w:type="dxa" w:w="5400"/>
          </w:tcPr>
          <w:p>
            <w:pPr>
              <w:spacing w:after="0" w:before="0" w:line="240" w:lineRule="auto"/>
              <w:jc w:val="left"/>
            </w:pPr>
            <w:r>
              <w:t>Splash goggles and a compatible face shield where indicated by the assessment</w:t>
            </w:r>
          </w:p>
        </w:tc>
      </w:tr>
      <w:tr>
        <w:tc>
          <w:tcPr>
            <w:tcW w:type="dxa" w:w="5400"/>
          </w:tcPr>
          <w:p>
            <w:pPr>
              <w:spacing w:after="0" w:before="0" w:line="240" w:lineRule="auto"/>
              <w:jc w:val="left"/>
            </w:pPr>
            <w:r>
              <w:t>Welding</w:t>
            </w:r>
          </w:p>
        </w:tc>
        <w:tc>
          <w:tcPr>
            <w:tcW w:type="dxa" w:w="5400"/>
          </w:tcPr>
          <w:p>
            <w:pPr>
              <w:spacing w:after="0" w:before="0" w:line="240" w:lineRule="auto"/>
              <w:jc w:val="left"/>
            </w:pPr>
            <w:r>
              <w:t>Correctly rated welding helmet, filter shade, and associated eye protection</w:t>
            </w:r>
          </w:p>
        </w:tc>
      </w:tr>
      <w:tr>
        <w:tc>
          <w:tcPr>
            <w:tcW w:type="dxa" w:w="5400"/>
          </w:tcPr>
          <w:p>
            <w:pPr>
              <w:spacing w:after="0" w:before="0" w:line="240" w:lineRule="auto"/>
              <w:jc w:val="left"/>
            </w:pPr>
            <w:r>
              <w:t>Electrical work</w:t>
            </w:r>
          </w:p>
        </w:tc>
        <w:tc>
          <w:tcPr>
            <w:tcW w:type="dxa" w:w="5400"/>
          </w:tcPr>
          <w:p>
            <w:pPr>
              <w:spacing w:after="0" w:before="0" w:line="240" w:lineRule="auto"/>
              <w:jc w:val="left"/>
            </w:pPr>
            <w:r>
              <w:t>Eye and face protection selected for the assessed electrical and arc-flash hazards</w:t>
            </w:r>
          </w:p>
        </w:tc>
      </w:tr>
      <w:tr>
        <w:tc>
          <w:tcPr>
            <w:tcW w:type="dxa" w:w="5400"/>
          </w:tcPr>
          <w:p>
            <w:pPr>
              <w:spacing w:after="0" w:before="0" w:line="240" w:lineRule="auto"/>
              <w:jc w:val="left"/>
            </w:pPr>
            <w:r>
              <w:t>Compressed-air cleaning</w:t>
            </w:r>
          </w:p>
        </w:tc>
        <w:tc>
          <w:tcPr>
            <w:tcW w:type="dxa" w:w="5400"/>
          </w:tcPr>
          <w:p>
            <w:pPr>
              <w:spacing w:after="0" w:before="0" w:line="240" w:lineRule="auto"/>
              <w:jc w:val="left"/>
            </w:pPr>
            <w:r>
              <w:t>Eye and face protection appropriate to flying debris and pressure-related hazards</w:t>
            </w:r>
          </w:p>
        </w:tc>
      </w:tr>
      <w:tr>
        <w:tc>
          <w:tcPr>
            <w:tcW w:type="dxa" w:w="5400"/>
          </w:tcPr>
          <w:p>
            <w:pPr>
              <w:spacing w:after="0" w:before="0" w:line="240" w:lineRule="auto"/>
              <w:jc w:val="left"/>
            </w:pPr>
            <w:r>
              <w:t>Inspection near moving machinery</w:t>
            </w:r>
          </w:p>
        </w:tc>
        <w:tc>
          <w:tcPr>
            <w:tcW w:type="dxa" w:w="5400"/>
          </w:tcPr>
          <w:p>
            <w:pPr>
              <w:spacing w:after="0" w:before="0" w:line="240" w:lineRule="auto"/>
              <w:jc w:val="left"/>
            </w:pPr>
            <w:r>
              <w:t>Eye protection plus appropriate guarding and safe positioning</w:t>
            </w:r>
          </w:p>
        </w:tc>
      </w:tr>
    </w:tbl>
    <w:p/>
    <w:p>
      <w:r>
        <w:t>A clear face shield does not automatically provide protection against welding radiation or electrical arc flash. Specialized hazards require equipment specifically rated for the intended use.</w:t>
      </w:r>
    </w:p>
    <w:p>
      <w:pPr>
        <w:pStyle w:val="Heading2"/>
      </w:pPr>
      <w:r>
        <w:t>7. Hearing protection</w:t>
      </w:r>
    </w:p>
    <w:p>
      <w:r>
        <w:t>Industrial equipment such as presses, grinders, pneumatic tools, compressors, motors, and test beds may expose workers to hazardous noise.</w:t>
      </w:r>
    </w:p>
    <w:p>
      <w:r>
        <w:t>Common hearing protection includes:</w:t>
      </w:r>
    </w:p>
    <w:p>
      <w:pPr>
        <w:pStyle w:val="ListBullet"/>
      </w:pPr>
      <w:r>
        <w:t>Earplugs: Inserted into the ear canal.</w:t>
      </w:r>
    </w:p>
    <w:p>
      <w:pPr>
        <w:pStyle w:val="ListBullet"/>
      </w:pPr>
      <w:r>
        <w:t>Earmuffs: Cover the outer ear.</w:t>
      </w:r>
    </w:p>
    <w:p>
      <w:pPr>
        <w:pStyle w:val="ListBullet"/>
      </w:pPr>
      <w:r>
        <w:t>Specialized hearing protectors: Selected for particular communication, fit, or noise conditions.</w:t>
      </w:r>
    </w:p>
    <w:p>
      <w:r>
        <w:t>Selection should consider measured or assessed noise exposure, the protection rating, correct fit, compatibility with other PPE, and the need to hear alarms or communications.</w:t>
      </w:r>
    </w:p>
    <w:p>
      <w:r>
        <w:t>Excessive noise exposure can cause permanent hearing damage. Workers should not rely on subjective loudness alone to judge whether protection is needed.</w:t>
      </w:r>
    </w:p>
    <w:p>
      <w:r>
        <w:t>Hearing protection does not eliminate the need for noise reduction at the source, equipment maintenance, acoustic enclosures, or exposure management.</w:t>
      </w:r>
    </w:p>
    <w:p>
      <w:pPr>
        <w:pStyle w:val="Heading2"/>
      </w:pPr>
      <w:r>
        <w:t>8. Hand protection</w:t>
      </w:r>
    </w:p>
    <w:p>
      <w:r>
        <w:t>Hands are exposed to cuts, abrasion, punctures, heat, chemicals, vibration, and electrical hazards during industrial work.</w:t>
      </w:r>
    </w:p>
    <w:p>
      <w:r>
        <w:t>Gloves must be selected for the specific hazard rather than simply chosen because they are thick or comfortable.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Glove type</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General-purpose work gloves</w:t>
            </w:r>
          </w:p>
        </w:tc>
        <w:tc>
          <w:tcPr>
            <w:tcW w:type="dxa" w:w="3600"/>
          </w:tcPr>
          <w:p>
            <w:pPr>
              <w:spacing w:after="0" w:before="0" w:line="240" w:lineRule="auto"/>
              <w:jc w:val="left"/>
            </w:pPr>
            <w:r>
              <w:t>Handling materials and light mechanical tasks</w:t>
            </w:r>
          </w:p>
        </w:tc>
        <w:tc>
          <w:tcPr>
            <w:tcW w:type="dxa" w:w="3600"/>
          </w:tcPr>
          <w:p>
            <w:pPr>
              <w:spacing w:after="0" w:before="0" w:line="240" w:lineRule="auto"/>
              <w:jc w:val="left"/>
            </w:pPr>
            <w:r>
              <w:t>May not protect against sharp edges or chemicals</w:t>
            </w:r>
          </w:p>
        </w:tc>
      </w:tr>
      <w:tr>
        <w:tc>
          <w:tcPr>
            <w:tcW w:type="dxa" w:w="3600"/>
          </w:tcPr>
          <w:p>
            <w:pPr>
              <w:spacing w:after="0" w:before="0" w:line="240" w:lineRule="auto"/>
              <w:jc w:val="left"/>
            </w:pPr>
            <w:r>
              <w:t>Cut-resistant gloves</w:t>
            </w:r>
          </w:p>
        </w:tc>
        <w:tc>
          <w:tcPr>
            <w:tcW w:type="dxa" w:w="3600"/>
          </w:tcPr>
          <w:p>
            <w:pPr>
              <w:spacing w:after="0" w:before="0" w:line="240" w:lineRule="auto"/>
              <w:jc w:val="left"/>
            </w:pPr>
            <w:r>
              <w:t>Handling sheet metal, sharp components, and certain machining materials</w:t>
            </w:r>
          </w:p>
        </w:tc>
        <w:tc>
          <w:tcPr>
            <w:tcW w:type="dxa" w:w="3600"/>
          </w:tcPr>
          <w:p>
            <w:pPr>
              <w:spacing w:after="0" w:before="0" w:line="240" w:lineRule="auto"/>
              <w:jc w:val="left"/>
            </w:pPr>
            <w:r>
              <w:t>Cut resistance does not automatically provide puncture, chemical, or heat protection</w:t>
            </w:r>
          </w:p>
        </w:tc>
      </w:tr>
      <w:tr>
        <w:tc>
          <w:tcPr>
            <w:tcW w:type="dxa" w:w="3600"/>
          </w:tcPr>
          <w:p>
            <w:pPr>
              <w:spacing w:after="0" w:before="0" w:line="240" w:lineRule="auto"/>
              <w:jc w:val="left"/>
            </w:pPr>
            <w:r>
              <w:t>Chemical-resistant gloves</w:t>
            </w:r>
          </w:p>
        </w:tc>
        <w:tc>
          <w:tcPr>
            <w:tcW w:type="dxa" w:w="3600"/>
          </w:tcPr>
          <w:p>
            <w:pPr>
              <w:spacing w:after="0" w:before="0" w:line="240" w:lineRule="auto"/>
              <w:jc w:val="left"/>
            </w:pPr>
            <w:r>
              <w:t>Handling specified chemicals</w:t>
            </w:r>
          </w:p>
        </w:tc>
        <w:tc>
          <w:tcPr>
            <w:tcW w:type="dxa" w:w="3600"/>
          </w:tcPr>
          <w:p>
            <w:pPr>
              <w:spacing w:after="0" w:before="0" w:line="240" w:lineRule="auto"/>
              <w:jc w:val="left"/>
            </w:pPr>
            <w:r>
              <w:t>Material compatibility, concentration, contact time, and breakthrough behavior matter</w:t>
            </w:r>
          </w:p>
        </w:tc>
      </w:tr>
      <w:tr>
        <w:tc>
          <w:tcPr>
            <w:tcW w:type="dxa" w:w="3600"/>
          </w:tcPr>
          <w:p>
            <w:pPr>
              <w:spacing w:after="0" w:before="0" w:line="240" w:lineRule="auto"/>
              <w:jc w:val="left"/>
            </w:pPr>
            <w:r>
              <w:t>Heat-resistant gloves</w:t>
            </w:r>
          </w:p>
        </w:tc>
        <w:tc>
          <w:tcPr>
            <w:tcW w:type="dxa" w:w="3600"/>
          </w:tcPr>
          <w:p>
            <w:pPr>
              <w:spacing w:after="0" w:before="0" w:line="240" w:lineRule="auto"/>
              <w:jc w:val="left"/>
            </w:pPr>
            <w:r>
              <w:t>Handling hot materials or components within rated conditions</w:t>
            </w:r>
          </w:p>
        </w:tc>
        <w:tc>
          <w:tcPr>
            <w:tcW w:type="dxa" w:w="3600"/>
          </w:tcPr>
          <w:p>
            <w:pPr>
              <w:spacing w:after="0" w:before="0" w:line="240" w:lineRule="auto"/>
              <w:jc w:val="left"/>
            </w:pPr>
            <w:r>
              <w:t>Protection depends on temperature, contact duration, and material</w:t>
            </w:r>
          </w:p>
        </w:tc>
      </w:tr>
      <w:tr>
        <w:tc>
          <w:tcPr>
            <w:tcW w:type="dxa" w:w="3600"/>
          </w:tcPr>
          <w:p>
            <w:pPr>
              <w:spacing w:after="0" w:before="0" w:line="240" w:lineRule="auto"/>
              <w:jc w:val="left"/>
            </w:pPr>
            <w:r>
              <w:t>Electrically insulating gloves</w:t>
            </w:r>
          </w:p>
        </w:tc>
        <w:tc>
          <w:tcPr>
            <w:tcW w:type="dxa" w:w="3600"/>
          </w:tcPr>
          <w:p>
            <w:pPr>
              <w:spacing w:after="0" w:before="0" w:line="240" w:lineRule="auto"/>
              <w:jc w:val="left"/>
            </w:pPr>
            <w:r>
              <w:t>Specific electrical tasks under an approved electrical safety procedure</w:t>
            </w:r>
          </w:p>
        </w:tc>
        <w:tc>
          <w:tcPr>
            <w:tcW w:type="dxa" w:w="3600"/>
          </w:tcPr>
          <w:p>
            <w:pPr>
              <w:spacing w:after="0" w:before="0" w:line="240" w:lineRule="auto"/>
              <w:jc w:val="left"/>
            </w:pPr>
            <w:r>
              <w:t>Require the correct class, inspection, testing, and protective arrangements</w:t>
            </w:r>
          </w:p>
        </w:tc>
      </w:tr>
      <w:tr>
        <w:tc>
          <w:tcPr>
            <w:tcW w:type="dxa" w:w="3600"/>
          </w:tcPr>
          <w:p>
            <w:pPr>
              <w:spacing w:after="0" w:before="0" w:line="240" w:lineRule="auto"/>
              <w:jc w:val="left"/>
            </w:pPr>
            <w:r>
              <w:t>Disposable gloves</w:t>
            </w:r>
          </w:p>
        </w:tc>
        <w:tc>
          <w:tcPr>
            <w:tcW w:type="dxa" w:w="3600"/>
          </w:tcPr>
          <w:p>
            <w:pPr>
              <w:spacing w:after="0" w:before="0" w:line="240" w:lineRule="auto"/>
              <w:jc w:val="left"/>
            </w:pPr>
            <w:r>
              <w:t>Certain contamination or light chemical tasks where compatible</w:t>
            </w:r>
          </w:p>
        </w:tc>
        <w:tc>
          <w:tcPr>
            <w:tcW w:type="dxa" w:w="3600"/>
          </w:tcPr>
          <w:p>
            <w:pPr>
              <w:spacing w:after="0" w:before="0" w:line="240" w:lineRule="auto"/>
              <w:jc w:val="left"/>
            </w:pPr>
            <w:r>
              <w:t>Often unsuitable for mechanical, thermal, or high-hazard chemical exposure</w:t>
            </w:r>
          </w:p>
        </w:tc>
      </w:tr>
      <w:tr>
        <w:tc>
          <w:tcPr>
            <w:tcW w:type="dxa" w:w="3600"/>
          </w:tcPr>
          <w:p>
            <w:pPr>
              <w:spacing w:after="0" w:before="0" w:line="240" w:lineRule="auto"/>
              <w:jc w:val="left"/>
            </w:pPr>
            <w:r>
              <w:t>Anti-vibration gloves</w:t>
            </w:r>
          </w:p>
        </w:tc>
        <w:tc>
          <w:tcPr>
            <w:tcW w:type="dxa" w:w="3600"/>
          </w:tcPr>
          <w:p>
            <w:pPr>
              <w:spacing w:after="0" w:before="0" w:line="240" w:lineRule="auto"/>
              <w:jc w:val="left"/>
            </w:pPr>
            <w:r>
              <w:t>Selected vibration-related tasks</w:t>
            </w:r>
          </w:p>
        </w:tc>
        <w:tc>
          <w:tcPr>
            <w:tcW w:type="dxa" w:w="3600"/>
          </w:tcPr>
          <w:p>
            <w:pPr>
              <w:spacing w:after="0" w:before="0" w:line="240" w:lineRule="auto"/>
              <w:jc w:val="left"/>
            </w:pPr>
            <w:r>
              <w:t>Do not eliminate vibration exposure and may not provide adequate protection for every tool</w:t>
            </w:r>
          </w:p>
        </w:tc>
      </w:tr>
    </w:tbl>
    <w:p/>
    <w:p>
      <w:pPr>
        <w:pStyle w:val="Heading3"/>
      </w:pPr>
      <w:r>
        <w:t>Important glove-related hazards</w:t>
      </w:r>
    </w:p>
    <w:p>
      <w:r>
        <w:t>Rotating machinery: Loose gloves can become entangled in rotating spindles, drills, shafts, and similar equipment. Gloves must not be worn where the machine risk assessment or safe operating procedure prohibits them. Guarding and safe methods remain essential.</w:t>
      </w:r>
    </w:p>
    <w:p>
      <w:r>
        <w:t>Electrical work: Ordinary leather, rubber-coated, or general-purpose gloves are not substitutes for electrically insulating gloves when electrical protection is required.</w:t>
      </w:r>
    </w:p>
    <w:p>
      <w:r>
        <w:t>Chemical handling: A glove's suitability depends on the specific chemical and exposure conditions. A glove that protects against one solvent may fail rapidly against another.</w:t>
      </w:r>
    </w:p>
    <w:p>
      <w:r>
        <w:t>Sharp edges: A cut-resistant glove can reduce some cut risks but may still be penetrated by sharp points or fail under severe forces.</w:t>
      </w:r>
    </w:p>
    <w:p>
      <w:pPr>
        <w:pStyle w:val="Heading2"/>
      </w:pPr>
      <w:r>
        <w:t>9. Foot protection</w:t>
      </w:r>
    </w:p>
    <w:p>
      <w:r>
        <w:t>Safety footwear is selected according to the workplace hazards.</w:t>
      </w:r>
    </w:p>
    <w:p>
      <w:r>
        <w:t>Common features include:</w:t>
      </w:r>
    </w:p>
    <w:p>
      <w:pPr>
        <w:pStyle w:val="ListBullet"/>
      </w:pPr>
      <w:r>
        <w:t>Protective toe caps.</w:t>
      </w:r>
    </w:p>
    <w:p>
      <w:pPr>
        <w:pStyle w:val="ListBullet"/>
      </w:pPr>
      <w:r>
        <w:t>Puncture-resistant midsoles where required.</w:t>
      </w:r>
    </w:p>
    <w:p>
      <w:pPr>
        <w:pStyle w:val="ListBullet"/>
      </w:pPr>
      <w:r>
        <w:t>Slip-resistant outsoles.</w:t>
      </w:r>
    </w:p>
    <w:p>
      <w:pPr>
        <w:pStyle w:val="ListBullet"/>
      </w:pPr>
      <w:r>
        <w:t>Resistance to oils, chemicals, heat, or other exposures where specified.</w:t>
      </w:r>
    </w:p>
    <w:p>
      <w:pPr>
        <w:pStyle w:val="ListBullet"/>
      </w:pPr>
      <w:r>
        <w:t>Electrical properties appropriate to the application.</w:t>
      </w:r>
    </w:p>
    <w:p>
      <w:pPr>
        <w:pStyle w:val="ListBullet"/>
      </w:pPr>
      <w:r>
        <w:t>Ankle support or other task-specific features where required.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Workplace condition</w:t>
            </w:r>
          </w:p>
        </w:tc>
        <w:tc>
          <w:tcPr>
            <w:tcW w:type="dxa" w:w="5400"/>
            <w:shd w:val="clear" w:color="auto" w:fill="EEF2F7"/>
          </w:tcPr>
          <w:p>
            <w:pPr>
              <w:spacing w:after="0" w:before="0" w:line="240" w:lineRule="auto"/>
              <w:jc w:val="left"/>
            </w:pPr>
            <w:r>
              <w:rPr>
                <w:b/>
                <w:color w:val="1A2E4A"/>
              </w:rPr>
              <w:t>Footwear consideration</w:t>
            </w:r>
          </w:p>
        </w:tc>
      </w:tr>
      <w:tr>
        <w:tc>
          <w:tcPr>
            <w:tcW w:type="dxa" w:w="5400"/>
          </w:tcPr>
          <w:p>
            <w:pPr>
              <w:spacing w:after="0" w:before="0" w:line="240" w:lineRule="auto"/>
              <w:jc w:val="left"/>
            </w:pPr>
            <w:r>
              <w:t>Heavy components and material handling</w:t>
            </w:r>
          </w:p>
        </w:tc>
        <w:tc>
          <w:tcPr>
            <w:tcW w:type="dxa" w:w="5400"/>
          </w:tcPr>
          <w:p>
            <w:pPr>
              <w:spacing w:after="0" w:before="0" w:line="240" w:lineRule="auto"/>
              <w:jc w:val="left"/>
            </w:pPr>
            <w:r>
              <w:t>Suitable impact and compression protection</w:t>
            </w:r>
          </w:p>
        </w:tc>
      </w:tr>
      <w:tr>
        <w:tc>
          <w:tcPr>
            <w:tcW w:type="dxa" w:w="5400"/>
          </w:tcPr>
          <w:p>
            <w:pPr>
              <w:spacing w:after="0" w:before="0" w:line="240" w:lineRule="auto"/>
              <w:jc w:val="left"/>
            </w:pPr>
            <w:r>
              <w:t>Sharp scrap or metal fragments</w:t>
            </w:r>
          </w:p>
        </w:tc>
        <w:tc>
          <w:tcPr>
            <w:tcW w:type="dxa" w:w="5400"/>
          </w:tcPr>
          <w:p>
            <w:pPr>
              <w:spacing w:after="0" w:before="0" w:line="240" w:lineRule="auto"/>
              <w:jc w:val="left"/>
            </w:pPr>
            <w:r>
              <w:t>Puncture protection where the risk assessment requires it</w:t>
            </w:r>
          </w:p>
        </w:tc>
      </w:tr>
      <w:tr>
        <w:tc>
          <w:tcPr>
            <w:tcW w:type="dxa" w:w="5400"/>
          </w:tcPr>
          <w:p>
            <w:pPr>
              <w:spacing w:after="0" w:before="0" w:line="240" w:lineRule="auto"/>
              <w:jc w:val="left"/>
            </w:pPr>
            <w:r>
              <w:t>Oily or wet floors</w:t>
            </w:r>
          </w:p>
        </w:tc>
        <w:tc>
          <w:tcPr>
            <w:tcW w:type="dxa" w:w="5400"/>
          </w:tcPr>
          <w:p>
            <w:pPr>
              <w:spacing w:after="0" w:before="0" w:line="240" w:lineRule="auto"/>
              <w:jc w:val="left"/>
            </w:pPr>
            <w:r>
              <w:t>Appropriate slip resistance and sole compatibility</w:t>
            </w:r>
          </w:p>
        </w:tc>
      </w:tr>
      <w:tr>
        <w:tc>
          <w:tcPr>
            <w:tcW w:type="dxa" w:w="5400"/>
          </w:tcPr>
          <w:p>
            <w:pPr>
              <w:spacing w:after="0" w:before="0" w:line="240" w:lineRule="auto"/>
              <w:jc w:val="left"/>
            </w:pPr>
            <w:r>
              <w:t>Chemical handling</w:t>
            </w:r>
          </w:p>
        </w:tc>
        <w:tc>
          <w:tcPr>
            <w:tcW w:type="dxa" w:w="5400"/>
          </w:tcPr>
          <w:p>
            <w:pPr>
              <w:spacing w:after="0" w:before="0" w:line="240" w:lineRule="auto"/>
              <w:jc w:val="left"/>
            </w:pPr>
            <w:r>
              <w:t>Material compatibility and liquid protection</w:t>
            </w:r>
          </w:p>
        </w:tc>
      </w:tr>
      <w:tr>
        <w:tc>
          <w:tcPr>
            <w:tcW w:type="dxa" w:w="5400"/>
          </w:tcPr>
          <w:p>
            <w:pPr>
              <w:spacing w:after="0" w:before="0" w:line="240" w:lineRule="auto"/>
              <w:jc w:val="left"/>
            </w:pPr>
            <w:r>
              <w:t>Electrical hazards</w:t>
            </w:r>
          </w:p>
        </w:tc>
        <w:tc>
          <w:tcPr>
            <w:tcW w:type="dxa" w:w="5400"/>
          </w:tcPr>
          <w:p>
            <w:pPr>
              <w:spacing w:after="0" w:before="0" w:line="240" w:lineRule="auto"/>
              <w:jc w:val="left"/>
            </w:pPr>
            <w:r>
              <w:t>Footwear with the required electrical properties, alongside other electrical controls</w:t>
            </w:r>
          </w:p>
        </w:tc>
      </w:tr>
      <w:tr>
        <w:tc>
          <w:tcPr>
            <w:tcW w:type="dxa" w:w="5400"/>
          </w:tcPr>
          <w:p>
            <w:pPr>
              <w:spacing w:after="0" w:before="0" w:line="240" w:lineRule="auto"/>
              <w:jc w:val="left"/>
            </w:pPr>
            <w:r>
              <w:t>Hot surfaces or welding</w:t>
            </w:r>
          </w:p>
        </w:tc>
        <w:tc>
          <w:tcPr>
            <w:tcW w:type="dxa" w:w="5400"/>
          </w:tcPr>
          <w:p>
            <w:pPr>
              <w:spacing w:after="0" w:before="0" w:line="240" w:lineRule="auto"/>
              <w:jc w:val="left"/>
            </w:pPr>
            <w:r>
              <w:t>Suitable thermal and spark protection</w:t>
            </w:r>
          </w:p>
        </w:tc>
      </w:tr>
      <w:tr>
        <w:tc>
          <w:tcPr>
            <w:tcW w:type="dxa" w:w="5400"/>
          </w:tcPr>
          <w:p>
            <w:pPr>
              <w:spacing w:after="0" w:before="0" w:line="240" w:lineRule="auto"/>
              <w:jc w:val="left"/>
            </w:pPr>
            <w:r>
              <w:t>Outdoor or uneven surfaces</w:t>
            </w:r>
          </w:p>
        </w:tc>
        <w:tc>
          <w:tcPr>
            <w:tcW w:type="dxa" w:w="5400"/>
          </w:tcPr>
          <w:p>
            <w:pPr>
              <w:spacing w:after="0" w:before="0" w:line="240" w:lineRule="auto"/>
              <w:jc w:val="left"/>
            </w:pPr>
            <w:r>
              <w:t>Appropriate traction and support</w:t>
            </w:r>
          </w:p>
        </w:tc>
      </w:tr>
    </w:tbl>
    <w:p/>
    <w:p>
      <w:r>
        <w:t>Safety footwear does not make a worker immune to crushing, slipping, or electrical hazards. Equipment handling, housekeeping, barriers, and safe working methods are still required.</w:t>
      </w:r>
    </w:p>
    <w:p>
      <w:pPr>
        <w:pStyle w:val="Heading2"/>
      </w:pPr>
      <w:r>
        <w:t>10. Respiratory protection</w:t>
      </w:r>
    </w:p>
    <w:p>
      <w:r>
        <w:t>Respiratory protective equipment may be required where hazardous airborne contaminants cannot be adequately controlled by elimination, substitution, enclosure, or ventilation.</w:t>
      </w:r>
    </w:p>
    <w:p>
      <w:r>
        <w:t>Potential contaminants include:</w:t>
      </w:r>
    </w:p>
    <w:p>
      <w:pPr>
        <w:pStyle w:val="ListBullet"/>
      </w:pPr>
      <w:r>
        <w:t>Welding fumes.</w:t>
      </w:r>
    </w:p>
    <w:p>
      <w:pPr>
        <w:pStyle w:val="ListBullet"/>
      </w:pPr>
      <w:r>
        <w:t>Grinding and machining dust.</w:t>
      </w:r>
    </w:p>
    <w:p>
      <w:pPr>
        <w:pStyle w:val="ListBullet"/>
      </w:pPr>
      <w:r>
        <w:t>Paint and coating aerosols.</w:t>
      </w:r>
    </w:p>
    <w:p>
      <w:pPr>
        <w:pStyle w:val="ListBullet"/>
      </w:pPr>
      <w:r>
        <w:t>Chemical vapors.</w:t>
      </w:r>
    </w:p>
    <w:p>
      <w:pPr>
        <w:pStyle w:val="ListBullet"/>
      </w:pPr>
      <w:r>
        <w:t>Solvent fumes.</w:t>
      </w:r>
    </w:p>
    <w:p>
      <w:pPr>
        <w:pStyle w:val="ListBullet"/>
      </w:pPr>
      <w:r>
        <w:t>Smoke and combustion products.</w:t>
      </w:r>
    </w:p>
    <w:p>
      <w:pPr>
        <w:pStyle w:val="ListBullet"/>
      </w:pPr>
      <w:r>
        <w:t>Certain biological aerosols.</w:t>
      </w:r>
    </w:p>
    <w:p>
      <w:pPr>
        <w:pStyle w:val="Heading3"/>
      </w:pPr>
      <w:r>
        <w:t>10.1 Common respiratory protection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Equipment</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Key limitation</w:t>
            </w:r>
          </w:p>
        </w:tc>
      </w:tr>
      <w:tr>
        <w:tc>
          <w:tcPr>
            <w:tcW w:type="dxa" w:w="3600"/>
          </w:tcPr>
          <w:p>
            <w:pPr>
              <w:spacing w:after="0" w:before="0" w:line="240" w:lineRule="auto"/>
              <w:jc w:val="left"/>
            </w:pPr>
            <w:r>
              <w:t>Disposable filtering facepiece</w:t>
            </w:r>
          </w:p>
        </w:tc>
        <w:tc>
          <w:tcPr>
            <w:tcW w:type="dxa" w:w="3600"/>
          </w:tcPr>
          <w:p>
            <w:pPr>
              <w:spacing w:after="0" w:before="0" w:line="240" w:lineRule="auto"/>
              <w:jc w:val="left"/>
            </w:pPr>
            <w:r>
              <w:t>Suitable particulate hazards within its rating</w:t>
            </w:r>
          </w:p>
        </w:tc>
        <w:tc>
          <w:tcPr>
            <w:tcW w:type="dxa" w:w="3600"/>
          </w:tcPr>
          <w:p>
            <w:pPr>
              <w:spacing w:after="0" w:before="0" w:line="240" w:lineRule="auto"/>
              <w:jc w:val="left"/>
            </w:pPr>
            <w:r>
              <w:t>Does not automatically protect against gases, vapors, or oxygen deficiency</w:t>
            </w:r>
          </w:p>
        </w:tc>
      </w:tr>
      <w:tr>
        <w:tc>
          <w:tcPr>
            <w:tcW w:type="dxa" w:w="3600"/>
          </w:tcPr>
          <w:p>
            <w:pPr>
              <w:spacing w:after="0" w:before="0" w:line="240" w:lineRule="auto"/>
              <w:jc w:val="left"/>
            </w:pPr>
            <w:r>
              <w:t>Reusable half-mask respirator</w:t>
            </w:r>
          </w:p>
        </w:tc>
        <w:tc>
          <w:tcPr>
            <w:tcW w:type="dxa" w:w="3600"/>
          </w:tcPr>
          <w:p>
            <w:pPr>
              <w:spacing w:after="0" w:before="0" w:line="240" w:lineRule="auto"/>
              <w:jc w:val="left"/>
            </w:pPr>
            <w:r>
              <w:t>Selected particulate or gas/vapor hazards with the correct filter or cartridge</w:t>
            </w:r>
          </w:p>
        </w:tc>
        <w:tc>
          <w:tcPr>
            <w:tcW w:type="dxa" w:w="3600"/>
          </w:tcPr>
          <w:p>
            <w:pPr>
              <w:spacing w:after="0" w:before="0" w:line="240" w:lineRule="auto"/>
              <w:jc w:val="left"/>
            </w:pPr>
            <w:r>
              <w:t>Requires compatible filters, fit, maintenance, and a suitable exposure assessment</w:t>
            </w:r>
          </w:p>
        </w:tc>
      </w:tr>
      <w:tr>
        <w:tc>
          <w:tcPr>
            <w:tcW w:type="dxa" w:w="3600"/>
          </w:tcPr>
          <w:p>
            <w:pPr>
              <w:spacing w:after="0" w:before="0" w:line="240" w:lineRule="auto"/>
              <w:jc w:val="left"/>
            </w:pPr>
            <w:r>
              <w:t>Full-face respirator</w:t>
            </w:r>
          </w:p>
        </w:tc>
        <w:tc>
          <w:tcPr>
            <w:tcW w:type="dxa" w:w="3600"/>
          </w:tcPr>
          <w:p>
            <w:pPr>
              <w:spacing w:after="0" w:before="0" w:line="240" w:lineRule="auto"/>
              <w:jc w:val="left"/>
            </w:pPr>
            <w:r>
              <w:t>Selected respiratory hazards plus eye and facial coverage</w:t>
            </w:r>
          </w:p>
        </w:tc>
        <w:tc>
          <w:tcPr>
            <w:tcW w:type="dxa" w:w="3600"/>
          </w:tcPr>
          <w:p>
            <w:pPr>
              <w:spacing w:after="0" w:before="0" w:line="240" w:lineRule="auto"/>
              <w:jc w:val="left"/>
            </w:pPr>
            <w:r>
              <w:t>Must be compatible with the hazard and properly fitted</w:t>
            </w:r>
          </w:p>
        </w:tc>
      </w:tr>
      <w:tr>
        <w:tc>
          <w:tcPr>
            <w:tcW w:type="dxa" w:w="3600"/>
          </w:tcPr>
          <w:p>
            <w:pPr>
              <w:spacing w:after="0" w:before="0" w:line="240" w:lineRule="auto"/>
              <w:jc w:val="left"/>
            </w:pPr>
            <w:r>
              <w:t>Powered air-purifying respirator</w:t>
            </w:r>
          </w:p>
        </w:tc>
        <w:tc>
          <w:tcPr>
            <w:tcW w:type="dxa" w:w="3600"/>
          </w:tcPr>
          <w:p>
            <w:pPr>
              <w:spacing w:after="0" w:before="0" w:line="240" w:lineRule="auto"/>
              <w:jc w:val="left"/>
            </w:pPr>
            <w:r>
              <w:t>Suitable hazards using a powered filtration system</w:t>
            </w:r>
          </w:p>
        </w:tc>
        <w:tc>
          <w:tcPr>
            <w:tcW w:type="dxa" w:w="3600"/>
          </w:tcPr>
          <w:p>
            <w:pPr>
              <w:spacing w:after="0" w:before="0" w:line="240" w:lineRule="auto"/>
              <w:jc w:val="left"/>
            </w:pPr>
            <w:r>
              <w:t>Depends on the model, filters, operating condition, and atmospheric suitability</w:t>
            </w:r>
          </w:p>
        </w:tc>
      </w:tr>
      <w:tr>
        <w:tc>
          <w:tcPr>
            <w:tcW w:type="dxa" w:w="3600"/>
          </w:tcPr>
          <w:p>
            <w:pPr>
              <w:spacing w:after="0" w:before="0" w:line="240" w:lineRule="auto"/>
              <w:jc w:val="left"/>
            </w:pPr>
            <w:r>
              <w:t>Supplied-air respirator</w:t>
            </w:r>
          </w:p>
        </w:tc>
        <w:tc>
          <w:tcPr>
            <w:tcW w:type="dxa" w:w="3600"/>
          </w:tcPr>
          <w:p>
            <w:pPr>
              <w:spacing w:after="0" w:before="0" w:line="240" w:lineRule="auto"/>
              <w:jc w:val="left"/>
            </w:pPr>
            <w:r>
              <w:t>Certain high-hazard or oxygen-deficient applications when specifically designed for them</w:t>
            </w:r>
          </w:p>
        </w:tc>
        <w:tc>
          <w:tcPr>
            <w:tcW w:type="dxa" w:w="3600"/>
          </w:tcPr>
          <w:p>
            <w:pPr>
              <w:spacing w:after="0" w:before="0" w:line="240" w:lineRule="auto"/>
              <w:jc w:val="left"/>
            </w:pPr>
            <w:r>
              <w:t>Requires an appropriate breathing-air supply and a complete approved system</w:t>
            </w:r>
          </w:p>
        </w:tc>
      </w:tr>
      <w:tr>
        <w:tc>
          <w:tcPr>
            <w:tcW w:type="dxa" w:w="3600"/>
          </w:tcPr>
          <w:p>
            <w:pPr>
              <w:spacing w:after="0" w:before="0" w:line="240" w:lineRule="auto"/>
              <w:jc w:val="left"/>
            </w:pPr>
            <w:r>
              <w:t>Self-contained breathing apparatus</w:t>
            </w:r>
          </w:p>
        </w:tc>
        <w:tc>
          <w:tcPr>
            <w:tcW w:type="dxa" w:w="3600"/>
          </w:tcPr>
          <w:p>
            <w:pPr>
              <w:spacing w:after="0" w:before="0" w:line="240" w:lineRule="auto"/>
              <w:jc w:val="left"/>
            </w:pPr>
            <w:r>
              <w:t>Certain emergency or immediately dangerous atmospheres when used by trained personnel</w:t>
            </w:r>
          </w:p>
        </w:tc>
        <w:tc>
          <w:tcPr>
            <w:tcW w:type="dxa" w:w="3600"/>
          </w:tcPr>
          <w:p>
            <w:pPr>
              <w:spacing w:after="0" w:before="0" w:line="240" w:lineRule="auto"/>
              <w:jc w:val="left"/>
            </w:pPr>
            <w:r>
              <w:t>Requires specialized training, maintenance, and emergency procedures</w:t>
            </w:r>
          </w:p>
        </w:tc>
      </w:tr>
    </w:tbl>
    <w:p/>
    <w:p>
      <w:pPr>
        <w:pStyle w:val="Heading3"/>
      </w:pPr>
      <w:r>
        <w:t>10.2 Important selection factors</w:t>
      </w:r>
    </w:p>
    <w:p>
      <w:r>
        <w:t>Respiratory protection must be selected based on the contaminant, concentration, oxygen conditions, exposure duration, required protection factor, fit, and applicable standards.</w:t>
      </w:r>
    </w:p>
    <w:p>
      <w:pPr>
        <w:pStyle w:val="ListBullet"/>
      </w:pPr>
      <w:r>
        <w:t>Particulate filters do not necessarily protect against gases or vapors.</w:t>
      </w:r>
    </w:p>
    <w:p>
      <w:pPr>
        <w:pStyle w:val="ListBullet"/>
      </w:pPr>
      <w:r>
        <w:t>Gas and vapor cartridges have limits and may become ineffective without obvious warning.</w:t>
      </w:r>
    </w:p>
    <w:p>
      <w:pPr>
        <w:pStyle w:val="ListBullet"/>
      </w:pPr>
      <w:r>
        <w:t>Odor should not be used as the primary method of determining cartridge replacement.</w:t>
      </w:r>
    </w:p>
    <w:p>
      <w:pPr>
        <w:pStyle w:val="ListBullet"/>
      </w:pPr>
      <w:r>
        <w:t>Tight-fitting respirators require appropriate fit testing and a seal check according to the applicable program.</w:t>
      </w:r>
    </w:p>
    <w:p>
      <w:pPr>
        <w:pStyle w:val="ListBullet"/>
      </w:pPr>
      <w:r>
        <w:t>Facial hair or other conditions that interfere with the sealing surface may prevent a reliable seal.</w:t>
      </w:r>
    </w:p>
    <w:p>
      <w:pPr>
        <w:pStyle w:val="ListBullet"/>
      </w:pPr>
      <w:r>
        <w:t>Air-purifying respirators must not be assumed suitable for oxygen-deficient or immediately dangerous atmospheres.</w:t>
      </w:r>
    </w:p>
    <w:p>
      <w:r>
        <w:t>Confined-space entry and emergency response require a separate hazard assessment and appropriate procedures. A dust mask is not a universal solution for unknown atmospheres.</w:t>
      </w:r>
    </w:p>
    <w:p>
      <w:pPr>
        <w:pStyle w:val="Heading2"/>
      </w:pPr>
      <w:r>
        <w:t>11. Body protection and protective clothing</w:t>
      </w:r>
    </w:p>
    <w:p>
      <w:r>
        <w:t>Protective clothing helps reduce exposure to identified hazards.</w:t>
      </w:r>
    </w:p>
    <w:p>
      <w:r>
        <w:t>Examples include:</w:t>
      </w:r>
    </w:p>
    <w:p>
      <w:pPr>
        <w:pStyle w:val="ListBullet"/>
      </w:pPr>
      <w:r>
        <w:t>General industrial coveralls.</w:t>
      </w:r>
    </w:p>
    <w:p>
      <w:pPr>
        <w:pStyle w:val="ListBullet"/>
      </w:pPr>
      <w:r>
        <w:t>Flame-resistant clothing.</w:t>
      </w:r>
    </w:p>
    <w:p>
      <w:pPr>
        <w:pStyle w:val="ListBullet"/>
      </w:pPr>
      <w:r>
        <w:t>Chemical-resistant clothing.</w:t>
      </w:r>
    </w:p>
    <w:p>
      <w:pPr>
        <w:pStyle w:val="ListBullet"/>
      </w:pPr>
      <w:r>
        <w:t>Welding jackets, aprons, and sleeves.</w:t>
      </w:r>
    </w:p>
    <w:p>
      <w:pPr>
        <w:pStyle w:val="ListBullet"/>
      </w:pPr>
      <w:r>
        <w:t>High-visibility clothing.</w:t>
      </w:r>
    </w:p>
    <w:p>
      <w:pPr>
        <w:pStyle w:val="ListBullet"/>
      </w:pPr>
      <w:r>
        <w:t>Thermal protective garments.</w:t>
      </w:r>
    </w:p>
    <w:p>
      <w:pPr>
        <w:pStyle w:val="ListBullet"/>
      </w:pPr>
      <w:r>
        <w:t>Disposable protective suits for selected contamination hazards.</w:t>
      </w:r>
    </w:p>
    <w:p>
      <w:r>
        <w:t>Selection should consider heat, flame, chemical compatibility, electrical or arc-flash exposure, visibility, mechanical hazards, and interaction with moving machinery.</w:t>
      </w:r>
    </w:p>
    <w:p>
      <w:r>
        <w:t>Loose clothing, dangling accessories, unsecured sleeves, and poorly fitted garments can create entanglement hazards around rotating machinery. Clothing must be appropriate to the task and compatible with other protective equipment.</w:t>
      </w:r>
    </w:p>
    <w:p>
      <w:r>
        <w:t>High-visibility clothing helps improve visibility but does not replace traffic separation, barriers, or safe vehicle movement.</w:t>
      </w:r>
    </w:p>
    <w:p>
      <w:pPr>
        <w:pStyle w:val="Heading2"/>
      </w:pPr>
      <w:r>
        <w:t>12. Fall-protection equipment</w:t>
      </w:r>
    </w:p>
    <w:p>
      <w:r>
        <w:t>Work at height may require a fall-prevention or fall-protection system depending on the risk assessment and applicable requirements.</w:t>
      </w:r>
    </w:p>
    <w:p>
      <w:r>
        <w:t>Typical equipment includes:</w:t>
      </w:r>
    </w:p>
    <w:p>
      <w:pPr>
        <w:pStyle w:val="ListBullet"/>
      </w:pPr>
      <w:r>
        <w:t>Full-body harnesses.</w:t>
      </w:r>
    </w:p>
    <w:p>
      <w:pPr>
        <w:pStyle w:val="ListBullet"/>
      </w:pPr>
      <w:r>
        <w:t>Compatible lanyards and connectors.</w:t>
      </w:r>
    </w:p>
    <w:p>
      <w:pPr>
        <w:pStyle w:val="ListBullet"/>
      </w:pPr>
      <w:r>
        <w:t>Energy-absorbing lanyards.</w:t>
      </w:r>
    </w:p>
    <w:p>
      <w:pPr>
        <w:pStyle w:val="ListBullet"/>
      </w:pPr>
      <w:r>
        <w:t>Self-retracting lifelines.</w:t>
      </w:r>
    </w:p>
    <w:p>
      <w:pPr>
        <w:pStyle w:val="ListBullet"/>
      </w:pPr>
      <w:r>
        <w:t>Horizontal or vertical lifeline systems.</w:t>
      </w:r>
    </w:p>
    <w:p>
      <w:pPr>
        <w:pStyle w:val="ListBullet"/>
      </w:pPr>
      <w:r>
        <w:t>Approved anchorage points.</w:t>
      </w:r>
    </w:p>
    <w:p>
      <w:pPr>
        <w:pStyle w:val="ListBullet"/>
      </w:pPr>
      <w:r>
        <w:t>Guardrails, platforms, and other collective fall-prevention systems.</w:t>
      </w:r>
    </w:p>
    <w:p>
      <w:r>
        <w:t>Where feasible, collective fall-prevention measures such as guardrails and properly designed platforms are generally preferred over relying only on personal fall-arrest equipment.</w:t>
      </w:r>
    </w:p>
    <w:p>
      <w:pPr>
        <w:pStyle w:val="Heading3"/>
      </w:pPr>
      <w:r>
        <w:t>Fall-arrest considerations</w:t>
      </w:r>
    </w:p>
    <w:p>
      <w:r>
        <w:t>A fall-arrest system must be designed as a complete compatible system. Relevant factors include:</w:t>
      </w:r>
    </w:p>
    <w:p>
      <w:pPr>
        <w:pStyle w:val="ListBullet"/>
      </w:pPr>
      <w:r>
        <w:t>Suitable and verified anchorage.</w:t>
      </w:r>
    </w:p>
    <w:p>
      <w:pPr>
        <w:pStyle w:val="ListBullet"/>
      </w:pPr>
      <w:r>
        <w:t>Harness fit and condition.</w:t>
      </w:r>
    </w:p>
    <w:p>
      <w:pPr>
        <w:pStyle w:val="ListBullet"/>
      </w:pPr>
      <w:r>
        <w:t>Connector and lanyard compatibility.</w:t>
      </w:r>
    </w:p>
    <w:p>
      <w:pPr>
        <w:pStyle w:val="ListBullet"/>
      </w:pPr>
      <w:r>
        <w:t>Fall clearance and potential swing-fall hazards.</w:t>
      </w:r>
    </w:p>
    <w:p>
      <w:pPr>
        <w:pStyle w:val="ListBullet"/>
      </w:pPr>
      <w:r>
        <w:t>Edge exposure and equipment limitations.</w:t>
      </w:r>
    </w:p>
    <w:p>
      <w:pPr>
        <w:pStyle w:val="ListBullet"/>
      </w:pPr>
      <w:r>
        <w:t>Rescue planning and communication.</w:t>
      </w:r>
    </w:p>
    <w:p>
      <w:pPr>
        <w:pStyle w:val="ListBullet"/>
      </w:pPr>
      <w:r>
        <w:t>Inspection and removal of damaged equipment from service.</w:t>
      </w:r>
    </w:p>
    <w:p>
      <w:r>
        <w:t>A harness alone does not prevent a fall. A fall-arrest system may stop a fall but can leave the worker suspended and in need of prompt rescue. Rescue arrangements must be planned before the work begins.</w:t>
      </w:r>
    </w:p>
    <w:p>
      <w:pPr>
        <w:pStyle w:val="Heading2"/>
      </w:pPr>
      <w:r>
        <w:t>13. Electrical PPE</w:t>
      </w:r>
    </w:p>
    <w:p>
      <w:r>
        <w:t>Electrical work requires a hazard assessment that considers shock, arc flash, arc blast, incident energy, equipment condition, voltage, approach boundaries, and the task being performed.</w:t>
      </w:r>
    </w:p>
    <w:p>
      <w:r>
        <w:t>Depending on the assessment, protection may include:</w:t>
      </w:r>
    </w:p>
    <w:p>
      <w:pPr>
        <w:pStyle w:val="ListBullet"/>
      </w:pPr>
      <w:r>
        <w:t>Appropriately rated insulating gloves.</w:t>
      </w:r>
    </w:p>
    <w:p>
      <w:pPr>
        <w:pStyle w:val="ListBullet"/>
      </w:pPr>
      <w:r>
        <w:t>Protective leather covers where specified.</w:t>
      </w:r>
    </w:p>
    <w:p>
      <w:pPr>
        <w:pStyle w:val="ListBullet"/>
      </w:pPr>
      <w:r>
        <w:t>Arc-rated clothing.</w:t>
      </w:r>
    </w:p>
    <w:p>
      <w:pPr>
        <w:pStyle w:val="ListBullet"/>
      </w:pPr>
      <w:r>
        <w:t>Suitable face protection and head protection.</w:t>
      </w:r>
    </w:p>
    <w:p>
      <w:pPr>
        <w:pStyle w:val="ListBullet"/>
      </w:pPr>
      <w:r>
        <w:t>Electrical insulating footwear or other protective equipment where required.</w:t>
      </w:r>
    </w:p>
    <w:p>
      <w:pPr>
        <w:pStyle w:val="ListBullet"/>
      </w:pPr>
      <w:r>
        <w:t>Insulating mats, barriers, or tools appropriate to the work.</w:t>
      </w:r>
    </w:p>
    <w:p>
      <w:pPr>
        <w:pStyle w:val="ListBullet"/>
      </w:pPr>
      <w:r>
        <w:t>Voltage-rated test instruments and other approved electrical equipment.</w:t>
      </w:r>
    </w:p>
    <w:p>
      <w:r>
        <w:t>PPE selection must follow the applicable electrical safety procedure and equipment ratings. Ordinary gloves, standard safety glasses, and general-purpose clothing must not be assumed adequate for electrical exposure.</w:t>
      </w:r>
    </w:p>
    <w:p>
      <w:r>
        <w:t>PPE does not replace de-energization, LOTO, absence-of-voltage verification, appropriate approach distances, or other required electrical safety measures.</w:t>
      </w:r>
    </w:p>
    <w:p>
      <w:pPr>
        <w:pStyle w:val="Heading2"/>
      </w:pPr>
      <w:r>
        <w:t>14. Welding and hot-work PPE</w:t>
      </w:r>
    </w:p>
    <w:p>
      <w:r>
        <w:t>Welding, cutting, brazing, and grinding can expose workers to intense radiation, heat, sparks, fumes, flying particles, and fire hazards.</w:t>
      </w:r>
    </w:p>
    <w:p>
      <w:r>
        <w:t>Potential PPE includes:</w:t>
      </w:r>
    </w:p>
    <w:p>
      <w:pPr>
        <w:pStyle w:val="ListBullet"/>
      </w:pPr>
      <w:r>
        <w:t>Welding helmet with an appropriate filter shade.</w:t>
      </w:r>
    </w:p>
    <w:p>
      <w:pPr>
        <w:pStyle w:val="ListBullet"/>
      </w:pPr>
      <w:r>
        <w:t>Safety glasses or other specified eye protection.</w:t>
      </w:r>
    </w:p>
    <w:p>
      <w:pPr>
        <w:pStyle w:val="ListBullet"/>
      </w:pPr>
      <w:r>
        <w:t>Welding gloves.</w:t>
      </w:r>
    </w:p>
    <w:p>
      <w:pPr>
        <w:pStyle w:val="ListBullet"/>
      </w:pPr>
      <w:r>
        <w:t>Flame-resistant jacket, sleeves, apron, or coveralls.</w:t>
      </w:r>
    </w:p>
    <w:p>
      <w:pPr>
        <w:pStyle w:val="ListBullet"/>
      </w:pPr>
      <w:r>
        <w:t>Suitable safety footwear.</w:t>
      </w:r>
    </w:p>
    <w:p>
      <w:pPr>
        <w:pStyle w:val="ListBullet"/>
      </w:pPr>
      <w:r>
        <w:t>Hearing protection where required.</w:t>
      </w:r>
    </w:p>
    <w:p>
      <w:pPr>
        <w:pStyle w:val="ListBullet"/>
      </w:pPr>
      <w:r>
        <w:t>Respiratory protection where exposure assessment indicates it is necessary.</w:t>
      </w:r>
    </w:p>
    <w:p>
      <w:r>
        <w:t>PPE must be combined with appropriate hot-work authorization, fire prevention, ventilation, combustible-material control, and fire-watch arrangements where required.</w:t>
      </w:r>
    </w:p>
    <w:p>
      <w:r>
        <w:t>Welding helmets and gloves must be suitable for the specific process. Protective equipment that is damaged, contaminated with flammable substances, or incorrectly selected may not provide adequate protection.</w:t>
      </w:r>
    </w:p>
    <w:p>
      <w:pPr>
        <w:pStyle w:val="Heading2"/>
      </w:pPr>
      <w:r>
        <w:t>15. PPE selection process</w:t>
      </w:r>
    </w:p>
    <w:p>
      <w:r>
        <w:t>PPE selection should follow a systematic process.</w:t>
      </w:r>
    </w:p>
    <w:p>
      <w:pPr>
        <w:shd w:val="clear" w:color="auto" w:fill="F4F4F4"/>
        <w:spacing w:before="0" w:after="0" w:line="240" w:lineRule="auto"/>
        <w:ind w:left="216" w:right="216"/>
        <w:jc w:val="left"/>
      </w:pPr>
      <w:r>
        <w:rPr>
          <w:rFonts w:ascii="Consolas" w:hAnsi="Consolas"/>
          <w:color w:val="202020"/>
          <w:sz w:val="18"/>
        </w:rPr>
        <w:t>Identify the task and work location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hazards and likely exposure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elimination and higher-level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 the remaining exposure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PPE with suitable ratings and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fit, training, and user suitability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and issue PPE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Use PPE according to the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Maintain, clean, store, and replace PPE</w:t>
      </w:r>
    </w:p>
    <w:p/>
    <w:p>
      <w:r>
        <w:t>The selection process should consider the following:</w:t>
      </w:r>
    </w:p>
    <w:p>
      <w:pPr>
        <w:tabs>
          <w:tab w:pos="403" w:val="left"/>
        </w:tabs>
        <w:spacing w:after="40" w:line="276" w:lineRule="auto"/>
        <w:ind w:left="403" w:hanging="403"/>
        <w:jc w:val="left"/>
      </w:pPr>
      <w:r>
        <w:rPr>
          <w:color w:val="1A2E4A"/>
        </w:rPr>
        <w:t>1.</w:t>
        <w:tab/>
      </w:r>
      <w:r>
        <w:t>Hazard: What could cause injury or exposure?</w:t>
      </w:r>
    </w:p>
    <w:p>
      <w:pPr>
        <w:tabs>
          <w:tab w:pos="403" w:val="left"/>
        </w:tabs>
        <w:spacing w:after="40" w:line="276" w:lineRule="auto"/>
        <w:ind w:left="403" w:hanging="403"/>
        <w:jc w:val="left"/>
      </w:pPr>
      <w:r>
        <w:rPr>
          <w:color w:val="1A2E4A"/>
        </w:rPr>
        <w:t>2.</w:t>
        <w:tab/>
      </w:r>
      <w:r>
        <w:t>Exposure: How can the hazard reach the worker, and under what conditions?</w:t>
      </w:r>
    </w:p>
    <w:p>
      <w:pPr>
        <w:tabs>
          <w:tab w:pos="403" w:val="left"/>
        </w:tabs>
        <w:spacing w:after="40" w:line="276" w:lineRule="auto"/>
        <w:ind w:left="403" w:hanging="403"/>
        <w:jc w:val="left"/>
      </w:pPr>
      <w:r>
        <w:rPr>
          <w:color w:val="1A2E4A"/>
        </w:rPr>
        <w:t>3.</w:t>
        <w:tab/>
      </w:r>
      <w:r>
        <w:t>Protection level: What performance rating is required?</w:t>
      </w:r>
    </w:p>
    <w:p>
      <w:pPr>
        <w:tabs>
          <w:tab w:pos="403" w:val="left"/>
        </w:tabs>
        <w:spacing w:after="40" w:line="276" w:lineRule="auto"/>
        <w:ind w:left="403" w:hanging="403"/>
        <w:jc w:val="left"/>
      </w:pPr>
      <w:r>
        <w:rPr>
          <w:color w:val="1A2E4A"/>
        </w:rPr>
        <w:t>4.</w:t>
        <w:tab/>
      </w:r>
      <w:r>
        <w:t>Compatibility: Can the PPE be worn with other required equipment without compromising protection?</w:t>
      </w:r>
    </w:p>
    <w:p>
      <w:pPr>
        <w:tabs>
          <w:tab w:pos="403" w:val="left"/>
        </w:tabs>
        <w:spacing w:after="40" w:line="276" w:lineRule="auto"/>
        <w:ind w:left="403" w:hanging="403"/>
        <w:jc w:val="left"/>
      </w:pPr>
      <w:r>
        <w:rPr>
          <w:color w:val="1A2E4A"/>
        </w:rPr>
        <w:t>5.</w:t>
        <w:tab/>
      </w:r>
      <w:r>
        <w:t>Fit: Does it fit the intended wearer correctly?</w:t>
      </w:r>
    </w:p>
    <w:p>
      <w:pPr>
        <w:tabs>
          <w:tab w:pos="403" w:val="left"/>
        </w:tabs>
        <w:spacing w:after="40" w:line="276" w:lineRule="auto"/>
        <w:ind w:left="403" w:hanging="403"/>
        <w:jc w:val="left"/>
      </w:pPr>
      <w:r>
        <w:rPr>
          <w:color w:val="1A2E4A"/>
        </w:rPr>
        <w:t>6.</w:t>
        <w:tab/>
      </w:r>
      <w:r>
        <w:t>Workability: Can the worker perform the task safely while wearing it?</w:t>
      </w:r>
    </w:p>
    <w:p>
      <w:pPr>
        <w:tabs>
          <w:tab w:pos="403" w:val="left"/>
        </w:tabs>
        <w:spacing w:after="40" w:line="276" w:lineRule="auto"/>
        <w:ind w:left="403" w:hanging="403"/>
        <w:jc w:val="left"/>
      </w:pPr>
      <w:r>
        <w:rPr>
          <w:color w:val="1A2E4A"/>
        </w:rPr>
        <w:t>7.</w:t>
        <w:tab/>
      </w:r>
      <w:r>
        <w:t>Maintenance: Can it be inspected, cleaned, tested, and replaced as required?</w:t>
      </w:r>
    </w:p>
    <w:p>
      <w:pPr>
        <w:tabs>
          <w:tab w:pos="403" w:val="left"/>
        </w:tabs>
        <w:spacing w:after="40" w:line="276" w:lineRule="auto"/>
        <w:ind w:left="403" w:hanging="403"/>
        <w:jc w:val="left"/>
      </w:pPr>
      <w:r>
        <w:rPr>
          <w:color w:val="1A2E4A"/>
        </w:rPr>
        <w:t>8.</w:t>
        <w:tab/>
      </w:r>
      <w:r>
        <w:t>Training: Does the worker know how to use and recognize the limitations of the equipment?</w:t>
      </w:r>
    </w:p>
    <w:p>
      <w:r>
        <w:t>PPE should be selected using the task risk assessment and applicable standards, not merely by copying another worker's equipment.</w:t>
      </w:r>
    </w:p>
    <w:p>
      <w:pPr>
        <w:pStyle w:val="Heading2"/>
      </w:pPr>
      <w:r>
        <w:t>16. PPE compatibility</w:t>
      </w:r>
    </w:p>
    <w:p>
      <w:r>
        <w:t>Multiple items of PPE can interfere with one another if they are not selected as a compatible set.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Combination</w:t>
            </w:r>
          </w:p>
        </w:tc>
        <w:tc>
          <w:tcPr>
            <w:tcW w:type="dxa" w:w="3600"/>
            <w:shd w:val="clear" w:color="auto" w:fill="EEF2F7"/>
          </w:tcPr>
          <w:p>
            <w:pPr>
              <w:spacing w:after="0" w:before="0" w:line="240" w:lineRule="auto"/>
              <w:jc w:val="left"/>
            </w:pPr>
            <w:r>
              <w:rPr>
                <w:b/>
                <w:color w:val="1A2E4A"/>
              </w:rPr>
              <w:t>Potential problem</w:t>
            </w:r>
          </w:p>
        </w:tc>
        <w:tc>
          <w:tcPr>
            <w:tcW w:type="dxa" w:w="3600"/>
            <w:shd w:val="clear" w:color="auto" w:fill="EEF2F7"/>
          </w:tcPr>
          <w:p>
            <w:pPr>
              <w:spacing w:after="0" w:before="0" w:line="240" w:lineRule="auto"/>
              <w:jc w:val="left"/>
            </w:pPr>
            <w:r>
              <w:rPr>
                <w:b/>
                <w:color w:val="1A2E4A"/>
              </w:rPr>
              <w:t>Control</w:t>
            </w:r>
          </w:p>
        </w:tc>
      </w:tr>
      <w:tr>
        <w:tc>
          <w:tcPr>
            <w:tcW w:type="dxa" w:w="3600"/>
          </w:tcPr>
          <w:p>
            <w:pPr>
              <w:spacing w:after="0" w:before="0" w:line="240" w:lineRule="auto"/>
              <w:jc w:val="left"/>
            </w:pPr>
            <w:r>
              <w:t>Safety glasses and respirator</w:t>
            </w:r>
          </w:p>
        </w:tc>
        <w:tc>
          <w:tcPr>
            <w:tcW w:type="dxa" w:w="3600"/>
          </w:tcPr>
          <w:p>
            <w:pPr>
              <w:spacing w:after="0" w:before="0" w:line="240" w:lineRule="auto"/>
              <w:jc w:val="left"/>
            </w:pPr>
            <w:r>
              <w:t>Poor respirator seal or fogging</w:t>
            </w:r>
          </w:p>
        </w:tc>
        <w:tc>
          <w:tcPr>
            <w:tcW w:type="dxa" w:w="3600"/>
          </w:tcPr>
          <w:p>
            <w:pPr>
              <w:spacing w:after="0" w:before="0" w:line="240" w:lineRule="auto"/>
              <w:jc w:val="left"/>
            </w:pPr>
            <w:r>
              <w:t>Select compatible models and verify fit</w:t>
            </w:r>
          </w:p>
        </w:tc>
      </w:tr>
      <w:tr>
        <w:tc>
          <w:tcPr>
            <w:tcW w:type="dxa" w:w="3600"/>
          </w:tcPr>
          <w:p>
            <w:pPr>
              <w:spacing w:after="0" w:before="0" w:line="240" w:lineRule="auto"/>
              <w:jc w:val="left"/>
            </w:pPr>
            <w:r>
              <w:t>Helmet and earmuffs</w:t>
            </w:r>
          </w:p>
        </w:tc>
        <w:tc>
          <w:tcPr>
            <w:tcW w:type="dxa" w:w="3600"/>
          </w:tcPr>
          <w:p>
            <w:pPr>
              <w:spacing w:after="0" w:before="0" w:line="240" w:lineRule="auto"/>
              <w:jc w:val="left"/>
            </w:pPr>
            <w:r>
              <w:t>Reduced hearing-protection seal or helmet fit</w:t>
            </w:r>
          </w:p>
        </w:tc>
        <w:tc>
          <w:tcPr>
            <w:tcW w:type="dxa" w:w="3600"/>
          </w:tcPr>
          <w:p>
            <w:pPr>
              <w:spacing w:after="0" w:before="0" w:line="240" w:lineRule="auto"/>
              <w:jc w:val="left"/>
            </w:pPr>
            <w:r>
              <w:t>Use compatible approved attachments</w:t>
            </w:r>
          </w:p>
        </w:tc>
      </w:tr>
      <w:tr>
        <w:tc>
          <w:tcPr>
            <w:tcW w:type="dxa" w:w="3600"/>
          </w:tcPr>
          <w:p>
            <w:pPr>
              <w:spacing w:after="0" w:before="0" w:line="240" w:lineRule="auto"/>
              <w:jc w:val="left"/>
            </w:pPr>
            <w:r>
              <w:t>Face shield and safety spectacles</w:t>
            </w:r>
          </w:p>
        </w:tc>
        <w:tc>
          <w:tcPr>
            <w:tcW w:type="dxa" w:w="3600"/>
          </w:tcPr>
          <w:p>
            <w:pPr>
              <w:spacing w:after="0" w:before="0" w:line="240" w:lineRule="auto"/>
              <w:jc w:val="left"/>
            </w:pPr>
            <w:r>
              <w:t>Inadequate eye protection if spectacles are omitted</w:t>
            </w:r>
          </w:p>
        </w:tc>
        <w:tc>
          <w:tcPr>
            <w:tcW w:type="dxa" w:w="3600"/>
          </w:tcPr>
          <w:p>
            <w:pPr>
              <w:spacing w:after="0" w:before="0" w:line="240" w:lineRule="auto"/>
              <w:jc w:val="left"/>
            </w:pPr>
            <w:r>
              <w:t>Use the required primary eye protection under the face shield</w:t>
            </w:r>
          </w:p>
        </w:tc>
      </w:tr>
      <w:tr>
        <w:tc>
          <w:tcPr>
            <w:tcW w:type="dxa" w:w="3600"/>
          </w:tcPr>
          <w:p>
            <w:pPr>
              <w:spacing w:after="0" w:before="0" w:line="240" w:lineRule="auto"/>
              <w:jc w:val="left"/>
            </w:pPr>
            <w:r>
              <w:t>Harness and tool belt</w:t>
            </w:r>
          </w:p>
        </w:tc>
        <w:tc>
          <w:tcPr>
            <w:tcW w:type="dxa" w:w="3600"/>
          </w:tcPr>
          <w:p>
            <w:pPr>
              <w:spacing w:after="0" w:before="0" w:line="240" w:lineRule="auto"/>
              <w:jc w:val="left"/>
            </w:pPr>
            <w:r>
              <w:t>Interference with fit, attachment points, or movement</w:t>
            </w:r>
          </w:p>
        </w:tc>
        <w:tc>
          <w:tcPr>
            <w:tcW w:type="dxa" w:w="3600"/>
          </w:tcPr>
          <w:p>
            <w:pPr>
              <w:spacing w:after="0" w:before="0" w:line="240" w:lineRule="auto"/>
              <w:jc w:val="left"/>
            </w:pPr>
            <w:r>
              <w:t>Use compatible equipment and follow manufacturer instructions</w:t>
            </w:r>
          </w:p>
        </w:tc>
      </w:tr>
      <w:tr>
        <w:tc>
          <w:tcPr>
            <w:tcW w:type="dxa" w:w="3600"/>
          </w:tcPr>
          <w:p>
            <w:pPr>
              <w:spacing w:after="0" w:before="0" w:line="240" w:lineRule="auto"/>
              <w:jc w:val="left"/>
            </w:pPr>
            <w:r>
              <w:t>Gloves and tools</w:t>
            </w:r>
          </w:p>
        </w:tc>
        <w:tc>
          <w:tcPr>
            <w:tcW w:type="dxa" w:w="3600"/>
          </w:tcPr>
          <w:p>
            <w:pPr>
              <w:spacing w:after="0" w:before="0" w:line="240" w:lineRule="auto"/>
              <w:jc w:val="left"/>
            </w:pPr>
            <w:r>
              <w:t>Reduced dexterity or entanglement</w:t>
            </w:r>
          </w:p>
        </w:tc>
        <w:tc>
          <w:tcPr>
            <w:tcW w:type="dxa" w:w="3600"/>
          </w:tcPr>
          <w:p>
            <w:pPr>
              <w:spacing w:after="0" w:before="0" w:line="240" w:lineRule="auto"/>
              <w:jc w:val="left"/>
            </w:pPr>
            <w:r>
              <w:t>Select gloves appropriate to the tool and task</w:t>
            </w:r>
          </w:p>
        </w:tc>
      </w:tr>
      <w:tr>
        <w:tc>
          <w:tcPr>
            <w:tcW w:type="dxa" w:w="3600"/>
          </w:tcPr>
          <w:p>
            <w:pPr>
              <w:spacing w:after="0" w:before="0" w:line="240" w:lineRule="auto"/>
              <w:jc w:val="left"/>
            </w:pPr>
            <w:r>
              <w:t>Chemical suit and respirator</w:t>
            </w:r>
          </w:p>
        </w:tc>
        <w:tc>
          <w:tcPr>
            <w:tcW w:type="dxa" w:w="3600"/>
          </w:tcPr>
          <w:p>
            <w:pPr>
              <w:spacing w:after="0" w:before="0" w:line="240" w:lineRule="auto"/>
              <w:jc w:val="left"/>
            </w:pPr>
            <w:r>
              <w:t>Seal interference or incompatible materials</w:t>
            </w:r>
          </w:p>
        </w:tc>
        <w:tc>
          <w:tcPr>
            <w:tcW w:type="dxa" w:w="3600"/>
          </w:tcPr>
          <w:p>
            <w:pPr>
              <w:spacing w:after="0" w:before="0" w:line="240" w:lineRule="auto"/>
              <w:jc w:val="left"/>
            </w:pPr>
            <w:r>
              <w:t>Select a compatible protective ensemble</w:t>
            </w:r>
          </w:p>
        </w:tc>
      </w:tr>
      <w:tr>
        <w:tc>
          <w:tcPr>
            <w:tcW w:type="dxa" w:w="3600"/>
          </w:tcPr>
          <w:p>
            <w:pPr>
              <w:spacing w:after="0" w:before="0" w:line="240" w:lineRule="auto"/>
              <w:jc w:val="left"/>
            </w:pPr>
            <w:r>
              <w:t>Arc-rated clothing and other PPE</w:t>
            </w:r>
          </w:p>
        </w:tc>
        <w:tc>
          <w:tcPr>
            <w:tcW w:type="dxa" w:w="3600"/>
          </w:tcPr>
          <w:p>
            <w:pPr>
              <w:spacing w:after="0" w:before="0" w:line="240" w:lineRule="auto"/>
              <w:jc w:val="left"/>
            </w:pPr>
            <w:r>
              <w:t>Incomplete coverage or incompatible ratings</w:t>
            </w:r>
          </w:p>
        </w:tc>
        <w:tc>
          <w:tcPr>
            <w:tcW w:type="dxa" w:w="3600"/>
          </w:tcPr>
          <w:p>
            <w:pPr>
              <w:spacing w:after="0" w:before="0" w:line="240" w:lineRule="auto"/>
              <w:jc w:val="left"/>
            </w:pPr>
            <w:r>
              <w:t>Use the required complete protective system</w:t>
            </w:r>
          </w:p>
        </w:tc>
      </w:tr>
    </w:tbl>
    <w:p/>
    <w:p>
      <w:r>
        <w:t>The highest-rated item does not automatically make the entire combination suitable. Compatibility and complete-system performance matter.</w:t>
      </w:r>
    </w:p>
    <w:p>
      <w:pPr>
        <w:pStyle w:val="Heading2"/>
      </w:pPr>
      <w:r>
        <w:t>17. PPE inspection, maintenance, and replacement</w:t>
      </w:r>
    </w:p>
    <w:p>
      <w:r>
        <w:t>PPE must be inspected before use and maintained according to the manufacturer's instructions and site requirements.</w:t>
      </w:r>
    </w:p>
    <w:p>
      <w:pPr>
        <w:pStyle w:val="Heading3"/>
      </w:pPr>
      <w:r>
        <w:t>Pre-use inspection</w:t>
      </w:r>
    </w:p>
    <w:p>
      <w:r>
        <w:t>Check for:</w:t>
      </w:r>
    </w:p>
    <w:p>
      <w:pPr>
        <w:pStyle w:val="ListBullet"/>
      </w:pPr>
      <w:r>
        <w:t>Cracks, cuts, tears, deformation, or damaged seams.</w:t>
      </w:r>
    </w:p>
    <w:p>
      <w:pPr>
        <w:pStyle w:val="ListBullet"/>
      </w:pPr>
      <w:r>
        <w:t>Broken straps, buckles, suspension systems, or adjustment mechanisms.</w:t>
      </w:r>
    </w:p>
    <w:p>
      <w:pPr>
        <w:pStyle w:val="ListBullet"/>
      </w:pPr>
      <w:r>
        <w:t>Damaged lenses, scratched protective visors, or degraded coatings.</w:t>
      </w:r>
    </w:p>
    <w:p>
      <w:pPr>
        <w:pStyle w:val="ListBullet"/>
      </w:pPr>
      <w:r>
        <w:t>Contamination by chemicals, oil, grease, or other substances.</w:t>
      </w:r>
    </w:p>
    <w:p>
      <w:pPr>
        <w:pStyle w:val="ListBullet"/>
      </w:pPr>
      <w:r>
        <w:t>Missing labels or unreadable ratings.</w:t>
      </w:r>
    </w:p>
    <w:p>
      <w:pPr>
        <w:pStyle w:val="ListBullet"/>
      </w:pPr>
      <w:r>
        <w:t>Expiry or service-life limits.</w:t>
      </w:r>
    </w:p>
    <w:p>
      <w:pPr>
        <w:pStyle w:val="ListBullet"/>
      </w:pPr>
      <w:r>
        <w:t>Evidence of impact, heat exposure, chemical degradation, or other damage.</w:t>
      </w:r>
    </w:p>
    <w:p>
      <w:pPr>
        <w:pStyle w:val="ListBullet"/>
      </w:pPr>
      <w:r>
        <w:t>Compatibility with the task and other PPE.</w:t>
      </w:r>
    </w:p>
    <w:p>
      <w:pPr>
        <w:pStyle w:val="Heading3"/>
      </w:pPr>
      <w:r>
        <w:t>Maintenance principles</w:t>
      </w:r>
    </w:p>
    <w:p>
      <w:pPr>
        <w:pStyle w:val="ListBullet"/>
      </w:pPr>
      <w:r>
        <w:t>Clean and disinfect PPE using approved methods.</w:t>
      </w:r>
    </w:p>
    <w:p>
      <w:pPr>
        <w:pStyle w:val="ListBullet"/>
      </w:pPr>
      <w:r>
        <w:t>Store equipment in suitable conditions.</w:t>
      </w:r>
    </w:p>
    <w:p>
      <w:pPr>
        <w:pStyle w:val="ListBullet"/>
      </w:pPr>
      <w:r>
        <w:t>Keep reusable PPE separate from contaminated items where necessary.</w:t>
      </w:r>
    </w:p>
    <w:p>
      <w:pPr>
        <w:pStyle w:val="ListBullet"/>
      </w:pPr>
      <w:r>
        <w:t>Replace filters and cartridges according to the approved replacement schedule.</w:t>
      </w:r>
    </w:p>
    <w:p>
      <w:pPr>
        <w:pStyle w:val="ListBullet"/>
      </w:pPr>
      <w:r>
        <w:t>Inspect and test specialized PPE at required intervals.</w:t>
      </w:r>
    </w:p>
    <w:p>
      <w:pPr>
        <w:pStyle w:val="ListBullet"/>
      </w:pPr>
      <w:r>
        <w:t>Remove defective equipment from service.</w:t>
      </w:r>
    </w:p>
    <w:p>
      <w:pPr>
        <w:pStyle w:val="ListBullet"/>
      </w:pPr>
      <w:r>
        <w:t>Do not modify PPE unless the manufacturer permits the modification.</w:t>
      </w:r>
    </w:p>
    <w:p>
      <w:pPr>
        <w:pStyle w:val="ListBullet"/>
      </w:pPr>
      <w:r>
        <w:t>Maintain records for equipment requiring formal inspection or testing.</w:t>
      </w:r>
    </w:p>
    <w:p>
      <w:r>
        <w:t>A visual inspection cannot establish that every specialized item remains compliant with its required performance rating. Some equipment requires periodic testing by competent personnel.</w:t>
      </w:r>
    </w:p>
    <w:p>
      <w:pPr>
        <w:pStyle w:val="Heading2"/>
      </w:pPr>
      <w:r>
        <w:t>18. PPE limitations and common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Risk</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Wearing PPE without assessing the hazard</w:t>
            </w:r>
          </w:p>
        </w:tc>
        <w:tc>
          <w:tcPr>
            <w:tcW w:type="dxa" w:w="3600"/>
          </w:tcPr>
          <w:p>
            <w:pPr>
              <w:spacing w:after="0" w:before="0" w:line="240" w:lineRule="auto"/>
              <w:jc w:val="left"/>
            </w:pPr>
            <w:r>
              <w:t>Wrong protection may be selected</w:t>
            </w:r>
          </w:p>
        </w:tc>
        <w:tc>
          <w:tcPr>
            <w:tcW w:type="dxa" w:w="3600"/>
          </w:tcPr>
          <w:p>
            <w:pPr>
              <w:spacing w:after="0" w:before="0" w:line="240" w:lineRule="auto"/>
              <w:jc w:val="left"/>
            </w:pPr>
            <w:r>
              <w:t>Base selection on the task risk assessment</w:t>
            </w:r>
          </w:p>
        </w:tc>
      </w:tr>
      <w:tr>
        <w:tc>
          <w:tcPr>
            <w:tcW w:type="dxa" w:w="3600"/>
          </w:tcPr>
          <w:p>
            <w:pPr>
              <w:spacing w:after="0" w:before="0" w:line="240" w:lineRule="auto"/>
              <w:jc w:val="left"/>
            </w:pPr>
            <w:r>
              <w:t>Using damaged safety glasses</w:t>
            </w:r>
          </w:p>
        </w:tc>
        <w:tc>
          <w:tcPr>
            <w:tcW w:type="dxa" w:w="3600"/>
          </w:tcPr>
          <w:p>
            <w:pPr>
              <w:spacing w:after="0" w:before="0" w:line="240" w:lineRule="auto"/>
              <w:jc w:val="left"/>
            </w:pPr>
            <w:r>
              <w:t>Reduced impact or splash protection</w:t>
            </w:r>
          </w:p>
        </w:tc>
        <w:tc>
          <w:tcPr>
            <w:tcW w:type="dxa" w:w="3600"/>
          </w:tcPr>
          <w:p>
            <w:pPr>
              <w:spacing w:after="0" w:before="0" w:line="240" w:lineRule="auto"/>
              <w:jc w:val="left"/>
            </w:pPr>
            <w:r>
              <w:t>Inspect and replace damaged equipment</w:t>
            </w:r>
          </w:p>
        </w:tc>
      </w:tr>
      <w:tr>
        <w:tc>
          <w:tcPr>
            <w:tcW w:type="dxa" w:w="3600"/>
          </w:tcPr>
          <w:p>
            <w:pPr>
              <w:spacing w:after="0" w:before="0" w:line="240" w:lineRule="auto"/>
              <w:jc w:val="left"/>
            </w:pPr>
            <w:r>
              <w:t>Treating a face shield as a replacement for safety glasses</w:t>
            </w:r>
          </w:p>
        </w:tc>
        <w:tc>
          <w:tcPr>
            <w:tcW w:type="dxa" w:w="3600"/>
          </w:tcPr>
          <w:p>
            <w:pPr>
              <w:spacing w:after="0" w:before="0" w:line="240" w:lineRule="auto"/>
              <w:jc w:val="left"/>
            </w:pPr>
            <w:r>
              <w:t>Eye exposure may remain</w:t>
            </w:r>
          </w:p>
        </w:tc>
        <w:tc>
          <w:tcPr>
            <w:tcW w:type="dxa" w:w="3600"/>
          </w:tcPr>
          <w:p>
            <w:pPr>
              <w:spacing w:after="0" w:before="0" w:line="240" w:lineRule="auto"/>
              <w:jc w:val="left"/>
            </w:pPr>
            <w:r>
              <w:t>Use both when the task requires them</w:t>
            </w:r>
          </w:p>
        </w:tc>
      </w:tr>
      <w:tr>
        <w:tc>
          <w:tcPr>
            <w:tcW w:type="dxa" w:w="3600"/>
          </w:tcPr>
          <w:p>
            <w:pPr>
              <w:spacing w:after="0" w:before="0" w:line="240" w:lineRule="auto"/>
              <w:jc w:val="left"/>
            </w:pPr>
            <w:r>
              <w:t>Wearing ordinary gloves around rotating machinery</w:t>
            </w:r>
          </w:p>
        </w:tc>
        <w:tc>
          <w:tcPr>
            <w:tcW w:type="dxa" w:w="3600"/>
          </w:tcPr>
          <w:p>
            <w:pPr>
              <w:spacing w:after="0" w:before="0" w:line="240" w:lineRule="auto"/>
              <w:jc w:val="left"/>
            </w:pPr>
            <w:r>
              <w:t>Entanglement</w:t>
            </w:r>
          </w:p>
        </w:tc>
        <w:tc>
          <w:tcPr>
            <w:tcW w:type="dxa" w:w="3600"/>
          </w:tcPr>
          <w:p>
            <w:pPr>
              <w:spacing w:after="0" w:before="0" w:line="240" w:lineRule="auto"/>
              <w:jc w:val="left"/>
            </w:pPr>
            <w:r>
              <w:t>Follow machine-specific glove restrictions and safe-work procedures</w:t>
            </w:r>
          </w:p>
        </w:tc>
      </w:tr>
      <w:tr>
        <w:tc>
          <w:tcPr>
            <w:tcW w:type="dxa" w:w="3600"/>
          </w:tcPr>
          <w:p>
            <w:pPr>
              <w:spacing w:after="0" w:before="0" w:line="240" w:lineRule="auto"/>
              <w:jc w:val="left"/>
            </w:pPr>
            <w:r>
              <w:t>Using any respirator for any airborne hazard</w:t>
            </w:r>
          </w:p>
        </w:tc>
        <w:tc>
          <w:tcPr>
            <w:tcW w:type="dxa" w:w="3600"/>
          </w:tcPr>
          <w:p>
            <w:pPr>
              <w:spacing w:after="0" w:before="0" w:line="240" w:lineRule="auto"/>
              <w:jc w:val="left"/>
            </w:pPr>
            <w:r>
              <w:t>Contaminant may pass through or bypass the equipment</w:t>
            </w:r>
          </w:p>
        </w:tc>
        <w:tc>
          <w:tcPr>
            <w:tcW w:type="dxa" w:w="3600"/>
          </w:tcPr>
          <w:p>
            <w:pPr>
              <w:spacing w:after="0" w:before="0" w:line="240" w:lineRule="auto"/>
              <w:jc w:val="left"/>
            </w:pPr>
            <w:r>
              <w:t>Match respirator and filter to the hazard</w:t>
            </w:r>
          </w:p>
        </w:tc>
      </w:tr>
      <w:tr>
        <w:tc>
          <w:tcPr>
            <w:tcW w:type="dxa" w:w="3600"/>
          </w:tcPr>
          <w:p>
            <w:pPr>
              <w:spacing w:after="0" w:before="0" w:line="240" w:lineRule="auto"/>
              <w:jc w:val="left"/>
            </w:pPr>
            <w:r>
              <w:t>Using a respirator without a proper seal</w:t>
            </w:r>
          </w:p>
        </w:tc>
        <w:tc>
          <w:tcPr>
            <w:tcW w:type="dxa" w:w="3600"/>
          </w:tcPr>
          <w:p>
            <w:pPr>
              <w:spacing w:after="0" w:before="0" w:line="240" w:lineRule="auto"/>
              <w:jc w:val="left"/>
            </w:pPr>
            <w:r>
              <w:t>Contaminated air may enter around the face seal</w:t>
            </w:r>
          </w:p>
        </w:tc>
        <w:tc>
          <w:tcPr>
            <w:tcW w:type="dxa" w:w="3600"/>
          </w:tcPr>
          <w:p>
            <w:pPr>
              <w:spacing w:after="0" w:before="0" w:line="240" w:lineRule="auto"/>
              <w:jc w:val="left"/>
            </w:pPr>
            <w:r>
              <w:t>Apply fit testing and seal-check requirements</w:t>
            </w:r>
          </w:p>
        </w:tc>
      </w:tr>
      <w:tr>
        <w:tc>
          <w:tcPr>
            <w:tcW w:type="dxa" w:w="3600"/>
          </w:tcPr>
          <w:p>
            <w:pPr>
              <w:spacing w:after="0" w:before="0" w:line="240" w:lineRule="auto"/>
              <w:jc w:val="left"/>
            </w:pPr>
            <w:r>
              <w:t>Wearing an unsuitable chemical glove</w:t>
            </w:r>
          </w:p>
        </w:tc>
        <w:tc>
          <w:tcPr>
            <w:tcW w:type="dxa" w:w="3600"/>
          </w:tcPr>
          <w:p>
            <w:pPr>
              <w:spacing w:after="0" w:before="0" w:line="240" w:lineRule="auto"/>
              <w:jc w:val="left"/>
            </w:pPr>
            <w:r>
              <w:t>Chemical permeation or degradation</w:t>
            </w:r>
          </w:p>
        </w:tc>
        <w:tc>
          <w:tcPr>
            <w:tcW w:type="dxa" w:w="3600"/>
          </w:tcPr>
          <w:p>
            <w:pPr>
              <w:spacing w:after="0" w:before="0" w:line="240" w:lineRule="auto"/>
              <w:jc w:val="left"/>
            </w:pPr>
            <w:r>
              <w:t>Verify compatibility and breakthrough information</w:t>
            </w:r>
          </w:p>
        </w:tc>
      </w:tr>
      <w:tr>
        <w:tc>
          <w:tcPr>
            <w:tcW w:type="dxa" w:w="3600"/>
          </w:tcPr>
          <w:p>
            <w:pPr>
              <w:spacing w:after="0" w:before="0" w:line="240" w:lineRule="auto"/>
              <w:jc w:val="left"/>
            </w:pPr>
            <w:r>
              <w:t>Using a harness without a rescue plan</w:t>
            </w:r>
          </w:p>
        </w:tc>
        <w:tc>
          <w:tcPr>
            <w:tcW w:type="dxa" w:w="3600"/>
          </w:tcPr>
          <w:p>
            <w:pPr>
              <w:spacing w:after="0" w:before="0" w:line="240" w:lineRule="auto"/>
              <w:jc w:val="left"/>
            </w:pPr>
            <w:r>
              <w:t>Prolonged suspension after a fall</w:t>
            </w:r>
          </w:p>
        </w:tc>
        <w:tc>
          <w:tcPr>
            <w:tcW w:type="dxa" w:w="3600"/>
          </w:tcPr>
          <w:p>
            <w:pPr>
              <w:spacing w:after="0" w:before="0" w:line="240" w:lineRule="auto"/>
              <w:jc w:val="left"/>
            </w:pPr>
            <w:r>
              <w:t>Plan and prepare the rescue arrangement before work</w:t>
            </w:r>
          </w:p>
        </w:tc>
      </w:tr>
      <w:tr>
        <w:tc>
          <w:tcPr>
            <w:tcW w:type="dxa" w:w="3600"/>
          </w:tcPr>
          <w:p>
            <w:pPr>
              <w:spacing w:after="0" w:before="0" w:line="240" w:lineRule="auto"/>
              <w:jc w:val="left"/>
            </w:pPr>
            <w:r>
              <w:t>Assuming PPE makes LOTO unnecessary</w:t>
            </w:r>
          </w:p>
        </w:tc>
        <w:tc>
          <w:tcPr>
            <w:tcW w:type="dxa" w:w="3600"/>
          </w:tcPr>
          <w:p>
            <w:pPr>
              <w:spacing w:after="0" w:before="0" w:line="240" w:lineRule="auto"/>
              <w:jc w:val="left"/>
            </w:pPr>
            <w:r>
              <w:t>Unexpected energy may cause severe injury</w:t>
            </w:r>
          </w:p>
        </w:tc>
        <w:tc>
          <w:tcPr>
            <w:tcW w:type="dxa" w:w="3600"/>
          </w:tcPr>
          <w:p>
            <w:pPr>
              <w:spacing w:after="0" w:before="0" w:line="240" w:lineRule="auto"/>
              <w:jc w:val="left"/>
            </w:pPr>
            <w:r>
              <w:t>Isolate and verify hazardous energy as required</w:t>
            </w:r>
          </w:p>
        </w:tc>
      </w:tr>
      <w:tr>
        <w:tc>
          <w:tcPr>
            <w:tcW w:type="dxa" w:w="3600"/>
          </w:tcPr>
          <w:p>
            <w:pPr>
              <w:spacing w:after="0" w:before="0" w:line="240" w:lineRule="auto"/>
              <w:jc w:val="left"/>
            </w:pPr>
            <w:r>
              <w:t>Sharing PPE without appropriate cleaning or fit checks</w:t>
            </w:r>
          </w:p>
        </w:tc>
        <w:tc>
          <w:tcPr>
            <w:tcW w:type="dxa" w:w="3600"/>
          </w:tcPr>
          <w:p>
            <w:pPr>
              <w:spacing w:after="0" w:before="0" w:line="240" w:lineRule="auto"/>
              <w:jc w:val="left"/>
            </w:pPr>
            <w:r>
              <w:t>Contamination or poor fit</w:t>
            </w:r>
          </w:p>
        </w:tc>
        <w:tc>
          <w:tcPr>
            <w:tcW w:type="dxa" w:w="3600"/>
          </w:tcPr>
          <w:p>
            <w:pPr>
              <w:spacing w:after="0" w:before="0" w:line="240" w:lineRule="auto"/>
              <w:jc w:val="left"/>
            </w:pPr>
            <w:r>
              <w:t>Follow hygiene, cleaning, and fit requirements</w:t>
            </w:r>
          </w:p>
        </w:tc>
      </w:tr>
      <w:tr>
        <w:tc>
          <w:tcPr>
            <w:tcW w:type="dxa" w:w="3600"/>
          </w:tcPr>
          <w:p>
            <w:pPr>
              <w:spacing w:after="0" w:before="0" w:line="240" w:lineRule="auto"/>
              <w:jc w:val="left"/>
            </w:pPr>
            <w:r>
              <w:t>Wearing loose clothing near rotating equipment</w:t>
            </w:r>
          </w:p>
        </w:tc>
        <w:tc>
          <w:tcPr>
            <w:tcW w:type="dxa" w:w="3600"/>
          </w:tcPr>
          <w:p>
            <w:pPr>
              <w:spacing w:after="0" w:before="0" w:line="240" w:lineRule="auto"/>
              <w:jc w:val="left"/>
            </w:pPr>
            <w:r>
              <w:t>Entanglement</w:t>
            </w:r>
          </w:p>
        </w:tc>
        <w:tc>
          <w:tcPr>
            <w:tcW w:type="dxa" w:w="3600"/>
          </w:tcPr>
          <w:p>
            <w:pPr>
              <w:spacing w:after="0" w:before="0" w:line="240" w:lineRule="auto"/>
              <w:jc w:val="left"/>
            </w:pPr>
            <w:r>
              <w:t>Secure clothing and follow machine safety requirements</w:t>
            </w:r>
          </w:p>
        </w:tc>
      </w:tr>
      <w:tr>
        <w:tc>
          <w:tcPr>
            <w:tcW w:type="dxa" w:w="3600"/>
          </w:tcPr>
          <w:p>
            <w:pPr>
              <w:spacing w:after="0" w:before="0" w:line="240" w:lineRule="auto"/>
              <w:jc w:val="left"/>
            </w:pPr>
            <w:r>
              <w:t>Continuing to use PPE after a damaging event</w:t>
            </w:r>
          </w:p>
        </w:tc>
        <w:tc>
          <w:tcPr>
            <w:tcW w:type="dxa" w:w="3600"/>
          </w:tcPr>
          <w:p>
            <w:pPr>
              <w:spacing w:after="0" w:before="0" w:line="240" w:lineRule="auto"/>
              <w:jc w:val="left"/>
            </w:pPr>
            <w:r>
              <w:t>Hidden damage may reduce protection</w:t>
            </w:r>
          </w:p>
        </w:tc>
        <w:tc>
          <w:tcPr>
            <w:tcW w:type="dxa" w:w="3600"/>
          </w:tcPr>
          <w:p>
            <w:pPr>
              <w:spacing w:after="0" w:before="0" w:line="240" w:lineRule="auto"/>
              <w:jc w:val="left"/>
            </w:pPr>
            <w:r>
              <w:t>Remove it from service and follow inspection or replacement rules</w:t>
            </w:r>
          </w:p>
        </w:tc>
      </w:tr>
    </w:tbl>
    <w:p/>
    <w:p>
      <w:pPr>
        <w:pStyle w:val="Heading2"/>
      </w:pPr>
      <w:r>
        <w:t>19. PPE in industrial maintenance and commissioning</w:t>
      </w:r>
    </w:p>
    <w:p>
      <w:r>
        <w:t>PPE requirements can vary substantially between tasks, even within the same machine area.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Typical PPE considerations</w:t>
            </w:r>
          </w:p>
        </w:tc>
        <w:tc>
          <w:tcPr>
            <w:tcW w:type="dxa" w:w="3600"/>
            <w:shd w:val="clear" w:color="auto" w:fill="EEF2F7"/>
          </w:tcPr>
          <w:p>
            <w:pPr>
              <w:spacing w:after="0" w:before="0" w:line="240" w:lineRule="auto"/>
              <w:jc w:val="left"/>
            </w:pPr>
            <w:r>
              <w:rPr>
                <w:b/>
                <w:color w:val="1A2E4A"/>
              </w:rPr>
              <w:t>Additional controls</w:t>
            </w:r>
          </w:p>
        </w:tc>
      </w:tr>
      <w:tr>
        <w:tc>
          <w:tcPr>
            <w:tcW w:type="dxa" w:w="3600"/>
          </w:tcPr>
          <w:p>
            <w:pPr>
              <w:spacing w:after="0" w:before="0" w:line="240" w:lineRule="auto"/>
              <w:jc w:val="left"/>
            </w:pPr>
            <w:r>
              <w:t>Electrical panel inspection</w:t>
            </w:r>
          </w:p>
        </w:tc>
        <w:tc>
          <w:tcPr>
            <w:tcW w:type="dxa" w:w="3600"/>
          </w:tcPr>
          <w:p>
            <w:pPr>
              <w:spacing w:after="0" w:before="0" w:line="240" w:lineRule="auto"/>
              <w:jc w:val="left"/>
            </w:pPr>
            <w:r>
              <w:t>Eye protection, suitable clothing, and task-specific electrical PPE where required</w:t>
            </w:r>
          </w:p>
        </w:tc>
        <w:tc>
          <w:tcPr>
            <w:tcW w:type="dxa" w:w="3600"/>
          </w:tcPr>
          <w:p>
            <w:pPr>
              <w:spacing w:after="0" w:before="0" w:line="240" w:lineRule="auto"/>
              <w:jc w:val="left"/>
            </w:pPr>
            <w:r>
              <w:t>Electrical risk assessment, safe isolation, and authorized work methods</w:t>
            </w:r>
          </w:p>
        </w:tc>
      </w:tr>
      <w:tr>
        <w:tc>
          <w:tcPr>
            <w:tcW w:type="dxa" w:w="3600"/>
          </w:tcPr>
          <w:p>
            <w:pPr>
              <w:spacing w:after="0" w:before="0" w:line="240" w:lineRule="auto"/>
              <w:jc w:val="left"/>
            </w:pPr>
            <w:r>
              <w:t>CNC maintenance</w:t>
            </w:r>
          </w:p>
        </w:tc>
        <w:tc>
          <w:tcPr>
            <w:tcW w:type="dxa" w:w="3600"/>
          </w:tcPr>
          <w:p>
            <w:pPr>
              <w:spacing w:after="0" w:before="0" w:line="240" w:lineRule="auto"/>
              <w:jc w:val="left"/>
            </w:pPr>
            <w:r>
              <w:t>Safety footwear and eye protection, with additional PPE based on the task</w:t>
            </w:r>
          </w:p>
        </w:tc>
        <w:tc>
          <w:tcPr>
            <w:tcW w:type="dxa" w:w="3600"/>
          </w:tcPr>
          <w:p>
            <w:pPr>
              <w:spacing w:after="0" w:before="0" w:line="240" w:lineRule="auto"/>
              <w:jc w:val="left"/>
            </w:pPr>
            <w:r>
              <w:t>Machine shutdown, LOTO, chip and coolant controls</w:t>
            </w:r>
          </w:p>
        </w:tc>
      </w:tr>
      <w:tr>
        <w:tc>
          <w:tcPr>
            <w:tcW w:type="dxa" w:w="3600"/>
          </w:tcPr>
          <w:p>
            <w:pPr>
              <w:spacing w:after="0" w:before="0" w:line="240" w:lineRule="auto"/>
              <w:jc w:val="left"/>
            </w:pPr>
            <w:r>
              <w:t>Robot-cell maintenance</w:t>
            </w:r>
          </w:p>
        </w:tc>
        <w:tc>
          <w:tcPr>
            <w:tcW w:type="dxa" w:w="3600"/>
          </w:tcPr>
          <w:p>
            <w:pPr>
              <w:spacing w:after="0" w:before="0" w:line="240" w:lineRule="auto"/>
              <w:jc w:val="left"/>
            </w:pPr>
            <w:r>
              <w:t>Site-required PPE and task-specific protection</w:t>
            </w:r>
          </w:p>
        </w:tc>
        <w:tc>
          <w:tcPr>
            <w:tcW w:type="dxa" w:w="3600"/>
          </w:tcPr>
          <w:p>
            <w:pPr>
              <w:spacing w:after="0" w:before="0" w:line="240" w:lineRule="auto"/>
              <w:jc w:val="left"/>
            </w:pPr>
            <w:r>
              <w:t>Robot and external-axis isolation, safeguarding, and controlled access</w:t>
            </w:r>
          </w:p>
        </w:tc>
      </w:tr>
      <w:tr>
        <w:tc>
          <w:tcPr>
            <w:tcW w:type="dxa" w:w="3600"/>
          </w:tcPr>
          <w:p>
            <w:pPr>
              <w:spacing w:after="0" w:before="0" w:line="240" w:lineRule="auto"/>
              <w:jc w:val="left"/>
            </w:pPr>
            <w:r>
              <w:t>Grinding or cutting</w:t>
            </w:r>
          </w:p>
        </w:tc>
        <w:tc>
          <w:tcPr>
            <w:tcW w:type="dxa" w:w="3600"/>
          </w:tcPr>
          <w:p>
            <w:pPr>
              <w:spacing w:after="0" w:before="0" w:line="240" w:lineRule="auto"/>
              <w:jc w:val="left"/>
            </w:pPr>
            <w:r>
              <w:t>Impact-rated eye protection, face protection, hearing protection, and suitable clothing</w:t>
            </w:r>
          </w:p>
        </w:tc>
        <w:tc>
          <w:tcPr>
            <w:tcW w:type="dxa" w:w="3600"/>
          </w:tcPr>
          <w:p>
            <w:pPr>
              <w:spacing w:after="0" w:before="0" w:line="240" w:lineRule="auto"/>
              <w:jc w:val="left"/>
            </w:pPr>
            <w:r>
              <w:t>Machine guarding, spark control, and hot-work precautions where applicable</w:t>
            </w:r>
          </w:p>
        </w:tc>
      </w:tr>
      <w:tr>
        <w:tc>
          <w:tcPr>
            <w:tcW w:type="dxa" w:w="3600"/>
          </w:tcPr>
          <w:p>
            <w:pPr>
              <w:spacing w:after="0" w:before="0" w:line="240" w:lineRule="auto"/>
              <w:jc w:val="left"/>
            </w:pPr>
            <w:r>
              <w:t>Welding</w:t>
            </w:r>
          </w:p>
        </w:tc>
        <w:tc>
          <w:tcPr>
            <w:tcW w:type="dxa" w:w="3600"/>
          </w:tcPr>
          <w:p>
            <w:pPr>
              <w:spacing w:after="0" w:before="0" w:line="240" w:lineRule="auto"/>
              <w:jc w:val="left"/>
            </w:pPr>
            <w:r>
              <w:t>Welding helmet, gloves, protective clothing, and other assessed protection</w:t>
            </w:r>
          </w:p>
        </w:tc>
        <w:tc>
          <w:tcPr>
            <w:tcW w:type="dxa" w:w="3600"/>
          </w:tcPr>
          <w:p>
            <w:pPr>
              <w:spacing w:after="0" w:before="0" w:line="240" w:lineRule="auto"/>
              <w:jc w:val="left"/>
            </w:pPr>
            <w:r>
              <w:t>Hot-work controls, ventilation, and fire prevention</w:t>
            </w:r>
          </w:p>
        </w:tc>
      </w:tr>
      <w:tr>
        <w:tc>
          <w:tcPr>
            <w:tcW w:type="dxa" w:w="3600"/>
          </w:tcPr>
          <w:p>
            <w:pPr>
              <w:spacing w:after="0" w:before="0" w:line="240" w:lineRule="auto"/>
              <w:jc w:val="left"/>
            </w:pPr>
            <w:r>
              <w:t>Chemical cleaning</w:t>
            </w:r>
          </w:p>
        </w:tc>
        <w:tc>
          <w:tcPr>
            <w:tcW w:type="dxa" w:w="3600"/>
          </w:tcPr>
          <w:p>
            <w:pPr>
              <w:spacing w:after="0" w:before="0" w:line="240" w:lineRule="auto"/>
              <w:jc w:val="left"/>
            </w:pPr>
            <w:r>
              <w:t>Compatible gloves, eye protection, clothing, and respiratory protection where required</w:t>
            </w:r>
          </w:p>
        </w:tc>
        <w:tc>
          <w:tcPr>
            <w:tcW w:type="dxa" w:w="3600"/>
          </w:tcPr>
          <w:p>
            <w:pPr>
              <w:spacing w:after="0" w:before="0" w:line="240" w:lineRule="auto"/>
              <w:jc w:val="left"/>
            </w:pPr>
            <w:r>
              <w:t>Chemical assessment, ventilation, and spill controls</w:t>
            </w:r>
          </w:p>
        </w:tc>
      </w:tr>
      <w:tr>
        <w:tc>
          <w:tcPr>
            <w:tcW w:type="dxa" w:w="3600"/>
          </w:tcPr>
          <w:p>
            <w:pPr>
              <w:spacing w:after="0" w:before="0" w:line="240" w:lineRule="auto"/>
              <w:jc w:val="left"/>
            </w:pPr>
            <w:r>
              <w:t>Working at height</w:t>
            </w:r>
          </w:p>
        </w:tc>
        <w:tc>
          <w:tcPr>
            <w:tcW w:type="dxa" w:w="3600"/>
          </w:tcPr>
          <w:p>
            <w:pPr>
              <w:spacing w:after="0" w:before="0" w:line="240" w:lineRule="auto"/>
              <w:jc w:val="left"/>
            </w:pPr>
            <w:r>
              <w:t>Suitable footwear and any required fall-protection system</w:t>
            </w:r>
          </w:p>
        </w:tc>
        <w:tc>
          <w:tcPr>
            <w:tcW w:type="dxa" w:w="3600"/>
          </w:tcPr>
          <w:p>
            <w:pPr>
              <w:spacing w:after="0" w:before="0" w:line="240" w:lineRule="auto"/>
              <w:jc w:val="left"/>
            </w:pPr>
            <w:r>
              <w:t>Safe access, fall prevention, anchorage, and rescue planning</w:t>
            </w:r>
          </w:p>
        </w:tc>
      </w:tr>
      <w:tr>
        <w:tc>
          <w:tcPr>
            <w:tcW w:type="dxa" w:w="3600"/>
          </w:tcPr>
          <w:p>
            <w:pPr>
              <w:spacing w:after="0" w:before="0" w:line="240" w:lineRule="auto"/>
              <w:jc w:val="left"/>
            </w:pPr>
            <w:r>
              <w:t>Compressed-air work</w:t>
            </w:r>
          </w:p>
        </w:tc>
        <w:tc>
          <w:tcPr>
            <w:tcW w:type="dxa" w:w="3600"/>
          </w:tcPr>
          <w:p>
            <w:pPr>
              <w:spacing w:after="0" w:before="0" w:line="240" w:lineRule="auto"/>
              <w:jc w:val="left"/>
            </w:pPr>
            <w:r>
              <w:t>Eye and face protection as required</w:t>
            </w:r>
          </w:p>
        </w:tc>
        <w:tc>
          <w:tcPr>
            <w:tcW w:type="dxa" w:w="3600"/>
          </w:tcPr>
          <w:p>
            <w:pPr>
              <w:spacing w:after="0" w:before="0" w:line="240" w:lineRule="auto"/>
              <w:jc w:val="left"/>
            </w:pPr>
            <w:r>
              <w:t>Approved pressure-control procedure and prevention of hazardous debris release</w:t>
            </w:r>
          </w:p>
        </w:tc>
      </w:tr>
      <w:tr>
        <w:tc>
          <w:tcPr>
            <w:tcW w:type="dxa" w:w="3600"/>
          </w:tcPr>
          <w:p>
            <w:pPr>
              <w:spacing w:after="0" w:before="0" w:line="240" w:lineRule="auto"/>
              <w:jc w:val="left"/>
            </w:pPr>
            <w:r>
              <w:t>Hydraulic maintenance</w:t>
            </w:r>
          </w:p>
        </w:tc>
        <w:tc>
          <w:tcPr>
            <w:tcW w:type="dxa" w:w="3600"/>
          </w:tcPr>
          <w:p>
            <w:pPr>
              <w:spacing w:after="0" w:before="0" w:line="240" w:lineRule="auto"/>
              <w:jc w:val="left"/>
            </w:pPr>
            <w:r>
              <w:t>Eye and hand protection selected for the task</w:t>
            </w:r>
          </w:p>
        </w:tc>
        <w:tc>
          <w:tcPr>
            <w:tcW w:type="dxa" w:w="3600"/>
          </w:tcPr>
          <w:p>
            <w:pPr>
              <w:spacing w:after="0" w:before="0" w:line="240" w:lineRule="auto"/>
              <w:jc w:val="left"/>
            </w:pPr>
            <w:r>
              <w:t>Depressurization, LOTO, and mechanical support where required</w:t>
            </w:r>
          </w:p>
        </w:tc>
      </w:tr>
      <w:tr>
        <w:tc>
          <w:tcPr>
            <w:tcW w:type="dxa" w:w="3600"/>
          </w:tcPr>
          <w:p>
            <w:pPr>
              <w:spacing w:after="0" w:before="0" w:line="240" w:lineRule="auto"/>
              <w:jc w:val="left"/>
            </w:pPr>
            <w:r>
              <w:t>Commissioning tests</w:t>
            </w:r>
          </w:p>
        </w:tc>
        <w:tc>
          <w:tcPr>
            <w:tcW w:type="dxa" w:w="3600"/>
          </w:tcPr>
          <w:p>
            <w:pPr>
              <w:spacing w:after="0" w:before="0" w:line="240" w:lineRule="auto"/>
              <w:jc w:val="left"/>
            </w:pPr>
            <w:r>
              <w:t>PPE based on electrical, mechanical, noise, thermal, and other test hazards</w:t>
            </w:r>
          </w:p>
        </w:tc>
        <w:tc>
          <w:tcPr>
            <w:tcW w:type="dxa" w:w="3600"/>
          </w:tcPr>
          <w:p>
            <w:pPr>
              <w:spacing w:after="0" w:before="0" w:line="240" w:lineRule="auto"/>
              <w:jc w:val="left"/>
            </w:pPr>
            <w:r>
              <w:t>Defined test boundaries, exclusion zones, procedures, and controlled energization</w:t>
            </w:r>
          </w:p>
        </w:tc>
      </w:tr>
    </w:tbl>
    <w:p/>
    <w:p>
      <w:r>
        <w:t>These are examples, not universal PPE prescriptions. The actual selection must be determined by the equipment, exposure, task, and site requirements.</w:t>
      </w:r>
    </w:p>
    <w:p>
      <w:pPr>
        <w:pStyle w:val="Heading2"/>
      </w:pPr>
      <w:r>
        <w:t>20. PPE management system</w:t>
      </w:r>
    </w:p>
    <w:p>
      <w:r>
        <w:t>An effective PPE management system should define how equipment is selected, issued, used, maintained, and replaced.</w:t>
      </w:r>
    </w:p>
    <w:p>
      <w:r>
        <w:t>Core elements include:</w:t>
      </w:r>
    </w:p>
    <w:p>
      <w:pPr>
        <w:pStyle w:val="ListBullet"/>
      </w:pPr>
      <w:r>
        <w:t>PPE hazard assessments for work activities.</w:t>
      </w:r>
    </w:p>
    <w:p>
      <w:pPr>
        <w:pStyle w:val="ListBullet"/>
      </w:pPr>
      <w:r>
        <w:t>Approved equipment specifications and ratings.</w:t>
      </w:r>
    </w:p>
    <w:p>
      <w:pPr>
        <w:pStyle w:val="ListBullet"/>
      </w:pPr>
      <w:r>
        <w:t>Procurement from suitable suppliers.</w:t>
      </w:r>
    </w:p>
    <w:p>
      <w:pPr>
        <w:pStyle w:val="ListBullet"/>
      </w:pPr>
      <w:r>
        <w:t>Fit testing and fitting procedures where required.</w:t>
      </w:r>
    </w:p>
    <w:p>
      <w:pPr>
        <w:pStyle w:val="ListBullet"/>
      </w:pPr>
      <w:r>
        <w:t>Training in use, limitations, inspection, and care.</w:t>
      </w:r>
    </w:p>
    <w:p>
      <w:pPr>
        <w:pStyle w:val="ListBullet"/>
      </w:pPr>
      <w:r>
        <w:t>Availability of the correct sizes and types.</w:t>
      </w:r>
    </w:p>
    <w:p>
      <w:pPr>
        <w:pStyle w:val="ListBullet"/>
      </w:pPr>
      <w:r>
        <w:t>Cleaning, storage, and contamination control.</w:t>
      </w:r>
    </w:p>
    <w:p>
      <w:pPr>
        <w:pStyle w:val="ListBullet"/>
      </w:pPr>
      <w:r>
        <w:t>Inspection and replacement schedules.</w:t>
      </w:r>
    </w:p>
    <w:p>
      <w:pPr>
        <w:pStyle w:val="ListBullet"/>
      </w:pPr>
      <w:r>
        <w:t>Records for specialized equipment.</w:t>
      </w:r>
    </w:p>
    <w:p>
      <w:pPr>
        <w:pStyle w:val="ListBullet"/>
      </w:pPr>
      <w:r>
        <w:t>Procedures for damaged, expired, or missing PPE.</w:t>
      </w:r>
    </w:p>
    <w:p>
      <w:pPr>
        <w:pStyle w:val="ListBullet"/>
      </w:pPr>
      <w:r>
        <w:t>Periodic review following incidents, changes in tasks, or new hazards.</w:t>
      </w:r>
    </w:p>
    <w:p>
      <w:r>
        <w:t>PPE requirements should be reviewed whenever equipment, materials, processes, working conditions, or the exposure profile changes.</w:t>
      </w:r>
    </w:p>
    <w:p>
      <w:pPr>
        <w:pStyle w:val="Heading2"/>
      </w:pPr>
      <w:r>
        <w:t>21. Standards and regulatory considerations</w:t>
      </w:r>
    </w:p>
    <w:p>
      <w:r>
        <w:t>PPE requirements depend on the workplace, jurisdiction, hazard, and equipment category. Applicable standards may include:</w:t>
      </w:r>
    </w:p>
    <w:p>
      <w:pPr>
        <w:pStyle w:val="ListBullet"/>
      </w:pPr>
      <w:r>
        <w:t>ISO 45001: Occupational health and safety management systems.</w:t>
      </w:r>
    </w:p>
    <w:p>
      <w:pPr>
        <w:pStyle w:val="ListBullet"/>
      </w:pPr>
      <w:r>
        <w:t>ISO 16321 series: Eye and face protection for occupational use, subject to applicable product requirements and adoption.</w:t>
      </w:r>
    </w:p>
    <w:p>
      <w:pPr>
        <w:pStyle w:val="ListBullet"/>
      </w:pPr>
      <w:r>
        <w:t>EN 397 or relevant applicable helmet standards: Industrial protective helmets, depending on the product and jurisdiction.</w:t>
      </w:r>
    </w:p>
    <w:p>
      <w:pPr>
        <w:pStyle w:val="ListBullet"/>
      </w:pPr>
      <w:r>
        <w:t>EN 388 or relevant applicable glove standards: Mechanical risks for protective gloves, depending on the product and jurisdiction.</w:t>
      </w:r>
    </w:p>
    <w:p>
      <w:pPr>
        <w:pStyle w:val="ListBullet"/>
      </w:pPr>
      <w:r>
        <w:t>EN 374 or relevant applicable standards: Protective gloves against chemicals and microorganisms, where applicable.</w:t>
      </w:r>
    </w:p>
    <w:p>
      <w:pPr>
        <w:pStyle w:val="ListBullet"/>
      </w:pPr>
      <w:r>
        <w:t>EN 352 series or relevant applicable standards: Hearing protectors.</w:t>
      </w:r>
    </w:p>
    <w:p>
      <w:pPr>
        <w:pStyle w:val="ListBullet"/>
      </w:pPr>
      <w:r>
        <w:t>Relevant respiratory-protection standards: Requirements depend on the type of respirator, certification system, and jurisdiction.</w:t>
      </w:r>
    </w:p>
    <w:p>
      <w:pPr>
        <w:pStyle w:val="ListBullet"/>
      </w:pPr>
      <w:r>
        <w:t>Relevant fall-protection standards: Harnesses, connectors, lifelines, and related equipment must meet the applicable requirements.</w:t>
      </w:r>
    </w:p>
    <w:p>
      <w:pPr>
        <w:pStyle w:val="ListBullet"/>
      </w:pPr>
      <w:r>
        <w:t>Applicable Indian occupational safety legislation and rules: Requirements depend on the establishment, work activity, and current legal provisions.</w:t>
      </w:r>
    </w:p>
    <w:p>
      <w:r>
        <w:t>Standards and product markings must be checked against the applicable legal and site requirements. A standard number alone does not prove that a specific item is suitable for every hazard.</w:t>
      </w:r>
    </w:p>
    <w:p>
      <w:pPr>
        <w:pStyle w:val="Heading2"/>
      </w:pPr>
      <w:r>
        <w:t>22. Interview questions and answers</w:t>
      </w:r>
    </w:p>
    <w:p>
      <w:r>
        <w:t>Q1. What is PPE?</w:t>
      </w:r>
    </w:p>
    <w:p>
      <w:r>
        <w:t>PPE is equipment or clothing used to reduce a worker's exposure to workplace hazards that cannot be eliminated or adequately controlled through other measures alone.</w:t>
      </w:r>
    </w:p>
    <w:p>
      <w:r>
        <w:t>Q2. Why is PPE considered the last line of defense?</w:t>
      </w:r>
    </w:p>
    <w:p>
      <w:r>
        <w:t>PPE relies on correct selection, fit, condition, and use by each individual. Elimination and engineering controls can often reduce exposure more reliably across the workplace.</w:t>
      </w:r>
    </w:p>
    <w:p>
      <w:r>
        <w:t>Q3. Can a face shield replace safety spectacles?</w:t>
      </w:r>
    </w:p>
    <w:p>
      <w:r>
        <w:t>Not automatically. A face shield may provide additional facial protection, but primary eye protection is still required when specified by the task risk assessment or applicable standard.</w:t>
      </w:r>
    </w:p>
    <w:p>
      <w:r>
        <w:t>Q4. Why is glove selection important in electrical maintenance?</w:t>
      </w:r>
    </w:p>
    <w:p>
      <w:r>
        <w:t>Different gloves provide different levels of protection. General-purpose gloves do not provide the specialized insulating protection required for electrical hazards.</w:t>
      </w:r>
    </w:p>
    <w:p>
      <w:r>
        <w:t>Q5. Can any respirator protect against chemical vapors?</w:t>
      </w:r>
    </w:p>
    <w:p>
      <w:r>
        <w:t>No. Respirator and filter or cartridge selection must match the specific contaminant, concentration, exposure conditions, and oxygen conditions.</w:t>
      </w:r>
    </w:p>
    <w:p>
      <w:r>
        <w:t>Q6. Why is fit important for respiratory protection?</w:t>
      </w:r>
    </w:p>
    <w:p>
      <w:r>
        <w:t>A poor seal can allow contaminated air to bypass the filter. Tight-fitting respirators require the applicable fit-testing and seal-check procedures.</w:t>
      </w:r>
    </w:p>
    <w:p>
      <w:r>
        <w:t>Q7. What should happen if PPE is damaged?</w:t>
      </w:r>
    </w:p>
    <w:p>
      <w:r>
        <w:t>The item should be removed from service and replaced or assessed according to the manufacturer's instructions and site procedure. Damaged PPE must not be used on the assumption that it will still provide adequate protection.</w:t>
      </w:r>
    </w:p>
    <w:p>
      <w:r>
        <w:t>Q8. Does wearing a safety helmet make a work area safe?</w:t>
      </w:r>
    </w:p>
    <w:p>
      <w:r>
        <w:t>No. The helmet may reduce certain head-injury risks, but hazards such as falling objects, exposed machinery, and unsafe access still require appropriate controls.</w:t>
      </w:r>
    </w:p>
    <w:p>
      <w:r>
        <w:t>Q9. What is the difference between fall prevention and fall arrest?</w:t>
      </w:r>
    </w:p>
    <w:p>
      <w:r>
        <w:t>Fall prevention stops a person from reaching a fall hazard, for example through guardrails. Fall arrest stops a fall after it begins and requires a suitable system, adequate clearance, and a rescue plan.</w:t>
      </w:r>
    </w:p>
    <w:p>
      <w:r>
        <w:t>Q10. How should PPE be selected for a maintenance task?</w:t>
      </w:r>
    </w:p>
    <w:p>
      <w:r>
        <w:t>Identify the hazards, apply higher-level controls, determine the remaining exposure, select suitably rated and compatible PPE, confirm fit and training, and establish inspection and replacement requirements.</w:t>
      </w:r>
    </w:p>
    <w:p>
      <w:pPr>
        <w:pStyle w:val="Heading2"/>
      </w:pPr>
      <w:r>
        <w:t>23. Practical PPE checklist</w:t>
      </w:r>
    </w:p>
    <w:p>
      <w:pPr>
        <w:pStyle w:val="Heading3"/>
      </w:pPr>
      <w:r>
        <w:t>Before work</w:t>
      </w:r>
    </w:p>
    <w:p>
      <w:pPr>
        <w:pStyle w:val="ListBullet"/>
      </w:pPr>
      <w:r>
        <w:t>Identify the task and hazards.</w:t>
      </w:r>
    </w:p>
    <w:p>
      <w:pPr>
        <w:pStyle w:val="ListBullet"/>
      </w:pPr>
      <w:r>
        <w:t>Review the risk assessment and applicable work procedure.</w:t>
      </w:r>
    </w:p>
    <w:p>
      <w:pPr>
        <w:pStyle w:val="ListBullet"/>
      </w:pPr>
      <w:r>
        <w:t>Confirm that higher-level controls are implemented.</w:t>
      </w:r>
    </w:p>
    <w:p>
      <w:pPr>
        <w:pStyle w:val="ListBullet"/>
      </w:pPr>
      <w:r>
        <w:t>Select PPE with the required ratings.</w:t>
      </w:r>
    </w:p>
    <w:p>
      <w:pPr>
        <w:pStyle w:val="ListBullet"/>
      </w:pPr>
      <w:r>
        <w:t>Check compatibility between PPE items.</w:t>
      </w:r>
    </w:p>
    <w:p>
      <w:pPr>
        <w:pStyle w:val="ListBullet"/>
      </w:pPr>
      <w:r>
        <w:t>Confirm correct fit and required training.</w:t>
      </w:r>
    </w:p>
    <w:p>
      <w:pPr>
        <w:pStyle w:val="ListBullet"/>
      </w:pPr>
      <w:r>
        <w:t>Inspect PPE for damage, contamination, and service-life restrictions.</w:t>
      </w:r>
    </w:p>
    <w:p>
      <w:pPr>
        <w:pStyle w:val="ListBullet"/>
      </w:pPr>
      <w:r>
        <w:t>Confirm any specialist testing or fit-testing requirements.</w:t>
      </w:r>
    </w:p>
    <w:p>
      <w:pPr>
        <w:pStyle w:val="Heading3"/>
      </w:pPr>
      <w:r>
        <w:t>During work</w:t>
      </w:r>
    </w:p>
    <w:p>
      <w:pPr>
        <w:pStyle w:val="ListBullet"/>
      </w:pPr>
      <w:r>
        <w:t>Wear the required PPE correctly.</w:t>
      </w:r>
    </w:p>
    <w:p>
      <w:pPr>
        <w:pStyle w:val="ListBullet"/>
      </w:pPr>
      <w:r>
        <w:t>Keep PPE in suitable condition.</w:t>
      </w:r>
    </w:p>
    <w:p>
      <w:pPr>
        <w:pStyle w:val="ListBullet"/>
      </w:pPr>
      <w:r>
        <w:t>Follow task-specific restrictions and operating procedures.</w:t>
      </w:r>
    </w:p>
    <w:p>
      <w:pPr>
        <w:pStyle w:val="ListBullet"/>
      </w:pPr>
      <w:r>
        <w:t>Replace damaged or contaminated equipment as required.</w:t>
      </w:r>
    </w:p>
    <w:p>
      <w:pPr>
        <w:pStyle w:val="ListBullet"/>
      </w:pPr>
      <w:r>
        <w:t>Stop work if required PPE is unavailable or unsuitable.</w:t>
      </w:r>
    </w:p>
    <w:p>
      <w:pPr>
        <w:pStyle w:val="ListBullet"/>
      </w:pPr>
      <w:r>
        <w:t>Maintain guarding, isolation, ventilation, and other non-PPE controls.</w:t>
      </w:r>
    </w:p>
    <w:p>
      <w:pPr>
        <w:pStyle w:val="Heading3"/>
      </w:pPr>
      <w:r>
        <w:t>After work</w:t>
      </w:r>
    </w:p>
    <w:p>
      <w:pPr>
        <w:pStyle w:val="ListBullet"/>
      </w:pPr>
      <w:r>
        <w:t>Clean and store reusable PPE correctly.</w:t>
      </w:r>
    </w:p>
    <w:p>
      <w:pPr>
        <w:pStyle w:val="ListBullet"/>
      </w:pPr>
      <w:r>
        <w:t>Dispose of single-use or contaminated equipment as required.</w:t>
      </w:r>
    </w:p>
    <w:p>
      <w:pPr>
        <w:pStyle w:val="ListBullet"/>
      </w:pPr>
      <w:r>
        <w:t>Report damaged, defective, or missing PPE.</w:t>
      </w:r>
    </w:p>
    <w:p>
      <w:pPr>
        <w:pStyle w:val="ListBullet"/>
      </w:pPr>
      <w:r>
        <w:t>Replace equipment that has reached its service limit.</w:t>
      </w:r>
    </w:p>
    <w:p>
      <w:pPr>
        <w:pStyle w:val="ListBullet"/>
      </w:pPr>
      <w:r>
        <w:t>Record inspections or tests where required.</w:t>
      </w:r>
    </w:p>
    <w:p>
      <w:pPr>
        <w:pStyle w:val="ListBullet"/>
      </w:pPr>
      <w:r>
        <w:t>Review PPE requirements if the task or hazard conditions have changed.</w:t>
      </w:r>
    </w:p>
    <w:p>
      <w:pPr>
        <w:pStyle w:val="Heading2"/>
      </w:pPr>
      <w:r>
        <w:t>24. Key takeaways</w:t>
      </w:r>
    </w:p>
    <w:p>
      <w:pPr>
        <w:pStyle w:val="ListBullet"/>
      </w:pPr>
      <w:r>
        <w:t>PPE reduces exposure to specific hazards; it does not eliminate the hazards themselves.</w:t>
      </w:r>
    </w:p>
    <w:p>
      <w:pPr>
        <w:pStyle w:val="ListBullet"/>
      </w:pPr>
      <w:r>
        <w:t>Selection must be based on the task risk assessment, exposure conditions, product ratings, fit, and compatibility.</w:t>
      </w:r>
    </w:p>
    <w:p>
      <w:pPr>
        <w:pStyle w:val="ListBullet"/>
      </w:pPr>
      <w:r>
        <w:t>Safety glasses, face shields, gloves, footwear, respirators, and fall-protection equipment serve different purposes and are not interchangeable.</w:t>
      </w:r>
    </w:p>
    <w:p>
      <w:pPr>
        <w:pStyle w:val="ListBullet"/>
      </w:pPr>
      <w:r>
        <w:t>Specialized hazards such as electrical exposure, chemical handling, welding, and oxygen-deficient atmospheres require specialized assessment and equipment.</w:t>
      </w:r>
    </w:p>
    <w:p>
      <w:pPr>
        <w:pStyle w:val="ListBullet"/>
      </w:pPr>
      <w:r>
        <w:t>PPE must be inspected, maintained, stored, and replaced according to its design and applicable procedures.</w:t>
      </w:r>
    </w:p>
    <w:p>
      <w:pPr>
        <w:pStyle w:val="ListBullet"/>
      </w:pPr>
      <w:r>
        <w:t>PPE does not replace machine guarding, LOTO, ventilation, safe work methods, or other necessary controls.</w:t>
      </w:r>
    </w:p>
    <w:p>
      <w:pPr>
        <w:pStyle w:val="ListBullet"/>
      </w:pPr>
      <w:r>
        <w:t>Workers must stop when the required PPE is unavailable, defective, or unsuitable for the hazard.</w:t>
      </w:r>
    </w:p>
    <w:p>
      <w:pPr>
        <w:pStyle w:val="ListBullet"/>
      </w:pPr>
      <w:r>
        <w:t>Effective PPE management combines appropriate equipment with training, supervision, maintenance, and periodic review.</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02_PLAN_WISE_2026\02_INDUSTRY3_0\12_Site_Exec\05_Site_Safety\04_Job_Hazard_Analysis - Job hazard analysis: Spot hazards before starting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Protective Equipment (PPE): Required Protective Gear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