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Multimeter: Voltage, Continuity, and Resistance</w:t>
      </w:r>
    </w:p>
    <w:p>
      <w:pPr>
        <w:pStyle w:val="Heading2"/>
      </w:pPr>
      <w:r>
        <w:t>1. Definition and Purpose</w:t>
      </w:r>
    </w:p>
    <w:p>
      <w:r>
        <w:t>A digital multimeter (DMM) is an electrical test instrument used to measure quantities such as AC voltage, DC voltage, resistance, and current, and to perform checks such as continuity and diode testing.</w:t>
      </w:r>
    </w:p>
    <w:p>
      <w:r>
        <w:t>In industrial commissioning and maintenance, a multimeter is essential for verifying electrical supplies, checking control circuits, troubleshooting sensors, inspecting wiring, and confirming electrical conditions before a machine is energized.</w:t>
      </w:r>
    </w:p>
    <w:p>
      <w:r>
        <w:t>Typical applications include:</w:t>
      </w:r>
    </w:p>
    <w:p>
      <w:pPr>
        <w:pStyle w:val="ListBullet"/>
      </w:pPr>
      <w:r>
        <w:t>Checking 24 V DC PLC input and output circuits.</w:t>
      </w:r>
    </w:p>
    <w:p>
      <w:pPr>
        <w:pStyle w:val="ListBullet"/>
      </w:pPr>
      <w:r>
        <w:t>Measuring 230 V AC single-phase and 400 V AC three-phase supplies.</w:t>
      </w:r>
    </w:p>
    <w:p>
      <w:pPr>
        <w:pStyle w:val="ListBullet"/>
      </w:pPr>
      <w:r>
        <w:t>Verifying sensor supply voltage and output signals.</w:t>
      </w:r>
    </w:p>
    <w:p>
      <w:pPr>
        <w:pStyle w:val="ListBullet"/>
      </w:pPr>
      <w:r>
        <w:t>Checking fuses, cables, switches, relays, and contactor coils.</w:t>
      </w:r>
    </w:p>
    <w:p>
      <w:pPr>
        <w:pStyle w:val="ListBullet"/>
      </w:pPr>
      <w:r>
        <w:t>Measuring resistance in isolated components and circuits.</w:t>
      </w:r>
    </w:p>
    <w:p>
      <w:pPr>
        <w:pStyle w:val="ListBullet"/>
      </w:pPr>
      <w:r>
        <w:t>Checking protective bonding and continuity using an appropriate test method.</w:t>
      </w:r>
    </w:p>
    <w:p>
      <w:pPr>
        <w:pStyle w:val="ListBullet"/>
      </w:pPr>
      <w:r>
        <w:t>Diagnosing voltage drops, loose connections, and control-circuit faults.</w:t>
      </w:r>
    </w:p>
    <w:p>
      <w:r>
        <w:t>A multimeter is a diagnostic instrument, not a universal electrical safety tester. Selecting the correct instrument, measurement function, test leads, and procedure is as important as reading the displayed value.</w:t>
      </w:r>
    </w:p>
    <w:p>
      <w:pPr>
        <w:pStyle w:val="Heading2"/>
      </w:pPr>
      <w:r>
        <w:t>2. Main Parts of a Digital Multimeter</w:t>
      </w:r>
    </w:p>
    <w:p>
      <w:r>
        <w:t>The main components of a typical digital multimeter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Display</w:t>
            </w:r>
          </w:p>
        </w:tc>
        <w:tc>
          <w:tcPr>
            <w:tcW w:type="dxa" w:w="5400"/>
          </w:tcPr>
          <w:p>
            <w:pPr>
              <w:spacing w:after="0" w:before="0" w:line="240" w:lineRule="auto"/>
              <w:jc w:val="left"/>
            </w:pPr>
            <w:r>
              <w:t>Shows the measured value, units, and status indicators</w:t>
            </w:r>
          </w:p>
        </w:tc>
      </w:tr>
      <w:tr>
        <w:tc>
          <w:tcPr>
            <w:tcW w:type="dxa" w:w="5400"/>
          </w:tcPr>
          <w:p>
            <w:pPr>
              <w:spacing w:after="0" w:before="0" w:line="240" w:lineRule="auto"/>
              <w:jc w:val="left"/>
            </w:pPr>
            <w:r>
              <w:t>Rotary selector</w:t>
            </w:r>
          </w:p>
        </w:tc>
        <w:tc>
          <w:tcPr>
            <w:tcW w:type="dxa" w:w="5400"/>
          </w:tcPr>
          <w:p>
            <w:pPr>
              <w:spacing w:after="0" w:before="0" w:line="240" w:lineRule="auto"/>
              <w:jc w:val="left"/>
            </w:pPr>
            <w:r>
              <w:t>Selects voltage, resistance, continuity, current, or other functions</w:t>
            </w:r>
          </w:p>
        </w:tc>
      </w:tr>
      <w:tr>
        <w:tc>
          <w:tcPr>
            <w:tcW w:type="dxa" w:w="5400"/>
          </w:tcPr>
          <w:p>
            <w:pPr>
              <w:spacing w:after="0" w:before="0" w:line="240" w:lineRule="auto"/>
              <w:jc w:val="left"/>
            </w:pPr>
            <w:r>
              <w:t>COM terminal</w:t>
            </w:r>
          </w:p>
        </w:tc>
        <w:tc>
          <w:tcPr>
            <w:tcW w:type="dxa" w:w="5400"/>
          </w:tcPr>
          <w:p>
            <w:pPr>
              <w:spacing w:after="0" w:before="0" w:line="240" w:lineRule="auto"/>
              <w:jc w:val="left"/>
            </w:pPr>
            <w:r>
              <w:t>Common reference terminal, usually connected to the black lead</w:t>
            </w:r>
          </w:p>
        </w:tc>
      </w:tr>
      <w:tr>
        <w:tc>
          <w:tcPr>
            <w:tcW w:type="dxa" w:w="5400"/>
          </w:tcPr>
          <w:p>
            <w:pPr>
              <w:spacing w:after="0" w:before="0" w:line="240" w:lineRule="auto"/>
              <w:jc w:val="left"/>
            </w:pPr>
            <w:r>
              <w:t>V/Ω terminal</w:t>
            </w:r>
          </w:p>
        </w:tc>
        <w:tc>
          <w:tcPr>
            <w:tcW w:type="dxa" w:w="5400"/>
          </w:tcPr>
          <w:p>
            <w:pPr>
              <w:spacing w:after="0" w:before="0" w:line="240" w:lineRule="auto"/>
              <w:jc w:val="left"/>
            </w:pPr>
            <w:r>
              <w:t>Voltage, resistance, continuity, and diode measurement input</w:t>
            </w:r>
          </w:p>
        </w:tc>
      </w:tr>
      <w:tr>
        <w:tc>
          <w:tcPr>
            <w:tcW w:type="dxa" w:w="5400"/>
          </w:tcPr>
          <w:p>
            <w:pPr>
              <w:spacing w:after="0" w:before="0" w:line="240" w:lineRule="auto"/>
              <w:jc w:val="left"/>
            </w:pPr>
            <w:r>
              <w:t>Current terminal</w:t>
            </w:r>
          </w:p>
        </w:tc>
        <w:tc>
          <w:tcPr>
            <w:tcW w:type="dxa" w:w="5400"/>
          </w:tcPr>
          <w:p>
            <w:pPr>
              <w:spacing w:after="0" w:before="0" w:line="240" w:lineRule="auto"/>
              <w:jc w:val="left"/>
            </w:pPr>
            <w:r>
              <w:t>Dedicated input for current measurement, often fused</w:t>
            </w:r>
          </w:p>
        </w:tc>
      </w:tr>
      <w:tr>
        <w:tc>
          <w:tcPr>
            <w:tcW w:type="dxa" w:w="5400"/>
          </w:tcPr>
          <w:p>
            <w:pPr>
              <w:spacing w:after="0" w:before="0" w:line="240" w:lineRule="auto"/>
              <w:jc w:val="left"/>
            </w:pPr>
            <w:r>
              <w:t>Function buttons</w:t>
            </w:r>
          </w:p>
        </w:tc>
        <w:tc>
          <w:tcPr>
            <w:tcW w:type="dxa" w:w="5400"/>
          </w:tcPr>
          <w:p>
            <w:pPr>
              <w:spacing w:after="0" w:before="0" w:line="240" w:lineRule="auto"/>
              <w:jc w:val="left"/>
            </w:pPr>
            <w:r>
              <w:t>Select AC/DC, range, relative mode, or other functions</w:t>
            </w:r>
          </w:p>
        </w:tc>
      </w:tr>
      <w:tr>
        <w:tc>
          <w:tcPr>
            <w:tcW w:type="dxa" w:w="5400"/>
          </w:tcPr>
          <w:p>
            <w:pPr>
              <w:spacing w:after="0" w:before="0" w:line="240" w:lineRule="auto"/>
              <w:jc w:val="left"/>
            </w:pPr>
            <w:r>
              <w:t>Test leads</w:t>
            </w:r>
          </w:p>
        </w:tc>
        <w:tc>
          <w:tcPr>
            <w:tcW w:type="dxa" w:w="5400"/>
          </w:tcPr>
          <w:p>
            <w:pPr>
              <w:spacing w:after="0" w:before="0" w:line="240" w:lineRule="auto"/>
              <w:jc w:val="left"/>
            </w:pPr>
            <w:r>
              <w:t>Provide electrical contact with the circuit</w:t>
            </w:r>
          </w:p>
        </w:tc>
      </w:tr>
      <w:tr>
        <w:tc>
          <w:tcPr>
            <w:tcW w:type="dxa" w:w="5400"/>
          </w:tcPr>
          <w:p>
            <w:pPr>
              <w:spacing w:after="0" w:before="0" w:line="240" w:lineRule="auto"/>
              <w:jc w:val="left"/>
            </w:pPr>
            <w:r>
              <w:t>Internal fuse</w:t>
            </w:r>
          </w:p>
        </w:tc>
        <w:tc>
          <w:tcPr>
            <w:tcW w:type="dxa" w:w="5400"/>
          </w:tcPr>
          <w:p>
            <w:pPr>
              <w:spacing w:after="0" w:before="0" w:line="240" w:lineRule="auto"/>
              <w:jc w:val="left"/>
            </w:pPr>
            <w:r>
              <w:t>Protects the relevant measurement input against specified overcurrent conditions</w:t>
            </w:r>
          </w:p>
        </w:tc>
      </w:tr>
      <w:tr>
        <w:tc>
          <w:tcPr>
            <w:tcW w:type="dxa" w:w="5400"/>
          </w:tcPr>
          <w:p>
            <w:pPr>
              <w:spacing w:after="0" w:before="0" w:line="240" w:lineRule="auto"/>
              <w:jc w:val="left"/>
            </w:pPr>
            <w:r>
              <w:t>Internal battery</w:t>
            </w:r>
          </w:p>
        </w:tc>
        <w:tc>
          <w:tcPr>
            <w:tcW w:type="dxa" w:w="5400"/>
          </w:tcPr>
          <w:p>
            <w:pPr>
              <w:spacing w:after="0" w:before="0" w:line="240" w:lineRule="auto"/>
              <w:jc w:val="left"/>
            </w:pPr>
            <w:r>
              <w:t>Powers the meter's measurement circuitry</w:t>
            </w:r>
          </w:p>
        </w:tc>
      </w:tr>
    </w:tbl>
    <w:p/>
    <w:p>
      <w:r>
        <w:t>Not every multimeter has the same terminals, ranges, or protective features. Always consult the manufacturer's manual.</w:t>
      </w:r>
    </w:p>
    <w:p>
      <w:pPr>
        <w:pStyle w:val="Heading2"/>
      </w:pPr>
      <w:r>
        <w:t>3. Important Electrical Quantities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Symbol</w:t>
            </w:r>
          </w:p>
        </w:tc>
        <w:tc>
          <w:tcPr>
            <w:tcW w:type="dxa" w:w="2700"/>
            <w:shd w:val="clear" w:color="auto" w:fill="EEF2F7"/>
          </w:tcPr>
          <w:p>
            <w:pPr>
              <w:spacing w:after="0" w:before="0" w:line="240" w:lineRule="auto"/>
              <w:jc w:val="left"/>
            </w:pPr>
            <w:r>
              <w:rPr>
                <w:b/>
                <w:color w:val="1A2E4A"/>
              </w:rPr>
              <w:t>Unit</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t>Voltage</w:t>
            </w:r>
          </w:p>
        </w:tc>
        <w:tc>
          <w:tcPr>
            <w:tcW w:type="dxa" w:w="2700"/>
          </w:tcPr>
          <w:p>
            <w:pPr>
              <w:spacing w:after="0" w:before="0" w:line="240" w:lineRule="auto"/>
              <w:jc w:val="left"/>
            </w:pPr>
            <m:oMath>
              <m:r>
                <m:t>V</m:t>
              </m:r>
            </m:oMath>
          </w:p>
        </w:tc>
        <w:tc>
          <w:tcPr>
            <w:tcW w:type="dxa" w:w="2700"/>
          </w:tcPr>
          <w:p>
            <w:pPr>
              <w:spacing w:after="0" w:before="0" w:line="240" w:lineRule="auto"/>
              <w:jc w:val="left"/>
            </w:pPr>
            <w:r>
              <w:t>Volt (V)</w:t>
            </w:r>
          </w:p>
        </w:tc>
        <w:tc>
          <w:tcPr>
            <w:tcW w:type="dxa" w:w="2700"/>
          </w:tcPr>
          <w:p>
            <w:pPr>
              <w:spacing w:after="0" w:before="0" w:line="240" w:lineRule="auto"/>
              <w:jc w:val="left"/>
            </w:pPr>
            <w:r>
              <w:t>Electrical potential difference between two points</w:t>
            </w:r>
          </w:p>
        </w:tc>
      </w:tr>
      <w:tr>
        <w:tc>
          <w:tcPr>
            <w:tcW w:type="dxa" w:w="2700"/>
          </w:tcPr>
          <w:p>
            <w:pPr>
              <w:spacing w:after="0" w:before="0" w:line="240" w:lineRule="auto"/>
              <w:jc w:val="left"/>
            </w:pPr>
            <w:r>
              <w:t>Current</w:t>
            </w:r>
          </w:p>
        </w:tc>
        <w:tc>
          <w:tcPr>
            <w:tcW w:type="dxa" w:w="2700"/>
          </w:tcPr>
          <w:p>
            <w:pPr>
              <w:spacing w:after="0" w:before="0" w:line="240" w:lineRule="auto"/>
              <w:jc w:val="left"/>
            </w:pPr>
            <m:oMath>
              <m:r>
                <m:t>I</m:t>
              </m:r>
            </m:oMath>
          </w:p>
        </w:tc>
        <w:tc>
          <w:tcPr>
            <w:tcW w:type="dxa" w:w="2700"/>
          </w:tcPr>
          <w:p>
            <w:pPr>
              <w:spacing w:after="0" w:before="0" w:line="240" w:lineRule="auto"/>
              <w:jc w:val="left"/>
            </w:pPr>
            <w:r>
              <w:t>Ampere (A)</w:t>
            </w:r>
          </w:p>
        </w:tc>
        <w:tc>
          <w:tcPr>
            <w:tcW w:type="dxa" w:w="2700"/>
          </w:tcPr>
          <w:p>
            <w:pPr>
              <w:spacing w:after="0" w:before="0" w:line="240" w:lineRule="auto"/>
              <w:jc w:val="left"/>
            </w:pPr>
            <w:r>
              <w:t>Rate of electrical charge flow</w:t>
            </w:r>
          </w:p>
        </w:tc>
      </w:tr>
      <w:tr>
        <w:tc>
          <w:tcPr>
            <w:tcW w:type="dxa" w:w="2700"/>
          </w:tcPr>
          <w:p>
            <w:pPr>
              <w:spacing w:after="0" w:before="0" w:line="240" w:lineRule="auto"/>
              <w:jc w:val="left"/>
            </w:pPr>
            <w:r>
              <w:t>Resistance</w:t>
            </w:r>
          </w:p>
        </w:tc>
        <w:tc>
          <w:tcPr>
            <w:tcW w:type="dxa" w:w="2700"/>
          </w:tcPr>
          <w:p>
            <w:pPr>
              <w:spacing w:after="0" w:before="0" w:line="240" w:lineRule="auto"/>
              <w:jc w:val="left"/>
            </w:pPr>
            <m:oMath>
              <m:r>
                <m:t>R</m:t>
              </m:r>
            </m:oMath>
          </w:p>
        </w:tc>
        <w:tc>
          <w:tcPr>
            <w:tcW w:type="dxa" w:w="2700"/>
          </w:tcPr>
          <w:p>
            <w:pPr>
              <w:spacing w:after="0" w:before="0" w:line="240" w:lineRule="auto"/>
              <w:jc w:val="left"/>
            </w:pPr>
            <w:r>
              <w:t>Ohm (Ω)</w:t>
            </w:r>
          </w:p>
        </w:tc>
        <w:tc>
          <w:tcPr>
            <w:tcW w:type="dxa" w:w="2700"/>
          </w:tcPr>
          <w:p>
            <w:pPr>
              <w:spacing w:after="0" w:before="0" w:line="240" w:lineRule="auto"/>
              <w:jc w:val="left"/>
            </w:pPr>
            <w:r>
              <w:t>Opposition to current flow</w:t>
            </w:r>
          </w:p>
        </w:tc>
      </w:tr>
      <w:tr>
        <w:tc>
          <w:tcPr>
            <w:tcW w:type="dxa" w:w="2700"/>
          </w:tcPr>
          <w:p>
            <w:pPr>
              <w:spacing w:after="0" w:before="0" w:line="240" w:lineRule="auto"/>
              <w:jc w:val="left"/>
            </w:pPr>
            <w:r>
              <w:t>Power</w:t>
            </w:r>
          </w:p>
        </w:tc>
        <w:tc>
          <w:tcPr>
            <w:tcW w:type="dxa" w:w="2700"/>
          </w:tcPr>
          <w:p>
            <w:pPr>
              <w:spacing w:after="0" w:before="0" w:line="240" w:lineRule="auto"/>
              <w:jc w:val="left"/>
            </w:pPr>
            <m:oMath>
              <m:r>
                <m:t>P</m:t>
              </m:r>
            </m:oMath>
          </w:p>
        </w:tc>
        <w:tc>
          <w:tcPr>
            <w:tcW w:type="dxa" w:w="2700"/>
          </w:tcPr>
          <w:p>
            <w:pPr>
              <w:spacing w:after="0" w:before="0" w:line="240" w:lineRule="auto"/>
              <w:jc w:val="left"/>
            </w:pPr>
            <w:r>
              <w:t>Watt (W)</w:t>
            </w:r>
          </w:p>
        </w:tc>
        <w:tc>
          <w:tcPr>
            <w:tcW w:type="dxa" w:w="2700"/>
          </w:tcPr>
          <w:p>
            <w:pPr>
              <w:spacing w:after="0" w:before="0" w:line="240" w:lineRule="auto"/>
              <w:jc w:val="left"/>
            </w:pPr>
            <w:r>
              <w:t>Rate of electrical energy transfer</w:t>
            </w:r>
          </w:p>
        </w:tc>
      </w:tr>
      <w:tr>
        <w:tc>
          <w:tcPr>
            <w:tcW w:type="dxa" w:w="2700"/>
          </w:tcPr>
          <w:p>
            <w:pPr>
              <w:spacing w:after="0" w:before="0" w:line="240" w:lineRule="auto"/>
              <w:jc w:val="left"/>
            </w:pPr>
            <w:r>
              <w:t>Frequency</w:t>
            </w:r>
          </w:p>
        </w:tc>
        <w:tc>
          <w:tcPr>
            <w:tcW w:type="dxa" w:w="2700"/>
          </w:tcPr>
          <w:p>
            <w:pPr>
              <w:spacing w:after="0" w:before="0" w:line="240" w:lineRule="auto"/>
              <w:jc w:val="left"/>
            </w:pPr>
            <m:oMath>
              <m:r>
                <m:t>f</m:t>
              </m:r>
            </m:oMath>
          </w:p>
        </w:tc>
        <w:tc>
          <w:tcPr>
            <w:tcW w:type="dxa" w:w="2700"/>
          </w:tcPr>
          <w:p>
            <w:pPr>
              <w:spacing w:after="0" w:before="0" w:line="240" w:lineRule="auto"/>
              <w:jc w:val="left"/>
            </w:pPr>
            <w:r>
              <w:t>Hertz (Hz)</w:t>
            </w:r>
          </w:p>
        </w:tc>
        <w:tc>
          <w:tcPr>
            <w:tcW w:type="dxa" w:w="2700"/>
          </w:tcPr>
          <w:p>
            <w:pPr>
              <w:spacing w:after="0" w:before="0" w:line="240" w:lineRule="auto"/>
              <w:jc w:val="left"/>
            </w:pPr>
            <w:r>
              <w:t>Number of cycles per second</w:t>
            </w:r>
          </w:p>
        </w:tc>
      </w:tr>
      <w:tr>
        <w:tc>
          <w:tcPr>
            <w:tcW w:type="dxa" w:w="2700"/>
          </w:tcPr>
          <w:p>
            <w:pPr>
              <w:spacing w:after="0" w:before="0" w:line="240" w:lineRule="auto"/>
              <w:jc w:val="left"/>
            </w:pPr>
            <w:r>
              <w:t>Continuity</w:t>
            </w:r>
          </w:p>
        </w:tc>
        <w:tc>
          <w:tcPr>
            <w:tcW w:type="dxa" w:w="2700"/>
          </w:tcPr>
          <w:p>
            <w:pPr>
              <w:spacing w:after="0" w:before="0" w:line="240" w:lineRule="auto"/>
              <w:jc w:val="left"/>
            </w:pPr>
            <w:r>
              <w:t>Not a separate SI quantity</w:t>
            </w:r>
          </w:p>
        </w:tc>
        <w:tc>
          <w:tcPr>
            <w:tcW w:type="dxa" w:w="2700"/>
          </w:tcPr>
          <w:p>
            <w:pPr>
              <w:spacing w:after="0" w:before="0" w:line="240" w:lineRule="auto"/>
              <w:jc w:val="left"/>
            </w:pPr>
            <w:r>
              <w:t>Pass/fail or resistance indication</w:t>
            </w:r>
          </w:p>
        </w:tc>
        <w:tc>
          <w:tcPr>
            <w:tcW w:type="dxa" w:w="2700"/>
          </w:tcPr>
          <w:p>
            <w:pPr>
              <w:spacing w:after="0" w:before="0" w:line="240" w:lineRule="auto"/>
              <w:jc w:val="left"/>
            </w:pPr>
            <w:r>
              <w:t>Whether a sufficiently low-resistance path exists under the test conditions</w:t>
            </w:r>
          </w:p>
        </w:tc>
      </w:tr>
    </w:tbl>
    <w:p/>
    <w:p>
      <w:r>
        <w:t>For a simple resistive circuit, Ohm's law is:</w:t>
      </w:r>
    </w:p>
    <w:p>
      <w:pPr>
        <w:spacing w:before="120" w:after="160"/>
        <w:jc w:val="center"/>
      </w:pPr>
      <m:oMathPara>
        <m:oMath>
          <m:r>
            <m:t>V=IR</m:t>
          </m:r>
        </m:oMath>
      </m:oMathPara>
    </w:p>
    <w:p>
      <w:r>
        <w:t>The corresponding forms are:</w:t>
      </w:r>
    </w:p>
    <w:p>
      <w:pPr>
        <w:spacing w:before="120" w:after="160"/>
        <w:jc w:val="center"/>
      </w:pPr>
      <m:oMathPara>
        <m:oMath>
          <m:r>
            <m:t>I=</m:t>
          </m:r>
          <m:f>
            <m:fPr>
              <m:type m:val="bar"/>
            </m:fPr>
            <m:num>
              <m:r>
                <m:t>V</m:t>
              </m:r>
            </m:num>
            <m:den>
              <m:r>
                <m:t>R</m:t>
              </m:r>
            </m:den>
          </m:f>
        </m:oMath>
      </m:oMathPara>
    </w:p>
    <w:p>
      <w:pPr>
        <w:spacing w:before="120" w:after="160"/>
        <w:jc w:val="center"/>
      </w:pPr>
      <m:oMathPara>
        <m:oMath>
          <m:r>
            <m:t>R=</m:t>
          </m:r>
          <m:f>
            <m:fPr>
              <m:type m:val="bar"/>
            </m:fPr>
            <m:num>
              <m:r>
                <m:t>V</m:t>
              </m:r>
            </m:num>
            <m:den>
              <m:r>
                <m:t>I</m:t>
              </m:r>
            </m:den>
          </m:f>
        </m:oMath>
      </m:oMathPara>
    </w:p>
    <w:p>
      <w:r>
        <w:t>These equations are useful for understanding circuit behavior, but they do not mean that resistance can be safely measured on an energized industrial circuit.</w:t>
      </w:r>
    </w:p>
    <w:p>
      <w:pPr>
        <w:pStyle w:val="Heading2"/>
      </w:pPr>
      <w:r>
        <w:t>4. Multimeter Measurement Architecture</w:t>
      </w:r>
    </w:p>
    <w:p>
      <w:r>
        <w:t>A simplified measurement arrangement is:</w:t>
      </w:r>
    </w:p>
    <w:p>
      <w:pPr>
        <w:shd w:val="clear" w:color="auto" w:fill="F4F4F4"/>
        <w:spacing w:before="0" w:after="0" w:line="240" w:lineRule="auto"/>
        <w:ind w:left="216" w:right="216"/>
        <w:jc w:val="left"/>
      </w:pPr>
      <w:r>
        <w:rPr>
          <w:rFonts w:ascii="Consolas" w:hAnsi="Consolas"/>
          <w:color w:val="202020"/>
          <w:sz w:val="18"/>
        </w:rPr>
        <w:t>Electrical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Leads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Selected Input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Analog-to-Digital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Display and Units</w:t>
      </w:r>
    </w:p>
    <w:p/>
    <w:p>
      <w:r>
        <w:t>The meter's internal measurement circuit changes according to the selected function.</w:t>
      </w:r>
    </w:p>
    <w:p>
      <w:pPr>
        <w:pStyle w:val="ListBullet"/>
      </w:pPr>
      <w:r>
        <w:t>Voltage mode: Measures potential difference between the two probe points. The meter generally presents a high input resistance to minimize circuit loading.</w:t>
      </w:r>
    </w:p>
    <w:p>
      <w:pPr>
        <w:pStyle w:val="ListBullet"/>
      </w:pPr>
      <w:r>
        <w:t>Resistance mode: Applies a small internal test signal and evaluates the response to estimate resistance.</w:t>
      </w:r>
    </w:p>
    <w:p>
      <w:pPr>
        <w:pStyle w:val="ListBullet"/>
      </w:pPr>
      <w:r>
        <w:t>Continuity mode: Applies a test signal and indicates whether the measured resistance is below the instrument's continuity threshold.</w:t>
      </w:r>
    </w:p>
    <w:p>
      <w:pPr>
        <w:pStyle w:val="ListBullet"/>
      </w:pPr>
      <w:r>
        <w:t>Current mode: Measures current through a dedicated current path, generally requiring the circuit to be opened and the meter inserted in series.</w:t>
      </w:r>
    </w:p>
    <w:p>
      <w:r>
        <w:t>The current-measurement method is different from voltage measurement. Accidentally connecting a meter configured for current directly across a supply can cause a short circuit, damage the instrument, and injure the operator.</w:t>
      </w:r>
    </w:p>
    <w:p>
      <w:pPr>
        <w:pStyle w:val="Heading2"/>
      </w:pPr>
      <w:r>
        <w:t>5. Voltage Measurement</w:t>
      </w:r>
    </w:p>
    <w:p>
      <w:pPr>
        <w:pStyle w:val="Heading3"/>
      </w:pPr>
      <w:r>
        <w:t>5.1 What voltage means</w:t>
      </w:r>
    </w:p>
    <w:p>
      <w:r>
        <w:t>Voltage is the potential difference between two points in an electrical circuit.</w:t>
      </w:r>
    </w:p>
    <w:p>
      <w:r>
        <w:t>For example, a nominal 24 V DC PLC input circuit may use a 24 V supply and a 0 V common. Measuring between the correct supply terminals determines whether the expected potential difference is present.</w:t>
      </w:r>
    </w:p>
    <w:p>
      <w:r>
        <w:t>Voltage measurement does not, by itself, prove that a circuit can supply sufficient current under load. A weak power supply or high-resistance connection may show a plausible voltage with little load but fail during operation.</w:t>
      </w:r>
    </w:p>
    <w:p>
      <w:pPr>
        <w:pStyle w:val="Heading3"/>
      </w:pPr>
      <w:r>
        <w:t>5.2 AC and DC voltage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DC voltage</w:t>
            </w:r>
          </w:p>
        </w:tc>
        <w:tc>
          <w:tcPr>
            <w:tcW w:type="dxa" w:w="3600"/>
            <w:shd w:val="clear" w:color="auto" w:fill="EEF2F7"/>
          </w:tcPr>
          <w:p>
            <w:pPr>
              <w:spacing w:after="0" w:before="0" w:line="240" w:lineRule="auto"/>
              <w:jc w:val="left"/>
            </w:pPr>
            <w:r>
              <w:rPr>
                <w:b/>
                <w:color w:val="1A2E4A"/>
              </w:rPr>
              <w:t>AC voltage</w:t>
            </w:r>
          </w:p>
        </w:tc>
      </w:tr>
      <w:tr>
        <w:tc>
          <w:tcPr>
            <w:tcW w:type="dxa" w:w="3600"/>
          </w:tcPr>
          <w:p>
            <w:pPr>
              <w:spacing w:after="0" w:before="0" w:line="240" w:lineRule="auto"/>
              <w:jc w:val="left"/>
            </w:pPr>
            <w:r>
              <w:t>Typical source</w:t>
            </w:r>
          </w:p>
        </w:tc>
        <w:tc>
          <w:tcPr>
            <w:tcW w:type="dxa" w:w="3600"/>
          </w:tcPr>
          <w:p>
            <w:pPr>
              <w:spacing w:after="0" w:before="0" w:line="240" w:lineRule="auto"/>
              <w:jc w:val="left"/>
            </w:pPr>
            <w:r>
              <w:t>Battery, DC power supply, PLC supply</w:t>
            </w:r>
          </w:p>
        </w:tc>
        <w:tc>
          <w:tcPr>
            <w:tcW w:type="dxa" w:w="3600"/>
          </w:tcPr>
          <w:p>
            <w:pPr>
              <w:spacing w:after="0" w:before="0" w:line="240" w:lineRule="auto"/>
              <w:jc w:val="left"/>
            </w:pPr>
            <w:r>
              <w:t>Mains supply, transformer, AC generator</w:t>
            </w:r>
          </w:p>
        </w:tc>
      </w:tr>
      <w:tr>
        <w:tc>
          <w:tcPr>
            <w:tcW w:type="dxa" w:w="3600"/>
          </w:tcPr>
          <w:p>
            <w:pPr>
              <w:spacing w:after="0" w:before="0" w:line="240" w:lineRule="auto"/>
              <w:jc w:val="left"/>
            </w:pPr>
            <w:r>
              <w:t>Polarity</w:t>
            </w:r>
          </w:p>
        </w:tc>
        <w:tc>
          <w:tcPr>
            <w:tcW w:type="dxa" w:w="3600"/>
          </w:tcPr>
          <w:p>
            <w:pPr>
              <w:spacing w:after="0" w:before="0" w:line="240" w:lineRule="auto"/>
              <w:jc w:val="left"/>
            </w:pPr>
            <w:r>
              <w:t>Normally has defined positive and negative points</w:t>
            </w:r>
          </w:p>
        </w:tc>
        <w:tc>
          <w:tcPr>
            <w:tcW w:type="dxa" w:w="3600"/>
          </w:tcPr>
          <w:p>
            <w:pPr>
              <w:spacing w:after="0" w:before="0" w:line="240" w:lineRule="auto"/>
              <w:jc w:val="left"/>
            </w:pPr>
            <w:r>
              <w:t>Polarity alternates periodically</w:t>
            </w:r>
          </w:p>
        </w:tc>
      </w:tr>
      <w:tr>
        <w:tc>
          <w:tcPr>
            <w:tcW w:type="dxa" w:w="3600"/>
          </w:tcPr>
          <w:p>
            <w:pPr>
              <w:spacing w:after="0" w:before="0" w:line="240" w:lineRule="auto"/>
              <w:jc w:val="left"/>
            </w:pPr>
            <w:r>
              <w:t>Meter selection</w:t>
            </w:r>
          </w:p>
        </w:tc>
        <w:tc>
          <w:tcPr>
            <w:tcW w:type="dxa" w:w="3600"/>
          </w:tcPr>
          <w:p>
            <w:pPr>
              <w:spacing w:after="0" w:before="0" w:line="240" w:lineRule="auto"/>
              <w:jc w:val="left"/>
            </w:pPr>
            <w:r>
              <w:t>V DC, often marked V⎓</w:t>
            </w:r>
          </w:p>
        </w:tc>
        <w:tc>
          <w:tcPr>
            <w:tcW w:type="dxa" w:w="3600"/>
          </w:tcPr>
          <w:p>
            <w:pPr>
              <w:spacing w:after="0" w:before="0" w:line="240" w:lineRule="auto"/>
              <w:jc w:val="left"/>
            </w:pPr>
            <w:r>
              <w:t>V AC, often marked V\~</w:t>
            </w:r>
          </w:p>
        </w:tc>
      </w:tr>
      <w:tr>
        <w:tc>
          <w:tcPr>
            <w:tcW w:type="dxa" w:w="3600"/>
          </w:tcPr>
          <w:p>
            <w:pPr>
              <w:spacing w:after="0" w:before="0" w:line="240" w:lineRule="auto"/>
              <w:jc w:val="left"/>
            </w:pPr>
            <w:r>
              <w:t>Common industrial application</w:t>
            </w:r>
          </w:p>
        </w:tc>
        <w:tc>
          <w:tcPr>
            <w:tcW w:type="dxa" w:w="3600"/>
          </w:tcPr>
          <w:p>
            <w:pPr>
              <w:spacing w:after="0" w:before="0" w:line="240" w:lineRule="auto"/>
              <w:jc w:val="left"/>
            </w:pPr>
            <w:r>
              <w:t>24 V DC control circuits</w:t>
            </w:r>
          </w:p>
        </w:tc>
        <w:tc>
          <w:tcPr>
            <w:tcW w:type="dxa" w:w="3600"/>
          </w:tcPr>
          <w:p>
            <w:pPr>
              <w:spacing w:after="0" w:before="0" w:line="240" w:lineRule="auto"/>
              <w:jc w:val="left"/>
            </w:pPr>
            <w:r>
              <w:t>230 V AC or 400 V AC power circuits</w:t>
            </w:r>
          </w:p>
        </w:tc>
      </w:tr>
      <w:tr>
        <w:tc>
          <w:tcPr>
            <w:tcW w:type="dxa" w:w="3600"/>
          </w:tcPr>
          <w:p>
            <w:pPr>
              <w:spacing w:after="0" w:before="0" w:line="240" w:lineRule="auto"/>
              <w:jc w:val="left"/>
            </w:pPr>
            <w:r>
              <w:t>Main consideration</w:t>
            </w:r>
          </w:p>
        </w:tc>
        <w:tc>
          <w:tcPr>
            <w:tcW w:type="dxa" w:w="3600"/>
          </w:tcPr>
          <w:p>
            <w:pPr>
              <w:spacing w:after="0" w:before="0" w:line="240" w:lineRule="auto"/>
              <w:jc w:val="left"/>
            </w:pPr>
            <w:r>
              <w:t>Correct reference and polarity</w:t>
            </w:r>
          </w:p>
        </w:tc>
        <w:tc>
          <w:tcPr>
            <w:tcW w:type="dxa" w:w="3600"/>
          </w:tcPr>
          <w:p>
            <w:pPr>
              <w:spacing w:after="0" w:before="0" w:line="240" w:lineRule="auto"/>
              <w:jc w:val="left"/>
            </w:pPr>
            <w:r>
              <w:t>Correct AC range, waveform capability, and safety rating</w:t>
            </w:r>
          </w:p>
        </w:tc>
      </w:tr>
    </w:tbl>
    <w:p/>
    <w:p>
      <w:r>
        <w:t>Some meters support automatic AC/DC detection, but this should never be assumed. Select the function specified by the instrument's instructions.</w:t>
      </w:r>
    </w:p>
    <w:p>
      <w:pPr>
        <w:pStyle w:val="Heading3"/>
      </w:pPr>
      <w:r>
        <w:t>5.3 How to measure DC voltage</w:t>
      </w:r>
    </w:p>
    <w:p>
      <w:r>
        <w:t>For a conventional two-lead DMM:</w:t>
      </w:r>
    </w:p>
    <w:p>
      <w:pPr>
        <w:tabs>
          <w:tab w:pos="403" w:val="left"/>
        </w:tabs>
        <w:spacing w:after="40" w:line="276" w:lineRule="auto"/>
        <w:ind w:left="403" w:hanging="403"/>
        <w:jc w:val="left"/>
      </w:pPr>
      <w:r>
        <w:rPr>
          <w:color w:val="1A2E4A"/>
        </w:rPr>
        <w:t>1.</w:t>
        <w:tab/>
      </w:r>
      <w:r>
        <w:t>Inspect the meter, probe insulation, lead ratings, and terminal condition.</w:t>
      </w:r>
    </w:p>
    <w:p>
      <w:pPr>
        <w:tabs>
          <w:tab w:pos="403" w:val="left"/>
        </w:tabs>
        <w:spacing w:after="40" w:line="276" w:lineRule="auto"/>
        <w:ind w:left="403" w:hanging="403"/>
        <w:jc w:val="left"/>
      </w:pPr>
      <w:r>
        <w:rPr>
          <w:color w:val="1A2E4A"/>
        </w:rPr>
        <w:t>2.</w:t>
        <w:tab/>
      </w:r>
      <w:r>
        <w:t>Confirm the meter is rated for the circuit's voltage and installation category.</w:t>
      </w:r>
    </w:p>
    <w:p>
      <w:pPr>
        <w:tabs>
          <w:tab w:pos="403" w:val="left"/>
        </w:tabs>
        <w:spacing w:after="40" w:line="276" w:lineRule="auto"/>
        <w:ind w:left="403" w:hanging="403"/>
        <w:jc w:val="left"/>
      </w:pPr>
      <w:r>
        <w:rPr>
          <w:color w:val="1A2E4A"/>
        </w:rPr>
        <w:t>3.</w:t>
        <w:tab/>
      </w:r>
      <w:r>
        <w:t xml:space="preserve">Connect the black lead to </w:t>
      </w:r>
      <w:r>
        <w:rPr>
          <w:rFonts w:ascii="Consolas" w:hAnsi="Consolas"/>
          <w:color w:val="333333"/>
          <w:sz w:val="19"/>
          <w:shd w:val="clear" w:color="auto" w:fill="EFEFEF"/>
        </w:rPr>
        <w:t>COM</w:t>
      </w:r>
      <w:r>
        <w:t xml:space="preserve"> and the red lead to </w:t>
      </w:r>
      <w:r>
        <w:rPr>
          <w:rFonts w:ascii="Consolas" w:hAnsi="Consolas"/>
          <w:color w:val="333333"/>
          <w:sz w:val="19"/>
          <w:shd w:val="clear" w:color="auto" w:fill="EFEFEF"/>
        </w:rPr>
        <w:t>V/Ω</w:t>
      </w:r>
      <w:r>
        <w:t>.</w:t>
      </w:r>
    </w:p>
    <w:p>
      <w:pPr>
        <w:tabs>
          <w:tab w:pos="403" w:val="left"/>
        </w:tabs>
        <w:spacing w:after="40" w:line="276" w:lineRule="auto"/>
        <w:ind w:left="403" w:hanging="403"/>
        <w:jc w:val="left"/>
      </w:pPr>
      <w:r>
        <w:rPr>
          <w:color w:val="1A2E4A"/>
        </w:rPr>
        <w:t>4.</w:t>
        <w:tab/>
      </w:r>
      <w:r>
        <w:t>Select DC voltage and an appropriate range if manual ranging is required.</w:t>
      </w:r>
    </w:p>
    <w:p>
      <w:pPr>
        <w:tabs>
          <w:tab w:pos="403" w:val="left"/>
        </w:tabs>
        <w:spacing w:after="40" w:line="276" w:lineRule="auto"/>
        <w:ind w:left="403" w:hanging="403"/>
        <w:jc w:val="left"/>
      </w:pPr>
      <w:r>
        <w:rPr>
          <w:color w:val="1A2E4A"/>
        </w:rPr>
        <w:t>5.</w:t>
        <w:tab/>
      </w:r>
      <w:r>
        <w:t>Place the probes across the two intended measurement points.</w:t>
      </w:r>
    </w:p>
    <w:p>
      <w:pPr>
        <w:tabs>
          <w:tab w:pos="403" w:val="left"/>
        </w:tabs>
        <w:spacing w:after="40" w:line="276" w:lineRule="auto"/>
        <w:ind w:left="403" w:hanging="403"/>
        <w:jc w:val="left"/>
      </w:pPr>
      <w:r>
        <w:rPr>
          <w:color w:val="1A2E4A"/>
        </w:rPr>
        <w:t>6.</w:t>
        <w:tab/>
      </w:r>
      <w:r>
        <w:t>Read the value and confirm polarity.</w:t>
      </w:r>
    </w:p>
    <w:p>
      <w:pPr>
        <w:tabs>
          <w:tab w:pos="403" w:val="left"/>
        </w:tabs>
        <w:spacing w:after="40" w:line="276" w:lineRule="auto"/>
        <w:ind w:left="403" w:hanging="403"/>
        <w:jc w:val="left"/>
      </w:pPr>
      <w:r>
        <w:rPr>
          <w:color w:val="1A2E4A"/>
        </w:rPr>
        <w:t>7.</w:t>
        <w:tab/>
      </w:r>
      <w:r>
        <w:t>Remove the probes carefully and record the result if required.</w:t>
      </w:r>
    </w:p>
    <w:p>
      <w:r>
        <w:t>Example: measuring a 24 V DC power supply.</w:t>
      </w:r>
    </w:p>
    <w:p>
      <w:pPr>
        <w:shd w:val="clear" w:color="auto" w:fill="F4F4F4"/>
        <w:spacing w:before="0" w:after="0" w:line="240" w:lineRule="auto"/>
        <w:ind w:left="216" w:right="216"/>
        <w:jc w:val="left"/>
      </w:pPr>
      <w:r>
        <w:rPr>
          <w:rFonts w:ascii="Consolas" w:hAnsi="Consolas"/>
          <w:color w:val="202020"/>
          <w:sz w:val="18"/>
        </w:rPr>
        <w:t>DMM Red Probe   → +24 V DC</w:t>
      </w:r>
    </w:p>
    <w:p>
      <w:pPr>
        <w:shd w:val="clear" w:color="auto" w:fill="F4F4F4"/>
        <w:spacing w:before="0" w:after="0" w:line="240" w:lineRule="auto"/>
        <w:ind w:left="216" w:right="216"/>
        <w:jc w:val="left"/>
      </w:pPr>
      <w:r>
        <w:rPr>
          <w:rFonts w:ascii="Consolas" w:hAnsi="Consolas"/>
          <w:color w:val="202020"/>
          <w:sz w:val="18"/>
        </w:rPr>
        <w:t>DMM Black Probe → 0 V DC</w:t>
      </w:r>
    </w:p>
    <w:p>
      <w:pPr>
        <w:shd w:val="clear" w:color="auto" w:fill="F4F4F4"/>
        <w:spacing w:before="0" w:after="0" w:line="240" w:lineRule="auto"/>
        <w:ind w:left="216" w:right="216"/>
        <w:jc w:val="left"/>
      </w:pPr>
      <w:r>
        <w:rPr>
          <w:rFonts w:ascii="Consolas" w:hAnsi="Consolas"/>
          <w:color w:val="202020"/>
          <w:sz w:val="18"/>
        </w:rPr>
        <w:t>Expected Reading → Approximately +24 V DC</w:t>
      </w:r>
    </w:p>
    <w:p/>
    <w:p>
      <w:r>
        <w:t>If the reading is negative, the probes may be reversed relative to the defined polarity. A negative indication does not automatically mean the supply is faulty.</w:t>
      </w:r>
    </w:p>
    <w:p>
      <w:pPr>
        <w:pStyle w:val="Heading3"/>
      </w:pPr>
      <w:r>
        <w:t>5.4 Measuring a PLC input signal</w:t>
      </w:r>
    </w:p>
    <w:p>
      <w:r>
        <w:t>Suppose a 24 V DC sensor is connected to a PLC input.</w:t>
      </w:r>
    </w:p>
    <w:p>
      <w:pPr>
        <w:shd w:val="clear" w:color="auto" w:fill="F4F4F4"/>
        <w:spacing w:before="0" w:after="0" w:line="240" w:lineRule="auto"/>
        <w:ind w:left="216" w:right="216"/>
        <w:jc w:val="left"/>
      </w:pPr>
      <w:r>
        <w:rPr>
          <w:rFonts w:ascii="Consolas" w:hAnsi="Consolas"/>
          <w:color w:val="202020"/>
          <w:sz w:val="18"/>
        </w:rPr>
        <w:t>+24 V 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Common / Reference</w:t>
      </w:r>
    </w:p>
    <w:p/>
    <w:p>
      <w:r>
        <w:t>The actual wiring arrangement depends on the sensor type, PLC input design, and whether the circuit is sourcing or sinking.</w:t>
      </w:r>
    </w:p>
    <w:p>
      <w:r>
        <w:t>A practical measurement sequence is:</w:t>
      </w:r>
    </w:p>
    <w:p>
      <w:pPr>
        <w:pStyle w:val="ListBullet"/>
      </w:pPr>
      <w:r>
        <w:t>Verify the sensor supply voltage at the sensor terminals.</w:t>
      </w:r>
    </w:p>
    <w:p>
      <w:pPr>
        <w:pStyle w:val="ListBullet"/>
      </w:pPr>
      <w:r>
        <w:t>Activate the sensor under its intended operating condition.</w:t>
      </w:r>
    </w:p>
    <w:p>
      <w:pPr>
        <w:pStyle w:val="ListBullet"/>
      </w:pPr>
      <w:r>
        <w:t>Measure the output using the correct reference point.</w:t>
      </w:r>
    </w:p>
    <w:p>
      <w:pPr>
        <w:pStyle w:val="ListBullet"/>
      </w:pPr>
      <w:r>
        <w:t>Compare the measured output with the sensor specification and PLC input requirements.</w:t>
      </w:r>
    </w:p>
    <w:p>
      <w:pPr>
        <w:pStyle w:val="ListBullet"/>
      </w:pPr>
      <w:r>
        <w:t>Check the PLC input status in the controller diagnostics or HMI.</w:t>
      </w:r>
    </w:p>
    <w:p>
      <w:pPr>
        <w:pStyle w:val="ListBullet"/>
      </w:pPr>
      <w:r>
        <w:t>If the voltage is correct at the sensor but incorrect at the PLC terminal, investigate the cable, terminal blocks, common reference, and intermediate connections.</w:t>
      </w:r>
    </w:p>
    <w:p>
      <w:r>
        <w:t>A nominal 24 V reading at the sensor does not prove that the PLC input is receiving a valid signal. The signal must be checked at the relevant PLC terminal and against the input module's ON/OFF thresholds.</w:t>
      </w:r>
    </w:p>
    <w:p>
      <w:pPr>
        <w:pStyle w:val="Heading3"/>
      </w:pPr>
      <w:r>
        <w:t>5.5 Measuring AC voltage</w:t>
      </w:r>
    </w:p>
    <w:p>
      <w:r>
        <w:t>To measure AC voltage, use the voltage input terminals and select the correct AC function.</w:t>
      </w:r>
    </w:p>
    <w:p>
      <w:r>
        <w:t>For example, a trained and authorized technician may measure a nominal 230 V AC supply between line and neutral or a nominal 400 V AC supply between phases, where applicable to the site's distribution system.</w:t>
      </w:r>
    </w:p>
    <w:p>
      <w:r>
        <w:t>These are potentially lethal voltages. Such measurements require an appropriately rated meter and leads, suitable PPE and work controls, competent personnel, and compliance with the site's electrical safety procedure.</w:t>
      </w:r>
    </w:p>
    <w:p>
      <w:r>
        <w:t>Do not assume that a circuit is de-energized because an HMI is blank, a PLC is stopped, or a machine appears inactive.</w:t>
      </w:r>
    </w:p>
    <w:p>
      <w:pPr>
        <w:pStyle w:val="Heading3"/>
      </w:pPr>
      <w:r>
        <w:t>5.6 Voltage-drop measurement</w:t>
      </w:r>
    </w:p>
    <w:p>
      <w:r>
        <w:t>Voltage drop is the difference in voltage between two points under a specified operating condition.</w:t>
      </w:r>
    </w:p>
    <w:p>
      <w:r>
        <w:t>For a cable or connection:</w:t>
      </w:r>
    </w:p>
    <w:p>
      <w:pPr>
        <w:spacing w:before="120" w:after="160"/>
        <w:jc w:val="center"/>
      </w:pPr>
      <m:oMathPara>
        <m:oMath>
          <m:sSub>
            <m:e>
              <m:r>
                <m:t>V</m:t>
              </m:r>
            </m:e>
            <m:sub>
              <m:r>
                <m:t>drop</m:t>
              </m:r>
            </m:sub>
          </m:sSub>
          <m:r>
            <m:t>=</m:t>
          </m:r>
          <m:sSub>
            <m:e>
              <m:r>
                <m:t>V</m:t>
              </m:r>
            </m:e>
            <m:sub>
              <m:r>
                <m:t>source</m:t>
              </m:r>
            </m:sub>
          </m:sSub>
          <m:r>
            <m:t>−</m:t>
          </m:r>
          <m:sSub>
            <m:e>
              <m:r>
                <m:t>V</m:t>
              </m:r>
            </m:e>
            <m:sub>
              <m:r>
                <m:t>load</m:t>
              </m:r>
            </m:sub>
          </m:sSub>
        </m:oMath>
      </m:oMathPara>
    </w:p>
    <w:p>
      <w:r>
        <w:t>A high-resistance terminal may show nearly normal voltage with no load but develop a significant voltage drop when current flows.</w:t>
      </w:r>
    </w:p>
    <w:p>
      <w:r>
        <w:t>Example:</w:t>
      </w:r>
    </w:p>
    <w:p>
      <w:pPr>
        <w:pStyle w:val="ListBullet"/>
      </w:pPr>
      <w:r>
        <w:t>Supply at source under load: 24.1 V DC.</w:t>
      </w:r>
    </w:p>
    <w:p>
      <w:pPr>
        <w:pStyle w:val="ListBullet"/>
      </w:pPr>
      <w:r>
        <w:t>Voltage at the device terminals under the same load: 21.8 V DC.</w:t>
      </w:r>
    </w:p>
    <w:p>
      <w:pPr>
        <w:pStyle w:val="ListBullet"/>
      </w:pPr>
      <w:r>
        <w:t>Approximate voltage drop across the intervening path: 2.3 V.</w:t>
      </w:r>
    </w:p>
    <w:p>
      <w:r>
        <w:t>This may indicate a resistive connection, damaged conductor, undersized cable, or another issue. The permissible drop must be assessed against the device's operating-voltage range and the circuit design.</w:t>
      </w:r>
    </w:p>
    <w:p>
      <w:r>
        <w:t>Do not loosen or manipulate live terminals to investigate voltage drop. Use an approved measurement method and the required electrical work controls.</w:t>
      </w:r>
    </w:p>
    <w:p>
      <w:pPr>
        <w:pStyle w:val="Heading2"/>
      </w:pPr>
      <w:r>
        <w:t>6. Resistance Measurement</w:t>
      </w:r>
    </w:p>
    <w:p>
      <w:pPr>
        <w:pStyle w:val="Heading3"/>
      </w:pPr>
      <w:r>
        <w:t>6.1 Definition</w:t>
      </w:r>
    </w:p>
    <w:p>
      <w:r>
        <w:t>Resistance is the opposition a material or component presents to current flow.</w:t>
      </w:r>
    </w:p>
    <w:p>
      <w:r>
        <w:t>The unit is the ohm, represented by Ω.</w:t>
      </w:r>
    </w:p>
    <w:p>
      <w:r>
        <w:t>Resistance measurements can help assess:</w:t>
      </w:r>
    </w:p>
    <w:p>
      <w:pPr>
        <w:pStyle w:val="ListBullet"/>
      </w:pPr>
      <w:r>
        <w:t>Resistors.</w:t>
      </w:r>
    </w:p>
    <w:p>
      <w:pPr>
        <w:pStyle w:val="ListBullet"/>
      </w:pPr>
      <w:r>
        <w:t>Isolated relay and contactor coils.</w:t>
      </w:r>
    </w:p>
    <w:p>
      <w:pPr>
        <w:pStyle w:val="ListBullet"/>
      </w:pPr>
      <w:r>
        <w:t>Heating elements.</w:t>
      </w:r>
    </w:p>
    <w:p>
      <w:pPr>
        <w:pStyle w:val="ListBullet"/>
      </w:pPr>
      <w:r>
        <w:t>Fuses and conductors.</w:t>
      </w:r>
    </w:p>
    <w:p>
      <w:pPr>
        <w:pStyle w:val="ListBullet"/>
      </w:pPr>
      <w:r>
        <w:t>Certain sensor elements.</w:t>
      </w:r>
    </w:p>
    <w:p>
      <w:pPr>
        <w:pStyle w:val="ListBullet"/>
      </w:pPr>
      <w:r>
        <w:t>Motor windings, when using an appropriate method and interpreting the result correctly.</w:t>
      </w:r>
    </w:p>
    <w:p>
      <w:pPr>
        <w:pStyle w:val="ListBullet"/>
      </w:pPr>
      <w:r>
        <w:t>Passive circuit components.</w:t>
      </w:r>
    </w:p>
    <w:p>
      <w:r>
        <w:t>A resistance reading is meaningful only when the measurement conditions and the component's circuit connections are understood.</w:t>
      </w:r>
    </w:p>
    <w:p>
      <w:pPr>
        <w:pStyle w:val="Heading3"/>
      </w:pPr>
      <w:r>
        <w:t>6.2 How resistance mode works</w:t>
      </w:r>
    </w:p>
    <w:p>
      <w:r>
        <w:t>The meter applies a small internal test signal and calculates resistance from the measured response.</w:t>
      </w:r>
    </w:p>
    <w:p>
      <w:r>
        <w:t>Because the meter supplies its own test signal, resistance mode must not be used on an energized circuit unless the instrument manufacturer explicitly specifies a suitable method for that application.</w:t>
      </w:r>
    </w:p>
    <w:p>
      <w:r>
        <w:t>Before measuring resistance, isolate the relevant circuit, verify absence of voltage with an appropriate procedure, and discharge stored energy safely.</w:t>
      </w:r>
    </w:p>
    <w:p>
      <w:r>
        <w:t>Capacitors, DC bus circuits, variable-frequency drives, servo drives, and power supplies may retain dangerous energy after isolation.</w:t>
      </w:r>
    </w:p>
    <w:p>
      <w:pPr>
        <w:pStyle w:val="Heading3"/>
      </w:pPr>
      <w:r>
        <w:t>6.3 Measuring a resistor</w:t>
      </w:r>
    </w:p>
    <w:p>
      <w:pPr>
        <w:tabs>
          <w:tab w:pos="403" w:val="left"/>
        </w:tabs>
        <w:spacing w:after="40" w:line="276" w:lineRule="auto"/>
        <w:ind w:left="403" w:hanging="403"/>
        <w:jc w:val="left"/>
      </w:pPr>
      <w:r>
        <w:rPr>
          <w:color w:val="1A2E4A"/>
        </w:rPr>
        <w:t>1.</w:t>
        <w:tab/>
      </w:r>
      <w:r>
        <w:t>Isolate the circuit and verify the absence of voltage.</w:t>
      </w:r>
    </w:p>
    <w:p>
      <w:pPr>
        <w:tabs>
          <w:tab w:pos="403" w:val="left"/>
        </w:tabs>
        <w:spacing w:after="40" w:line="276" w:lineRule="auto"/>
        <w:ind w:left="403" w:hanging="403"/>
        <w:jc w:val="left"/>
      </w:pPr>
      <w:r>
        <w:rPr>
          <w:color w:val="1A2E4A"/>
        </w:rPr>
        <w:t>2.</w:t>
        <w:tab/>
      </w:r>
      <w:r>
        <w:t>Discharge stored energy using the approved method.</w:t>
      </w:r>
    </w:p>
    <w:p>
      <w:pPr>
        <w:tabs>
          <w:tab w:pos="403" w:val="left"/>
        </w:tabs>
        <w:spacing w:after="40" w:line="276" w:lineRule="auto"/>
        <w:ind w:left="403" w:hanging="403"/>
        <w:jc w:val="left"/>
      </w:pPr>
      <w:r>
        <w:rPr>
          <w:color w:val="1A2E4A"/>
        </w:rPr>
        <w:t>3.</w:t>
        <w:tab/>
      </w:r>
      <w:r>
        <w:t>Disconnect at least one resistor lead when parallel paths could affect the reading.</w:t>
      </w:r>
    </w:p>
    <w:p>
      <w:pPr>
        <w:tabs>
          <w:tab w:pos="403" w:val="left"/>
        </w:tabs>
        <w:spacing w:after="40" w:line="276" w:lineRule="auto"/>
        <w:ind w:left="403" w:hanging="403"/>
        <w:jc w:val="left"/>
      </w:pPr>
      <w:r>
        <w:rPr>
          <w:color w:val="1A2E4A"/>
        </w:rPr>
        <w:t>4.</w:t>
        <w:tab/>
      </w:r>
      <w:r>
        <w:t>Select resistance mode.</w:t>
      </w:r>
    </w:p>
    <w:p>
      <w:pPr>
        <w:tabs>
          <w:tab w:pos="403" w:val="left"/>
        </w:tabs>
        <w:spacing w:after="40" w:line="276" w:lineRule="auto"/>
        <w:ind w:left="403" w:hanging="403"/>
        <w:jc w:val="left"/>
      </w:pPr>
      <w:r>
        <w:rPr>
          <w:color w:val="1A2E4A"/>
        </w:rPr>
        <w:t>5.</w:t>
        <w:tab/>
      </w:r>
      <w:r>
        <w:t>Place the probes across the resistor.</w:t>
      </w:r>
    </w:p>
    <w:p>
      <w:pPr>
        <w:tabs>
          <w:tab w:pos="403" w:val="left"/>
        </w:tabs>
        <w:spacing w:after="40" w:line="276" w:lineRule="auto"/>
        <w:ind w:left="403" w:hanging="403"/>
        <w:jc w:val="left"/>
      </w:pPr>
      <w:r>
        <w:rPr>
          <w:color w:val="1A2E4A"/>
        </w:rPr>
        <w:t>6.</w:t>
        <w:tab/>
      </w:r>
      <w:r>
        <w:t>Compare the reading with the rated resistance and tolerance.</w:t>
      </w:r>
    </w:p>
    <w:p>
      <w:r>
        <w:t>Example: a nominal 1 kΩ resistor with a tolerance of ±5%.</w:t>
      </w:r>
    </w:p>
    <w:p>
      <w:r>
        <w:t>The acceptable nominal tolerance range is:</w:t>
      </w:r>
    </w:p>
    <w:p>
      <w:pPr>
        <w:spacing w:before="120" w:after="160"/>
        <w:jc w:val="center"/>
      </w:pPr>
      <m:oMathPara>
        <m:oMath>
          <m:sSub>
            <m:e>
              <m:r>
                <m:t>R</m:t>
              </m:r>
            </m:e>
            <m:sub>
              <m:r>
                <m:t>min</m:t>
              </m:r>
            </m:sub>
          </m:sSub>
          <m:r>
            <m:t>=1000(1−0.05)=950</m:t>
          </m:r>
          <m:r>
            <m:rPr>
              <m:sty m:val="p"/>
            </m:rPr>
            <m:t> </m:t>
          </m:r>
          <m:r>
            <m:t>Ω</m:t>
          </m:r>
        </m:oMath>
      </m:oMathPara>
    </w:p>
    <w:p>
      <w:pPr>
        <w:spacing w:before="120" w:after="160"/>
        <w:jc w:val="center"/>
      </w:pPr>
      <m:oMathPara>
        <m:oMath>
          <m:sSub>
            <m:e>
              <m:r>
                <m:t>R</m:t>
              </m:r>
            </m:e>
            <m:sub>
              <m:r>
                <m:t>max</m:t>
              </m:r>
            </m:sub>
          </m:sSub>
          <m:r>
            <m:t>=1000(1+0.05)=1050</m:t>
          </m:r>
          <m:r>
            <m:rPr>
              <m:sty m:val="p"/>
            </m:rPr>
            <m:t> </m:t>
          </m:r>
          <m:r>
            <m:t>Ω</m:t>
          </m:r>
        </m:oMath>
      </m:oMathPara>
    </w:p>
    <w:p>
      <w:r>
        <w:t>A measured value within this range may be consistent with the component specification, provided the measurement method is appropriate and parallel paths are not affecting the result.</w:t>
      </w:r>
    </w:p>
    <w:p>
      <w:pPr>
        <w:pStyle w:val="Heading3"/>
      </w:pPr>
      <w:r>
        <w:t>6.4 Interpreting resistance readings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Display or reading</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Near 0 Ω</w:t>
            </w:r>
          </w:p>
        </w:tc>
        <w:tc>
          <w:tcPr>
            <w:tcW w:type="dxa" w:w="5400"/>
          </w:tcPr>
          <w:p>
            <w:pPr>
              <w:spacing w:after="0" w:before="0" w:line="240" w:lineRule="auto"/>
              <w:jc w:val="left"/>
            </w:pPr>
            <w:r>
              <w:t>Very low resistance; could be a closed contact or a short path</w:t>
            </w:r>
          </w:p>
        </w:tc>
      </w:tr>
      <w:tr>
        <w:tc>
          <w:tcPr>
            <w:tcW w:type="dxa" w:w="5400"/>
          </w:tcPr>
          <w:p>
            <w:pPr>
              <w:spacing w:after="0" w:before="0" w:line="240" w:lineRule="auto"/>
              <w:jc w:val="left"/>
            </w:pPr>
            <w:r>
              <w:t>Finite stable resistance</w:t>
            </w:r>
          </w:p>
        </w:tc>
        <w:tc>
          <w:tcPr>
            <w:tcW w:type="dxa" w:w="5400"/>
          </w:tcPr>
          <w:p>
            <w:pPr>
              <w:spacing w:after="0" w:before="0" w:line="240" w:lineRule="auto"/>
              <w:jc w:val="left"/>
            </w:pPr>
            <w:r>
              <w:t>A conductive path or component resistance is present</w:t>
            </w:r>
          </w:p>
        </w:tc>
      </w:tr>
      <w:tr>
        <w:tc>
          <w:tcPr>
            <w:tcW w:type="dxa" w:w="5400"/>
          </w:tcPr>
          <w:p>
            <w:pPr>
              <w:spacing w:after="0" w:before="0" w:line="240" w:lineRule="auto"/>
              <w:jc w:val="left"/>
            </w:pPr>
            <w:r>
              <w:t>OL or over-range</w:t>
            </w:r>
          </w:p>
        </w:tc>
        <w:tc>
          <w:tcPr>
            <w:tcW w:type="dxa" w:w="5400"/>
          </w:tcPr>
          <w:p>
            <w:pPr>
              <w:spacing w:after="0" w:before="0" w:line="240" w:lineRule="auto"/>
              <w:jc w:val="left"/>
            </w:pPr>
            <w:r>
              <w:t>Resistance exceeds the selected range, or the circuit is open</w:t>
            </w:r>
          </w:p>
        </w:tc>
      </w:tr>
      <w:tr>
        <w:tc>
          <w:tcPr>
            <w:tcW w:type="dxa" w:w="5400"/>
          </w:tcPr>
          <w:p>
            <w:pPr>
              <w:spacing w:after="0" w:before="0" w:line="240" w:lineRule="auto"/>
              <w:jc w:val="left"/>
            </w:pPr>
            <w:r>
              <w:t>Unstable value</w:t>
            </w:r>
          </w:p>
        </w:tc>
        <w:tc>
          <w:tcPr>
            <w:tcW w:type="dxa" w:w="5400"/>
          </w:tcPr>
          <w:p>
            <w:pPr>
              <w:spacing w:after="0" w:before="0" w:line="240" w:lineRule="auto"/>
              <w:jc w:val="left"/>
            </w:pPr>
            <w:r>
              <w:t>Poor probe contact, changing component behavior, parallel paths, or an unsuitable measurement setup</w:t>
            </w:r>
          </w:p>
        </w:tc>
      </w:tr>
      <w:tr>
        <w:tc>
          <w:tcPr>
            <w:tcW w:type="dxa" w:w="5400"/>
          </w:tcPr>
          <w:p>
            <w:pPr>
              <w:spacing w:after="0" w:before="0" w:line="240" w:lineRule="auto"/>
              <w:jc w:val="left"/>
            </w:pPr>
            <w:r>
              <w:t>Unexpectedly low resistance</w:t>
            </w:r>
          </w:p>
        </w:tc>
        <w:tc>
          <w:tcPr>
            <w:tcW w:type="dxa" w:w="5400"/>
          </w:tcPr>
          <w:p>
            <w:pPr>
              <w:spacing w:after="0" w:before="0" w:line="240" w:lineRule="auto"/>
              <w:jc w:val="left"/>
            </w:pPr>
            <w:r>
              <w:t>Possible short circuit, parallel path, or normal low-resistance winding</w:t>
            </w:r>
          </w:p>
        </w:tc>
      </w:tr>
      <w:tr>
        <w:tc>
          <w:tcPr>
            <w:tcW w:type="dxa" w:w="5400"/>
          </w:tcPr>
          <w:p>
            <w:pPr>
              <w:spacing w:after="0" w:before="0" w:line="240" w:lineRule="auto"/>
              <w:jc w:val="left"/>
            </w:pPr>
            <w:r>
              <w:t>Unexpectedly high resistance</w:t>
            </w:r>
          </w:p>
        </w:tc>
        <w:tc>
          <w:tcPr>
            <w:tcW w:type="dxa" w:w="5400"/>
          </w:tcPr>
          <w:p>
            <w:pPr>
              <w:spacing w:after="0" w:before="0" w:line="240" w:lineRule="auto"/>
              <w:jc w:val="left"/>
            </w:pPr>
            <w:r>
              <w:t>Possible open circuit, degraded connection, or normal high-resistance component</w:t>
            </w:r>
          </w:p>
        </w:tc>
      </w:tr>
    </w:tbl>
    <w:p/>
    <w:p>
      <w:r>
        <w:t xml:space="preserve">The display </w:t>
      </w:r>
      <w:r>
        <w:rPr>
          <w:rFonts w:ascii="Consolas" w:hAnsi="Consolas"/>
          <w:color w:val="333333"/>
          <w:sz w:val="19"/>
          <w:shd w:val="clear" w:color="auto" w:fill="EFEFEF"/>
        </w:rPr>
        <w:t>OL</w:t>
      </w:r>
      <w:r>
        <w:t xml:space="preserve"> usually means over-range or open circuit, depending on the mode and instrument. It does not always prove that a component is physically broken.</w:t>
      </w:r>
    </w:p>
    <w:p>
      <w:pPr>
        <w:pStyle w:val="Heading3"/>
      </w:pPr>
      <w:r>
        <w:t>6.5 Measuring contactor and relay coils</w:t>
      </w:r>
    </w:p>
    <w:p>
      <w:r>
        <w:t>An isolated coil can be checked for continuity and approximate resistance.</w:t>
      </w:r>
    </w:p>
    <w:p>
      <w:r>
        <w:t>A finite resistance reading indicates that a conductive path exists through the coil. An open reading may indicate a broken winding or an internal connection failure.</w:t>
      </w:r>
    </w:p>
    <w:p>
      <w:r>
        <w:t>However, a normal resistance reading does not prove that the coil will operate correctly. It may still have insulation failure, mechanical problems, shorted turns, or an incorrect rated voltage.</w:t>
      </w:r>
    </w:p>
    <w:p>
      <w:r>
        <w:t>Compare the measured resistance with the manufacturer's specifications when available. Coil resistance also varies with temperature.</w:t>
      </w:r>
    </w:p>
    <w:p>
      <w:pPr>
        <w:pStyle w:val="Heading3"/>
      </w:pPr>
      <w:r>
        <w:t>6.6 Motor-winding resistance</w:t>
      </w:r>
    </w:p>
    <w:p>
      <w:r>
        <w:t>A basic multimeter can identify gross differences or open circuits in some motor windings, but it is not necessarily accurate enough to assess low winding resistance or insulation integrity.</w:t>
      </w:r>
    </w:p>
    <w:p>
      <w:r>
        <w:t>For a three-phase motor, phase-to-phase winding resistance measurements should be made with the motor isolated from its supply and connected equipment as required by the procedure.</w:t>
      </w:r>
    </w:p>
    <w:p>
      <w:r>
        <w:t>If the winding resistance is very low, lead and contact resistance may represent a significant part of the measurement. A low-resistance ohmmeter or four-wire measurement method may be needed.</w:t>
      </w:r>
    </w:p>
    <w:p>
      <w:r>
        <w:t>A multimeter's resistance function is not a substitute for an insulation resistance tester or a dedicated motor test instrument. Insulation testing also requires the correct test voltage and disconnection of equipment that could be damaged by the test.</w:t>
      </w:r>
    </w:p>
    <w:p>
      <w:pPr>
        <w:pStyle w:val="Heading2"/>
      </w:pPr>
      <w:r>
        <w:t>7. Continuity Testing</w:t>
      </w:r>
    </w:p>
    <w:p>
      <w:pPr>
        <w:pStyle w:val="Heading3"/>
      </w:pPr>
      <w:r>
        <w:t>7.1 Definition</w:t>
      </w:r>
    </w:p>
    <w:p>
      <w:r>
        <w:t>Continuity testing checks whether a conductive path exists between two points with resistance low enough to satisfy the meter's continuity threshold.</w:t>
      </w:r>
    </w:p>
    <w:p>
      <w:r>
        <w:t>Most digital multimeters produce an audible beep when resistance is below a threshold defined by the manufacturer.</w:t>
      </w:r>
    </w:p>
    <w:p>
      <w:r>
        <w:t>Continuity is commonly checked in:</w:t>
      </w:r>
    </w:p>
    <w:p>
      <w:pPr>
        <w:pStyle w:val="ListBullet"/>
      </w:pPr>
      <w:r>
        <w:t>Fuses.</w:t>
      </w:r>
    </w:p>
    <w:p>
      <w:pPr>
        <w:pStyle w:val="ListBullet"/>
      </w:pPr>
      <w:r>
        <w:t>Isolated cables.</w:t>
      </w:r>
    </w:p>
    <w:p>
      <w:pPr>
        <w:pStyle w:val="ListBullet"/>
      </w:pPr>
      <w:r>
        <w:t>Switch contacts.</w:t>
      </w:r>
    </w:p>
    <w:p>
      <w:pPr>
        <w:pStyle w:val="ListBullet"/>
      </w:pPr>
      <w:r>
        <w:t>Relay contacts.</w:t>
      </w:r>
    </w:p>
    <w:p>
      <w:pPr>
        <w:pStyle w:val="ListBullet"/>
      </w:pPr>
      <w:r>
        <w:t>Terminal-to-terminal wiring.</w:t>
      </w:r>
    </w:p>
    <w:p>
      <w:pPr>
        <w:pStyle w:val="ListBullet"/>
      </w:pPr>
      <w:r>
        <w:t>Protective conductors, using a suitable continuity tester and method.</w:t>
      </w:r>
    </w:p>
    <w:p>
      <w:pPr>
        <w:pStyle w:val="ListBullet"/>
      </w:pPr>
      <w:r>
        <w:t>Simple passive circuits.</w:t>
      </w:r>
    </w:p>
    <w:p>
      <w:pPr>
        <w:pStyle w:val="Heading3"/>
      </w:pPr>
      <w:r>
        <w:t>7.2 How continuity mode works</w:t>
      </w:r>
    </w:p>
    <w:p>
      <w:pPr>
        <w:shd w:val="clear" w:color="auto" w:fill="F4F4F4"/>
        <w:spacing w:before="0" w:after="0" w:line="240" w:lineRule="auto"/>
        <w:ind w:left="216" w:right="216"/>
        <w:jc w:val="left"/>
      </w:pPr>
      <w:r>
        <w:rPr>
          <w:rFonts w:ascii="Consolas" w:hAnsi="Consolas"/>
          <w:color w:val="202020"/>
          <w:sz w:val="18"/>
        </w:rPr>
        <w:t>Internal Test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Probe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Tested Conductor or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Probe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Beep or No-Beep Indication</w:t>
      </w:r>
    </w:p>
    <w:p/>
    <w:p>
      <w:r>
        <w:t>The audible threshold varies between meters. A beep is not a universal proof that a conductor is suitable for its intended current or safety function.</w:t>
      </w:r>
    </w:p>
    <w:p>
      <w:pPr>
        <w:pStyle w:val="Heading3"/>
      </w:pPr>
      <w:r>
        <w:t>7.3 Continuity-testing procedure</w:t>
      </w:r>
    </w:p>
    <w:p>
      <w:pPr>
        <w:tabs>
          <w:tab w:pos="403" w:val="left"/>
        </w:tabs>
        <w:spacing w:after="40" w:line="276" w:lineRule="auto"/>
        <w:ind w:left="403" w:hanging="403"/>
        <w:jc w:val="left"/>
      </w:pPr>
      <w:r>
        <w:rPr>
          <w:color w:val="1A2E4A"/>
        </w:rPr>
        <w:t>1.</w:t>
        <w:tab/>
      </w:r>
      <w:r>
        <w:t>Identify the correct circuit and isolate its energy sources.</w:t>
      </w:r>
    </w:p>
    <w:p>
      <w:pPr>
        <w:tabs>
          <w:tab w:pos="403" w:val="left"/>
        </w:tabs>
        <w:spacing w:after="40" w:line="276" w:lineRule="auto"/>
        <w:ind w:left="403" w:hanging="403"/>
        <w:jc w:val="left"/>
      </w:pPr>
      <w:r>
        <w:rPr>
          <w:color w:val="1A2E4A"/>
        </w:rPr>
        <w:t>2.</w:t>
        <w:tab/>
      </w:r>
      <w:r>
        <w:t>Verify the absence of voltage.</w:t>
      </w:r>
    </w:p>
    <w:p>
      <w:pPr>
        <w:tabs>
          <w:tab w:pos="403" w:val="left"/>
        </w:tabs>
        <w:spacing w:after="40" w:line="276" w:lineRule="auto"/>
        <w:ind w:left="403" w:hanging="403"/>
        <w:jc w:val="left"/>
      </w:pPr>
      <w:r>
        <w:rPr>
          <w:color w:val="1A2E4A"/>
        </w:rPr>
        <w:t>3.</w:t>
        <w:tab/>
      </w:r>
      <w:r>
        <w:t>Discharge stored energy safely.</w:t>
      </w:r>
    </w:p>
    <w:p>
      <w:pPr>
        <w:tabs>
          <w:tab w:pos="403" w:val="left"/>
        </w:tabs>
        <w:spacing w:after="40" w:line="276" w:lineRule="auto"/>
        <w:ind w:left="403" w:hanging="403"/>
        <w:jc w:val="left"/>
      </w:pPr>
      <w:r>
        <w:rPr>
          <w:color w:val="1A2E4A"/>
        </w:rPr>
        <w:t>4.</w:t>
        <w:tab/>
      </w:r>
      <w:r>
        <w:t>Isolate the conductor or component sufficiently to prevent misleading parallel paths.</w:t>
      </w:r>
    </w:p>
    <w:p>
      <w:pPr>
        <w:tabs>
          <w:tab w:pos="403" w:val="left"/>
        </w:tabs>
        <w:spacing w:after="40" w:line="276" w:lineRule="auto"/>
        <w:ind w:left="403" w:hanging="403"/>
        <w:jc w:val="left"/>
      </w:pPr>
      <w:r>
        <w:rPr>
          <w:color w:val="1A2E4A"/>
        </w:rPr>
        <w:t>5.</w:t>
        <w:tab/>
      </w:r>
      <w:r>
        <w:t>Select continuity mode.</w:t>
      </w:r>
    </w:p>
    <w:p>
      <w:pPr>
        <w:tabs>
          <w:tab w:pos="403" w:val="left"/>
        </w:tabs>
        <w:spacing w:after="40" w:line="276" w:lineRule="auto"/>
        <w:ind w:left="403" w:hanging="403"/>
        <w:jc w:val="left"/>
      </w:pPr>
      <w:r>
        <w:rPr>
          <w:color w:val="1A2E4A"/>
        </w:rPr>
        <w:t>6.</w:t>
        <w:tab/>
      </w:r>
      <w:r>
        <w:t>Place the probes across the two intended points.</w:t>
      </w:r>
    </w:p>
    <w:p>
      <w:pPr>
        <w:tabs>
          <w:tab w:pos="403" w:val="left"/>
        </w:tabs>
        <w:spacing w:after="40" w:line="276" w:lineRule="auto"/>
        <w:ind w:left="403" w:hanging="403"/>
        <w:jc w:val="left"/>
      </w:pPr>
      <w:r>
        <w:rPr>
          <w:color w:val="1A2E4A"/>
        </w:rPr>
        <w:t>7.</w:t>
        <w:tab/>
      </w:r>
      <w:r>
        <w:t>Observe the audible indication and, where available, the displayed resistance.</w:t>
      </w:r>
    </w:p>
    <w:p>
      <w:pPr>
        <w:tabs>
          <w:tab w:pos="403" w:val="left"/>
        </w:tabs>
        <w:spacing w:after="40" w:line="276" w:lineRule="auto"/>
        <w:ind w:left="403" w:hanging="403"/>
        <w:jc w:val="left"/>
      </w:pPr>
      <w:r>
        <w:rPr>
          <w:color w:val="1A2E4A"/>
        </w:rPr>
        <w:t>8.</w:t>
        <w:tab/>
      </w:r>
      <w:r>
        <w:t>Compare the result with the expected condition.</w:t>
      </w:r>
    </w:p>
    <w:p>
      <w:pPr>
        <w:tabs>
          <w:tab w:pos="403" w:val="left"/>
        </w:tabs>
        <w:spacing w:after="40" w:line="276" w:lineRule="auto"/>
        <w:ind w:left="403" w:hanging="403"/>
        <w:jc w:val="left"/>
      </w:pPr>
      <w:r>
        <w:rPr>
          <w:color w:val="1A2E4A"/>
        </w:rPr>
        <w:t>9.</w:t>
        <w:tab/>
      </w:r>
      <w:r>
        <w:t>Restore the circuit only after the test is complete and the required checks are satisfied.</w:t>
      </w:r>
    </w:p>
    <w:p>
      <w:pPr>
        <w:pStyle w:val="Heading3"/>
      </w:pPr>
      <w:r>
        <w:t>7.4 Example: checking a fuse</w:t>
      </w:r>
    </w:p>
    <w:p>
      <w:r>
        <w:t>For an isolated fuse:</w:t>
      </w:r>
    </w:p>
    <w:p>
      <w:pPr>
        <w:pStyle w:val="ListBullet"/>
      </w:pPr>
      <w:r>
        <w:t>A low-resistance reading with a continuity indication generally suggests the fuse element is intact.</w:t>
      </w:r>
    </w:p>
    <w:p>
      <w:pPr>
        <w:pStyle w:val="ListBullet"/>
      </w:pPr>
      <w:r>
        <w:rPr>
          <w:rFonts w:ascii="Consolas" w:hAnsi="Consolas"/>
          <w:color w:val="333333"/>
          <w:sz w:val="19"/>
          <w:shd w:val="clear" w:color="auto" w:fill="EFEFEF"/>
        </w:rPr>
        <w:t>OL</w:t>
      </w:r>
      <w:r>
        <w:t xml:space="preserve"> or no continuity generally suggests an open fuse element.</w:t>
      </w:r>
    </w:p>
    <w:p>
      <w:r>
        <w:t>A fuse should be replaced only with the specified type and rating. If a fuse has blown, investigate the underlying fault rather than repeatedly replacing it and hoping the electrical problem develops a sense of shame.</w:t>
      </w:r>
    </w:p>
    <w:p>
      <w:pPr>
        <w:pStyle w:val="Heading3"/>
      </w:pPr>
      <w:r>
        <w:t>7.5 Continuity versus protective-conductor verification</w:t>
      </w:r>
    </w:p>
    <w:p>
      <w:r>
        <w:t>A basic continuity beep is not enough to certify the effectiveness of protective earthing or bonding.</w:t>
      </w:r>
    </w:p>
    <w:p>
      <w:r>
        <w:t>Protective-conductor verification may require a dedicated low-resistance tester that applies a specified test current and meets the applicable procedure and acceptance limits.</w:t>
      </w:r>
    </w:p>
    <w:p>
      <w:r>
        <w:t>The test must establish the required resistance and integrity of the protective path. A long cable, poor probe contact, parallel conductive paths, and unsuitable test current can all affect the result.</w:t>
      </w:r>
    </w:p>
    <w:p>
      <w:pPr>
        <w:pStyle w:val="Heading2"/>
      </w:pPr>
      <w:r>
        <w:t>8. Voltage, Resistance, and Continuity Compared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Voltage</w:t>
            </w:r>
          </w:p>
        </w:tc>
        <w:tc>
          <w:tcPr>
            <w:tcW w:type="dxa" w:w="2700"/>
            <w:shd w:val="clear" w:color="auto" w:fill="EEF2F7"/>
          </w:tcPr>
          <w:p>
            <w:pPr>
              <w:spacing w:after="0" w:before="0" w:line="240" w:lineRule="auto"/>
              <w:jc w:val="left"/>
            </w:pPr>
            <w:r>
              <w:rPr>
                <w:b/>
                <w:color w:val="1A2E4A"/>
              </w:rPr>
              <w:t>Resistance</w:t>
            </w:r>
          </w:p>
        </w:tc>
        <w:tc>
          <w:tcPr>
            <w:tcW w:type="dxa" w:w="2700"/>
            <w:shd w:val="clear" w:color="auto" w:fill="EEF2F7"/>
          </w:tcPr>
          <w:p>
            <w:pPr>
              <w:spacing w:after="0" w:before="0" w:line="240" w:lineRule="auto"/>
              <w:jc w:val="left"/>
            </w:pPr>
            <w:r>
              <w:rPr>
                <w:b/>
                <w:color w:val="1A2E4A"/>
              </w:rPr>
              <w:t>Continuity</w:t>
            </w:r>
          </w:p>
        </w:tc>
      </w:tr>
      <w:tr>
        <w:tc>
          <w:tcPr>
            <w:tcW w:type="dxa" w:w="2700"/>
          </w:tcPr>
          <w:p>
            <w:pPr>
              <w:spacing w:after="0" w:before="0" w:line="240" w:lineRule="auto"/>
              <w:jc w:val="left"/>
            </w:pPr>
            <w:r>
              <w:t>Main purpose</w:t>
            </w:r>
          </w:p>
        </w:tc>
        <w:tc>
          <w:tcPr>
            <w:tcW w:type="dxa" w:w="2700"/>
          </w:tcPr>
          <w:p>
            <w:pPr>
              <w:spacing w:after="0" w:before="0" w:line="240" w:lineRule="auto"/>
              <w:jc w:val="left"/>
            </w:pPr>
            <w:r>
              <w:t>Measure potential difference</w:t>
            </w:r>
          </w:p>
        </w:tc>
        <w:tc>
          <w:tcPr>
            <w:tcW w:type="dxa" w:w="2700"/>
          </w:tcPr>
          <w:p>
            <w:pPr>
              <w:spacing w:after="0" w:before="0" w:line="240" w:lineRule="auto"/>
              <w:jc w:val="left"/>
            </w:pPr>
            <w:r>
              <w:t>Measure opposition to current</w:t>
            </w:r>
          </w:p>
        </w:tc>
        <w:tc>
          <w:tcPr>
            <w:tcW w:type="dxa" w:w="2700"/>
          </w:tcPr>
          <w:p>
            <w:pPr>
              <w:spacing w:after="0" w:before="0" w:line="240" w:lineRule="auto"/>
              <w:jc w:val="left"/>
            </w:pPr>
            <w:r>
              <w:t>Check for a low-resistance path</w:t>
            </w:r>
          </w:p>
        </w:tc>
      </w:tr>
      <w:tr>
        <w:tc>
          <w:tcPr>
            <w:tcW w:type="dxa" w:w="2700"/>
          </w:tcPr>
          <w:p>
            <w:pPr>
              <w:spacing w:after="0" w:before="0" w:line="240" w:lineRule="auto"/>
              <w:jc w:val="left"/>
            </w:pPr>
            <w:r>
              <w:t>Typical mode</w:t>
            </w:r>
          </w:p>
        </w:tc>
        <w:tc>
          <w:tcPr>
            <w:tcW w:type="dxa" w:w="2700"/>
          </w:tcPr>
          <w:p>
            <w:pPr>
              <w:spacing w:after="0" w:before="0" w:line="240" w:lineRule="auto"/>
              <w:jc w:val="left"/>
            </w:pPr>
            <w:r>
              <w:t>V AC or V DC</w:t>
            </w:r>
          </w:p>
        </w:tc>
        <w:tc>
          <w:tcPr>
            <w:tcW w:type="dxa" w:w="2700"/>
          </w:tcPr>
          <w:p>
            <w:pPr>
              <w:spacing w:after="0" w:before="0" w:line="240" w:lineRule="auto"/>
              <w:jc w:val="left"/>
            </w:pPr>
            <w:r>
              <w:t>Ω</w:t>
            </w:r>
          </w:p>
        </w:tc>
        <w:tc>
          <w:tcPr>
            <w:tcW w:type="dxa" w:w="2700"/>
          </w:tcPr>
          <w:p>
            <w:pPr>
              <w:spacing w:after="0" w:before="0" w:line="240" w:lineRule="auto"/>
              <w:jc w:val="left"/>
            </w:pPr>
            <w:r>
              <w:t>Continuity or buzzer</w:t>
            </w:r>
          </w:p>
        </w:tc>
      </w:tr>
      <w:tr>
        <w:tc>
          <w:tcPr>
            <w:tcW w:type="dxa" w:w="2700"/>
          </w:tcPr>
          <w:p>
            <w:pPr>
              <w:spacing w:after="0" w:before="0" w:line="240" w:lineRule="auto"/>
              <w:jc w:val="left"/>
            </w:pPr>
            <w:r>
              <w:t>Meter signal</w:t>
            </w:r>
          </w:p>
        </w:tc>
        <w:tc>
          <w:tcPr>
            <w:tcW w:type="dxa" w:w="2700"/>
          </w:tcPr>
          <w:p>
            <w:pPr>
              <w:spacing w:after="0" w:before="0" w:line="240" w:lineRule="auto"/>
              <w:jc w:val="left"/>
            </w:pPr>
            <w:r>
              <w:t>Measures the circuit's existing voltage</w:t>
            </w:r>
          </w:p>
        </w:tc>
        <w:tc>
          <w:tcPr>
            <w:tcW w:type="dxa" w:w="2700"/>
          </w:tcPr>
          <w:p>
            <w:pPr>
              <w:spacing w:after="0" w:before="0" w:line="240" w:lineRule="auto"/>
              <w:jc w:val="left"/>
            </w:pPr>
            <w:r>
              <w:t>Applies an internal test signal</w:t>
            </w:r>
          </w:p>
        </w:tc>
        <w:tc>
          <w:tcPr>
            <w:tcW w:type="dxa" w:w="2700"/>
          </w:tcPr>
          <w:p>
            <w:pPr>
              <w:spacing w:after="0" w:before="0" w:line="240" w:lineRule="auto"/>
              <w:jc w:val="left"/>
            </w:pPr>
            <w:r>
              <w:t>Applies an internal test signal</w:t>
            </w:r>
          </w:p>
        </w:tc>
      </w:tr>
      <w:tr>
        <w:tc>
          <w:tcPr>
            <w:tcW w:type="dxa" w:w="2700"/>
          </w:tcPr>
          <w:p>
            <w:pPr>
              <w:spacing w:after="0" w:before="0" w:line="240" w:lineRule="auto"/>
              <w:jc w:val="left"/>
            </w:pPr>
            <w:r>
              <w:t>Circuit condition</w:t>
            </w:r>
          </w:p>
        </w:tc>
        <w:tc>
          <w:tcPr>
            <w:tcW w:type="dxa" w:w="2700"/>
          </w:tcPr>
          <w:p>
            <w:pPr>
              <w:spacing w:after="0" w:before="0" w:line="240" w:lineRule="auto"/>
              <w:jc w:val="left"/>
            </w:pPr>
            <w:r>
              <w:t>May be energized when using an appropriate safe procedure</w:t>
            </w:r>
          </w:p>
        </w:tc>
        <w:tc>
          <w:tcPr>
            <w:tcW w:type="dxa" w:w="2700"/>
          </w:tcPr>
          <w:p>
            <w:pPr>
              <w:spacing w:after="0" w:before="0" w:line="240" w:lineRule="auto"/>
              <w:jc w:val="left"/>
            </w:pPr>
            <w:r>
              <w:t>De-energized and verified safe</w:t>
            </w:r>
          </w:p>
        </w:tc>
        <w:tc>
          <w:tcPr>
            <w:tcW w:type="dxa" w:w="2700"/>
          </w:tcPr>
          <w:p>
            <w:pPr>
              <w:spacing w:after="0" w:before="0" w:line="240" w:lineRule="auto"/>
              <w:jc w:val="left"/>
            </w:pPr>
            <w:r>
              <w:t>De-energized and verified safe</w:t>
            </w:r>
          </w:p>
        </w:tc>
      </w:tr>
      <w:tr>
        <w:tc>
          <w:tcPr>
            <w:tcW w:type="dxa" w:w="2700"/>
          </w:tcPr>
          <w:p>
            <w:pPr>
              <w:spacing w:after="0" w:before="0" w:line="240" w:lineRule="auto"/>
              <w:jc w:val="left"/>
            </w:pPr>
            <w:r>
              <w:t>Typical use</w:t>
            </w:r>
          </w:p>
        </w:tc>
        <w:tc>
          <w:tcPr>
            <w:tcW w:type="dxa" w:w="2700"/>
          </w:tcPr>
          <w:p>
            <w:pPr>
              <w:spacing w:after="0" w:before="0" w:line="240" w:lineRule="auto"/>
              <w:jc w:val="left"/>
            </w:pPr>
            <w:r>
              <w:t>Check supply or signal voltage</w:t>
            </w:r>
          </w:p>
        </w:tc>
        <w:tc>
          <w:tcPr>
            <w:tcW w:type="dxa" w:w="2700"/>
          </w:tcPr>
          <w:p>
            <w:pPr>
              <w:spacing w:after="0" w:before="0" w:line="240" w:lineRule="auto"/>
              <w:jc w:val="left"/>
            </w:pPr>
            <w:r>
              <w:t>Assess an isolated component</w:t>
            </w:r>
          </w:p>
        </w:tc>
        <w:tc>
          <w:tcPr>
            <w:tcW w:type="dxa" w:w="2700"/>
          </w:tcPr>
          <w:p>
            <w:pPr>
              <w:spacing w:after="0" w:before="0" w:line="240" w:lineRule="auto"/>
              <w:jc w:val="left"/>
            </w:pPr>
            <w:r>
              <w:t>Check a fuse or conductor</w:t>
            </w:r>
          </w:p>
        </w:tc>
      </w:tr>
      <w:tr>
        <w:tc>
          <w:tcPr>
            <w:tcW w:type="dxa" w:w="2700"/>
          </w:tcPr>
          <w:p>
            <w:pPr>
              <w:spacing w:after="0" w:before="0" w:line="240" w:lineRule="auto"/>
              <w:jc w:val="left"/>
            </w:pPr>
            <w:r>
              <w:t>Main limitation</w:t>
            </w:r>
          </w:p>
        </w:tc>
        <w:tc>
          <w:tcPr>
            <w:tcW w:type="dxa" w:w="2700"/>
          </w:tcPr>
          <w:p>
            <w:pPr>
              <w:spacing w:after="0" w:before="0" w:line="240" w:lineRule="auto"/>
              <w:jc w:val="left"/>
            </w:pPr>
            <w:r>
              <w:t>Correct voltage does not prove load capability</w:t>
            </w:r>
          </w:p>
        </w:tc>
        <w:tc>
          <w:tcPr>
            <w:tcW w:type="dxa" w:w="2700"/>
          </w:tcPr>
          <w:p>
            <w:pPr>
              <w:spacing w:after="0" w:before="0" w:line="240" w:lineRule="auto"/>
              <w:jc w:val="left"/>
            </w:pPr>
            <w:r>
              <w:t>In-circuit paths can distort readings</w:t>
            </w:r>
          </w:p>
        </w:tc>
        <w:tc>
          <w:tcPr>
            <w:tcW w:type="dxa" w:w="2700"/>
          </w:tcPr>
          <w:p>
            <w:pPr>
              <w:spacing w:after="0" w:before="0" w:line="240" w:lineRule="auto"/>
              <w:jc w:val="left"/>
            </w:pPr>
            <w:r>
              <w:t>Beep does not prove current-carrying capacity or safety compliance</w:t>
            </w:r>
          </w:p>
        </w:tc>
      </w:tr>
    </w:tbl>
    <w:p/>
    <w:p>
      <w:pPr>
        <w:pStyle w:val="Heading2"/>
      </w:pPr>
      <w:r>
        <w:t>9. Correct Probe Connections and Meter Setup</w:t>
      </w:r>
    </w:p>
    <w:p>
      <w:r>
        <w:t>The red lead's terminal matters. Incorrect terminal selection is a common cause of avoidable instrument damage.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Measurement</w:t>
            </w:r>
          </w:p>
        </w:tc>
        <w:tc>
          <w:tcPr>
            <w:tcW w:type="dxa" w:w="2700"/>
            <w:shd w:val="clear" w:color="auto" w:fill="EEF2F7"/>
          </w:tcPr>
          <w:p>
            <w:pPr>
              <w:spacing w:after="0" w:before="0" w:line="240" w:lineRule="auto"/>
              <w:jc w:val="left"/>
            </w:pPr>
            <w:r>
              <w:rPr>
                <w:b/>
                <w:color w:val="1A2E4A"/>
              </w:rPr>
              <w:t>Black lead</w:t>
            </w:r>
          </w:p>
        </w:tc>
        <w:tc>
          <w:tcPr>
            <w:tcW w:type="dxa" w:w="2700"/>
            <w:shd w:val="clear" w:color="auto" w:fill="EEF2F7"/>
          </w:tcPr>
          <w:p>
            <w:pPr>
              <w:spacing w:after="0" w:before="0" w:line="240" w:lineRule="auto"/>
              <w:jc w:val="left"/>
            </w:pPr>
            <w:r>
              <w:rPr>
                <w:b/>
                <w:color w:val="1A2E4A"/>
              </w:rPr>
              <w:t>Red lead</w:t>
            </w:r>
          </w:p>
        </w:tc>
        <w:tc>
          <w:tcPr>
            <w:tcW w:type="dxa" w:w="2700"/>
            <w:shd w:val="clear" w:color="auto" w:fill="EEF2F7"/>
          </w:tcPr>
          <w:p>
            <w:pPr>
              <w:spacing w:after="0" w:before="0" w:line="240" w:lineRule="auto"/>
              <w:jc w:val="left"/>
            </w:pPr>
            <w:r>
              <w:rPr>
                <w:b/>
                <w:color w:val="1A2E4A"/>
              </w:rPr>
              <w:t>Selector</w:t>
            </w:r>
          </w:p>
        </w:tc>
      </w:tr>
      <w:tr>
        <w:tc>
          <w:tcPr>
            <w:tcW w:type="dxa" w:w="2700"/>
          </w:tcPr>
          <w:p>
            <w:pPr>
              <w:spacing w:after="0" w:before="0" w:line="240" w:lineRule="auto"/>
              <w:jc w:val="left"/>
            </w:pPr>
            <w:r>
              <w:t>DC voltage</w:t>
            </w:r>
          </w:p>
        </w:tc>
        <w:tc>
          <w:tcPr>
            <w:tcW w:type="dxa" w:w="2700"/>
          </w:tcPr>
          <w:p>
            <w:pPr>
              <w:spacing w:after="0" w:before="0" w:line="240" w:lineRule="auto"/>
              <w:jc w:val="left"/>
            </w:pPr>
            <w:r>
              <w:t>COM</w:t>
            </w:r>
          </w:p>
        </w:tc>
        <w:tc>
          <w:tcPr>
            <w:tcW w:type="dxa" w:w="2700"/>
          </w:tcPr>
          <w:p>
            <w:pPr>
              <w:spacing w:after="0" w:before="0" w:line="240" w:lineRule="auto"/>
              <w:jc w:val="left"/>
            </w:pPr>
            <w:r>
              <w:t>V/Ω</w:t>
            </w:r>
          </w:p>
        </w:tc>
        <w:tc>
          <w:tcPr>
            <w:tcW w:type="dxa" w:w="2700"/>
          </w:tcPr>
          <w:p>
            <w:pPr>
              <w:spacing w:after="0" w:before="0" w:line="240" w:lineRule="auto"/>
              <w:jc w:val="left"/>
            </w:pPr>
            <w:r>
              <w:t>V DC</w:t>
            </w:r>
          </w:p>
        </w:tc>
      </w:tr>
      <w:tr>
        <w:tc>
          <w:tcPr>
            <w:tcW w:type="dxa" w:w="2700"/>
          </w:tcPr>
          <w:p>
            <w:pPr>
              <w:spacing w:after="0" w:before="0" w:line="240" w:lineRule="auto"/>
              <w:jc w:val="left"/>
            </w:pPr>
            <w:r>
              <w:t>AC voltage</w:t>
            </w:r>
          </w:p>
        </w:tc>
        <w:tc>
          <w:tcPr>
            <w:tcW w:type="dxa" w:w="2700"/>
          </w:tcPr>
          <w:p>
            <w:pPr>
              <w:spacing w:after="0" w:before="0" w:line="240" w:lineRule="auto"/>
              <w:jc w:val="left"/>
            </w:pPr>
            <w:r>
              <w:t>COM</w:t>
            </w:r>
          </w:p>
        </w:tc>
        <w:tc>
          <w:tcPr>
            <w:tcW w:type="dxa" w:w="2700"/>
          </w:tcPr>
          <w:p>
            <w:pPr>
              <w:spacing w:after="0" w:before="0" w:line="240" w:lineRule="auto"/>
              <w:jc w:val="left"/>
            </w:pPr>
            <w:r>
              <w:t>V/Ω</w:t>
            </w:r>
          </w:p>
        </w:tc>
        <w:tc>
          <w:tcPr>
            <w:tcW w:type="dxa" w:w="2700"/>
          </w:tcPr>
          <w:p>
            <w:pPr>
              <w:spacing w:after="0" w:before="0" w:line="240" w:lineRule="auto"/>
              <w:jc w:val="left"/>
            </w:pPr>
            <w:r>
              <w:t>V AC</w:t>
            </w:r>
          </w:p>
        </w:tc>
      </w:tr>
      <w:tr>
        <w:tc>
          <w:tcPr>
            <w:tcW w:type="dxa" w:w="2700"/>
          </w:tcPr>
          <w:p>
            <w:pPr>
              <w:spacing w:after="0" w:before="0" w:line="240" w:lineRule="auto"/>
              <w:jc w:val="left"/>
            </w:pPr>
            <w:r>
              <w:t>Resistance</w:t>
            </w:r>
          </w:p>
        </w:tc>
        <w:tc>
          <w:tcPr>
            <w:tcW w:type="dxa" w:w="2700"/>
          </w:tcPr>
          <w:p>
            <w:pPr>
              <w:spacing w:after="0" w:before="0" w:line="240" w:lineRule="auto"/>
              <w:jc w:val="left"/>
            </w:pPr>
            <w:r>
              <w:t>COM</w:t>
            </w:r>
          </w:p>
        </w:tc>
        <w:tc>
          <w:tcPr>
            <w:tcW w:type="dxa" w:w="2700"/>
          </w:tcPr>
          <w:p>
            <w:pPr>
              <w:spacing w:after="0" w:before="0" w:line="240" w:lineRule="auto"/>
              <w:jc w:val="left"/>
            </w:pPr>
            <w:r>
              <w:t>V/Ω</w:t>
            </w:r>
          </w:p>
        </w:tc>
        <w:tc>
          <w:tcPr>
            <w:tcW w:type="dxa" w:w="2700"/>
          </w:tcPr>
          <w:p>
            <w:pPr>
              <w:spacing w:after="0" w:before="0" w:line="240" w:lineRule="auto"/>
              <w:jc w:val="left"/>
            </w:pPr>
            <w:r>
              <w:t>Ω</w:t>
            </w:r>
          </w:p>
        </w:tc>
      </w:tr>
      <w:tr>
        <w:tc>
          <w:tcPr>
            <w:tcW w:type="dxa" w:w="2700"/>
          </w:tcPr>
          <w:p>
            <w:pPr>
              <w:spacing w:after="0" w:before="0" w:line="240" w:lineRule="auto"/>
              <w:jc w:val="left"/>
            </w:pPr>
            <w:r>
              <w:t>Continuity</w:t>
            </w:r>
          </w:p>
        </w:tc>
        <w:tc>
          <w:tcPr>
            <w:tcW w:type="dxa" w:w="2700"/>
          </w:tcPr>
          <w:p>
            <w:pPr>
              <w:spacing w:after="0" w:before="0" w:line="240" w:lineRule="auto"/>
              <w:jc w:val="left"/>
            </w:pPr>
            <w:r>
              <w:t>COM</w:t>
            </w:r>
          </w:p>
        </w:tc>
        <w:tc>
          <w:tcPr>
            <w:tcW w:type="dxa" w:w="2700"/>
          </w:tcPr>
          <w:p>
            <w:pPr>
              <w:spacing w:after="0" w:before="0" w:line="240" w:lineRule="auto"/>
              <w:jc w:val="left"/>
            </w:pPr>
            <w:r>
              <w:t>V/Ω</w:t>
            </w:r>
          </w:p>
        </w:tc>
        <w:tc>
          <w:tcPr>
            <w:tcW w:type="dxa" w:w="2700"/>
          </w:tcPr>
          <w:p>
            <w:pPr>
              <w:spacing w:after="0" w:before="0" w:line="240" w:lineRule="auto"/>
              <w:jc w:val="left"/>
            </w:pPr>
            <w:r>
              <w:t>Continuity</w:t>
            </w:r>
          </w:p>
        </w:tc>
      </w:tr>
      <w:tr>
        <w:tc>
          <w:tcPr>
            <w:tcW w:type="dxa" w:w="2700"/>
          </w:tcPr>
          <w:p>
            <w:pPr>
              <w:spacing w:after="0" w:before="0" w:line="240" w:lineRule="auto"/>
              <w:jc w:val="left"/>
            </w:pPr>
            <w:r>
              <w:t>Current</w:t>
            </w:r>
          </w:p>
        </w:tc>
        <w:tc>
          <w:tcPr>
            <w:tcW w:type="dxa" w:w="2700"/>
          </w:tcPr>
          <w:p>
            <w:pPr>
              <w:spacing w:after="0" w:before="0" w:line="240" w:lineRule="auto"/>
              <w:jc w:val="left"/>
            </w:pPr>
            <w:r>
              <w:t>COM</w:t>
            </w:r>
          </w:p>
        </w:tc>
        <w:tc>
          <w:tcPr>
            <w:tcW w:type="dxa" w:w="2700"/>
          </w:tcPr>
          <w:p>
            <w:pPr>
              <w:spacing w:after="0" w:before="0" w:line="240" w:lineRule="auto"/>
              <w:jc w:val="left"/>
            </w:pPr>
            <w:r>
              <w:t>Dedicated current input, as specified</w:t>
            </w:r>
          </w:p>
        </w:tc>
        <w:tc>
          <w:tcPr>
            <w:tcW w:type="dxa" w:w="2700"/>
          </w:tcPr>
          <w:p>
            <w:pPr>
              <w:spacing w:after="0" w:before="0" w:line="240" w:lineRule="auto"/>
              <w:jc w:val="left"/>
            </w:pPr>
            <w:r>
              <w:t>Correct current function</w:t>
            </w:r>
          </w:p>
        </w:tc>
      </w:tr>
    </w:tbl>
    <w:p/>
    <w:p>
      <w:r>
        <w:t>Before taking a reading:</w:t>
      </w:r>
    </w:p>
    <w:p>
      <w:pPr>
        <w:pStyle w:val="ListBullet"/>
      </w:pPr>
      <w:r>
        <w:t>Inspect the meter and leads for damage.</w:t>
      </w:r>
    </w:p>
    <w:p>
      <w:pPr>
        <w:pStyle w:val="ListBullet"/>
      </w:pPr>
      <w:r>
        <w:t>Confirm the input terminals and selected function.</w:t>
      </w:r>
    </w:p>
    <w:p>
      <w:pPr>
        <w:pStyle w:val="ListBullet"/>
      </w:pPr>
      <w:r>
        <w:t>Confirm the meter's voltage and measurement-category ratings.</w:t>
      </w:r>
    </w:p>
    <w:p>
      <w:pPr>
        <w:pStyle w:val="ListBullet"/>
      </w:pPr>
      <w:r>
        <w:t>Use an appropriate range.</w:t>
      </w:r>
    </w:p>
    <w:p>
      <w:pPr>
        <w:pStyle w:val="ListBullet"/>
      </w:pPr>
      <w:r>
        <w:t>Check that the leads are correctly inserted.</w:t>
      </w:r>
    </w:p>
    <w:p>
      <w:pPr>
        <w:pStyle w:val="ListBullet"/>
      </w:pPr>
      <w:r>
        <w:t>Keep fingers behind the probe guards.</w:t>
      </w:r>
    </w:p>
    <w:p>
      <w:pPr>
        <w:pStyle w:val="ListBullet"/>
      </w:pPr>
      <w:r>
        <w:t>Never assume the red lead is in the voltage terminal simply because that is where it was used last time.</w:t>
      </w:r>
    </w:p>
    <w:p>
      <w:r>
        <w:t>After current measurement, return the lead to the voltage/resistance terminal before measuring voltage or resistance.</w:t>
      </w:r>
    </w:p>
    <w:p>
      <w:pPr>
        <w:pStyle w:val="Heading2"/>
      </w:pPr>
      <w:r>
        <w:t>10. Measurement Accuracy and Limitations</w:t>
      </w:r>
    </w:p>
    <w:p>
      <w:pPr>
        <w:pStyle w:val="Heading3"/>
      </w:pPr>
      <w:r>
        <w:t>10.1 Accuracy and resolution</w:t>
      </w:r>
    </w:p>
    <w:p>
      <w:r>
        <w:t>Resolution is the smallest change in a measurement that the display can show under the selected range and mode.</w:t>
      </w:r>
    </w:p>
    <w:p>
      <w:r>
        <w:t>Accuracy describes how close a measurement is expected to be to the true value, within the instrument's stated conditions and uncertainty.</w:t>
      </w:r>
    </w:p>
    <w:p>
      <w:r>
        <w:t>A display with many digits does not automatically mean that the instrument is highly accurate.</w:t>
      </w:r>
    </w:p>
    <w:p>
      <w:r>
        <w:t>For example, if a meter displays 24.03 V DC, the final digit may be affected by the meter's accuracy specification, calibration status, noise, temperature, and test conditions.</w:t>
      </w:r>
    </w:p>
    <w:p>
      <w:pPr>
        <w:pStyle w:val="Heading3"/>
      </w:pPr>
      <w:r>
        <w:t>10.2 Measurement loading</w:t>
      </w:r>
    </w:p>
    <w:p>
      <w:r>
        <w:t>A meter's input impedance can affect the circuit being measured.</w:t>
      </w:r>
    </w:p>
    <w:p>
      <w:r>
        <w:t>Digital multimeters typically have high input impedance in voltage mode, but some circuits can still produce misleading readings due to leakage, induced voltage, high-resistance paths, or electronic coupling.</w:t>
      </w:r>
    </w:p>
    <w:p>
      <w:r>
        <w:t>A high-impedance meter may display a voltage on a disconnected conductor even though the source cannot deliver meaningful current. A suitable low-impedance measurement function or an approved test method may help distinguish induced or coupled voltage from a low-impedance source.</w:t>
      </w:r>
    </w:p>
    <w:p>
      <w:r>
        <w:t>Use only the test method appropriate for the circuit and safety requirements.</w:t>
      </w:r>
    </w:p>
    <w:p>
      <w:pPr>
        <w:pStyle w:val="Heading3"/>
      </w:pPr>
      <w:r>
        <w:t>10.3 Lead and contact resistance</w:t>
      </w:r>
    </w:p>
    <w:p>
      <w:r>
        <w:t>When measuring low resistance, the test leads and probe contacts contribute to the measured value.</w:t>
      </w:r>
    </w:p>
    <w:p>
      <w:r>
        <w:t>For example, a measured resistance of 0.4 Ω may include:</w:t>
      </w:r>
    </w:p>
    <w:p>
      <w:pPr>
        <w:pStyle w:val="ListBullet"/>
      </w:pPr>
      <w:r>
        <w:t>The component's resistance.</w:t>
      </w:r>
    </w:p>
    <w:p>
      <w:pPr>
        <w:pStyle w:val="ListBullet"/>
      </w:pPr>
      <w:r>
        <w:t>The resistance of both test leads.</w:t>
      </w:r>
    </w:p>
    <w:p>
      <w:pPr>
        <w:pStyle w:val="ListBullet"/>
      </w:pPr>
      <w:r>
        <w:t>Probe-to-metal contact resistance.</w:t>
      </w:r>
    </w:p>
    <w:p>
      <w:pPr>
        <w:pStyle w:val="ListBullet"/>
      </w:pPr>
      <w:r>
        <w:t>Terminal and connector resistance.</w:t>
      </w:r>
    </w:p>
    <w:p>
      <w:r>
        <w:t>Use the meter's relative-zero function or lead compensation where suitable, and use a dedicated low-resistance instrument if the required accuracy exceeds the multimeter's capability.</w:t>
      </w:r>
    </w:p>
    <w:p>
      <w:pPr>
        <w:pStyle w:val="Heading3"/>
      </w:pPr>
      <w:r>
        <w:t>10.4 Calibration and condition</w:t>
      </w:r>
    </w:p>
    <w:p>
      <w:r>
        <w:t>A meter's calibration status and physical condition affect confidence in the measurement.</w:t>
      </w:r>
    </w:p>
    <w:p>
      <w:r>
        <w:t>Check:</w:t>
      </w:r>
    </w:p>
    <w:p>
      <w:pPr>
        <w:pStyle w:val="ListBullet"/>
      </w:pPr>
      <w:r>
        <w:t>Calibration validity where required.</w:t>
      </w:r>
    </w:p>
    <w:p>
      <w:pPr>
        <w:pStyle w:val="ListBullet"/>
      </w:pPr>
      <w:r>
        <w:t>Battery condition.</w:t>
      </w:r>
    </w:p>
    <w:p>
      <w:pPr>
        <w:pStyle w:val="ListBullet"/>
      </w:pPr>
      <w:r>
        <w:t>Probe insulation.</w:t>
      </w:r>
    </w:p>
    <w:p>
      <w:pPr>
        <w:pStyle w:val="ListBullet"/>
      </w:pPr>
      <w:r>
        <w:t>Fuse condition.</w:t>
      </w:r>
    </w:p>
    <w:p>
      <w:pPr>
        <w:pStyle w:val="ListBullet"/>
      </w:pPr>
      <w:r>
        <w:t>Display and selector operation.</w:t>
      </w:r>
    </w:p>
    <w:p>
      <w:pPr>
        <w:pStyle w:val="ListBullet"/>
      </w:pPr>
      <w:r>
        <w:t>Environmental and temperature limitations.</w:t>
      </w:r>
    </w:p>
    <w:p>
      <w:pPr>
        <w:pStyle w:val="ListBullet"/>
      </w:pPr>
      <w:r>
        <w:t>Measurement range and accuracy specification.</w:t>
      </w:r>
    </w:p>
    <w:p>
      <w:pPr>
        <w:pStyle w:val="ListBullet"/>
      </w:pPr>
      <w:r>
        <w:t>Suitability of the instrument for the expected waveform and circuit.</w:t>
      </w:r>
    </w:p>
    <w:p>
      <w:r>
        <w:t>A damaged or unsuitable instrument should be removed from service according to the site's process.</w:t>
      </w:r>
    </w:p>
    <w:p>
      <w:pPr>
        <w:pStyle w:val="Heading2"/>
      </w:pPr>
      <w:r>
        <w:t>11. Electrical Safety and Safe Isolation</w:t>
      </w:r>
    </w:p>
    <w:p>
      <w:r>
        <w:t>Electrical measurements in industrial machinery can expose personnel to lethal voltage, arc-flash hazards, unexpected machine movement, and stored electrical energy.</w:t>
      </w:r>
    </w:p>
    <w:p>
      <w:pPr>
        <w:pStyle w:val="Heading3"/>
      </w:pPr>
      <w:r>
        <w:t>11.1 Instrument safety ratings</w:t>
      </w:r>
    </w:p>
    <w:p>
      <w:r>
        <w:t>The maximum voltage printed on a meter is not its only safety specification. The measurement category and associated voltage rating also matter.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General application</w:t>
            </w:r>
          </w:p>
        </w:tc>
      </w:tr>
      <w:tr>
        <w:tc>
          <w:tcPr>
            <w:tcW w:type="dxa" w:w="5400"/>
          </w:tcPr>
          <w:p>
            <w:pPr>
              <w:spacing w:after="0" w:before="0" w:line="240" w:lineRule="auto"/>
              <w:jc w:val="left"/>
            </w:pPr>
            <w:r>
              <w:t>CAT II</w:t>
            </w:r>
          </w:p>
        </w:tc>
        <w:tc>
          <w:tcPr>
            <w:tcW w:type="dxa" w:w="5400"/>
          </w:tcPr>
          <w:p>
            <w:pPr>
              <w:spacing w:after="0" w:before="0" w:line="240" w:lineRule="auto"/>
              <w:jc w:val="left"/>
            </w:pPr>
            <w:r>
              <w:t>Measurements on circuits directly connected to utilization points, such as many plug-connected loads</w:t>
            </w:r>
          </w:p>
        </w:tc>
      </w:tr>
      <w:tr>
        <w:tc>
          <w:tcPr>
            <w:tcW w:type="dxa" w:w="5400"/>
          </w:tcPr>
          <w:p>
            <w:pPr>
              <w:spacing w:after="0" w:before="0" w:line="240" w:lineRule="auto"/>
              <w:jc w:val="left"/>
            </w:pPr>
            <w:r>
              <w:t>CAT III</w:t>
            </w:r>
          </w:p>
        </w:tc>
        <w:tc>
          <w:tcPr>
            <w:tcW w:type="dxa" w:w="5400"/>
          </w:tcPr>
          <w:p>
            <w:pPr>
              <w:spacing w:after="0" w:before="0" w:line="240" w:lineRule="auto"/>
              <w:jc w:val="left"/>
            </w:pPr>
            <w:r>
              <w:t>Measurements within building or industrial distribution systems and fixed equipment circuits</w:t>
            </w:r>
          </w:p>
        </w:tc>
      </w:tr>
      <w:tr>
        <w:tc>
          <w:tcPr>
            <w:tcW w:type="dxa" w:w="5400"/>
          </w:tcPr>
          <w:p>
            <w:pPr>
              <w:spacing w:after="0" w:before="0" w:line="240" w:lineRule="auto"/>
              <w:jc w:val="left"/>
            </w:pPr>
            <w:r>
              <w:t>CAT IV</w:t>
            </w:r>
          </w:p>
        </w:tc>
        <w:tc>
          <w:tcPr>
            <w:tcW w:type="dxa" w:w="5400"/>
          </w:tcPr>
          <w:p>
            <w:pPr>
              <w:spacing w:after="0" w:before="0" w:line="240" w:lineRule="auto"/>
              <w:jc w:val="left"/>
            </w:pPr>
            <w:r>
              <w:t>Measurements at the origin of an installation and other locations with high transient exposure</w:t>
            </w:r>
          </w:p>
        </w:tc>
      </w:tr>
    </w:tbl>
    <w:p/>
    <w:p>
      <w:r>
        <w:t>The required category depends on the actual measurement location and the installation. Follow the applicable standard, the instrument manufacturer's instructions, and the site's electrical safety rules.</w:t>
      </w:r>
    </w:p>
    <w:p>
      <w:r>
        <w:t>A meter rated for the correct voltage but the wrong measurement category may not provide adequate protection against transients.</w:t>
      </w:r>
    </w:p>
    <w:p>
      <w:pPr>
        <w:pStyle w:val="Heading3"/>
      </w:pPr>
      <w:r>
        <w:t>11.2 Safe-isolation sequence</w:t>
      </w:r>
    </w:p>
    <w:p>
      <w:r>
        <w:t>For resistance and continuity testing, the general sequence is:</w:t>
      </w:r>
    </w:p>
    <w:p>
      <w:pPr>
        <w:shd w:val="clear" w:color="auto" w:fill="F4F4F4"/>
        <w:spacing w:before="0" w:after="0" w:line="240" w:lineRule="auto"/>
        <w:ind w:left="216" w:right="216"/>
        <w:jc w:val="left"/>
      </w:pPr>
      <w:r>
        <w:rPr>
          <w:rFonts w:ascii="Consolas" w:hAnsi="Consolas"/>
          <w:color w:val="202020"/>
          <w:sz w:val="18"/>
        </w:rPr>
        <w:t>Identify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All Relevant Energy Sources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Lockout/Tagout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Account for Stored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Tester on a Known Live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the Target Circuit for Absence of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Re-verify the Tester on a Known Live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the De-energized Test</w:t>
      </w:r>
    </w:p>
    <w:p/>
    <w:p>
      <w:r>
        <w:t>This is a general outline, not a substitute for the site's approved safe-isolation procedure. Some equipment requires additional steps, such as waiting for DC bus discharge, verifying multiple conductors, or accounting for backfeed and alternate supplies.</w:t>
      </w:r>
    </w:p>
    <w:p>
      <w:pPr>
        <w:pStyle w:val="Heading3"/>
      </w:pPr>
      <w:r>
        <w:t>11.3 Important precautions</w:t>
      </w:r>
    </w:p>
    <w:p>
      <w:pPr>
        <w:pStyle w:val="ListBullet"/>
      </w:pPr>
      <w:r>
        <w:t>Never measure resistance or continuity on an energized circuit.</w:t>
      </w:r>
    </w:p>
    <w:p>
      <w:pPr>
        <w:pStyle w:val="ListBullet"/>
      </w:pPr>
      <w:r>
        <w:t>Never use the current input for a voltage measurement.</w:t>
      </w:r>
    </w:p>
    <w:p>
      <w:pPr>
        <w:pStyle w:val="ListBullet"/>
      </w:pPr>
      <w:r>
        <w:t>Never exceed the instrument's specified ratings.</w:t>
      </w:r>
    </w:p>
    <w:p>
      <w:pPr>
        <w:pStyle w:val="ListBullet"/>
      </w:pPr>
      <w:r>
        <w:t>Never perform energized measurements unless authorized, justified, and controlled by the applicable procedure.</w:t>
      </w:r>
    </w:p>
    <w:p>
      <w:pPr>
        <w:pStyle w:val="ListBullet"/>
      </w:pPr>
      <w:r>
        <w:t>Do not rely solely on the PLC, HMI, indicator lamp, or machine status to establish that a circuit is dead.</w:t>
      </w:r>
    </w:p>
    <w:p>
      <w:pPr>
        <w:pStyle w:val="ListBullet"/>
      </w:pPr>
      <w:r>
        <w:t>Do not bypass safety interlocks to simplify a measurement.</w:t>
      </w:r>
    </w:p>
    <w:p>
      <w:pPr>
        <w:pStyle w:val="ListBullet"/>
      </w:pPr>
      <w:r>
        <w:t>Do not probe exposed live terminals without the required competence, equipment, PPE, and work controls.</w:t>
      </w:r>
    </w:p>
    <w:p>
      <w:pPr>
        <w:pStyle w:val="ListBullet"/>
      </w:pPr>
      <w:r>
        <w:t>Do not use a normal multimeter's resistance mode to prove that a circuit is safe for contact.</w:t>
      </w:r>
    </w:p>
    <w:p>
      <w:pPr>
        <w:pStyle w:val="ListBullet"/>
      </w:pPr>
      <w:r>
        <w:t>Verify the absence of voltage using a suitable instrument and an approved method.</w:t>
      </w:r>
    </w:p>
    <w:p>
      <w:pPr>
        <w:pStyle w:val="Heading2"/>
      </w:pPr>
      <w:r>
        <w:t>12. Industrial Commissioning Applications</w:t>
      </w:r>
    </w:p>
    <w:p>
      <w:pPr>
        <w:pStyle w:val="Heading3"/>
      </w:pPr>
      <w:r>
        <w:t>12.1 Checking a 24 V DC control supply</w:t>
      </w:r>
    </w:p>
    <w:p>
      <w:r>
        <w:t>Expected condition: the power supply output is within its specified operating range.</w:t>
      </w:r>
    </w:p>
    <w:p>
      <w:r>
        <w:t>Procedure:</w:t>
      </w:r>
    </w:p>
    <w:p>
      <w:pPr>
        <w:pStyle w:val="ListBullet"/>
      </w:pPr>
      <w:r>
        <w:t>Measure between the supply's positive and negative output terminals.</w:t>
      </w:r>
    </w:p>
    <w:p>
      <w:pPr>
        <w:pStyle w:val="ListBullet"/>
      </w:pPr>
      <w:r>
        <w:t>Compare the reading with the supply's specification.</w:t>
      </w:r>
    </w:p>
    <w:p>
      <w:pPr>
        <w:pStyle w:val="ListBullet"/>
      </w:pPr>
      <w:r>
        <w:t>Check the voltage at the relevant device terminals.</w:t>
      </w:r>
    </w:p>
    <w:p>
      <w:pPr>
        <w:pStyle w:val="ListBullet"/>
      </w:pPr>
      <w:r>
        <w:t>If the source is correct but the device voltage is low, investigate the distribution path and loading.</w:t>
      </w:r>
    </w:p>
    <w:p>
      <w:pPr>
        <w:pStyle w:val="ListBullet"/>
      </w:pPr>
      <w:r>
        <w:t>If the voltage collapses under load, investigate the supply capacity, short circuits, overloads, and high-resistance connections.</w:t>
      </w:r>
    </w:p>
    <w:p>
      <w:r>
        <w:t>Do not conclude that a power supply is healthy based only on an unloaded voltage reading.</w:t>
      </w:r>
    </w:p>
    <w:p>
      <w:pPr>
        <w:pStyle w:val="Heading3"/>
      </w:pPr>
      <w:r>
        <w:t>12.2 Troubleshooting a proximity sensor</w:t>
      </w:r>
    </w:p>
    <w:p>
      <w:r>
        <w:t>Expected condition: the sensor switches reliably when the correct target enters its sensing range.</w:t>
      </w:r>
    </w:p>
    <w:p>
      <w:r>
        <w:t>Procedure:</w:t>
      </w:r>
    </w:p>
    <w:p>
      <w:pPr>
        <w:pStyle w:val="ListBullet"/>
      </w:pPr>
      <w:r>
        <w:t>Verify the sensor supply voltage.</w:t>
      </w:r>
    </w:p>
    <w:p>
      <w:pPr>
        <w:pStyle w:val="ListBullet"/>
      </w:pPr>
      <w:r>
        <w:t>Confirm sensor type and wiring.</w:t>
      </w:r>
    </w:p>
    <w:p>
      <w:pPr>
        <w:pStyle w:val="ListBullet"/>
      </w:pPr>
      <w:r>
        <w:t>Measure the output in both target-present and target-absent conditions, using a suitable method.</w:t>
      </w:r>
    </w:p>
    <w:p>
      <w:pPr>
        <w:pStyle w:val="ListBullet"/>
      </w:pPr>
      <w:r>
        <w:t>Compare the output levels with the sensor and PLC input specifications.</w:t>
      </w:r>
    </w:p>
    <w:p>
      <w:pPr>
        <w:pStyle w:val="ListBullet"/>
      </w:pPr>
      <w:r>
        <w:t>Check the signal at the PLC terminal.</w:t>
      </w:r>
    </w:p>
    <w:p>
      <w:pPr>
        <w:pStyle w:val="ListBullet"/>
      </w:pPr>
      <w:r>
        <w:t>Compare the electrical signal with the PLC input status.</w:t>
      </w:r>
    </w:p>
    <w:p>
      <w:r>
        <w:t>For PNP and NPN sensors, the expected output voltage and reference depend on the wiring and input design. Do not assume that every sensor output should switch between 0 V and 24 V relative to the same reference.</w:t>
      </w:r>
    </w:p>
    <w:p>
      <w:pPr>
        <w:pStyle w:val="Heading3"/>
      </w:pPr>
      <w:r>
        <w:t>12.3 Checking a relay contact</w:t>
      </w:r>
    </w:p>
    <w:p>
      <w:r>
        <w:t>Expected condition: the contact changes state when the relay is operated.</w:t>
      </w:r>
    </w:p>
    <w:p>
      <w:r>
        <w:t>Procedure:</w:t>
      </w:r>
    </w:p>
    <w:p>
      <w:pPr>
        <w:pStyle w:val="ListBullet"/>
      </w:pPr>
      <w:r>
        <w:t>Isolate the circuit and verify absence of voltage.</w:t>
      </w:r>
    </w:p>
    <w:p>
      <w:pPr>
        <w:pStyle w:val="ListBullet"/>
      </w:pPr>
      <w:r>
        <w:t>Identify the correct common, normally open, and normally closed terminals.</w:t>
      </w:r>
    </w:p>
    <w:p>
      <w:pPr>
        <w:pStyle w:val="ListBullet"/>
      </w:pPr>
      <w:r>
        <w:t>Measure the contact resistance in the de-energized state.</w:t>
      </w:r>
    </w:p>
    <w:p>
      <w:pPr>
        <w:pStyle w:val="ListBullet"/>
      </w:pPr>
      <w:r>
        <w:t>Operate the relay only using an appropriate controlled method.</w:t>
      </w:r>
    </w:p>
    <w:p>
      <w:pPr>
        <w:pStyle w:val="ListBullet"/>
      </w:pPr>
      <w:r>
        <w:t>Measure the contact state again.</w:t>
      </w:r>
    </w:p>
    <w:p>
      <w:pPr>
        <w:pStyle w:val="ListBullet"/>
      </w:pPr>
      <w:r>
        <w:t>Compare results with the relay's specified contact arrangement.</w:t>
      </w:r>
    </w:p>
    <w:p>
      <w:r>
        <w:t>A low resistance in the closed state does not prove that a contact can carry its rated load reliably. Contact resistance under load, contact condition, and the rated switching capability may require additional checks.</w:t>
      </w:r>
    </w:p>
    <w:p>
      <w:pPr>
        <w:pStyle w:val="Heading3"/>
      </w:pPr>
      <w:r>
        <w:t>12.4 Checking a contactor coil</w:t>
      </w:r>
    </w:p>
    <w:p>
      <w:r>
        <w:t>Expected condition: the coil has a conductive path and operates at its specified voltage.</w:t>
      </w:r>
    </w:p>
    <w:p>
      <w:r>
        <w:t>Procedure:</w:t>
      </w:r>
    </w:p>
    <w:p>
      <w:pPr>
        <w:pStyle w:val="ListBullet"/>
      </w:pPr>
      <w:r>
        <w:t>Isolate the contactor circuit and verify absence of voltage.</w:t>
      </w:r>
    </w:p>
    <w:p>
      <w:pPr>
        <w:pStyle w:val="ListBullet"/>
      </w:pPr>
      <w:r>
        <w:t>Disconnect the coil as required to avoid parallel circuit paths.</w:t>
      </w:r>
    </w:p>
    <w:p>
      <w:pPr>
        <w:pStyle w:val="ListBullet"/>
      </w:pPr>
      <w:r>
        <w:t>Measure coil resistance.</w:t>
      </w:r>
    </w:p>
    <w:p>
      <w:pPr>
        <w:pStyle w:val="ListBullet"/>
      </w:pPr>
      <w:r>
        <w:t>Compare with manufacturer information, considering temperature.</w:t>
      </w:r>
    </w:p>
    <w:p>
      <w:pPr>
        <w:pStyle w:val="ListBullet"/>
      </w:pPr>
      <w:r>
        <w:t>If the resistance is plausible but the contactor does not operate, investigate the coil supply, control logic, mechanical movement, and coil rating.</w:t>
      </w:r>
    </w:p>
    <w:p>
      <w:r>
        <w:t>A resistance measurement alone cannot establish that a contactor is fully functional.</w:t>
      </w:r>
    </w:p>
    <w:p>
      <w:pPr>
        <w:pStyle w:val="Heading3"/>
      </w:pPr>
      <w:r>
        <w:t>12.5 Checking a cable or terminal</w:t>
      </w:r>
    </w:p>
    <w:p>
      <w:r>
        <w:t>Expected condition: the intended conductor provides a reliable connection between specified terminals.</w:t>
      </w:r>
    </w:p>
    <w:p>
      <w:r>
        <w:t>Procedure:</w:t>
      </w:r>
    </w:p>
    <w:p>
      <w:pPr>
        <w:pStyle w:val="ListBullet"/>
      </w:pPr>
      <w:r>
        <w:t>Isolate and verify the circuit is safe.</w:t>
      </w:r>
    </w:p>
    <w:p>
      <w:pPr>
        <w:pStyle w:val="ListBullet"/>
      </w:pPr>
      <w:r>
        <w:t>Disconnect both ends where necessary to avoid parallel paths.</w:t>
      </w:r>
    </w:p>
    <w:p>
      <w:pPr>
        <w:pStyle w:val="ListBullet"/>
      </w:pPr>
      <w:r>
        <w:t>Measure continuity end-to-end.</w:t>
      </w:r>
    </w:p>
    <w:p>
      <w:pPr>
        <w:pStyle w:val="ListBullet"/>
      </w:pPr>
      <w:r>
        <w:t>Check for unintended continuity to other conductors or earth where appropriate.</w:t>
      </w:r>
    </w:p>
    <w:p>
      <w:pPr>
        <w:pStyle w:val="ListBullet"/>
      </w:pPr>
      <w:r>
        <w:t>Inspect terminals, connectors, and cable condition.</w:t>
      </w:r>
    </w:p>
    <w:p>
      <w:pPr>
        <w:pStyle w:val="ListBullet"/>
      </w:pPr>
      <w:r>
        <w:t>Reconnect according to the approved drawing and verify the final installation.</w:t>
      </w:r>
    </w:p>
    <w:p>
      <w:r>
        <w:t>Continuity testing cannot replace an insulation-resistance test when insulation integrity must be established.</w:t>
      </w:r>
    </w:p>
    <w:p>
      <w:pPr>
        <w:pStyle w:val="Heading2"/>
      </w:pPr>
      <w:r>
        <w:t>13. 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Next diagnostic action</w:t>
            </w:r>
          </w:p>
        </w:tc>
      </w:tr>
      <w:tr>
        <w:tc>
          <w:tcPr>
            <w:tcW w:type="dxa" w:w="3600"/>
          </w:tcPr>
          <w:p>
            <w:pPr>
              <w:spacing w:after="0" w:before="0" w:line="240" w:lineRule="auto"/>
              <w:jc w:val="left"/>
            </w:pPr>
            <w:r>
              <w:t>No voltage reading</w:t>
            </w:r>
          </w:p>
        </w:tc>
        <w:tc>
          <w:tcPr>
            <w:tcW w:type="dxa" w:w="3600"/>
          </w:tcPr>
          <w:p>
            <w:pPr>
              <w:spacing w:after="0" w:before="0" w:line="240" w:lineRule="auto"/>
              <w:jc w:val="left"/>
            </w:pPr>
            <w:r>
              <w:t>Wrong mode, wrong terminals, open circuit, or absent supply</w:t>
            </w:r>
          </w:p>
        </w:tc>
        <w:tc>
          <w:tcPr>
            <w:tcW w:type="dxa" w:w="3600"/>
          </w:tcPr>
          <w:p>
            <w:pPr>
              <w:spacing w:after="0" w:before="0" w:line="240" w:lineRule="auto"/>
              <w:jc w:val="left"/>
            </w:pPr>
            <w:r>
              <w:t>Check meter setup and verify the supply using an approved method</w:t>
            </w:r>
          </w:p>
        </w:tc>
      </w:tr>
      <w:tr>
        <w:tc>
          <w:tcPr>
            <w:tcW w:type="dxa" w:w="3600"/>
          </w:tcPr>
          <w:p>
            <w:pPr>
              <w:spacing w:after="0" w:before="0" w:line="240" w:lineRule="auto"/>
              <w:jc w:val="left"/>
            </w:pPr>
            <w:r>
              <w:t>Negative DC voltage</w:t>
            </w:r>
          </w:p>
        </w:tc>
        <w:tc>
          <w:tcPr>
            <w:tcW w:type="dxa" w:w="3600"/>
          </w:tcPr>
          <w:p>
            <w:pPr>
              <w:spacing w:after="0" w:before="0" w:line="240" w:lineRule="auto"/>
              <w:jc w:val="left"/>
            </w:pPr>
            <w:r>
              <w:t>Reversed probes relative to the defined polarity</w:t>
            </w:r>
          </w:p>
        </w:tc>
        <w:tc>
          <w:tcPr>
            <w:tcW w:type="dxa" w:w="3600"/>
          </w:tcPr>
          <w:p>
            <w:pPr>
              <w:spacing w:after="0" w:before="0" w:line="240" w:lineRule="auto"/>
              <w:jc w:val="left"/>
            </w:pPr>
            <w:r>
              <w:t>Confirm probe points and circuit polarity</w:t>
            </w:r>
          </w:p>
        </w:tc>
      </w:tr>
      <w:tr>
        <w:tc>
          <w:tcPr>
            <w:tcW w:type="dxa" w:w="3600"/>
          </w:tcPr>
          <w:p>
            <w:pPr>
              <w:spacing w:after="0" w:before="0" w:line="240" w:lineRule="auto"/>
              <w:jc w:val="left"/>
            </w:pPr>
            <w:r>
              <w:t>Voltage drops under load</w:t>
            </w:r>
          </w:p>
        </w:tc>
        <w:tc>
          <w:tcPr>
            <w:tcW w:type="dxa" w:w="3600"/>
          </w:tcPr>
          <w:p>
            <w:pPr>
              <w:spacing w:after="0" w:before="0" w:line="240" w:lineRule="auto"/>
              <w:jc w:val="left"/>
            </w:pPr>
            <w:r>
              <w:t>Overload, weak supply, high-resistance connection, or undersized wiring</w:t>
            </w:r>
          </w:p>
        </w:tc>
        <w:tc>
          <w:tcPr>
            <w:tcW w:type="dxa" w:w="3600"/>
          </w:tcPr>
          <w:p>
            <w:pPr>
              <w:spacing w:after="0" w:before="0" w:line="240" w:lineRule="auto"/>
              <w:jc w:val="left"/>
            </w:pPr>
            <w:r>
              <w:t>Measure source and load voltage under the same operating condition</w:t>
            </w:r>
          </w:p>
        </w:tc>
      </w:tr>
      <w:tr>
        <w:tc>
          <w:tcPr>
            <w:tcW w:type="dxa" w:w="3600"/>
          </w:tcPr>
          <w:p>
            <w:pPr>
              <w:spacing w:after="0" w:before="0" w:line="240" w:lineRule="auto"/>
              <w:jc w:val="left"/>
            </w:pPr>
            <w:r>
              <w:t>Continuity beep absent</w:t>
            </w:r>
          </w:p>
        </w:tc>
        <w:tc>
          <w:tcPr>
            <w:tcW w:type="dxa" w:w="3600"/>
          </w:tcPr>
          <w:p>
            <w:pPr>
              <w:spacing w:after="0" w:before="0" w:line="240" w:lineRule="auto"/>
              <w:jc w:val="left"/>
            </w:pPr>
            <w:r>
              <w:t>Open circuit, poor contact, wrong terminals, or resistance above threshold</w:t>
            </w:r>
          </w:p>
        </w:tc>
        <w:tc>
          <w:tcPr>
            <w:tcW w:type="dxa" w:w="3600"/>
          </w:tcPr>
          <w:p>
            <w:pPr>
              <w:spacing w:after="0" w:before="0" w:line="240" w:lineRule="auto"/>
              <w:jc w:val="left"/>
            </w:pPr>
            <w:r>
              <w:t>Isolate the component, inspect contacts, and check the displayed resistance</w:t>
            </w:r>
          </w:p>
        </w:tc>
      </w:tr>
      <w:tr>
        <w:tc>
          <w:tcPr>
            <w:tcW w:type="dxa" w:w="3600"/>
          </w:tcPr>
          <w:p>
            <w:pPr>
              <w:spacing w:after="0" w:before="0" w:line="240" w:lineRule="auto"/>
              <w:jc w:val="left"/>
            </w:pPr>
            <w:r>
              <w:t>Resistance reading is unstable</w:t>
            </w:r>
          </w:p>
        </w:tc>
        <w:tc>
          <w:tcPr>
            <w:tcW w:type="dxa" w:w="3600"/>
          </w:tcPr>
          <w:p>
            <w:pPr>
              <w:spacing w:after="0" w:before="0" w:line="240" w:lineRule="auto"/>
              <w:jc w:val="left"/>
            </w:pPr>
            <w:r>
              <w:t>Poor probe contact, parallel paths, or changing component behavior</w:t>
            </w:r>
          </w:p>
        </w:tc>
        <w:tc>
          <w:tcPr>
            <w:tcW w:type="dxa" w:w="3600"/>
          </w:tcPr>
          <w:p>
            <w:pPr>
              <w:spacing w:after="0" w:before="0" w:line="240" w:lineRule="auto"/>
              <w:jc w:val="left"/>
            </w:pPr>
            <w:r>
              <w:t>Improve contact and isolate the component as appropriate</w:t>
            </w:r>
          </w:p>
        </w:tc>
      </w:tr>
      <w:tr>
        <w:tc>
          <w:tcPr>
            <w:tcW w:type="dxa" w:w="3600"/>
          </w:tcPr>
          <w:p>
            <w:pPr>
              <w:spacing w:after="0" w:before="0" w:line="240" w:lineRule="auto"/>
              <w:jc w:val="left"/>
            </w:pPr>
            <w:r>
              <w:t>Fuse appears good but circuit is dead</w:t>
            </w:r>
          </w:p>
        </w:tc>
        <w:tc>
          <w:tcPr>
            <w:tcW w:type="dxa" w:w="3600"/>
          </w:tcPr>
          <w:p>
            <w:pPr>
              <w:spacing w:after="0" w:before="0" w:line="240" w:lineRule="auto"/>
              <w:jc w:val="left"/>
            </w:pPr>
            <w:r>
              <w:t>Incorrect supply, poor holder contact, wiring fault, or another open point</w:t>
            </w:r>
          </w:p>
        </w:tc>
        <w:tc>
          <w:tcPr>
            <w:tcW w:type="dxa" w:w="3600"/>
          </w:tcPr>
          <w:p>
            <w:pPr>
              <w:spacing w:after="0" w:before="0" w:line="240" w:lineRule="auto"/>
              <w:jc w:val="left"/>
            </w:pPr>
            <w:r>
              <w:t>Check the circuit systematically using the appropriate safe method</w:t>
            </w:r>
          </w:p>
        </w:tc>
      </w:tr>
      <w:tr>
        <w:tc>
          <w:tcPr>
            <w:tcW w:type="dxa" w:w="3600"/>
          </w:tcPr>
          <w:p>
            <w:pPr>
              <w:spacing w:after="0" w:before="0" w:line="240" w:lineRule="auto"/>
              <w:jc w:val="left"/>
            </w:pPr>
            <w:r>
              <w:t>Sensor supply is correct but PLC input stays OFF</w:t>
            </w:r>
          </w:p>
        </w:tc>
        <w:tc>
          <w:tcPr>
            <w:tcW w:type="dxa" w:w="3600"/>
          </w:tcPr>
          <w:p>
            <w:pPr>
              <w:spacing w:after="0" w:before="0" w:line="240" w:lineRule="auto"/>
              <w:jc w:val="left"/>
            </w:pPr>
            <w:r>
              <w:t>Incorrect output type, wiring issue, wrong common, insufficient signal level, or faulty input</w:t>
            </w:r>
          </w:p>
        </w:tc>
        <w:tc>
          <w:tcPr>
            <w:tcW w:type="dxa" w:w="3600"/>
          </w:tcPr>
          <w:p>
            <w:pPr>
              <w:spacing w:after="0" w:before="0" w:line="240" w:lineRule="auto"/>
              <w:jc w:val="left"/>
            </w:pPr>
            <w:r>
              <w:t>Measure the output at the sensor and PLC terminal and check module diagnostics</w:t>
            </w:r>
          </w:p>
        </w:tc>
      </w:tr>
      <w:tr>
        <w:tc>
          <w:tcPr>
            <w:tcW w:type="dxa" w:w="3600"/>
          </w:tcPr>
          <w:p>
            <w:pPr>
              <w:spacing w:after="0" w:before="0" w:line="240" w:lineRule="auto"/>
              <w:jc w:val="left"/>
            </w:pPr>
            <w:r>
              <w:t>Meter gives unexpected voltage on a disconnected conductor</w:t>
            </w:r>
          </w:p>
        </w:tc>
        <w:tc>
          <w:tcPr>
            <w:tcW w:type="dxa" w:w="3600"/>
          </w:tcPr>
          <w:p>
            <w:pPr>
              <w:spacing w:after="0" w:before="0" w:line="240" w:lineRule="auto"/>
              <w:jc w:val="left"/>
            </w:pPr>
            <w:r>
              <w:t>Induced or coupled voltage, leakage, or an unintended connection</w:t>
            </w:r>
          </w:p>
        </w:tc>
        <w:tc>
          <w:tcPr>
            <w:tcW w:type="dxa" w:w="3600"/>
          </w:tcPr>
          <w:p>
            <w:pPr>
              <w:spacing w:after="0" w:before="0" w:line="240" w:lineRule="auto"/>
              <w:jc w:val="left"/>
            </w:pPr>
            <w:r>
              <w:t>Use an appropriate approved test method to determine the source</w:t>
            </w:r>
          </w:p>
        </w:tc>
      </w:tr>
      <w:tr>
        <w:tc>
          <w:tcPr>
            <w:tcW w:type="dxa" w:w="3600"/>
          </w:tcPr>
          <w:p>
            <w:pPr>
              <w:spacing w:after="0" w:before="0" w:line="240" w:lineRule="auto"/>
              <w:jc w:val="left"/>
            </w:pPr>
            <w:r>
              <w:t>Reading differs from the expected value</w:t>
            </w:r>
          </w:p>
        </w:tc>
        <w:tc>
          <w:tcPr>
            <w:tcW w:type="dxa" w:w="3600"/>
          </w:tcPr>
          <w:p>
            <w:pPr>
              <w:spacing w:after="0" w:before="0" w:line="240" w:lineRule="auto"/>
              <w:jc w:val="left"/>
            </w:pPr>
            <w:r>
              <w:t>Incorrect range, measurement setup, calibration issue, or circuit influence</w:t>
            </w:r>
          </w:p>
        </w:tc>
        <w:tc>
          <w:tcPr>
            <w:tcW w:type="dxa" w:w="3600"/>
          </w:tcPr>
          <w:p>
            <w:pPr>
              <w:spacing w:after="0" w:before="0" w:line="240" w:lineRule="auto"/>
              <w:jc w:val="left"/>
            </w:pPr>
            <w:r>
              <w:t>Confirm specifications, isolation, test points, and meter condition</w:t>
            </w:r>
          </w:p>
        </w:tc>
      </w:tr>
    </w:tbl>
    <w:p/>
    <w:p>
      <w:pPr>
        <w:pStyle w:val="Heading2"/>
      </w:pPr>
      <w:r>
        <w:t>14. Common Errors to Avoid</w:t>
      </w:r>
    </w:p>
    <w:p>
      <w:pPr>
        <w:tabs>
          <w:tab w:pos="403" w:val="left"/>
        </w:tabs>
        <w:spacing w:after="40" w:line="276" w:lineRule="auto"/>
        <w:ind w:left="403" w:hanging="403"/>
        <w:jc w:val="left"/>
      </w:pPr>
      <w:r>
        <w:rPr>
          <w:color w:val="1A2E4A"/>
        </w:rPr>
        <w:t>1.</w:t>
        <w:tab/>
      </w:r>
      <w:r>
        <w:t>Measuring resistance while the circuit is energized.</w:t>
      </w:r>
    </w:p>
    <w:p>
      <w:pPr>
        <w:tabs>
          <w:tab w:pos="403" w:val="left"/>
        </w:tabs>
        <w:spacing w:after="40" w:line="276" w:lineRule="auto"/>
        <w:ind w:left="403" w:hanging="403"/>
        <w:jc w:val="left"/>
      </w:pPr>
      <w:r>
        <w:rPr>
          <w:color w:val="1A2E4A"/>
        </w:rPr>
        <w:t>2.</w:t>
        <w:tab/>
      </w:r>
      <w:r>
        <w:t>Using continuity mode to certify protective earthing without the required test method.</w:t>
      </w:r>
    </w:p>
    <w:p>
      <w:pPr>
        <w:tabs>
          <w:tab w:pos="403" w:val="left"/>
        </w:tabs>
        <w:spacing w:after="40" w:line="276" w:lineRule="auto"/>
        <w:ind w:left="403" w:hanging="403"/>
        <w:jc w:val="left"/>
      </w:pPr>
      <w:r>
        <w:rPr>
          <w:color w:val="1A2E4A"/>
        </w:rPr>
        <w:t>3.</w:t>
        <w:tab/>
      </w:r>
      <w:r>
        <w:t>Measuring voltage with the red lead inserted in the current terminal.</w:t>
      </w:r>
    </w:p>
    <w:p>
      <w:pPr>
        <w:tabs>
          <w:tab w:pos="403" w:val="left"/>
        </w:tabs>
        <w:spacing w:after="40" w:line="276" w:lineRule="auto"/>
        <w:ind w:left="403" w:hanging="403"/>
        <w:jc w:val="left"/>
      </w:pPr>
      <w:r>
        <w:rPr>
          <w:color w:val="1A2E4A"/>
        </w:rPr>
        <w:t>4.</w:t>
        <w:tab/>
      </w:r>
      <w:r>
        <w:t xml:space="preserve">Assuming </w:t>
      </w:r>
      <w:r>
        <w:rPr>
          <w:rFonts w:ascii="Consolas" w:hAnsi="Consolas"/>
          <w:color w:val="333333"/>
          <w:sz w:val="19"/>
          <w:shd w:val="clear" w:color="auto" w:fill="EFEFEF"/>
        </w:rPr>
        <w:t>OL</w:t>
      </w:r>
      <w:r>
        <w:t xml:space="preserve"> always means a component is defective.</w:t>
      </w:r>
    </w:p>
    <w:p>
      <w:pPr>
        <w:tabs>
          <w:tab w:pos="403" w:val="left"/>
        </w:tabs>
        <w:spacing w:after="40" w:line="276" w:lineRule="auto"/>
        <w:ind w:left="403" w:hanging="403"/>
        <w:jc w:val="left"/>
      </w:pPr>
      <w:r>
        <w:rPr>
          <w:color w:val="1A2E4A"/>
        </w:rPr>
        <w:t>5.</w:t>
        <w:tab/>
      </w:r>
      <w:r>
        <w:t>Assuming a continuity beep proves a conductor can carry its intended load.</w:t>
      </w:r>
    </w:p>
    <w:p>
      <w:pPr>
        <w:tabs>
          <w:tab w:pos="403" w:val="left"/>
        </w:tabs>
        <w:spacing w:after="40" w:line="276" w:lineRule="auto"/>
        <w:ind w:left="403" w:hanging="403"/>
        <w:jc w:val="left"/>
      </w:pPr>
      <w:r>
        <w:rPr>
          <w:color w:val="1A2E4A"/>
        </w:rPr>
        <w:t>6.</w:t>
        <w:tab/>
      </w:r>
      <w:r>
        <w:t>Treating a normal coil-resistance reading as proof of correct operation.</w:t>
      </w:r>
    </w:p>
    <w:p>
      <w:pPr>
        <w:tabs>
          <w:tab w:pos="403" w:val="left"/>
        </w:tabs>
        <w:spacing w:after="40" w:line="276" w:lineRule="auto"/>
        <w:ind w:left="403" w:hanging="403"/>
        <w:jc w:val="left"/>
      </w:pPr>
      <w:r>
        <w:rPr>
          <w:color w:val="1A2E4A"/>
        </w:rPr>
        <w:t>7.</w:t>
        <w:tab/>
      </w:r>
      <w:r>
        <w:t>Ignoring parallel circuit paths when measuring resistance.</w:t>
      </w:r>
    </w:p>
    <w:p>
      <w:pPr>
        <w:tabs>
          <w:tab w:pos="403" w:val="left"/>
        </w:tabs>
        <w:spacing w:after="40" w:line="276" w:lineRule="auto"/>
        <w:ind w:left="403" w:hanging="403"/>
        <w:jc w:val="left"/>
      </w:pPr>
      <w:r>
        <w:rPr>
          <w:color w:val="1A2E4A"/>
        </w:rPr>
        <w:t>8.</w:t>
        <w:tab/>
      </w:r>
      <w:r>
        <w:t>Measuring a voltage without identifying the correct reference point.</w:t>
      </w:r>
    </w:p>
    <w:p>
      <w:pPr>
        <w:tabs>
          <w:tab w:pos="403" w:val="left"/>
        </w:tabs>
        <w:spacing w:after="40" w:line="276" w:lineRule="auto"/>
        <w:ind w:left="403" w:hanging="403"/>
        <w:jc w:val="left"/>
      </w:pPr>
      <w:r>
        <w:rPr>
          <w:color w:val="1A2E4A"/>
        </w:rPr>
        <w:t>9.</w:t>
        <w:tab/>
      </w:r>
      <w:r>
        <w:t>Assuming a sensor output is correct because the supply voltage is correct.</w:t>
      </w:r>
    </w:p>
    <w:p>
      <w:pPr>
        <w:tabs>
          <w:tab w:pos="403" w:val="left"/>
        </w:tabs>
        <w:spacing w:after="40" w:line="276" w:lineRule="auto"/>
        <w:ind w:left="403" w:hanging="403"/>
        <w:jc w:val="left"/>
      </w:pPr>
      <w:r>
        <w:rPr>
          <w:color w:val="1A2E4A"/>
        </w:rPr>
        <w:t>10.</w:t>
        <w:tab/>
      </w:r>
      <w:r>
        <w:t>Ignoring the meter's category rating, fuse condition, or probe ratings.</w:t>
      </w:r>
    </w:p>
    <w:p>
      <w:pPr>
        <w:tabs>
          <w:tab w:pos="403" w:val="left"/>
        </w:tabs>
        <w:spacing w:after="40" w:line="276" w:lineRule="auto"/>
        <w:ind w:left="403" w:hanging="403"/>
        <w:jc w:val="left"/>
      </w:pPr>
      <w:r>
        <w:rPr>
          <w:color w:val="1A2E4A"/>
        </w:rPr>
        <w:t>11.</w:t>
        <w:tab/>
      </w:r>
      <w:r>
        <w:t>Replacing a blown fuse without investigating the underlying fault.</w:t>
      </w:r>
    </w:p>
    <w:p>
      <w:pPr>
        <w:tabs>
          <w:tab w:pos="403" w:val="left"/>
        </w:tabs>
        <w:spacing w:after="40" w:line="276" w:lineRule="auto"/>
        <w:ind w:left="403" w:hanging="403"/>
        <w:jc w:val="left"/>
      </w:pPr>
      <w:r>
        <w:rPr>
          <w:color w:val="1A2E4A"/>
        </w:rPr>
        <w:t>12.</w:t>
        <w:tab/>
      </w:r>
      <w:r>
        <w:t>Assuming a high-resolution display guarantees high accuracy.</w:t>
      </w:r>
    </w:p>
    <w:p>
      <w:pPr>
        <w:tabs>
          <w:tab w:pos="403" w:val="left"/>
        </w:tabs>
        <w:spacing w:after="40" w:line="276" w:lineRule="auto"/>
        <w:ind w:left="403" w:hanging="403"/>
        <w:jc w:val="left"/>
      </w:pPr>
      <w:r>
        <w:rPr>
          <w:color w:val="1A2E4A"/>
        </w:rPr>
        <w:t>13.</w:t>
        <w:tab/>
      </w:r>
      <w:r>
        <w:t>Using a multimeter as a substitute for an insulation tester, low-resistance tester, or other specialized instrument when the test requires one.</w:t>
      </w:r>
    </w:p>
    <w:p>
      <w:pPr>
        <w:pStyle w:val="Heading2"/>
      </w:pPr>
      <w:r>
        <w:t>15. Practical Measurement Record</w:t>
      </w:r>
    </w:p>
    <w:p>
      <w:r>
        <w:t>For commissioning, breakdown troubleshooting, and quality records, document the measurement sufficiently for another technician to reproduce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or station</w:t>
            </w:r>
          </w:p>
        </w:tc>
        <w:tc>
          <w:tcPr>
            <w:tcW w:type="dxa" w:w="5400"/>
          </w:tcPr>
          <w:p>
            <w:pPr>
              <w:spacing w:after="0" w:before="0" w:line="240" w:lineRule="auto"/>
              <w:jc w:val="left"/>
            </w:pPr>
            <w:r>
              <w:t>CNC-02</w:t>
            </w:r>
          </w:p>
        </w:tc>
      </w:tr>
      <w:tr>
        <w:tc>
          <w:tcPr>
            <w:tcW w:type="dxa" w:w="5400"/>
          </w:tcPr>
          <w:p>
            <w:pPr>
              <w:spacing w:after="0" w:before="0" w:line="240" w:lineRule="auto"/>
              <w:jc w:val="left"/>
            </w:pPr>
            <w:r>
              <w:t>Equipment</w:t>
            </w:r>
          </w:p>
        </w:tc>
        <w:tc>
          <w:tcPr>
            <w:tcW w:type="dxa" w:w="5400"/>
          </w:tcPr>
          <w:p>
            <w:pPr>
              <w:spacing w:after="0" w:before="0" w:line="240" w:lineRule="auto"/>
              <w:jc w:val="left"/>
            </w:pPr>
            <w:r>
              <w:t>24 V DC sensor supply</w:t>
            </w:r>
          </w:p>
        </w:tc>
      </w:tr>
      <w:tr>
        <w:tc>
          <w:tcPr>
            <w:tcW w:type="dxa" w:w="5400"/>
          </w:tcPr>
          <w:p>
            <w:pPr>
              <w:spacing w:after="0" w:before="0" w:line="240" w:lineRule="auto"/>
              <w:jc w:val="left"/>
            </w:pPr>
            <w:r>
              <w:t>Measurement point</w:t>
            </w:r>
          </w:p>
        </w:tc>
        <w:tc>
          <w:tcPr>
            <w:tcW w:type="dxa" w:w="5400"/>
          </w:tcPr>
          <w:p>
            <w:pPr>
              <w:spacing w:after="0" w:before="0" w:line="240" w:lineRule="auto"/>
              <w:jc w:val="left"/>
            </w:pPr>
            <w:r>
              <w:t>Sensor supply terminals</w:t>
            </w:r>
          </w:p>
        </w:tc>
      </w:tr>
      <w:tr>
        <w:tc>
          <w:tcPr>
            <w:tcW w:type="dxa" w:w="5400"/>
          </w:tcPr>
          <w:p>
            <w:pPr>
              <w:spacing w:after="0" w:before="0" w:line="240" w:lineRule="auto"/>
              <w:jc w:val="left"/>
            </w:pPr>
            <w:r>
              <w:t>Function</w:t>
            </w:r>
          </w:p>
        </w:tc>
        <w:tc>
          <w:tcPr>
            <w:tcW w:type="dxa" w:w="5400"/>
          </w:tcPr>
          <w:p>
            <w:pPr>
              <w:spacing w:after="0" w:before="0" w:line="240" w:lineRule="auto"/>
              <w:jc w:val="left"/>
            </w:pPr>
            <w:r>
              <w:t>DC voltage</w:t>
            </w:r>
          </w:p>
        </w:tc>
      </w:tr>
      <w:tr>
        <w:tc>
          <w:tcPr>
            <w:tcW w:type="dxa" w:w="5400"/>
          </w:tcPr>
          <w:p>
            <w:pPr>
              <w:spacing w:after="0" w:before="0" w:line="240" w:lineRule="auto"/>
              <w:jc w:val="left"/>
            </w:pPr>
            <w:r>
              <w:t>Expected value</w:t>
            </w:r>
          </w:p>
        </w:tc>
        <w:tc>
          <w:tcPr>
            <w:tcW w:type="dxa" w:w="5400"/>
          </w:tcPr>
          <w:p>
            <w:pPr>
              <w:spacing w:after="0" w:before="0" w:line="240" w:lineRule="auto"/>
              <w:jc w:val="left"/>
            </w:pPr>
            <w:r>
              <w:t>As specified by the device and circuit design</w:t>
            </w:r>
          </w:p>
        </w:tc>
      </w:tr>
      <w:tr>
        <w:tc>
          <w:tcPr>
            <w:tcW w:type="dxa" w:w="5400"/>
          </w:tcPr>
          <w:p>
            <w:pPr>
              <w:spacing w:after="0" w:before="0" w:line="240" w:lineRule="auto"/>
              <w:jc w:val="left"/>
            </w:pPr>
            <w:r>
              <w:t>Actual reading</w:t>
            </w:r>
          </w:p>
        </w:tc>
        <w:tc>
          <w:tcPr>
            <w:tcW w:type="dxa" w:w="5400"/>
          </w:tcPr>
          <w:p>
            <w:pPr>
              <w:spacing w:after="0" w:before="0" w:line="240" w:lineRule="auto"/>
              <w:jc w:val="left"/>
            </w:pPr>
            <w:r>
              <w:t>Recorded measured value</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Machine isolated or operating under the approved test procedure</w:t>
            </w:r>
          </w:p>
        </w:tc>
      </w:tr>
      <w:tr>
        <w:tc>
          <w:tcPr>
            <w:tcW w:type="dxa" w:w="5400"/>
          </w:tcPr>
          <w:p>
            <w:pPr>
              <w:spacing w:after="0" w:before="0" w:line="240" w:lineRule="auto"/>
              <w:jc w:val="left"/>
            </w:pPr>
            <w:r>
              <w:t>Instrument</w:t>
            </w:r>
          </w:p>
        </w:tc>
        <w:tc>
          <w:tcPr>
            <w:tcW w:type="dxa" w:w="5400"/>
          </w:tcPr>
          <w:p>
            <w:pPr>
              <w:spacing w:after="0" w:before="0" w:line="240" w:lineRule="auto"/>
              <w:jc w:val="left"/>
            </w:pPr>
            <w:r>
              <w:t>Meter identification</w:t>
            </w:r>
          </w:p>
        </w:tc>
      </w:tr>
      <w:tr>
        <w:tc>
          <w:tcPr>
            <w:tcW w:type="dxa" w:w="5400"/>
          </w:tcPr>
          <w:p>
            <w:pPr>
              <w:spacing w:after="0" w:before="0" w:line="240" w:lineRule="auto"/>
              <w:jc w:val="left"/>
            </w:pPr>
            <w:r>
              <w:t>Calibration status</w:t>
            </w:r>
          </w:p>
        </w:tc>
        <w:tc>
          <w:tcPr>
            <w:tcW w:type="dxa" w:w="5400"/>
          </w:tcPr>
          <w:p>
            <w:pPr>
              <w:spacing w:after="0" w:before="0" w:line="240" w:lineRule="auto"/>
              <w:jc w:val="left"/>
            </w:pPr>
            <w:r>
              <w:t>As required by the site's procedure</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or further investigation required</w:t>
            </w:r>
          </w:p>
        </w:tc>
      </w:tr>
      <w:tr>
        <w:tc>
          <w:tcPr>
            <w:tcW w:type="dxa" w:w="5400"/>
          </w:tcPr>
          <w:p>
            <w:pPr>
              <w:spacing w:after="0" w:before="0" w:line="240" w:lineRule="auto"/>
              <w:jc w:val="left"/>
            </w:pPr>
            <w:r>
              <w:t>Technician</w:t>
            </w:r>
          </w:p>
        </w:tc>
        <w:tc>
          <w:tcPr>
            <w:tcW w:type="dxa" w:w="5400"/>
          </w:tcPr>
          <w:p>
            <w:pPr>
              <w:spacing w:after="0" w:before="0" w:line="240" w:lineRule="auto"/>
              <w:jc w:val="left"/>
            </w:pPr>
            <w:r>
              <w:t>Authorized person performing the measurement</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Measurement timestamp</w:t>
            </w:r>
          </w:p>
        </w:tc>
      </w:tr>
      <w:tr>
        <w:tc>
          <w:tcPr>
            <w:tcW w:type="dxa" w:w="5400"/>
          </w:tcPr>
          <w:p>
            <w:pPr>
              <w:spacing w:after="0" w:before="0" w:line="240" w:lineRule="auto"/>
              <w:jc w:val="left"/>
            </w:pPr>
            <w:r>
              <w:t>Remarks</w:t>
            </w:r>
          </w:p>
        </w:tc>
        <w:tc>
          <w:tcPr>
            <w:tcW w:type="dxa" w:w="5400"/>
          </w:tcPr>
          <w:p>
            <w:pPr>
              <w:spacing w:after="0" w:before="0" w:line="240" w:lineRule="auto"/>
              <w:jc w:val="left"/>
            </w:pPr>
            <w:r>
              <w:t>Observed fault, limitations, and next action</w:t>
            </w:r>
          </w:p>
        </w:tc>
      </w:tr>
    </w:tbl>
    <w:p/>
    <w:p>
      <w:r>
        <w:t>Do not use generic nominal values as acceptance limits when the actual device specification, tolerance, or approved drawing defines a different range.</w:t>
      </w:r>
    </w:p>
    <w:p>
      <w:pPr>
        <w:pStyle w:val="Heading2"/>
      </w:pPr>
      <w:r>
        <w:t>16. Interview Questions and Answers</w:t>
      </w:r>
    </w:p>
    <w:p>
      <w:pPr>
        <w:pStyle w:val="Heading3"/>
      </w:pPr>
      <w:r>
        <w:t>Q1. What is a digital multimeter?</w:t>
      </w:r>
    </w:p>
    <w:p>
      <w:r>
        <w:t>A digital multimeter is an electrical test instrument used to measure quantities such as voltage, resistance, and current and to perform functions such as continuity and diode testing.</w:t>
      </w:r>
    </w:p>
    <w:p>
      <w:pPr>
        <w:pStyle w:val="Heading3"/>
      </w:pPr>
      <w:r>
        <w:t>Q2. What is the difference between voltage and current?</w:t>
      </w:r>
    </w:p>
    <w:p>
      <w:r>
        <w:t>Voltage is the electrical potential difference between two points. Current is the rate of electrical charge flow through a circuit.</w:t>
      </w:r>
    </w:p>
    <w:p>
      <w:pPr>
        <w:pStyle w:val="Heading3"/>
      </w:pPr>
      <w:r>
        <w:t>Q3. Why must resistance be measured with the circuit de-energized?</w:t>
      </w:r>
    </w:p>
    <w:p>
      <w:r>
        <w:t>The meter applies its own test signal. External voltage can produce incorrect readings, damage the instrument, or create a hazard. The circuit must be isolated and verified safe according to the approved procedure.</w:t>
      </w:r>
    </w:p>
    <w:p>
      <w:pPr>
        <w:pStyle w:val="Heading3"/>
      </w:pPr>
      <w:r>
        <w:t xml:space="preserve">Q4. What does </w:t>
      </w:r>
      <w:r>
        <w:rPr>
          <w:rFonts w:ascii="Consolas" w:hAnsi="Consolas"/>
          <w:color w:val="333333"/>
          <w:sz w:val="19"/>
          <w:shd w:val="clear" w:color="auto" w:fill="EFEFEF"/>
        </w:rPr>
        <w:t>OL</w:t>
      </w:r>
      <w:r>
        <w:t xml:space="preserve"> mean?</w:t>
      </w:r>
    </w:p>
    <w:p>
      <w:r>
        <w:t>It commonly indicates over-range or an open circuit, depending on the measurement mode and meter. The instrument manual defines the exact behavior.</w:t>
      </w:r>
    </w:p>
    <w:p>
      <w:pPr>
        <w:pStyle w:val="Heading3"/>
      </w:pPr>
      <w:r>
        <w:t>Q5. What does a continuity beep prove?</w:t>
      </w:r>
    </w:p>
    <w:p>
      <w:r>
        <w:t>It indicates that the measured resistance is below the meter's continuity threshold. It does not automatically prove that the conductor is suitable for its intended current or that a protective conductor meets the required safety criteria.</w:t>
      </w:r>
    </w:p>
    <w:p>
      <w:pPr>
        <w:pStyle w:val="Heading3"/>
      </w:pPr>
      <w:r>
        <w:t>Q6. Can a multimeter measure a 400 V three-phase supply?</w:t>
      </w:r>
    </w:p>
    <w:p>
      <w:r>
        <w:t>Only if the instrument and leads have suitable voltage and measurement-category ratings, and the measurement is performed by a competent, authorized person using the required safety controls.</w:t>
      </w:r>
    </w:p>
    <w:p>
      <w:pPr>
        <w:pStyle w:val="Heading3"/>
      </w:pPr>
      <w:r>
        <w:t>Q7. Why might a disconnected conductor show voltage?</w:t>
      </w:r>
    </w:p>
    <w:p>
      <w:r>
        <w:t>Possible causes include capacitive coupling, induced voltage, leakage, or an unintended connection. The voltage source and its significance must be investigated using an appropriate approved test method.</w:t>
      </w:r>
    </w:p>
    <w:p>
      <w:pPr>
        <w:pStyle w:val="Heading3"/>
      </w:pPr>
      <w:r>
        <w:t>Q8. Why can a sensor have the correct supply voltage but fail to operate the PLC input?</w:t>
      </w:r>
    </w:p>
    <w:p>
      <w:r>
        <w:t>The sensor output may be incorrect, the sensor type may be incompatible with the input arrangement, the common reference may be wrong, or wiring and input-module issues may prevent a valid signal from reaching the PLC.</w:t>
      </w:r>
    </w:p>
    <w:p>
      <w:pPr>
        <w:pStyle w:val="Heading3"/>
      </w:pPr>
      <w:r>
        <w:t>Q9. Can a multimeter confirm motor insulation integrity?</w:t>
      </w:r>
    </w:p>
    <w:p>
      <w:r>
        <w:t>Not adequately. Insulation integrity generally requires an appropriate insulation resistance tester and the specified test procedure, with connected equipment protected against test voltage where necessary.</w:t>
      </w:r>
    </w:p>
    <w:p>
      <w:pPr>
        <w:pStyle w:val="Heading3"/>
      </w:pPr>
      <w:r>
        <w:t>Q10. What is the difference between a multimeter and a clamp meter?</w:t>
      </w:r>
    </w:p>
    <w:p>
      <w:r>
        <w:t>A conventional multimeter measures current by being inserted in series through a suitable current input. A clamp meter measures current by sensing the magnetic field around a conductor, allowing many current measurements without disconnecting the conductor.</w:t>
      </w:r>
    </w:p>
    <w:p>
      <w:pPr>
        <w:pStyle w:val="Heading3"/>
      </w:pPr>
      <w:r>
        <w:t>Q11. Why should voltage be checked at both the source and load?</w:t>
      </w:r>
    </w:p>
    <w:p>
      <w:r>
        <w:t>Comparing the two readings under the same operating condition helps identify voltage drop caused by wiring resistance, poor connections, or other circuit problems.</w:t>
      </w:r>
    </w:p>
    <w:p>
      <w:pPr>
        <w:pStyle w:val="Heading3"/>
      </w:pPr>
      <w:r>
        <w:t>Q12. What must be checked before selecting a multimeter for industrial commissioning?</w:t>
      </w:r>
    </w:p>
    <w:p>
      <w:r>
        <w:t>Verify the expected voltage and measurement category, AC/DC requirements, measurement range, accuracy, input protection, test-lead rating, physical condition, and suitability for the intended test.</w:t>
      </w:r>
    </w:p>
    <w:p>
      <w:pPr>
        <w:pStyle w:val="Heading2"/>
      </w:pPr>
      <w:r>
        <w:t>17. Final Checklist</w:t>
      </w:r>
    </w:p>
    <w:p>
      <w:pPr>
        <w:pStyle w:val="ListBullet"/>
      </w:pPr>
      <w:r>
        <w:t>Identify the circuit and the measurement objective.</w:t>
      </w:r>
    </w:p>
    <w:p>
      <w:pPr>
        <w:pStyle w:val="ListBullet"/>
      </w:pPr>
      <w:r>
        <w:t>Confirm the expected value and acceptance criteria.</w:t>
      </w:r>
    </w:p>
    <w:p>
      <w:pPr>
        <w:pStyle w:val="ListBullet"/>
      </w:pPr>
      <w:r>
        <w:t>Select an appropriate, undamaged instrument.</w:t>
      </w:r>
    </w:p>
    <w:p>
      <w:pPr>
        <w:pStyle w:val="ListBullet"/>
      </w:pPr>
      <w:r>
        <w:t>Verify the meter's rating and test-lead condition.</w:t>
      </w:r>
    </w:p>
    <w:p>
      <w:pPr>
        <w:pStyle w:val="ListBullet"/>
      </w:pPr>
      <w:r>
        <w:t>Insert leads into the correct terminals.</w:t>
      </w:r>
    </w:p>
    <w:p>
      <w:pPr>
        <w:pStyle w:val="ListBullet"/>
      </w:pPr>
      <w:r>
        <w:t>Select the correct AC, DC, resistance, or continuity function.</w:t>
      </w:r>
    </w:p>
    <w:p>
      <w:pPr>
        <w:pStyle w:val="ListBullet"/>
      </w:pPr>
      <w:r>
        <w:t>Use the correct reference points.</w:t>
      </w:r>
    </w:p>
    <w:p>
      <w:pPr>
        <w:pStyle w:val="ListBullet"/>
      </w:pPr>
      <w:r>
        <w:t>Isolate and verify the absence of voltage before resistance or continuity testing.</w:t>
      </w:r>
    </w:p>
    <w:p>
      <w:pPr>
        <w:pStyle w:val="ListBullet"/>
      </w:pPr>
      <w:r>
        <w:t>Account for stored energy and parallel circuit paths.</w:t>
      </w:r>
    </w:p>
    <w:p>
      <w:pPr>
        <w:pStyle w:val="ListBullet"/>
      </w:pPr>
      <w:r>
        <w:t>Perform the measurement using the approved procedure.</w:t>
      </w:r>
    </w:p>
    <w:p>
      <w:pPr>
        <w:pStyle w:val="ListBullet"/>
      </w:pPr>
      <w:r>
        <w:t>Compare the result with the relevant specification.</w:t>
      </w:r>
    </w:p>
    <w:p>
      <w:pPr>
        <w:pStyle w:val="ListBullet"/>
      </w:pPr>
      <w:r>
        <w:t>Investigate abnormal results instead of assuming a single component is faulty.</w:t>
      </w:r>
    </w:p>
    <w:p>
      <w:pPr>
        <w:pStyle w:val="ListBullet"/>
      </w:pPr>
      <w:r>
        <w:t>Record measurements when commissioning or quality procedures require them.</w:t>
      </w:r>
    </w:p>
    <w:p>
      <w:pPr>
        <w:pStyle w:val="ListBullet"/>
      </w:pPr>
      <w:r>
        <w:t>Restore connections and guards and return equipment to the approved condition.</w:t>
      </w:r>
    </w:p>
    <w:p>
      <w:pPr>
        <w:pStyle w:val="ListBullet"/>
      </w:pPr>
      <w:r>
        <w:t>Verify that the work area and machine are safe before releasing the equipment.</w:t>
      </w:r>
    </w:p>
    <w:p>
      <w:r>
        <w:t>Key principle: A multimeter reading is evidence about a specific electrical condition at a specific point and time. Correct diagnosis requires the right measurement method, reference points, instrument rating, operating conditions, and acceptance criteria.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02_PLAN_WISE_2026\02_INDUSTRY3_0\13_Commissioning\07_Test_Tools\02_Clamp_Meter - Clamp meter: Load current without disconnecting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Multimeter: Voltage, Continuity, and Resistance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