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Electrical/Mechanical Systems</w:t>
      </w:r>
    </w:p>
    <w:p>
      <w:pPr>
        <w:pStyle w:val="Heading2"/>
      </w:pPr>
      <w:r>
        <w:t>1. Definition of Electrical and Mechanical Systems</w:t>
      </w:r>
    </w:p>
    <w:p>
      <w:r>
        <w:t>Electrical and mechanical systems are the interconnected power, control, motion, structural, and transmission elements that enable an industrial machine to perform its intended function.</w:t>
      </w:r>
    </w:p>
    <w:p>
      <w:r>
        <w:t>In Pre-Delivery Inspection (PDI), electrical and mechanical system verification establishes whether the equipment has been assembled, wired, mounted, connected, protected, and documented according to approved engineering requirements.</w:t>
      </w:r>
    </w:p>
    <w:p>
      <w:r>
        <w:t>An automated machine may have correct individual components but still be defective because the components are incorrectly integrated. For example, a correctly rated motor connected to a misaligned gearbox can cause excessive vibration, premature bearing failure, and mechanical damage.</w:t>
      </w:r>
    </w:p>
    <w:p>
      <w:r>
        <w:t>The inspection must therefore verify both the individual components and the interfaces between them.</w:t>
      </w:r>
    </w:p>
    <w:p>
      <w:pPr>
        <w:pStyle w:val="Heading2"/>
      </w:pPr>
      <w:r>
        <w:t>2. Objectives of Electrical/Mechanical PDI</w:t>
      </w:r>
    </w:p>
    <w:p>
      <w:pPr>
        <w:pStyle w:val="ListBullet"/>
      </w:pPr>
      <w:r>
        <w:t>Verify conformity with approved electrical schematics, mechanical drawings, layouts, and specifications.</w:t>
      </w:r>
    </w:p>
    <w:p>
      <w:pPr>
        <w:pStyle w:val="ListBullet"/>
      </w:pPr>
      <w:r>
        <w:t>Check the mechanical assembly, mounting, alignment, fastening, and guarding.</w:t>
      </w:r>
    </w:p>
    <w:p>
      <w:pPr>
        <w:pStyle w:val="ListBullet"/>
      </w:pPr>
      <w:r>
        <w:t>Verify power distribution, control wiring, protective earthing, and electrical protection.</w:t>
      </w:r>
    </w:p>
    <w:p>
      <w:pPr>
        <w:pStyle w:val="ListBullet"/>
      </w:pPr>
      <w:r>
        <w:t>Inspect motors, gearboxes, couplings, bearings, conveyors, actuators, and transmission mechanisms.</w:t>
      </w:r>
    </w:p>
    <w:p>
      <w:pPr>
        <w:pStyle w:val="ListBullet"/>
      </w:pPr>
      <w:r>
        <w:t>Verify pneumatic and hydraulic interfaces where included in the machine scope.</w:t>
      </w:r>
    </w:p>
    <w:p>
      <w:pPr>
        <w:pStyle w:val="ListBullet"/>
      </w:pPr>
      <w:r>
        <w:t>Check cable routing, connector installation, terminal identification, and segregation.</w:t>
      </w:r>
    </w:p>
    <w:p>
      <w:pPr>
        <w:pStyle w:val="ListBullet"/>
      </w:pPr>
      <w:r>
        <w:t>Verify cooling, lubrication, ventilation, and other support systems.</w:t>
      </w:r>
    </w:p>
    <w:p>
      <w:pPr>
        <w:pStyle w:val="ListBullet"/>
      </w:pPr>
      <w:r>
        <w:t>Identify mechanical interference, wiring errors, leakage, damage, and incomplete assembly.</w:t>
      </w:r>
    </w:p>
    <w:p>
      <w:pPr>
        <w:pStyle w:val="ListBullet"/>
      </w:pPr>
      <w:r>
        <w:t>Confirm that safety provisions and required inspection records are available.</w:t>
      </w:r>
    </w:p>
    <w:p>
      <w:pPr>
        <w:pStyle w:val="ListBullet"/>
      </w:pPr>
      <w:r>
        <w:t>Establish readiness for the next authorized inspection, commissioning, or acceptance stage.</w:t>
      </w:r>
    </w:p>
    <w:p>
      <w:pPr>
        <w:pStyle w:val="Heading2"/>
      </w:pPr>
      <w:r>
        <w:t>3. Electrical and Mechanical System Architecture</w:t>
      </w:r>
    </w:p>
    <w:p>
      <w:pPr>
        <w:shd w:val="clear" w:color="auto" w:fill="F4F4F4"/>
        <w:spacing w:before="0" w:after="0" w:line="240" w:lineRule="auto"/>
        <w:ind w:left="216" w:right="216"/>
        <w:jc w:val="left"/>
      </w:pPr>
      <w:r>
        <w:rPr>
          <w:rFonts w:ascii="Consolas" w:hAnsi="Consolas"/>
          <w:color w:val="202020"/>
          <w:sz w:val="18"/>
        </w:rPr>
        <w:t>Industrial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Supply and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Protection and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Drives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 and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Tooling / Fixture / Production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Control System</w:t>
      </w:r>
    </w:p>
    <w:p/>
    <w:p>
      <w:r>
        <w:t>This is a simplified functional relationship. The exact arrangement depends on the machine design. For example, a pneumatic actuator may receive compressed air from a valve manifold, while its solenoid valve and position sensors interface with the electrical control system.</w:t>
      </w:r>
    </w:p>
    <w:p>
      <w:pPr>
        <w:pStyle w:val="Heading2"/>
      </w:pPr>
      <w:r>
        <w:t>4. Electrical System Inspection</w:t>
      </w:r>
    </w:p>
    <w:p>
      <w:pPr>
        <w:pStyle w:val="Heading3"/>
      </w:pPr>
      <w:r>
        <w:t>4.1 Incoming electrical supply</w:t>
      </w:r>
    </w:p>
    <w:p>
      <w:r>
        <w:t>Verify the requirements defined by the approved design:</w:t>
      </w:r>
    </w:p>
    <w:p>
      <w:pPr>
        <w:pStyle w:val="ListBullet"/>
      </w:pPr>
      <w:r>
        <w:t>Rated supply voltage and frequency.</w:t>
      </w:r>
    </w:p>
    <w:p>
      <w:pPr>
        <w:pStyle w:val="ListBullet"/>
      </w:pPr>
      <w:r>
        <w:t>Number of phases and required neutral arrangement.</w:t>
      </w:r>
    </w:p>
    <w:p>
      <w:pPr>
        <w:pStyle w:val="ListBullet"/>
      </w:pPr>
      <w:r>
        <w:t>Incoming cable type, conductor size, and termination.</w:t>
      </w:r>
    </w:p>
    <w:p>
      <w:pPr>
        <w:pStyle w:val="ListBullet"/>
      </w:pPr>
      <w:r>
        <w:t>Main isolator and disconnecting arrangements.</w:t>
      </w:r>
    </w:p>
    <w:p>
      <w:pPr>
        <w:pStyle w:val="ListBullet"/>
      </w:pPr>
      <w:r>
        <w:t>Short-circuit protection and required breaking capacity.</w:t>
      </w:r>
    </w:p>
    <w:p>
      <w:pPr>
        <w:pStyle w:val="ListBullet"/>
      </w:pPr>
      <w:r>
        <w:t>Protective-earth connection.</w:t>
      </w:r>
    </w:p>
    <w:p>
      <w:pPr>
        <w:pStyle w:val="ListBullet"/>
      </w:pPr>
      <w:r>
        <w:t>Supply identification and warning labels.</w:t>
      </w:r>
    </w:p>
    <w:p>
      <w:pPr>
        <w:pStyle w:val="ListBullet"/>
      </w:pPr>
      <w:r>
        <w:t>Required phase sequence and polarity checks.</w:t>
      </w:r>
    </w:p>
    <w:p>
      <w:pPr>
        <w:pStyle w:val="ListBullet"/>
      </w:pPr>
      <w:r>
        <w:t>Availability of electrical drawings and test records.</w:t>
      </w:r>
    </w:p>
    <w:p>
      <w:r>
        <w:t>Do not assume that a machine designed for one supply voltage can safely operate on another simply because its main contactor or PLC powers up.</w:t>
      </w:r>
    </w:p>
    <w:p>
      <w:pPr>
        <w:pStyle w:val="Heading3"/>
      </w:pPr>
      <w:r>
        <w:t>4.2 Main electrical panel</w:t>
      </w:r>
    </w:p>
    <w:p>
      <w:r>
        <w:t>Inspect:</w:t>
      </w:r>
    </w:p>
    <w:p>
      <w:pPr>
        <w:pStyle w:val="ListBullet"/>
      </w:pPr>
      <w:r>
        <w:t>Enclosure condition and ingress protection.</w:t>
      </w:r>
    </w:p>
    <w:p>
      <w:pPr>
        <w:pStyle w:val="ListBullet"/>
      </w:pPr>
      <w:r>
        <w:t>Panel mounting and door operation.</w:t>
      </w:r>
    </w:p>
    <w:p>
      <w:pPr>
        <w:pStyle w:val="ListBullet"/>
      </w:pPr>
      <w:r>
        <w:t>Internal cleanliness and contamination.</w:t>
      </w:r>
    </w:p>
    <w:p>
      <w:pPr>
        <w:pStyle w:val="ListBullet"/>
      </w:pPr>
      <w:r>
        <w:t>Busbars and distribution arrangements.</w:t>
      </w:r>
    </w:p>
    <w:p>
      <w:pPr>
        <w:pStyle w:val="ListBullet"/>
      </w:pPr>
      <w:r>
        <w:t>Circuit breakers, fuses, contactors, and overload relays.</w:t>
      </w:r>
    </w:p>
    <w:p>
      <w:pPr>
        <w:pStyle w:val="ListBullet"/>
      </w:pPr>
      <w:r>
        <w:t>PLC, I/O modules, power supplies, and communication equipment.</w:t>
      </w:r>
    </w:p>
    <w:p>
      <w:pPr>
        <w:pStyle w:val="ListBullet"/>
      </w:pPr>
      <w:r>
        <w:t>Terminal blocks and conductor identification.</w:t>
      </w:r>
    </w:p>
    <w:p>
      <w:pPr>
        <w:pStyle w:val="ListBullet"/>
      </w:pPr>
      <w:r>
        <w:t>Cable glands, ducting, and strain relief.</w:t>
      </w:r>
    </w:p>
    <w:p>
      <w:pPr>
        <w:pStyle w:val="ListBullet"/>
      </w:pPr>
      <w:r>
        <w:t>Cooling fans, filters, and ventilation openings.</w:t>
      </w:r>
    </w:p>
    <w:p>
      <w:pPr>
        <w:pStyle w:val="ListBullet"/>
      </w:pPr>
      <w:r>
        <w:t>Protective-earth bonding and panel-door bonding where required.</w:t>
      </w:r>
    </w:p>
    <w:p>
      <w:pPr>
        <w:pStyle w:val="ListBullet"/>
      </w:pPr>
      <w:r>
        <w:t>Separation of power, control, analog, and communication wiring according to design requirements.</w:t>
      </w:r>
    </w:p>
    <w:p>
      <w:r>
        <w:t>Look for exposed conductors, damaged insulation, signs of overheating, missing covers, unsecured components, and evidence of moisture ingress.</w:t>
      </w:r>
    </w:p>
    <w:p>
      <w:pPr>
        <w:pStyle w:val="Heading3"/>
      </w:pPr>
      <w:r>
        <w:t>4.3 Electrical protection</w:t>
      </w:r>
    </w:p>
    <w:p>
      <w:r>
        <w:t>Verify that protection devices are appropriate for their intended circuits.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w:t>
            </w:r>
          </w:p>
        </w:tc>
        <w:tc>
          <w:tcPr>
            <w:tcW w:type="dxa" w:w="5400"/>
            <w:shd w:val="clear" w:color="auto" w:fill="EEF2F7"/>
          </w:tcPr>
          <w:p>
            <w:pPr>
              <w:spacing w:after="0" w:before="0" w:line="240" w:lineRule="auto"/>
              <w:jc w:val="left"/>
            </w:pPr>
            <w:r>
              <w:rPr>
                <w:b/>
                <w:color w:val="1A2E4A"/>
              </w:rPr>
              <w:t>Main inspection points</w:t>
            </w:r>
          </w:p>
        </w:tc>
      </w:tr>
      <w:tr>
        <w:tc>
          <w:tcPr>
            <w:tcW w:type="dxa" w:w="5400"/>
          </w:tcPr>
          <w:p>
            <w:pPr>
              <w:spacing w:after="0" w:before="0" w:line="240" w:lineRule="auto"/>
              <w:jc w:val="left"/>
            </w:pPr>
            <w:r>
              <w:t>MCB</w:t>
            </w:r>
          </w:p>
        </w:tc>
        <w:tc>
          <w:tcPr>
            <w:tcW w:type="dxa" w:w="5400"/>
          </w:tcPr>
          <w:p>
            <w:pPr>
              <w:spacing w:after="0" w:before="0" w:line="240" w:lineRule="auto"/>
              <w:jc w:val="left"/>
            </w:pPr>
            <w:r>
              <w:t>Rated current, poles, trip characteristics, and breaking capacity</w:t>
            </w:r>
          </w:p>
        </w:tc>
      </w:tr>
      <w:tr>
        <w:tc>
          <w:tcPr>
            <w:tcW w:type="dxa" w:w="5400"/>
          </w:tcPr>
          <w:p>
            <w:pPr>
              <w:spacing w:after="0" w:before="0" w:line="240" w:lineRule="auto"/>
              <w:jc w:val="left"/>
            </w:pPr>
            <w:r>
              <w:t>MCCB</w:t>
            </w:r>
          </w:p>
        </w:tc>
        <w:tc>
          <w:tcPr>
            <w:tcW w:type="dxa" w:w="5400"/>
          </w:tcPr>
          <w:p>
            <w:pPr>
              <w:spacing w:after="0" w:before="0" w:line="240" w:lineRule="auto"/>
              <w:jc w:val="left"/>
            </w:pPr>
            <w:r>
              <w:t>Rating, trip unit, breaking capacity, and approved settings</w:t>
            </w:r>
          </w:p>
        </w:tc>
      </w:tr>
      <w:tr>
        <w:tc>
          <w:tcPr>
            <w:tcW w:type="dxa" w:w="5400"/>
          </w:tcPr>
          <w:p>
            <w:pPr>
              <w:spacing w:after="0" w:before="0" w:line="240" w:lineRule="auto"/>
              <w:jc w:val="left"/>
            </w:pPr>
            <w:r>
              <w:t>Fuse</w:t>
            </w:r>
          </w:p>
        </w:tc>
        <w:tc>
          <w:tcPr>
            <w:tcW w:type="dxa" w:w="5400"/>
          </w:tcPr>
          <w:p>
            <w:pPr>
              <w:spacing w:after="0" w:before="0" w:line="240" w:lineRule="auto"/>
              <w:jc w:val="left"/>
            </w:pPr>
            <w:r>
              <w:t>Type, current rating, voltage rating, and specified coordination</w:t>
            </w:r>
          </w:p>
        </w:tc>
      </w:tr>
      <w:tr>
        <w:tc>
          <w:tcPr>
            <w:tcW w:type="dxa" w:w="5400"/>
          </w:tcPr>
          <w:p>
            <w:pPr>
              <w:spacing w:after="0" w:before="0" w:line="240" w:lineRule="auto"/>
              <w:jc w:val="left"/>
            </w:pPr>
            <w:r>
              <w:t>Overload relay</w:t>
            </w:r>
          </w:p>
        </w:tc>
        <w:tc>
          <w:tcPr>
            <w:tcW w:type="dxa" w:w="5400"/>
          </w:tcPr>
          <w:p>
            <w:pPr>
              <w:spacing w:after="0" w:before="0" w:line="240" w:lineRule="auto"/>
              <w:jc w:val="left"/>
            </w:pPr>
            <w:r>
              <w:t>Motor compatibility, settings, and correct circuit arrangement</w:t>
            </w:r>
          </w:p>
        </w:tc>
      </w:tr>
      <w:tr>
        <w:tc>
          <w:tcPr>
            <w:tcW w:type="dxa" w:w="5400"/>
          </w:tcPr>
          <w:p>
            <w:pPr>
              <w:spacing w:after="0" w:before="0" w:line="240" w:lineRule="auto"/>
              <w:jc w:val="left"/>
            </w:pPr>
            <w:r>
              <w:t>Contactor</w:t>
            </w:r>
          </w:p>
        </w:tc>
        <w:tc>
          <w:tcPr>
            <w:tcW w:type="dxa" w:w="5400"/>
          </w:tcPr>
          <w:p>
            <w:pPr>
              <w:spacing w:after="0" w:before="0" w:line="240" w:lineRule="auto"/>
              <w:jc w:val="left"/>
            </w:pPr>
            <w:r>
              <w:t>Coil voltage, contact rating, and auxiliary contacts</w:t>
            </w:r>
          </w:p>
        </w:tc>
      </w:tr>
      <w:tr>
        <w:tc>
          <w:tcPr>
            <w:tcW w:type="dxa" w:w="5400"/>
          </w:tcPr>
          <w:p>
            <w:pPr>
              <w:spacing w:after="0" w:before="0" w:line="240" w:lineRule="auto"/>
              <w:jc w:val="left"/>
            </w:pPr>
            <w:r>
              <w:t>Residual-current protective device</w:t>
            </w:r>
          </w:p>
        </w:tc>
        <w:tc>
          <w:tcPr>
            <w:tcW w:type="dxa" w:w="5400"/>
          </w:tcPr>
          <w:p>
            <w:pPr>
              <w:spacing w:after="0" w:before="0" w:line="240" w:lineRule="auto"/>
              <w:jc w:val="left"/>
            </w:pPr>
            <w:r>
              <w:t>Required type, rating, installation, and prescribed tests</w:t>
            </w:r>
          </w:p>
        </w:tc>
      </w:tr>
      <w:tr>
        <w:tc>
          <w:tcPr>
            <w:tcW w:type="dxa" w:w="5400"/>
          </w:tcPr>
          <w:p>
            <w:pPr>
              <w:spacing w:after="0" w:before="0" w:line="240" w:lineRule="auto"/>
              <w:jc w:val="left"/>
            </w:pPr>
            <w:r>
              <w:t>Surge protection device</w:t>
            </w:r>
          </w:p>
        </w:tc>
        <w:tc>
          <w:tcPr>
            <w:tcW w:type="dxa" w:w="5400"/>
          </w:tcPr>
          <w:p>
            <w:pPr>
              <w:spacing w:after="0" w:before="0" w:line="240" w:lineRule="auto"/>
              <w:jc w:val="left"/>
            </w:pPr>
            <w:r>
              <w:t>Required type, rating, condition, and connection</w:t>
            </w:r>
          </w:p>
        </w:tc>
      </w:tr>
      <w:tr>
        <w:tc>
          <w:tcPr>
            <w:tcW w:type="dxa" w:w="5400"/>
          </w:tcPr>
          <w:p>
            <w:pPr>
              <w:spacing w:after="0" w:before="0" w:line="240" w:lineRule="auto"/>
              <w:jc w:val="left"/>
            </w:pPr>
            <w:r>
              <w:t>Protective-earth system</w:t>
            </w:r>
          </w:p>
        </w:tc>
        <w:tc>
          <w:tcPr>
            <w:tcW w:type="dxa" w:w="5400"/>
          </w:tcPr>
          <w:p>
            <w:pPr>
              <w:spacing w:after="0" w:before="0" w:line="240" w:lineRule="auto"/>
              <w:jc w:val="left"/>
            </w:pPr>
            <w:r>
              <w:t>Conductor continuity, bonding, and required test results</w:t>
            </w:r>
          </w:p>
        </w:tc>
      </w:tr>
    </w:tbl>
    <w:p/>
    <w:p>
      <w:r>
        <w:t>Protection must be checked against the approved electrical design. Increasing a breaker rating to prevent nuisance tripping is not an acceptable corrective action without engineering review.</w:t>
      </w:r>
    </w:p>
    <w:p>
      <w:pPr>
        <w:pStyle w:val="Heading3"/>
      </w:pPr>
      <w:r>
        <w:t>4.4 Protective earthing and bonding</w:t>
      </w:r>
    </w:p>
    <w:p>
      <w:r>
        <w:t>Protective earthing provides a fault-current path intended to help protective devices disconnect a dangerous supply condition. Bonding connects relevant conductive parts to maintain the required electrical continuity.</w:t>
      </w:r>
    </w:p>
    <w:p>
      <w:r>
        <w:t>Check, as applicable:</w:t>
      </w:r>
    </w:p>
    <w:p>
      <w:pPr>
        <w:pStyle w:val="ListBullet"/>
      </w:pPr>
      <w:r>
        <w:t>Main protective-earth terminal.</w:t>
      </w:r>
    </w:p>
    <w:p>
      <w:pPr>
        <w:pStyle w:val="ListBullet"/>
      </w:pPr>
      <w:r>
        <w:t>Machine frame and panel bonding.</w:t>
      </w:r>
    </w:p>
    <w:p>
      <w:pPr>
        <w:pStyle w:val="ListBullet"/>
      </w:pPr>
      <w:r>
        <w:t>Motor protective-earth connections.</w:t>
      </w:r>
    </w:p>
    <w:p>
      <w:pPr>
        <w:pStyle w:val="ListBullet"/>
      </w:pPr>
      <w:r>
        <w:t>Conductive enclosure doors and removable panels.</w:t>
      </w:r>
    </w:p>
    <w:p>
      <w:pPr>
        <w:pStyle w:val="ListBullet"/>
      </w:pPr>
      <w:r>
        <w:t>Cable armor and gland bonding where specified.</w:t>
      </w:r>
    </w:p>
    <w:p>
      <w:pPr>
        <w:pStyle w:val="ListBullet"/>
      </w:pPr>
      <w:r>
        <w:t>Earth conductors and terminal identification.</w:t>
      </w:r>
    </w:p>
    <w:p>
      <w:pPr>
        <w:pStyle w:val="ListBullet"/>
      </w:pPr>
      <w:r>
        <w:t>Continuity-test records and specified acceptance limits.</w:t>
      </w:r>
    </w:p>
    <w:p>
      <w:r>
        <w:t>Protective-earth continuity must be verified using the prescribed test method. Visual inspection alone does not prove electrical continuity.</w:t>
      </w:r>
    </w:p>
    <w:p>
      <w:pPr>
        <w:pStyle w:val="Heading3"/>
      </w:pPr>
      <w:r>
        <w:t>4.5 Wiring and cable routing</w:t>
      </w:r>
    </w:p>
    <w:p>
      <w:r>
        <w:t>Inspect:</w:t>
      </w:r>
    </w:p>
    <w:p>
      <w:pPr>
        <w:pStyle w:val="ListBullet"/>
      </w:pPr>
      <w:r>
        <w:t>Correct cable type and conductor size.</w:t>
      </w:r>
    </w:p>
    <w:p>
      <w:pPr>
        <w:pStyle w:val="ListBullet"/>
      </w:pPr>
      <w:r>
        <w:t>Terminal numbering against drawings.</w:t>
      </w:r>
    </w:p>
    <w:p>
      <w:pPr>
        <w:pStyle w:val="ListBullet"/>
      </w:pPr>
      <w:r>
        <w:t>Ferrules and approved termination methods.</w:t>
      </w:r>
    </w:p>
    <w:p>
      <w:pPr>
        <w:pStyle w:val="ListBullet"/>
      </w:pPr>
      <w:r>
        <w:t>Cable insulation and mechanical protection.</w:t>
      </w:r>
    </w:p>
    <w:p>
      <w:pPr>
        <w:pStyle w:val="ListBullet"/>
      </w:pPr>
      <w:r>
        <w:t>Cable glands and strain relief.</w:t>
      </w:r>
    </w:p>
    <w:p>
      <w:pPr>
        <w:pStyle w:val="ListBullet"/>
      </w:pPr>
      <w:r>
        <w:t>Bending radius and moving-cable allowances.</w:t>
      </w:r>
    </w:p>
    <w:p>
      <w:pPr>
        <w:pStyle w:val="ListBullet"/>
      </w:pPr>
      <w:r>
        <w:t>Separation of power and sensitive signal wiring where required.</w:t>
      </w:r>
    </w:p>
    <w:p>
      <w:pPr>
        <w:pStyle w:val="ListBullet"/>
      </w:pPr>
      <w:r>
        <w:t>Shielding and grounding arrangements.</w:t>
      </w:r>
    </w:p>
    <w:p>
      <w:pPr>
        <w:pStyle w:val="ListBullet"/>
      </w:pPr>
      <w:r>
        <w:t>Connector retention and pin assignments.</w:t>
      </w:r>
    </w:p>
    <w:p>
      <w:pPr>
        <w:pStyle w:val="ListBullet"/>
      </w:pPr>
      <w:r>
        <w:t>Cable labels at both ends where required.</w:t>
      </w:r>
    </w:p>
    <w:p>
      <w:r>
        <w:t>For moving machinery, pay particular attention to robot dress packs, drag chains, servo cables, encoder cables, and cables routed near sharp edges or hot surfaces.</w:t>
      </w:r>
    </w:p>
    <w:p>
      <w:pPr>
        <w:pStyle w:val="Heading3"/>
      </w:pPr>
      <w:r>
        <w:t>4.6 Electrical testing</w:t>
      </w:r>
    </w:p>
    <w:p>
      <w:r>
        <w:t>Depending on the machine and project requirements, electrical checks may include:</w:t>
      </w:r>
    </w:p>
    <w:p>
      <w:pPr>
        <w:pStyle w:val="ListBullet"/>
      </w:pPr>
      <w:r>
        <w:t>Protective-conductor continuity.</w:t>
      </w:r>
    </w:p>
    <w:p>
      <w:pPr>
        <w:pStyle w:val="ListBullet"/>
      </w:pPr>
      <w:r>
        <w:t>Insulation resistance.</w:t>
      </w:r>
    </w:p>
    <w:p>
      <w:pPr>
        <w:pStyle w:val="ListBullet"/>
      </w:pPr>
      <w:r>
        <w:t>Supply voltage and phase sequence.</w:t>
      </w:r>
    </w:p>
    <w:p>
      <w:pPr>
        <w:pStyle w:val="ListBullet"/>
      </w:pPr>
      <w:r>
        <w:t>Polarity and circuit verification.</w:t>
      </w:r>
    </w:p>
    <w:p>
      <w:pPr>
        <w:pStyle w:val="ListBullet"/>
      </w:pPr>
      <w:r>
        <w:t>Functional checks of protective devices.</w:t>
      </w:r>
    </w:p>
    <w:p>
      <w:pPr>
        <w:pStyle w:val="ListBullet"/>
      </w:pPr>
      <w:r>
        <w:t>Required dielectric or withstand tests.</w:t>
      </w:r>
    </w:p>
    <w:p>
      <w:pPr>
        <w:pStyle w:val="ListBullet"/>
      </w:pPr>
      <w:r>
        <w:t>Thermographic inspection under defined operating conditions.</w:t>
      </w:r>
    </w:p>
    <w:p>
      <w:r>
        <w:t>Testing must follow the applicable standards, manufacturer instructions, and approved procedures. Sensitive electronics may need to be disconnected or protected before insulation or withstand testing.</w:t>
      </w:r>
    </w:p>
    <w:p>
      <w:r>
        <w:t>Safety boundary: Electrical panels must not be opened or tested by unauthorized personnel. Isolation, lockout/tagout (LOTO), absence-of-voltage verification, and any additional controls must follow the site's electrical safety procedure.</w:t>
      </w:r>
    </w:p>
    <w:p>
      <w:pPr>
        <w:pStyle w:val="Heading2"/>
      </w:pPr>
      <w:r>
        <w:t>5. Mechanical System Inspection</w:t>
      </w:r>
    </w:p>
    <w:p>
      <w:pPr>
        <w:pStyle w:val="Heading3"/>
      </w:pPr>
      <w:r>
        <w:t>5.1 Machine frame and structural assembly</w:t>
      </w:r>
    </w:p>
    <w:p>
      <w:r>
        <w:t>Inspect:</w:t>
      </w:r>
    </w:p>
    <w:p>
      <w:pPr>
        <w:pStyle w:val="ListBullet"/>
      </w:pPr>
      <w:r>
        <w:t>Base frame and structural members.</w:t>
      </w:r>
    </w:p>
    <w:p>
      <w:pPr>
        <w:pStyle w:val="ListBullet"/>
      </w:pPr>
      <w:r>
        <w:t>Welds, joints, and mounting brackets.</w:t>
      </w:r>
    </w:p>
    <w:p>
      <w:pPr>
        <w:pStyle w:val="ListBullet"/>
      </w:pPr>
      <w:r>
        <w:t>Foundation and leveling arrangements.</w:t>
      </w:r>
    </w:p>
    <w:p>
      <w:pPr>
        <w:pStyle w:val="ListBullet"/>
      </w:pPr>
      <w:r>
        <w:t>Anchor bolts and support points.</w:t>
      </w:r>
    </w:p>
    <w:p>
      <w:pPr>
        <w:pStyle w:val="ListBullet"/>
      </w:pPr>
      <w:r>
        <w:t>Tooling plates and fixture supports.</w:t>
      </w:r>
    </w:p>
    <w:p>
      <w:pPr>
        <w:pStyle w:val="ListBullet"/>
      </w:pPr>
      <w:r>
        <w:t>Guard frames and access structures.</w:t>
      </w:r>
    </w:p>
    <w:p>
      <w:pPr>
        <w:pStyle w:val="ListBullet"/>
      </w:pPr>
      <w:r>
        <w:t>Transport damage, cracks, corrosion, and deformation.</w:t>
      </w:r>
    </w:p>
    <w:p>
      <w:pPr>
        <w:pStyle w:val="ListBullet"/>
      </w:pPr>
      <w:r>
        <w:t>Stability and alignment against the design.</w:t>
      </w:r>
    </w:p>
    <w:p>
      <w:r>
        <w:t>Where structural integrity is uncertain, refer the defect to the responsible engineer. Do not accept a cracked or deformed support simply because the machine can be positioned or operated.</w:t>
      </w:r>
    </w:p>
    <w:p>
      <w:pPr>
        <w:pStyle w:val="Heading3"/>
      </w:pPr>
      <w:r>
        <w:t>5.2 Fasteners and joints</w:t>
      </w:r>
    </w:p>
    <w:p>
      <w:r>
        <w:t>Verify:</w:t>
      </w:r>
    </w:p>
    <w:p>
      <w:pPr>
        <w:pStyle w:val="ListBullet"/>
      </w:pPr>
      <w:r>
        <w:t>Required bolts, nuts, washers, and locking provisions.</w:t>
      </w:r>
    </w:p>
    <w:p>
      <w:pPr>
        <w:pStyle w:val="ListBullet"/>
      </w:pPr>
      <w:r>
        <w:t>Correct fastener grade where specified.</w:t>
      </w:r>
    </w:p>
    <w:p>
      <w:pPr>
        <w:pStyle w:val="ListBullet"/>
      </w:pPr>
      <w:r>
        <w:t>Tightening torque records where required.</w:t>
      </w:r>
    </w:p>
    <w:p>
      <w:pPr>
        <w:pStyle w:val="ListBullet"/>
      </w:pPr>
      <w:r>
        <w:t>Mounting integrity of motors, gearboxes, and actuators.</w:t>
      </w:r>
    </w:p>
    <w:p>
      <w:pPr>
        <w:pStyle w:val="ListBullet"/>
      </w:pPr>
      <w:r>
        <w:t>Fastener retention on fixtures and guards.</w:t>
      </w:r>
    </w:p>
    <w:p>
      <w:pPr>
        <w:pStyle w:val="ListBullet"/>
      </w:pPr>
      <w:r>
        <w:t>Correct dowels and locating elements.</w:t>
      </w:r>
    </w:p>
    <w:p>
      <w:pPr>
        <w:pStyle w:val="ListBullet"/>
      </w:pPr>
      <w:r>
        <w:t>Evidence of loosening, fretting, or joint movement.</w:t>
      </w:r>
    </w:p>
    <w:p>
      <w:r>
        <w:t>Critical fasteners should be tightened using the specified method and torque. Paint marks or torque-seal markings can support inspection but do not independently prove the joint is correctly tightened.</w:t>
      </w:r>
    </w:p>
    <w:p>
      <w:pPr>
        <w:pStyle w:val="Heading3"/>
      </w:pPr>
      <w:r>
        <w:t>5.3 Bearings, shafts, and couplings</w:t>
      </w:r>
    </w:p>
    <w:p>
      <w:r>
        <w:t>Check:</w:t>
      </w:r>
    </w:p>
    <w:p>
      <w:pPr>
        <w:pStyle w:val="ListBullet"/>
      </w:pPr>
      <w:r>
        <w:t>Bearing type and installation.</w:t>
      </w:r>
    </w:p>
    <w:p>
      <w:pPr>
        <w:pStyle w:val="ListBullet"/>
      </w:pPr>
      <w:r>
        <w:t>Shaft fit and condition.</w:t>
      </w:r>
    </w:p>
    <w:p>
      <w:pPr>
        <w:pStyle w:val="ListBullet"/>
      </w:pPr>
      <w:r>
        <w:t>Coupling type and alignment.</w:t>
      </w:r>
    </w:p>
    <w:p>
      <w:pPr>
        <w:pStyle w:val="ListBullet"/>
      </w:pPr>
      <w:r>
        <w:t>Lubrication and seals.</w:t>
      </w:r>
    </w:p>
    <w:p>
      <w:pPr>
        <w:pStyle w:val="ListBullet"/>
      </w:pPr>
      <w:r>
        <w:t>Mounting rigidity.</w:t>
      </w:r>
    </w:p>
    <w:p>
      <w:pPr>
        <w:pStyle w:val="ListBullet"/>
      </w:pPr>
      <w:r>
        <w:t>Permitted play and end float.</w:t>
      </w:r>
    </w:p>
    <w:p>
      <w:pPr>
        <w:pStyle w:val="ListBullet"/>
      </w:pPr>
      <w:r>
        <w:t>Signs of wear or contamination.</w:t>
      </w:r>
    </w:p>
    <w:p>
      <w:pPr>
        <w:pStyle w:val="ListBullet"/>
      </w:pPr>
      <w:r>
        <w:t>Abnormal noise or vibration during permitted checks.</w:t>
      </w:r>
    </w:p>
    <w:p>
      <w:r>
        <w:t>Misalignment can increase bearing loads, coupling stress, vibration, and temperature. Precision alignment requires suitable instruments and specified tolerances.</w:t>
      </w:r>
    </w:p>
    <w:p>
      <w:pPr>
        <w:pStyle w:val="Heading3"/>
      </w:pPr>
      <w:r>
        <w:t>5.4 Gearboxes and transmission</w:t>
      </w:r>
    </w:p>
    <w:p>
      <w:r>
        <w:t>Inspect:</w:t>
      </w:r>
    </w:p>
    <w:p>
      <w:pPr>
        <w:pStyle w:val="ListBullet"/>
      </w:pPr>
      <w:r>
        <w:t>Gearbox model and ratio.</w:t>
      </w:r>
    </w:p>
    <w:p>
      <w:pPr>
        <w:pStyle w:val="ListBullet"/>
      </w:pPr>
      <w:r>
        <w:t>Input and output interfaces.</w:t>
      </w:r>
    </w:p>
    <w:p>
      <w:pPr>
        <w:pStyle w:val="ListBullet"/>
      </w:pPr>
      <w:r>
        <w:t>Mounting and alignment.</w:t>
      </w:r>
    </w:p>
    <w:p>
      <w:pPr>
        <w:pStyle w:val="ListBullet"/>
      </w:pPr>
      <w:r>
        <w:t>Lubricant type and quantity.</w:t>
      </w:r>
    </w:p>
    <w:p>
      <w:pPr>
        <w:pStyle w:val="ListBullet"/>
      </w:pPr>
      <w:r>
        <w:t>Oil seals and visible leakage.</w:t>
      </w:r>
    </w:p>
    <w:p>
      <w:pPr>
        <w:pStyle w:val="ListBullet"/>
      </w:pPr>
      <w:r>
        <w:t>Cooling provisions.</w:t>
      </w:r>
    </w:p>
    <w:p>
      <w:pPr>
        <w:pStyle w:val="ListBullet"/>
      </w:pPr>
      <w:r>
        <w:t>Coupling and shaft connections.</w:t>
      </w:r>
    </w:p>
    <w:p>
      <w:pPr>
        <w:pStyle w:val="ListBullet"/>
      </w:pPr>
      <w:r>
        <w:t>Required torque and speed suitability.</w:t>
      </w:r>
    </w:p>
    <w:p>
      <w:r>
        <w:t>A gearbox can be correctly mounted yet unsuitable if its ratio, torque rating, or duty rating does not match the application.</w:t>
      </w:r>
    </w:p>
    <w:p>
      <w:pPr>
        <w:pStyle w:val="Heading3"/>
      </w:pPr>
      <w:r>
        <w:t>5.5 Conveyors and material handling</w:t>
      </w:r>
    </w:p>
    <w:p>
      <w:r>
        <w:t>Check:</w:t>
      </w:r>
    </w:p>
    <w:p>
      <w:pPr>
        <w:pStyle w:val="ListBullet"/>
      </w:pPr>
      <w:r>
        <w:t>Belt or chain condition.</w:t>
      </w:r>
    </w:p>
    <w:p>
      <w:pPr>
        <w:pStyle w:val="ListBullet"/>
      </w:pPr>
      <w:r>
        <w:t>Belt tracking and specified tension.</w:t>
      </w:r>
    </w:p>
    <w:p>
      <w:pPr>
        <w:pStyle w:val="ListBullet"/>
      </w:pPr>
      <w:r>
        <w:t>Rollers, pulleys, and bearings.</w:t>
      </w:r>
    </w:p>
    <w:p>
      <w:pPr>
        <w:pStyle w:val="ListBullet"/>
      </w:pPr>
      <w:r>
        <w:t>Conveyor frame alignment.</w:t>
      </w:r>
    </w:p>
    <w:p>
      <w:pPr>
        <w:pStyle w:val="ListBullet"/>
      </w:pPr>
      <w:r>
        <w:t>Transfer plates and guides.</w:t>
      </w:r>
    </w:p>
    <w:p>
      <w:pPr>
        <w:pStyle w:val="ListBullet"/>
      </w:pPr>
      <w:r>
        <w:t>Drive and driven sprockets.</w:t>
      </w:r>
    </w:p>
    <w:p>
      <w:pPr>
        <w:pStyle w:val="ListBullet"/>
      </w:pPr>
      <w:r>
        <w:t>Mechanical stops and accumulation mechanisms.</w:t>
      </w:r>
    </w:p>
    <w:p>
      <w:pPr>
        <w:pStyle w:val="ListBullet"/>
      </w:pPr>
      <w:r>
        <w:t>Guarding and pinch-point protection.</w:t>
      </w:r>
    </w:p>
    <w:p>
      <w:pPr>
        <w:pStyle w:val="ListBullet"/>
      </w:pPr>
      <w:r>
        <w:t>Sensors and actuators associated with part transfer.</w:t>
      </w:r>
    </w:p>
    <w:p>
      <w:r>
        <w:t>During an authorized test, observe for abnormal rubbing, jerking, slipping, uneven movement, or unusual noise. Never reach into a moving conveyor to correct tracking or remove a jam.</w:t>
      </w:r>
    </w:p>
    <w:p>
      <w:pPr>
        <w:pStyle w:val="Heading2"/>
      </w:pPr>
      <w:r>
        <w:t>6. Motor and Drive Integration</w:t>
      </w:r>
    </w:p>
    <w:p>
      <w:r>
        <w:t>Electrical and mechanical interfaces must be inspected together because many failures originate at their boundary.</w:t>
      </w:r>
    </w:p>
    <w:p>
      <w:pPr>
        <w:pStyle w:val="Heading3"/>
      </w:pPr>
      <w:r>
        <w:t>6.1 Motor installation</w:t>
      </w:r>
    </w:p>
    <w:p>
      <w:r>
        <w:t>Verify:</w:t>
      </w:r>
    </w:p>
    <w:p>
      <w:pPr>
        <w:pStyle w:val="ListBullet"/>
      </w:pPr>
      <w:r>
        <w:t>Motor model and nameplate ratings.</w:t>
      </w:r>
    </w:p>
    <w:p>
      <w:pPr>
        <w:pStyle w:val="ListBullet"/>
      </w:pPr>
      <w:r>
        <w:t>Mounting orientation and fastening.</w:t>
      </w:r>
    </w:p>
    <w:p>
      <w:pPr>
        <w:pStyle w:val="ListBullet"/>
      </w:pPr>
      <w:r>
        <w:t>Shaft and coupling compatibility.</w:t>
      </w:r>
    </w:p>
    <w:p>
      <w:pPr>
        <w:pStyle w:val="ListBullet"/>
      </w:pPr>
      <w:r>
        <w:t>Alignment with the driven equipment.</w:t>
      </w:r>
    </w:p>
    <w:p>
      <w:pPr>
        <w:pStyle w:val="ListBullet"/>
      </w:pPr>
      <w:r>
        <w:t>Cooling fan and ventilation clearance.</w:t>
      </w:r>
    </w:p>
    <w:p>
      <w:pPr>
        <w:pStyle w:val="ListBullet"/>
      </w:pPr>
      <w:r>
        <w:t>Terminal-box condition.</w:t>
      </w:r>
    </w:p>
    <w:p>
      <w:pPr>
        <w:pStyle w:val="ListBullet"/>
      </w:pPr>
      <w:r>
        <w:t>Cable routing and protective earthing.</w:t>
      </w:r>
    </w:p>
    <w:p>
      <w:pPr>
        <w:pStyle w:val="ListBullet"/>
      </w:pPr>
      <w:r>
        <w:t>Brake arrangements where fitted.</w:t>
      </w:r>
    </w:p>
    <w:p>
      <w:pPr>
        <w:pStyle w:val="ListBullet"/>
      </w:pPr>
      <w:r>
        <w:t>Required insulation and electrical test records.</w:t>
      </w:r>
    </w:p>
    <w:p>
      <w:pPr>
        <w:pStyle w:val="Heading3"/>
      </w:pPr>
      <w:r>
        <w:t>6.2 VFD and motor interface</w:t>
      </w:r>
    </w:p>
    <w:p>
      <w:r>
        <w:t>Check:</w:t>
      </w:r>
    </w:p>
    <w:p>
      <w:pPr>
        <w:pStyle w:val="ListBullet"/>
      </w:pPr>
      <w:r>
        <w:t>Drive rating against motor and application requirements.</w:t>
      </w:r>
    </w:p>
    <w:p>
      <w:pPr>
        <w:pStyle w:val="ListBullet"/>
      </w:pPr>
      <w:r>
        <w:t>Input supply and protective devices.</w:t>
      </w:r>
    </w:p>
    <w:p>
      <w:pPr>
        <w:pStyle w:val="ListBullet"/>
      </w:pPr>
      <w:r>
        <w:t>Motor output cable and grounding.</w:t>
      </w:r>
    </w:p>
    <w:p>
      <w:pPr>
        <w:pStyle w:val="ListBullet"/>
      </w:pPr>
      <w:r>
        <w:t>Shield termination where required.</w:t>
      </w:r>
    </w:p>
    <w:p>
      <w:pPr>
        <w:pStyle w:val="ListBullet"/>
      </w:pPr>
      <w:r>
        <w:t>Parameter settings and approved backup.</w:t>
      </w:r>
    </w:p>
    <w:p>
      <w:pPr>
        <w:pStyle w:val="ListBullet"/>
      </w:pPr>
      <w:r>
        <w:t>Motor thermal protection.</w:t>
      </w:r>
    </w:p>
    <w:p>
      <w:pPr>
        <w:pStyle w:val="ListBullet"/>
      </w:pPr>
      <w:r>
        <w:t>Required EMC and cable-routing measures.</w:t>
      </w:r>
    </w:p>
    <w:p>
      <w:pPr>
        <w:pStyle w:val="ListBullet"/>
      </w:pPr>
      <w:r>
        <w:t>Cooling and ventilation.</w:t>
      </w:r>
    </w:p>
    <w:p>
      <w:pPr>
        <w:pStyle w:val="ListBullet"/>
      </w:pPr>
      <w:r>
        <w:t>Correct control interface with the PLC.</w:t>
      </w:r>
    </w:p>
    <w:p>
      <w:r>
        <w:t>The drive's current rating must be suitable for the motor and the required operating duty. The drive's displayed frequency or speed reference does not prove that the driven mechanism achieves the intended mechanical speed.</w:t>
      </w:r>
    </w:p>
    <w:p>
      <w:pPr>
        <w:pStyle w:val="Heading3"/>
      </w:pPr>
      <w:r>
        <w:t>6.3 Servo system interface</w:t>
      </w:r>
    </w:p>
    <w:p>
      <w:r>
        <w:t>Verify:</w:t>
      </w:r>
    </w:p>
    <w:p>
      <w:pPr>
        <w:pStyle w:val="ListBullet"/>
      </w:pPr>
      <w:r>
        <w:t>Servo motor and drive compatibility.</w:t>
      </w:r>
    </w:p>
    <w:p>
      <w:pPr>
        <w:pStyle w:val="ListBullet"/>
      </w:pPr>
      <w:r>
        <w:t>Encoder or feedback cable type.</w:t>
      </w:r>
    </w:p>
    <w:p>
      <w:pPr>
        <w:pStyle w:val="ListBullet"/>
      </w:pPr>
      <w:r>
        <w:t>Power cable and connector compatibility.</w:t>
      </w:r>
    </w:p>
    <w:p>
      <w:pPr>
        <w:pStyle w:val="ListBullet"/>
      </w:pPr>
      <w:r>
        <w:t>Brake wiring and control, if fitted.</w:t>
      </w:r>
    </w:p>
    <w:p>
      <w:pPr>
        <w:pStyle w:val="ListBullet"/>
      </w:pPr>
      <w:r>
        <w:t>Mechanical coupling and alignment.</w:t>
      </w:r>
    </w:p>
    <w:p>
      <w:pPr>
        <w:pStyle w:val="ListBullet"/>
      </w:pPr>
      <w:r>
        <w:t>Axis mounting and mechanical travel.</w:t>
      </w:r>
    </w:p>
    <w:p>
      <w:pPr>
        <w:pStyle w:val="ListBullet"/>
      </w:pPr>
      <w:r>
        <w:t>Cable routing throughout the required motion.</w:t>
      </w:r>
    </w:p>
    <w:p>
      <w:pPr>
        <w:pStyle w:val="ListBullet"/>
      </w:pPr>
      <w:r>
        <w:t>Approved servo parameters and feedback configuration.</w:t>
      </w:r>
    </w:p>
    <w:p>
      <w:r>
        <w:t>Where a brake is present, verify the specified brake function and control sequence. Do not treat a motor holding brake as a substitute for a safety-rated protective measure unless the approved design explicitly establishes that function.</w:t>
      </w:r>
    </w:p>
    <w:p>
      <w:pPr>
        <w:pStyle w:val="Heading2"/>
      </w:pPr>
      <w:r>
        <w:t>7. Pneumatic and Hydraulic Interfaces</w:t>
      </w:r>
    </w:p>
    <w:p>
      <w:r>
        <w:t>Although these systems use fluid power, their installation is part of the machine's integrated mechanical and control design.</w:t>
      </w:r>
    </w:p>
    <w:p>
      <w:pPr>
        <w:pStyle w:val="Heading3"/>
      </w:pPr>
      <w:r>
        <w:t>7.1 Pneumatic system</w:t>
      </w:r>
    </w:p>
    <w:p>
      <w:r>
        <w:t>Inspect:</w:t>
      </w:r>
    </w:p>
    <w:p>
      <w:pPr>
        <w:pStyle w:val="ListBullet"/>
      </w:pPr>
      <w:r>
        <w:t>Air preparation unit and regulator.</w:t>
      </w:r>
    </w:p>
    <w:p>
      <w:pPr>
        <w:pStyle w:val="ListBullet"/>
      </w:pPr>
      <w:r>
        <w:t>Pressure gauge and pressure switch.</w:t>
      </w:r>
    </w:p>
    <w:p>
      <w:pPr>
        <w:pStyle w:val="ListBullet"/>
      </w:pPr>
      <w:r>
        <w:t>Valve manifolds and solenoid coils.</w:t>
      </w:r>
    </w:p>
    <w:p>
      <w:pPr>
        <w:pStyle w:val="ListBullet"/>
      </w:pPr>
      <w:r>
        <w:t>Tubing and fittings.</w:t>
      </w:r>
    </w:p>
    <w:p>
      <w:pPr>
        <w:pStyle w:val="ListBullet"/>
      </w:pPr>
      <w:r>
        <w:t>Cylinder mounting and rod alignment.</w:t>
      </w:r>
    </w:p>
    <w:p>
      <w:pPr>
        <w:pStyle w:val="ListBullet"/>
      </w:pPr>
      <w:r>
        <w:t>Flow-control valves.</w:t>
      </w:r>
    </w:p>
    <w:p>
      <w:pPr>
        <w:pStyle w:val="ListBullet"/>
      </w:pPr>
      <w:r>
        <w:t>Exhaust silencers.</w:t>
      </w:r>
    </w:p>
    <w:p>
      <w:pPr>
        <w:pStyle w:val="ListBullet"/>
      </w:pPr>
      <w:r>
        <w:t>Pressure ratings and labels.</w:t>
      </w:r>
    </w:p>
    <w:p>
      <w:pPr>
        <w:pStyle w:val="ListBullet"/>
      </w:pPr>
      <w:r>
        <w:t>Tube routing and protection from abrasion.</w:t>
      </w:r>
    </w:p>
    <w:p>
      <w:pPr>
        <w:pStyle w:val="ListBullet"/>
      </w:pPr>
      <w:r>
        <w:t>Required leakage checks.</w:t>
      </w:r>
    </w:p>
    <w:p>
      <w:r>
        <w:t>Verify that the specified operating pressure is used. Increasing pressure to compensate for a misaligned fixture or sticking cylinder may conceal the actual defect and create additional hazards.</w:t>
      </w:r>
    </w:p>
    <w:p>
      <w:pPr>
        <w:pStyle w:val="Heading3"/>
      </w:pPr>
      <w:r>
        <w:t>7.2 Hydraulic system</w:t>
      </w:r>
    </w:p>
    <w:p>
      <w:r>
        <w:t>Inspect:</w:t>
      </w:r>
    </w:p>
    <w:p>
      <w:pPr>
        <w:pStyle w:val="ListBullet"/>
      </w:pPr>
      <w:r>
        <w:t>Pump and motor assembly.</w:t>
      </w:r>
    </w:p>
    <w:p>
      <w:pPr>
        <w:pStyle w:val="ListBullet"/>
      </w:pPr>
      <w:r>
        <w:t>Reservoir and filtration.</w:t>
      </w:r>
    </w:p>
    <w:p>
      <w:pPr>
        <w:pStyle w:val="ListBullet"/>
      </w:pPr>
      <w:r>
        <w:t>Hydraulic hoses and fittings.</w:t>
      </w:r>
    </w:p>
    <w:p>
      <w:pPr>
        <w:pStyle w:val="ListBullet"/>
      </w:pPr>
      <w:r>
        <w:t>Cylinders and seals.</w:t>
      </w:r>
    </w:p>
    <w:p>
      <w:pPr>
        <w:pStyle w:val="ListBullet"/>
      </w:pPr>
      <w:r>
        <w:t>Valves and manifolds.</w:t>
      </w:r>
    </w:p>
    <w:p>
      <w:pPr>
        <w:pStyle w:val="ListBullet"/>
      </w:pPr>
      <w:r>
        <w:t>Pressure-relief provisions.</w:t>
      </w:r>
    </w:p>
    <w:p>
      <w:pPr>
        <w:pStyle w:val="ListBullet"/>
      </w:pPr>
      <w:r>
        <w:t>Cooling arrangements.</w:t>
      </w:r>
    </w:p>
    <w:p>
      <w:pPr>
        <w:pStyle w:val="ListBullet"/>
      </w:pPr>
      <w:r>
        <w:t>Fluid condition and required cleanliness.</w:t>
      </w:r>
    </w:p>
    <w:p>
      <w:pPr>
        <w:pStyle w:val="ListBullet"/>
      </w:pPr>
      <w:r>
        <w:t>Hose routing and mechanical protection.</w:t>
      </w:r>
    </w:p>
    <w:p>
      <w:pPr>
        <w:pStyle w:val="ListBullet"/>
      </w:pPr>
      <w:r>
        <w:t>Visible leakage and signs of overheating.</w:t>
      </w:r>
    </w:p>
    <w:p>
      <w:r>
        <w:t>Hydraulic accumulators and pressurized lines can retain stored energy after shutdown. Depressurization and verification must follow the approved procedure before relevant work begins.</w:t>
      </w:r>
    </w:p>
    <w:p>
      <w:pPr>
        <w:pStyle w:val="Heading2"/>
      </w:pPr>
      <w:r>
        <w:t>8. Mechanical Alignment and Geometry</w:t>
      </w:r>
    </w:p>
    <w:p>
      <w:r>
        <w:t>Alignment is critical wherever mechanical motion or product positioning depends on defined geometry.</w:t>
      </w:r>
    </w:p>
    <w:p>
      <w:r>
        <w:t>Common inspection areas include:</w:t>
      </w:r>
    </w:p>
    <w:p>
      <w:pPr>
        <w:pStyle w:val="ListBullet"/>
      </w:pPr>
      <w:r>
        <w:t>Motor-to-gearbox alignment.</w:t>
      </w:r>
    </w:p>
    <w:p>
      <w:pPr>
        <w:pStyle w:val="ListBullet"/>
      </w:pPr>
      <w:r>
        <w:t>Gearbox-to-driven-shaft alignment.</w:t>
      </w:r>
    </w:p>
    <w:p>
      <w:pPr>
        <w:pStyle w:val="ListBullet"/>
      </w:pPr>
      <w:r>
        <w:t>Conveyor frame and roller alignment.</w:t>
      </w:r>
    </w:p>
    <w:p>
      <w:pPr>
        <w:pStyle w:val="ListBullet"/>
      </w:pPr>
      <w:r>
        <w:t>Guide rail parallelism.</w:t>
      </w:r>
    </w:p>
    <w:p>
      <w:pPr>
        <w:pStyle w:val="ListBullet"/>
      </w:pPr>
      <w:r>
        <w:t>Fixture and locating-pin positions.</w:t>
      </w:r>
    </w:p>
    <w:p>
      <w:pPr>
        <w:pStyle w:val="ListBullet"/>
      </w:pPr>
      <w:r>
        <w:t>Machine leveling.</w:t>
      </w:r>
    </w:p>
    <w:p>
      <w:pPr>
        <w:pStyle w:val="ListBullet"/>
      </w:pPr>
      <w:r>
        <w:t>Robot base mounting.</w:t>
      </w:r>
    </w:p>
    <w:p>
      <w:pPr>
        <w:pStyle w:val="ListBullet"/>
      </w:pPr>
      <w:r>
        <w:t>CNC axis geometry where required.</w:t>
      </w:r>
    </w:p>
    <w:p>
      <w:pPr>
        <w:pStyle w:val="ListBullet"/>
      </w:pPr>
      <w:r>
        <w:t>Tooling datum positions.</w:t>
      </w:r>
    </w:p>
    <w:p>
      <w:pPr>
        <w:pStyle w:val="ListBullet"/>
      </w:pPr>
      <w:r>
        <w:t>Coupling runout and shaft runout.</w:t>
      </w:r>
    </w:p>
    <w:p>
      <w:r>
        <w:t>Suitable instruments may include dial indicators, laser alignment systems, precision levels, straightedges, feeler gauges, and coordinate-measurement equipment.</w:t>
      </w:r>
    </w:p>
    <w:p>
      <w:r>
        <w:t>The instrument and method must suit the tolerance. A general-purpose level cannot establish the precision of a machine axis if the specification requires a more accurate measurement system.</w:t>
      </w:r>
    </w:p>
    <w:p>
      <w:pPr>
        <w:pStyle w:val="Heading2"/>
      </w:pPr>
      <w:r>
        <w:t>9. Cooling, Lubrication, and Environmental Protection</w:t>
      </w:r>
    </w:p>
    <w:p>
      <w:pPr>
        <w:pStyle w:val="Heading3"/>
      </w:pPr>
      <w:r>
        <w:t>Cooling</w:t>
      </w:r>
    </w:p>
    <w:p>
      <w:r>
        <w:t>Verify:</w:t>
      </w:r>
    </w:p>
    <w:p>
      <w:pPr>
        <w:pStyle w:val="ListBullet"/>
      </w:pPr>
      <w:r>
        <w:t>Required airflow or coolant circulation.</w:t>
      </w:r>
    </w:p>
    <w:p>
      <w:pPr>
        <w:pStyle w:val="ListBullet"/>
      </w:pPr>
      <w:r>
        <w:t>Fan operation where testing is permitted.</w:t>
      </w:r>
    </w:p>
    <w:p>
      <w:pPr>
        <w:pStyle w:val="ListBullet"/>
      </w:pPr>
      <w:r>
        <w:t>Heat exchanger and filter condition.</w:t>
      </w:r>
    </w:p>
    <w:p>
      <w:pPr>
        <w:pStyle w:val="ListBullet"/>
      </w:pPr>
      <w:r>
        <w:t>Ventilation clearance.</w:t>
      </w:r>
    </w:p>
    <w:p>
      <w:pPr>
        <w:pStyle w:val="ListBullet"/>
      </w:pPr>
      <w:r>
        <w:t>Cooling-fluid or coolant connections.</w:t>
      </w:r>
    </w:p>
    <w:p>
      <w:pPr>
        <w:pStyle w:val="ListBullet"/>
      </w:pPr>
      <w:r>
        <w:t>Temperature monitoring and alarms where required.</w:t>
      </w:r>
    </w:p>
    <w:p>
      <w:pPr>
        <w:pStyle w:val="Heading3"/>
      </w:pPr>
      <w:r>
        <w:t>Lubrication</w:t>
      </w:r>
    </w:p>
    <w:p>
      <w:r>
        <w:t>Check:</w:t>
      </w:r>
    </w:p>
    <w:p>
      <w:pPr>
        <w:pStyle w:val="ListBullet"/>
      </w:pPr>
      <w:r>
        <w:t>Correct lubricant grade.</w:t>
      </w:r>
    </w:p>
    <w:p>
      <w:pPr>
        <w:pStyle w:val="ListBullet"/>
      </w:pPr>
      <w:r>
        <w:t>Specified lubricant level or quantity.</w:t>
      </w:r>
    </w:p>
    <w:p>
      <w:pPr>
        <w:pStyle w:val="ListBullet"/>
      </w:pPr>
      <w:r>
        <w:t>Lubrication points and distribution lines.</w:t>
      </w:r>
    </w:p>
    <w:p>
      <w:pPr>
        <w:pStyle w:val="ListBullet"/>
      </w:pPr>
      <w:r>
        <w:t>Automatic lubricator configuration.</w:t>
      </w:r>
    </w:p>
    <w:p>
      <w:pPr>
        <w:pStyle w:val="ListBullet"/>
      </w:pPr>
      <w:r>
        <w:t>Grease and oil compatibility.</w:t>
      </w:r>
    </w:p>
    <w:p>
      <w:pPr>
        <w:pStyle w:val="ListBullet"/>
      </w:pPr>
      <w:r>
        <w:t>Leakage and contamination.</w:t>
      </w:r>
    </w:p>
    <w:p>
      <w:pPr>
        <w:pStyle w:val="ListBullet"/>
      </w:pPr>
      <w:r>
        <w:t>Lubrication documentation.</w:t>
      </w:r>
    </w:p>
    <w:p>
      <w:pPr>
        <w:pStyle w:val="Heading3"/>
      </w:pPr>
      <w:r>
        <w:t>Environmental protection</w:t>
      </w:r>
    </w:p>
    <w:p>
      <w:r>
        <w:t>Inspect whether the machine is suitable for its installation environment, considering:</w:t>
      </w:r>
    </w:p>
    <w:p>
      <w:pPr>
        <w:pStyle w:val="ListBullet"/>
      </w:pPr>
      <w:r>
        <w:t>Dust and metal particles.</w:t>
      </w:r>
    </w:p>
    <w:p>
      <w:pPr>
        <w:pStyle w:val="ListBullet"/>
      </w:pPr>
      <w:r>
        <w:t>Coolant and oil mist.</w:t>
      </w:r>
    </w:p>
    <w:p>
      <w:pPr>
        <w:pStyle w:val="ListBullet"/>
      </w:pPr>
      <w:r>
        <w:t>Moisture and condensation.</w:t>
      </w:r>
    </w:p>
    <w:p>
      <w:pPr>
        <w:pStyle w:val="ListBullet"/>
      </w:pPr>
      <w:r>
        <w:t>Ambient temperature.</w:t>
      </w:r>
    </w:p>
    <w:p>
      <w:pPr>
        <w:pStyle w:val="ListBullet"/>
      </w:pPr>
      <w:r>
        <w:t>Vibration and shock.</w:t>
      </w:r>
    </w:p>
    <w:p>
      <w:pPr>
        <w:pStyle w:val="ListBullet"/>
      </w:pPr>
      <w:r>
        <w:t>Corrosive exposure.</w:t>
      </w:r>
    </w:p>
    <w:p>
      <w:pPr>
        <w:pStyle w:val="ListBullet"/>
      </w:pPr>
      <w:r>
        <w:t>Required ingress protection.</w:t>
      </w:r>
    </w:p>
    <w:p>
      <w:pPr>
        <w:pStyle w:val="ListBullet"/>
      </w:pPr>
      <w:r>
        <w:t>Cabinet filtration and sealing.</w:t>
      </w:r>
    </w:p>
    <w:p>
      <w:r>
        <w:t>A component's stated ingress protection rating applies under its specified installation conditions. Incorrectly installed glands, open entries, or damaged seals can compromise the assembled enclosure.</w:t>
      </w:r>
    </w:p>
    <w:p>
      <w:pPr>
        <w:pStyle w:val="Heading2"/>
      </w:pPr>
      <w:r>
        <w:t>10. Mechanical and Electrical Safety Interfaces</w:t>
      </w:r>
    </w:p>
    <w:p>
      <w:r>
        <w:t>Safety depends on the complete machine, not simply the presence of safety devices.</w:t>
      </w:r>
    </w:p>
    <w:p>
      <w:r>
        <w:t>Verify:</w:t>
      </w:r>
    </w:p>
    <w:p>
      <w:pPr>
        <w:pStyle w:val="ListBullet"/>
      </w:pPr>
      <w:r>
        <w:t>Guard mounting and structural integrity.</w:t>
      </w:r>
    </w:p>
    <w:p>
      <w:pPr>
        <w:pStyle w:val="ListBullet"/>
      </w:pPr>
      <w:r>
        <w:t>Interlock installation and actuator alignment.</w:t>
      </w:r>
    </w:p>
    <w:p>
      <w:pPr>
        <w:pStyle w:val="ListBullet"/>
      </w:pPr>
      <w:r>
        <w:t>Emergency-stop device installation and identification.</w:t>
      </w:r>
    </w:p>
    <w:p>
      <w:pPr>
        <w:pStyle w:val="ListBullet"/>
      </w:pPr>
      <w:r>
        <w:t>Safety light curtain or scanner mounting.</w:t>
      </w:r>
    </w:p>
    <w:p>
      <w:pPr>
        <w:pStyle w:val="ListBullet"/>
      </w:pPr>
      <w:r>
        <w:t>Cable protection for safety-related circuits.</w:t>
      </w:r>
    </w:p>
    <w:p>
      <w:pPr>
        <w:pStyle w:val="ListBullet"/>
      </w:pPr>
      <w:r>
        <w:t>Pneumatic or hydraulic energy isolation provisions.</w:t>
      </w:r>
    </w:p>
    <w:p>
      <w:pPr>
        <w:pStyle w:val="ListBullet"/>
      </w:pPr>
      <w:r>
        <w:t>Mechanical restraint and blocking arrangements where required.</w:t>
      </w:r>
    </w:p>
    <w:p>
      <w:pPr>
        <w:pStyle w:val="ListBullet"/>
      </w:pPr>
      <w:r>
        <w:t>Safe access for inspection and maintenance.</w:t>
      </w:r>
    </w:p>
    <w:p>
      <w:pPr>
        <w:pStyle w:val="ListBullet"/>
      </w:pPr>
      <w:r>
        <w:t>Required warning labels.</w:t>
      </w:r>
    </w:p>
    <w:p>
      <w:pPr>
        <w:pStyle w:val="ListBullet"/>
      </w:pPr>
      <w:r>
        <w:t>Approved safety schematics and validation records.</w:t>
      </w:r>
    </w:p>
    <w:p>
      <w:r>
        <w:t>Safety functions must be tested according to the approved procedure. A safety relay's presence and correct model number do not prove that emergency-stop, guard-interlocking, or safe-motion functions operate correctly.</w:t>
      </w:r>
    </w:p>
    <w:p>
      <w:pPr>
        <w:pStyle w:val="Heading2"/>
      </w:pPr>
      <w:r>
        <w:t>11. Electrical Versus Mechanical Fault Symptoms</w:t>
      </w:r>
    </w:p>
    <w:p>
      <w:r>
        <w:t>Many symptoms have several possible causes. Diagnosis should use evidence rather than assumptions.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electrical cause</w:t>
            </w:r>
          </w:p>
        </w:tc>
        <w:tc>
          <w:tcPr>
            <w:tcW w:type="dxa" w:w="3600"/>
            <w:shd w:val="clear" w:color="auto" w:fill="EEF2F7"/>
          </w:tcPr>
          <w:p>
            <w:pPr>
              <w:spacing w:after="0" w:before="0" w:line="240" w:lineRule="auto"/>
              <w:jc w:val="left"/>
            </w:pPr>
            <w:r>
              <w:rPr>
                <w:b/>
                <w:color w:val="1A2E4A"/>
              </w:rPr>
              <w:t>Possible mechanical cause</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Supply fault, protection trip, control interlock, drive fault</w:t>
            </w:r>
          </w:p>
        </w:tc>
        <w:tc>
          <w:tcPr>
            <w:tcW w:type="dxa" w:w="3600"/>
          </w:tcPr>
          <w:p>
            <w:pPr>
              <w:spacing w:after="0" w:before="0" w:line="240" w:lineRule="auto"/>
              <w:jc w:val="left"/>
            </w:pPr>
            <w:r>
              <w:t>Jammed load, seized bearing, mechanical blockage</w:t>
            </w:r>
          </w:p>
        </w:tc>
      </w:tr>
      <w:tr>
        <w:tc>
          <w:tcPr>
            <w:tcW w:type="dxa" w:w="3600"/>
          </w:tcPr>
          <w:p>
            <w:pPr>
              <w:spacing w:after="0" w:before="0" w:line="240" w:lineRule="auto"/>
              <w:jc w:val="left"/>
            </w:pPr>
            <w:r>
              <w:t>Motor current is high</w:t>
            </w:r>
          </w:p>
        </w:tc>
        <w:tc>
          <w:tcPr>
            <w:tcW w:type="dxa" w:w="3600"/>
          </w:tcPr>
          <w:p>
            <w:pPr>
              <w:spacing w:after="0" w:before="0" w:line="240" w:lineRule="auto"/>
              <w:jc w:val="left"/>
            </w:pPr>
            <w:r>
              <w:t>Incorrect supply or drive settings, winding fault</w:t>
            </w:r>
          </w:p>
        </w:tc>
        <w:tc>
          <w:tcPr>
            <w:tcW w:type="dxa" w:w="3600"/>
          </w:tcPr>
          <w:p>
            <w:pPr>
              <w:spacing w:after="0" w:before="0" w:line="240" w:lineRule="auto"/>
              <w:jc w:val="left"/>
            </w:pPr>
            <w:r>
              <w:t>Excessive load, misalignment, friction</w:t>
            </w:r>
          </w:p>
        </w:tc>
      </w:tr>
      <w:tr>
        <w:tc>
          <w:tcPr>
            <w:tcW w:type="dxa" w:w="3600"/>
          </w:tcPr>
          <w:p>
            <w:pPr>
              <w:spacing w:after="0" w:before="0" w:line="240" w:lineRule="auto"/>
              <w:jc w:val="left"/>
            </w:pPr>
            <w:r>
              <w:t>Conveyor movement is uneven</w:t>
            </w:r>
          </w:p>
        </w:tc>
        <w:tc>
          <w:tcPr>
            <w:tcW w:type="dxa" w:w="3600"/>
          </w:tcPr>
          <w:p>
            <w:pPr>
              <w:spacing w:after="0" w:before="0" w:line="240" w:lineRule="auto"/>
              <w:jc w:val="left"/>
            </w:pPr>
            <w:r>
              <w:t>Unstable drive reference, intermittent sensor or control signal</w:t>
            </w:r>
          </w:p>
        </w:tc>
        <w:tc>
          <w:tcPr>
            <w:tcW w:type="dxa" w:w="3600"/>
          </w:tcPr>
          <w:p>
            <w:pPr>
              <w:spacing w:after="0" w:before="0" w:line="240" w:lineRule="auto"/>
              <w:jc w:val="left"/>
            </w:pPr>
            <w:r>
              <w:t>Belt damage, poor tracking, worn rollers</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Feedback wiring issue, tuning, drive configuration</w:t>
            </w:r>
          </w:p>
        </w:tc>
        <w:tc>
          <w:tcPr>
            <w:tcW w:type="dxa" w:w="3600"/>
          </w:tcPr>
          <w:p>
            <w:pPr>
              <w:spacing w:after="0" w:before="0" w:line="240" w:lineRule="auto"/>
              <w:jc w:val="left"/>
            </w:pPr>
            <w:r>
              <w:t>Binding, excessive load, coupling or alignment issue</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Incorrect voltage, excessive current, poor cooling supply</w:t>
            </w:r>
          </w:p>
        </w:tc>
        <w:tc>
          <w:tcPr>
            <w:tcW w:type="dxa" w:w="3600"/>
          </w:tcPr>
          <w:p>
            <w:pPr>
              <w:spacing w:after="0" w:before="0" w:line="240" w:lineRule="auto"/>
              <w:jc w:val="left"/>
            </w:pPr>
            <w:r>
              <w:t>Excessive mechanical load, bearing friction</w:t>
            </w:r>
          </w:p>
        </w:tc>
      </w:tr>
      <w:tr>
        <w:tc>
          <w:tcPr>
            <w:tcW w:type="dxa" w:w="3600"/>
          </w:tcPr>
          <w:p>
            <w:pPr>
              <w:spacing w:after="0" w:before="0" w:line="240" w:lineRule="auto"/>
              <w:jc w:val="left"/>
            </w:pPr>
            <w:r>
              <w:t>Intermittent sensor signal</w:t>
            </w:r>
          </w:p>
        </w:tc>
        <w:tc>
          <w:tcPr>
            <w:tcW w:type="dxa" w:w="3600"/>
          </w:tcPr>
          <w:p>
            <w:pPr>
              <w:spacing w:after="0" w:before="0" w:line="240" w:lineRule="auto"/>
              <w:jc w:val="left"/>
            </w:pPr>
            <w:r>
              <w:t>Damaged cable, noise, incorrect supply</w:t>
            </w:r>
          </w:p>
        </w:tc>
        <w:tc>
          <w:tcPr>
            <w:tcW w:type="dxa" w:w="3600"/>
          </w:tcPr>
          <w:p>
            <w:pPr>
              <w:spacing w:after="0" w:before="0" w:line="240" w:lineRule="auto"/>
              <w:jc w:val="left"/>
            </w:pPr>
            <w:r>
              <w:t>Loose mounting, excessive sensing gap, vibration</w:t>
            </w:r>
          </w:p>
        </w:tc>
      </w:tr>
      <w:tr>
        <w:tc>
          <w:tcPr>
            <w:tcW w:type="dxa" w:w="3600"/>
          </w:tcPr>
          <w:p>
            <w:pPr>
              <w:spacing w:after="0" w:before="0" w:line="240" w:lineRule="auto"/>
              <w:jc w:val="left"/>
            </w:pPr>
            <w:r>
              <w:t>Repeated overload trip</w:t>
            </w:r>
          </w:p>
        </w:tc>
        <w:tc>
          <w:tcPr>
            <w:tcW w:type="dxa" w:w="3600"/>
          </w:tcPr>
          <w:p>
            <w:pPr>
              <w:spacing w:after="0" w:before="0" w:line="240" w:lineRule="auto"/>
              <w:jc w:val="left"/>
            </w:pPr>
            <w:r>
              <w:t>Incorrect protection settings, electrical fault</w:t>
            </w:r>
          </w:p>
        </w:tc>
        <w:tc>
          <w:tcPr>
            <w:tcW w:type="dxa" w:w="3600"/>
          </w:tcPr>
          <w:p>
            <w:pPr>
              <w:spacing w:after="0" w:before="0" w:line="240" w:lineRule="auto"/>
              <w:jc w:val="left"/>
            </w:pPr>
            <w:r>
              <w:t>Overload, jam, bearing or gearbox problem</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Electrical imbalance or drive-related excitation</w:t>
            </w:r>
          </w:p>
        </w:tc>
        <w:tc>
          <w:tcPr>
            <w:tcW w:type="dxa" w:w="3600"/>
          </w:tcPr>
          <w:p>
            <w:pPr>
              <w:spacing w:after="0" w:before="0" w:line="240" w:lineRule="auto"/>
              <w:jc w:val="left"/>
            </w:pPr>
            <w:r>
              <w:t>Imbalance, misalignment, looseness, bearing wear</w:t>
            </w:r>
          </w:p>
        </w:tc>
      </w:tr>
    </w:tbl>
    <w:p/>
    <w:p>
      <w:r>
        <w:t>These are diagnostic possibilities, not definitive diagnoses. Confirm the cause through the appropriate measurements and approved checks.</w:t>
      </w:r>
    </w:p>
    <w:p>
      <w:pPr>
        <w:pStyle w:val="Heading2"/>
      </w:pPr>
      <w:r>
        <w:t>12. Electrical and Mechanical PDI Workflow</w:t>
      </w:r>
    </w:p>
    <w:p>
      <w:pPr>
        <w:shd w:val="clear" w:color="auto" w:fill="F4F4F4"/>
        <w:spacing w:before="0" w:after="0" w:line="240" w:lineRule="auto"/>
        <w:ind w:left="216" w:right="216"/>
        <w:jc w:val="left"/>
      </w:pPr>
      <w:r>
        <w:rPr>
          <w:rFonts w:ascii="Consolas" w:hAnsi="Consolas"/>
          <w:color w:val="202020"/>
          <w:sz w:val="18"/>
        </w:rPr>
        <w:t>Approved Drawings and Machine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Machine Identity and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Mechanical Assembly and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Electrical Panels, Wiring,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Motor, Drive, and Actuator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Fluid-Power and Support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Earthing, Guarding, and Safety Provisions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Required Measurements and Test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Defects and Assess Their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Defects and Perform Reinspection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Readiness for the Next Authorized Stage</w:t>
      </w:r>
    </w:p>
    <w:p/>
    <w:p>
      <w:r>
        <w:t>The order may vary according to the machine, but required isolation and safety controls must be established before intrusive inspection or testing.</w:t>
      </w:r>
    </w:p>
    <w:p>
      <w:pPr>
        <w:pStyle w:val="Heading2"/>
      </w:pPr>
      <w:r>
        <w:t>13. Inspection Tools and Their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Voltage, resistance, and permitted continuity checks</w:t>
            </w:r>
          </w:p>
        </w:tc>
        <w:tc>
          <w:tcPr>
            <w:tcW w:type="dxa" w:w="3600"/>
          </w:tcPr>
          <w:p>
            <w:pPr>
              <w:spacing w:after="0" w:before="0" w:line="240" w:lineRule="auto"/>
              <w:jc w:val="left"/>
            </w:pPr>
            <w:r>
              <w:t>Must have suitable rating and be used by authorized personnel</w:t>
            </w:r>
          </w:p>
        </w:tc>
      </w:tr>
      <w:tr>
        <w:tc>
          <w:tcPr>
            <w:tcW w:type="dxa" w:w="3600"/>
          </w:tcPr>
          <w:p>
            <w:pPr>
              <w:spacing w:after="0" w:before="0" w:line="240" w:lineRule="auto"/>
              <w:jc w:val="left"/>
            </w:pPr>
            <w:r>
              <w:t>Insulation-resistance tester</w:t>
            </w:r>
          </w:p>
        </w:tc>
        <w:tc>
          <w:tcPr>
            <w:tcW w:type="dxa" w:w="3600"/>
          </w:tcPr>
          <w:p>
            <w:pPr>
              <w:spacing w:after="0" w:before="0" w:line="240" w:lineRule="auto"/>
              <w:jc w:val="left"/>
            </w:pPr>
            <w:r>
              <w:t>Specified insulation tests</w:t>
            </w:r>
          </w:p>
        </w:tc>
        <w:tc>
          <w:tcPr>
            <w:tcW w:type="dxa" w:w="3600"/>
          </w:tcPr>
          <w:p>
            <w:pPr>
              <w:spacing w:after="0" w:before="0" w:line="240" w:lineRule="auto"/>
              <w:jc w:val="left"/>
            </w:pPr>
            <w:r>
              <w:t>Connected electronics may require isolation</w:t>
            </w:r>
          </w:p>
        </w:tc>
      </w:tr>
      <w:tr>
        <w:tc>
          <w:tcPr>
            <w:tcW w:type="dxa" w:w="3600"/>
          </w:tcPr>
          <w:p>
            <w:pPr>
              <w:spacing w:after="0" w:before="0" w:line="240" w:lineRule="auto"/>
              <w:jc w:val="left"/>
            </w:pPr>
            <w:r>
              <w:t>Clamp meter</w:t>
            </w:r>
          </w:p>
        </w:tc>
        <w:tc>
          <w:tcPr>
            <w:tcW w:type="dxa" w:w="3600"/>
          </w:tcPr>
          <w:p>
            <w:pPr>
              <w:spacing w:after="0" w:before="0" w:line="240" w:lineRule="auto"/>
              <w:jc w:val="left"/>
            </w:pPr>
            <w:r>
              <w:t>Current measurement</w:t>
            </w:r>
          </w:p>
        </w:tc>
        <w:tc>
          <w:tcPr>
            <w:tcW w:type="dxa" w:w="3600"/>
          </w:tcPr>
          <w:p>
            <w:pPr>
              <w:spacing w:after="0" w:before="0" w:line="240" w:lineRule="auto"/>
              <w:jc w:val="left"/>
            </w:pPr>
            <w:r>
              <w:t>Must suit the conductor, waveform, and measurement category</w:t>
            </w:r>
          </w:p>
        </w:tc>
      </w:tr>
      <w:tr>
        <w:tc>
          <w:tcPr>
            <w:tcW w:type="dxa" w:w="3600"/>
          </w:tcPr>
          <w:p>
            <w:pPr>
              <w:spacing w:after="0" w:before="0" w:line="240" w:lineRule="auto"/>
              <w:jc w:val="left"/>
            </w:pPr>
            <w:r>
              <w:t>Torque wrench</w:t>
            </w:r>
          </w:p>
        </w:tc>
        <w:tc>
          <w:tcPr>
            <w:tcW w:type="dxa" w:w="3600"/>
          </w:tcPr>
          <w:p>
            <w:pPr>
              <w:spacing w:after="0" w:before="0" w:line="240" w:lineRule="auto"/>
              <w:jc w:val="left"/>
            </w:pPr>
            <w:r>
              <w:t>Controlled fastener tightening</w:t>
            </w:r>
          </w:p>
        </w:tc>
        <w:tc>
          <w:tcPr>
            <w:tcW w:type="dxa" w:w="3600"/>
          </w:tcPr>
          <w:p>
            <w:pPr>
              <w:spacing w:after="0" w:before="0" w:line="240" w:lineRule="auto"/>
              <w:jc w:val="left"/>
            </w:pPr>
            <w:r>
              <w:t>Requires correct range, method, and calibration status</w:t>
            </w:r>
          </w:p>
        </w:tc>
      </w:tr>
      <w:tr>
        <w:tc>
          <w:tcPr>
            <w:tcW w:type="dxa" w:w="3600"/>
          </w:tcPr>
          <w:p>
            <w:pPr>
              <w:spacing w:after="0" w:before="0" w:line="240" w:lineRule="auto"/>
              <w:jc w:val="left"/>
            </w:pPr>
            <w:r>
              <w:t>Dial indicator</w:t>
            </w:r>
          </w:p>
        </w:tc>
        <w:tc>
          <w:tcPr>
            <w:tcW w:type="dxa" w:w="3600"/>
          </w:tcPr>
          <w:p>
            <w:pPr>
              <w:spacing w:after="0" w:before="0" w:line="240" w:lineRule="auto"/>
              <w:jc w:val="left"/>
            </w:pPr>
            <w:r>
              <w:t>Runout, displacement, and alignment checks</w:t>
            </w:r>
          </w:p>
        </w:tc>
        <w:tc>
          <w:tcPr>
            <w:tcW w:type="dxa" w:w="3600"/>
          </w:tcPr>
          <w:p>
            <w:pPr>
              <w:spacing w:after="0" w:before="0" w:line="240" w:lineRule="auto"/>
              <w:jc w:val="left"/>
            </w:pPr>
            <w:r>
              <w:t>Setup and resolution must suit the tolerance</w:t>
            </w:r>
          </w:p>
        </w:tc>
      </w:tr>
      <w:tr>
        <w:tc>
          <w:tcPr>
            <w:tcW w:type="dxa" w:w="3600"/>
          </w:tcPr>
          <w:p>
            <w:pPr>
              <w:spacing w:after="0" w:before="0" w:line="240" w:lineRule="auto"/>
              <w:jc w:val="left"/>
            </w:pPr>
            <w:r>
              <w:t>Laser alignment tool</w:t>
            </w:r>
          </w:p>
        </w:tc>
        <w:tc>
          <w:tcPr>
            <w:tcW w:type="dxa" w:w="3600"/>
          </w:tcPr>
          <w:p>
            <w:pPr>
              <w:spacing w:after="0" w:before="0" w:line="240" w:lineRule="auto"/>
              <w:jc w:val="left"/>
            </w:pPr>
            <w:r>
              <w:t>Rotating-shaft alignment</w:t>
            </w:r>
          </w:p>
        </w:tc>
        <w:tc>
          <w:tcPr>
            <w:tcW w:type="dxa" w:w="3600"/>
          </w:tcPr>
          <w:p>
            <w:pPr>
              <w:spacing w:after="0" w:before="0" w:line="240" w:lineRule="auto"/>
              <w:jc w:val="left"/>
            </w:pPr>
            <w:r>
              <w:t>Requires correct setup and suitable operating conditions</w:t>
            </w:r>
          </w:p>
        </w:tc>
      </w:tr>
      <w:tr>
        <w:tc>
          <w:tcPr>
            <w:tcW w:type="dxa" w:w="3600"/>
          </w:tcPr>
          <w:p>
            <w:pPr>
              <w:spacing w:after="0" w:before="0" w:line="240" w:lineRule="auto"/>
              <w:jc w:val="left"/>
            </w:pPr>
            <w:r>
              <w:t>Vibration meter or analyzer</w:t>
            </w:r>
          </w:p>
        </w:tc>
        <w:tc>
          <w:tcPr>
            <w:tcW w:type="dxa" w:w="3600"/>
          </w:tcPr>
          <w:p>
            <w:pPr>
              <w:spacing w:after="0" w:before="0" w:line="240" w:lineRule="auto"/>
              <w:jc w:val="left"/>
            </w:pPr>
            <w:r>
              <w:t>Rotating-equipment vibration</w:t>
            </w:r>
          </w:p>
        </w:tc>
        <w:tc>
          <w:tcPr>
            <w:tcW w:type="dxa" w:w="3600"/>
          </w:tcPr>
          <w:p>
            <w:pPr>
              <w:spacing w:after="0" w:before="0" w:line="240" w:lineRule="auto"/>
              <w:jc w:val="left"/>
            </w:pPr>
            <w:r>
              <w:t>Readings depend on measurement point and machine conditions</w:t>
            </w:r>
          </w:p>
        </w:tc>
      </w:tr>
      <w:tr>
        <w:tc>
          <w:tcPr>
            <w:tcW w:type="dxa" w:w="3600"/>
          </w:tcPr>
          <w:p>
            <w:pPr>
              <w:spacing w:after="0" w:before="0" w:line="240" w:lineRule="auto"/>
              <w:jc w:val="left"/>
            </w:pPr>
            <w:r>
              <w:t>Infrared thermometer or thermal camera</w:t>
            </w:r>
          </w:p>
        </w:tc>
        <w:tc>
          <w:tcPr>
            <w:tcW w:type="dxa" w:w="3600"/>
          </w:tcPr>
          <w:p>
            <w:pPr>
              <w:spacing w:after="0" w:before="0" w:line="240" w:lineRule="auto"/>
              <w:jc w:val="left"/>
            </w:pPr>
            <w:r>
              <w:t>Surface-temperature checks</w:t>
            </w:r>
          </w:p>
        </w:tc>
        <w:tc>
          <w:tcPr>
            <w:tcW w:type="dxa" w:w="3600"/>
          </w:tcPr>
          <w:p>
            <w:pPr>
              <w:spacing w:after="0" w:before="0" w:line="240" w:lineRule="auto"/>
              <w:jc w:val="left"/>
            </w:pPr>
            <w:r>
              <w:t>Emissivity and reflections can affect readings</w:t>
            </w:r>
          </w:p>
        </w:tc>
      </w:tr>
      <w:tr>
        <w:tc>
          <w:tcPr>
            <w:tcW w:type="dxa" w:w="3600"/>
          </w:tcPr>
          <w:p>
            <w:pPr>
              <w:spacing w:after="0" w:before="0" w:line="240" w:lineRule="auto"/>
              <w:jc w:val="left"/>
            </w:pPr>
            <w:r>
              <w:t>Pressure gauge or calibrated pressure instrument</w:t>
            </w:r>
          </w:p>
        </w:tc>
        <w:tc>
          <w:tcPr>
            <w:tcW w:type="dxa" w:w="3600"/>
          </w:tcPr>
          <w:p>
            <w:pPr>
              <w:spacing w:after="0" w:before="0" w:line="240" w:lineRule="auto"/>
              <w:jc w:val="left"/>
            </w:pPr>
            <w:r>
              <w:t>Pneumatic and hydraulic pressure checks</w:t>
            </w:r>
          </w:p>
        </w:tc>
        <w:tc>
          <w:tcPr>
            <w:tcW w:type="dxa" w:w="3600"/>
          </w:tcPr>
          <w:p>
            <w:pPr>
              <w:spacing w:after="0" w:before="0" w:line="240" w:lineRule="auto"/>
              <w:jc w:val="left"/>
            </w:pPr>
            <w:r>
              <w:t>Must be rated for the pressure and suitable for the fluid</w:t>
            </w:r>
          </w:p>
        </w:tc>
      </w:tr>
      <w:tr>
        <w:tc>
          <w:tcPr>
            <w:tcW w:type="dxa" w:w="3600"/>
          </w:tcPr>
          <w:p>
            <w:pPr>
              <w:spacing w:after="0" w:before="0" w:line="240" w:lineRule="auto"/>
              <w:jc w:val="left"/>
            </w:pPr>
            <w:r>
              <w:t>Feeler gauge</w:t>
            </w:r>
          </w:p>
        </w:tc>
        <w:tc>
          <w:tcPr>
            <w:tcW w:type="dxa" w:w="3600"/>
          </w:tcPr>
          <w:p>
            <w:pPr>
              <w:spacing w:after="0" w:before="0" w:line="240" w:lineRule="auto"/>
              <w:jc w:val="left"/>
            </w:pPr>
            <w:r>
              <w:t>Gap and clearance measurements</w:t>
            </w:r>
          </w:p>
        </w:tc>
        <w:tc>
          <w:tcPr>
            <w:tcW w:type="dxa" w:w="3600"/>
          </w:tcPr>
          <w:p>
            <w:pPr>
              <w:spacing w:after="0" w:before="0" w:line="240" w:lineRule="auto"/>
              <w:jc w:val="left"/>
            </w:pPr>
            <w:r>
              <w:t>Cannot establish dimensions outside its range or accuracy</w:t>
            </w:r>
          </w:p>
        </w:tc>
      </w:tr>
      <w:tr>
        <w:tc>
          <w:tcPr>
            <w:tcW w:type="dxa" w:w="3600"/>
          </w:tcPr>
          <w:p>
            <w:pPr>
              <w:spacing w:after="0" w:before="0" w:line="240" w:lineRule="auto"/>
              <w:jc w:val="left"/>
            </w:pPr>
            <w:r>
              <w:t>Tachometer</w:t>
            </w:r>
          </w:p>
        </w:tc>
        <w:tc>
          <w:tcPr>
            <w:tcW w:type="dxa" w:w="3600"/>
          </w:tcPr>
          <w:p>
            <w:pPr>
              <w:spacing w:after="0" w:before="0" w:line="240" w:lineRule="auto"/>
              <w:jc w:val="left"/>
            </w:pPr>
            <w:r>
              <w:t>Rotational-speed verification</w:t>
            </w:r>
          </w:p>
        </w:tc>
        <w:tc>
          <w:tcPr>
            <w:tcW w:type="dxa" w:w="3600"/>
          </w:tcPr>
          <w:p>
            <w:pPr>
              <w:spacing w:after="0" w:before="0" w:line="240" w:lineRule="auto"/>
              <w:jc w:val="left"/>
            </w:pPr>
            <w:r>
              <w:t>Must suit the measurement method and target</w:t>
            </w:r>
          </w:p>
        </w:tc>
      </w:tr>
      <w:tr>
        <w:tc>
          <w:tcPr>
            <w:tcW w:type="dxa" w:w="3600"/>
          </w:tcPr>
          <w:p>
            <w:pPr>
              <w:spacing w:after="0" w:before="0" w:line="240" w:lineRule="auto"/>
              <w:jc w:val="left"/>
            </w:pPr>
            <w:r>
              <w:t>Calibration reference or certified instrument</w:t>
            </w:r>
          </w:p>
        </w:tc>
        <w:tc>
          <w:tcPr>
            <w:tcW w:type="dxa" w:w="3600"/>
          </w:tcPr>
          <w:p>
            <w:pPr>
              <w:spacing w:after="0" w:before="0" w:line="240" w:lineRule="auto"/>
              <w:jc w:val="left"/>
            </w:pPr>
            <w:r>
              <w:t>Verification of measurement accuracy</w:t>
            </w:r>
          </w:p>
        </w:tc>
        <w:tc>
          <w:tcPr>
            <w:tcW w:type="dxa" w:w="3600"/>
          </w:tcPr>
          <w:p>
            <w:pPr>
              <w:spacing w:after="0" w:before="0" w:line="240" w:lineRule="auto"/>
              <w:jc w:val="left"/>
            </w:pPr>
            <w:r>
              <w:t>Must be suitable and traceable for the intended measurement</w:t>
            </w:r>
          </w:p>
        </w:tc>
      </w:tr>
    </w:tbl>
    <w:p/>
    <w:p>
      <w:r>
        <w:t>Inspection instruments should be in suitable condition, within calibration where required, and capable of measuring the relevant parameter accurately.</w:t>
      </w:r>
    </w:p>
    <w:p>
      <w:pPr>
        <w:pStyle w:val="Heading2"/>
      </w:pPr>
      <w:r>
        <w:t>14. Documentation and Defect Management</w:t>
      </w:r>
    </w:p>
    <w:p>
      <w:r>
        <w:t>Required records commonly include:</w:t>
      </w:r>
    </w:p>
    <w:p>
      <w:pPr>
        <w:pStyle w:val="ListBullet"/>
      </w:pPr>
      <w:r>
        <w:t>Approved electrical schematics.</w:t>
      </w:r>
    </w:p>
    <w:p>
      <w:pPr>
        <w:pStyle w:val="ListBullet"/>
      </w:pPr>
      <w:r>
        <w:t>Mechanical assembly drawings.</w:t>
      </w:r>
    </w:p>
    <w:p>
      <w:pPr>
        <w:pStyle w:val="ListBullet"/>
      </w:pPr>
      <w:r>
        <w:t>Foundation and layout drawings.</w:t>
      </w:r>
    </w:p>
    <w:p>
      <w:pPr>
        <w:pStyle w:val="ListBullet"/>
      </w:pPr>
      <w:r>
        <w:t>Cable and terminal schedules.</w:t>
      </w:r>
    </w:p>
    <w:p>
      <w:pPr>
        <w:pStyle w:val="ListBullet"/>
      </w:pPr>
      <w:r>
        <w:t>Motor and drive datasheets.</w:t>
      </w:r>
    </w:p>
    <w:p>
      <w:pPr>
        <w:pStyle w:val="ListBullet"/>
      </w:pPr>
      <w:r>
        <w:t>Pneumatic and hydraulic diagrams.</w:t>
      </w:r>
    </w:p>
    <w:p>
      <w:pPr>
        <w:pStyle w:val="ListBullet"/>
      </w:pPr>
      <w:r>
        <w:t>Earthing and electrical test reports.</w:t>
      </w:r>
    </w:p>
    <w:p>
      <w:pPr>
        <w:pStyle w:val="ListBullet"/>
      </w:pPr>
      <w:r>
        <w:t>Alignment and dimensional measurement records.</w:t>
      </w:r>
    </w:p>
    <w:p>
      <w:pPr>
        <w:pStyle w:val="ListBullet"/>
      </w:pPr>
      <w:r>
        <w:t>Component and equipment identification.</w:t>
      </w:r>
    </w:p>
    <w:p>
      <w:pPr>
        <w:pStyle w:val="ListBullet"/>
      </w:pPr>
      <w:r>
        <w:t>Safety inspection and validation records.</w:t>
      </w:r>
    </w:p>
    <w:p>
      <w:pPr>
        <w:pStyle w:val="ListBullet"/>
      </w:pPr>
      <w:r>
        <w:t>Defect register and corrective-action evidence.</w:t>
      </w:r>
    </w:p>
    <w:p>
      <w:r>
        <w:t>Each defect should state the observed condition, the applicable requirement, the affected equipment, the risk, the corrective action, and the verification needed for closure.</w:t>
      </w:r>
    </w:p>
    <w:p>
      <w:r>
        <w:t>A defect should not be closed solely because a component has been replaced. The corrective action must be checked for effectiveness, including any required retest of the integrated system.</w:t>
      </w:r>
    </w:p>
    <w:p>
      <w:pPr>
        <w:pStyle w:val="Heading2"/>
      </w:pPr>
      <w:r>
        <w:t>15. Practical Automotive Manufacturing Example</w:t>
      </w:r>
    </w:p>
    <w:p>
      <w:r>
        <w:t>Consider an automated station that uses a servo-driven positioning fixture, a conveyor, pneumatic clamps, a PLC-controlled VFD, and part-detection sensors.</w:t>
      </w:r>
    </w:p>
    <w:p>
      <w:r>
        <w:t>During PDI, the following issues are found:</w:t>
      </w:r>
    </w:p>
    <w:p>
      <w:pPr>
        <w:pStyle w:val="ListBullet"/>
      </w:pPr>
      <w:r>
        <w:t>The servo motor model matches the approved specification.</w:t>
      </w:r>
    </w:p>
    <w:p>
      <w:pPr>
        <w:pStyle w:val="ListBullet"/>
      </w:pPr>
      <w:r>
        <w:t>The coupling is installed but alignment measurements are missing.</w:t>
      </w:r>
    </w:p>
    <w:p>
      <w:pPr>
        <w:pStyle w:val="ListBullet"/>
      </w:pPr>
      <w:r>
        <w:t>A conveyor motor's protective-earth connection is present but its required continuity test has not been recorded.</w:t>
      </w:r>
    </w:p>
    <w:p>
      <w:pPr>
        <w:pStyle w:val="ListBullet"/>
      </w:pPr>
      <w:r>
        <w:t>Pneumatic tubing is routed close to a moving fixture.</w:t>
      </w:r>
    </w:p>
    <w:p>
      <w:pPr>
        <w:pStyle w:val="ListBullet"/>
      </w:pPr>
      <w:r>
        <w:t>The drive cooling filter is contaminated.</w:t>
      </w:r>
    </w:p>
    <w:p>
      <w:pPr>
        <w:pStyle w:val="ListBullet"/>
      </w:pPr>
      <w:r>
        <w:t>The fixture moves, but its locating-pin dimensions have not been verified.</w:t>
      </w:r>
    </w:p>
    <w:p>
      <w:r>
        <w:t>The correct handling is to obtain the required alignment and continuity verification, correct any unsafe or unsuitable tube routing, service the cooling filter according to the procedure, and verify the locating-pin dimensions against the approved drawing.</w:t>
      </w:r>
    </w:p>
    <w:p>
      <w:r>
        <w:t>A successful motion test does not replace these checks. The fixture might move while still producing incorrect part positioning, and the motor might run while the required protective-earth verification remains incomplete.</w:t>
      </w:r>
    </w:p>
    <w:p>
      <w:pPr>
        <w:pStyle w:val="Heading2"/>
      </w:pPr>
      <w:r>
        <w:t>16. Common Electrical/Mechanical PDI Mistakes</w:t>
      </w:r>
    </w:p>
    <w:p>
      <w:pPr>
        <w:pStyle w:val="ListBullet"/>
      </w:pPr>
      <w:r>
        <w:t>Treating electrical and mechanical systems as independent when their interfaces determine performance.</w:t>
      </w:r>
    </w:p>
    <w:p>
      <w:pPr>
        <w:pStyle w:val="ListBullet"/>
      </w:pPr>
      <w:r>
        <w:t>Verifying component presence without checking installation quality.</w:t>
      </w:r>
    </w:p>
    <w:p>
      <w:pPr>
        <w:pStyle w:val="ListBullet"/>
      </w:pPr>
      <w:r>
        <w:t>Ignoring motor, gearbox, and coupling alignment.</w:t>
      </w:r>
    </w:p>
    <w:p>
      <w:pPr>
        <w:pStyle w:val="ListBullet"/>
      </w:pPr>
      <w:r>
        <w:t>Accepting loose or incorrectly rated fasteners.</w:t>
      </w:r>
    </w:p>
    <w:p>
      <w:pPr>
        <w:pStyle w:val="ListBullet"/>
      </w:pPr>
      <w:r>
        <w:t>Failing to check protective-earth continuity.</w:t>
      </w:r>
    </w:p>
    <w:p>
      <w:pPr>
        <w:pStyle w:val="ListBullet"/>
      </w:pPr>
      <w:r>
        <w:t>Using inappropriate electrical test methods on electronic equipment.</w:t>
      </w:r>
    </w:p>
    <w:p>
      <w:pPr>
        <w:pStyle w:val="ListBullet"/>
      </w:pPr>
      <w:r>
        <w:t>Ignoring cable movement, abrasion, shielding, or connector issues.</w:t>
      </w:r>
    </w:p>
    <w:p>
      <w:pPr>
        <w:pStyle w:val="ListBullet"/>
      </w:pPr>
      <w:r>
        <w:t>Adjusting drive or pressure settings without investigating the underlying cause.</w:t>
      </w:r>
    </w:p>
    <w:p>
      <w:pPr>
        <w:pStyle w:val="ListBullet"/>
      </w:pPr>
      <w:r>
        <w:t>Treating successful movement as proof of dimensional accuracy.</w:t>
      </w:r>
    </w:p>
    <w:p>
      <w:pPr>
        <w:pStyle w:val="ListBullet"/>
      </w:pPr>
      <w:r>
        <w:t>Ignoring ventilation, cooling, and lubrication.</w:t>
      </w:r>
    </w:p>
    <w:p>
      <w:pPr>
        <w:pStyle w:val="ListBullet"/>
      </w:pPr>
      <w:r>
        <w:t>Failing to verify mechanical guarding and safety interfaces.</w:t>
      </w:r>
    </w:p>
    <w:p>
      <w:pPr>
        <w:pStyle w:val="ListBullet"/>
      </w:pPr>
      <w:r>
        <w:t>Closing defects without measurements, records, or reinspection.</w:t>
      </w:r>
    </w:p>
    <w:p>
      <w:pPr>
        <w:pStyle w:val="ListBullet"/>
      </w:pPr>
      <w:r>
        <w:t>Releasing equipment with unresolved critical defects or mandatory hold points.</w:t>
      </w:r>
    </w:p>
    <w:p>
      <w:pPr>
        <w:pStyle w:val="Heading2"/>
      </w:pPr>
      <w:r>
        <w:t>17. Interview Questions and Answers</w:t>
      </w:r>
    </w:p>
    <w:p>
      <w:pPr>
        <w:pStyle w:val="Heading3"/>
      </w:pPr>
      <w:r>
        <w:t>Q1. What is the purpose of electrical/mechanical system inspection during PDI?</w:t>
      </w:r>
    </w:p>
    <w:p>
      <w:r>
        <w:t>It verifies that the integrated machine is assembled, wired, aligned, protected, and documented according to approved requirements before the applicable release stage.</w:t>
      </w:r>
    </w:p>
    <w:p>
      <w:pPr>
        <w:pStyle w:val="Heading3"/>
      </w:pPr>
      <w:r>
        <w:t>Q2. Why must motor and gearbox alignment be checked?</w:t>
      </w:r>
    </w:p>
    <w:p>
      <w:r>
        <w:t>Misalignment can increase vibration, bearing load, coupling stress, power consumption, and premature component failure.</w:t>
      </w:r>
    </w:p>
    <w:p>
      <w:pPr>
        <w:pStyle w:val="Heading3"/>
      </w:pPr>
      <w:r>
        <w:t>Q3. What is the difference between protective earthing and bonding?</w:t>
      </w:r>
    </w:p>
    <w:p>
      <w:r>
        <w:t>Protective earthing connects relevant equipment to the protective-earth system. Bonding connects conductive parts to maintain the required electrical continuity and reduce hazardous potential differences.</w:t>
      </w:r>
    </w:p>
    <w:p>
      <w:pPr>
        <w:pStyle w:val="Heading3"/>
      </w:pPr>
      <w:r>
        <w:t>Q4. Why is a successful motor run insufficient for acceptance?</w:t>
      </w:r>
    </w:p>
    <w:p>
      <w:r>
        <w:t>The motor may run despite misalignment, incorrect protection, excessive vibration, damaged insulation, poor earthing, or an unsuitable mechanical load.</w:t>
      </w:r>
    </w:p>
    <w:p>
      <w:pPr>
        <w:pStyle w:val="Heading3"/>
      </w:pPr>
      <w:r>
        <w:t>Q5. Why should electrical and signal cables be routed correctly?</w:t>
      </w:r>
    </w:p>
    <w:p>
      <w:r>
        <w:t>Incorrect routing can cause mechanical damage, electromagnetic interference, intermittent signals, overheating, and maintenance difficulties.</w:t>
      </w:r>
    </w:p>
    <w:p>
      <w:pPr>
        <w:pStyle w:val="Heading3"/>
      </w:pPr>
      <w:r>
        <w:t>Q6. How can a high motor current be investigated?</w:t>
      </w:r>
    </w:p>
    <w:p>
      <w:r>
        <w:t>Check the operating load, supply and drive conditions, motor ratings, mechanical resistance, alignment, bearings, and relevant current measurements using an approved diagnostic procedure.</w:t>
      </w:r>
    </w:p>
    <w:p>
      <w:pPr>
        <w:pStyle w:val="Heading3"/>
      </w:pPr>
      <w:r>
        <w:t>Q7. Why are cooling and lubrication included in PDI?</w:t>
      </w:r>
    </w:p>
    <w:p>
      <w:r>
        <w:t>Inadequate cooling or lubrication can cause overheating, excessive friction, premature wear, and reduced equipment life.</w:t>
      </w:r>
    </w:p>
    <w:p>
      <w:pPr>
        <w:pStyle w:val="Heading3"/>
      </w:pPr>
      <w:r>
        <w:t>Q8. What is the difference between electrical testing and functional testing?</w:t>
      </w:r>
    </w:p>
    <w:p>
      <w:r>
        <w:t>Electrical testing verifies specified electrical properties, such as continuity or insulation resistance. Functional testing verifies the intended behavior of the equipment or system under defined test conditions.</w:t>
      </w:r>
    </w:p>
    <w:p>
      <w:pPr>
        <w:pStyle w:val="Heading3"/>
      </w:pPr>
      <w:r>
        <w:t>Q9. Why must machine guarding be inspected even when the control system works correctly?</w:t>
      </w:r>
    </w:p>
    <w:p>
      <w:r>
        <w:t>Guards provide physical protection against access to hazardous areas. Correct control operation does not compensate for missing, damaged, or incorrectly installed guarding.</w:t>
      </w:r>
    </w:p>
    <w:p>
      <w:pPr>
        <w:pStyle w:val="Heading3"/>
      </w:pPr>
      <w:r>
        <w:t>Q10. What is the difference between PDI and SAT for electrical/mechanical systems?</w:t>
      </w:r>
    </w:p>
    <w:p>
      <w:r>
        <w:t>PDI verifies the equipment's condition and conformity at the defined pre-delivery stage. Site Acceptance Testing (SAT) verifies the installed system under site conditions against the applicable requirements. The actual scope depends on the contract and inspection plan.</w:t>
      </w:r>
    </w:p>
    <w:p>
      <w:pPr>
        <w:pStyle w:val="Heading2"/>
      </w:pPr>
      <w:r>
        <w:t>18. Final Electrical/Mechanical PDI Checklist</w:t>
      </w:r>
    </w:p>
    <w:p>
      <w:pPr>
        <w:pStyle w:val="ListBullet"/>
      </w:pPr>
      <w:r>
        <w:t>Approved electrical schematics and mechanical drawings are available.</w:t>
      </w:r>
    </w:p>
    <w:p>
      <w:pPr>
        <w:pStyle w:val="ListBullet"/>
      </w:pPr>
      <w:r>
        <w:t>Incoming supply, isolators, and protection arrangements match the design.</w:t>
      </w:r>
    </w:p>
    <w:p>
      <w:pPr>
        <w:pStyle w:val="ListBullet"/>
      </w:pPr>
      <w:r>
        <w:t>Panel construction, wiring, terminals, and cable routing are inspected.</w:t>
      </w:r>
    </w:p>
    <w:p>
      <w:pPr>
        <w:pStyle w:val="ListBullet"/>
      </w:pPr>
      <w:r>
        <w:t>Protective earthing and bonding are verified as required.</w:t>
      </w:r>
    </w:p>
    <w:p>
      <w:pPr>
        <w:pStyle w:val="ListBullet"/>
      </w:pPr>
      <w:r>
        <w:t>Mechanical frame, mounting, fasteners, and guarding are inspected.</w:t>
      </w:r>
    </w:p>
    <w:p>
      <w:pPr>
        <w:pStyle w:val="ListBullet"/>
      </w:pPr>
      <w:r>
        <w:t>Motors, gearboxes, couplings, and bearings are checked.</w:t>
      </w:r>
    </w:p>
    <w:p>
      <w:pPr>
        <w:pStyle w:val="ListBullet"/>
      </w:pPr>
      <w:r>
        <w:t>Required alignment, dimensional, and clearance measurements are completed.</w:t>
      </w:r>
    </w:p>
    <w:p>
      <w:pPr>
        <w:pStyle w:val="ListBullet"/>
      </w:pPr>
      <w:r>
        <w:t>Conveyors, fixtures, tooling, and transmission mechanisms are inspected.</w:t>
      </w:r>
    </w:p>
    <w:p>
      <w:pPr>
        <w:pStyle w:val="ListBullet"/>
      </w:pPr>
      <w:r>
        <w:t>VFDs, servo systems, feedback cables, and motor interfaces are verified.</w:t>
      </w:r>
    </w:p>
    <w:p>
      <w:pPr>
        <w:pStyle w:val="ListBullet"/>
      </w:pPr>
      <w:r>
        <w:t>Pneumatic and hydraulic systems are checked where applicable.</w:t>
      </w:r>
    </w:p>
    <w:p>
      <w:pPr>
        <w:pStyle w:val="ListBullet"/>
      </w:pPr>
      <w:r>
        <w:t>Cooling, ventilation, lubrication, and environmental protection are verified.</w:t>
      </w:r>
    </w:p>
    <w:p>
      <w:pPr>
        <w:pStyle w:val="ListBullet"/>
      </w:pPr>
      <w:r>
        <w:t>Electrical and mechanical safety interfaces are inspected and tested as required.</w:t>
      </w:r>
    </w:p>
    <w:p>
      <w:pPr>
        <w:pStyle w:val="ListBullet"/>
      </w:pPr>
      <w:r>
        <w:t>Required instruments and test records are available.</w:t>
      </w:r>
    </w:p>
    <w:p>
      <w:pPr>
        <w:pStyle w:val="ListBullet"/>
      </w:pPr>
      <w:r>
        <w:t>All defects are documented with appropriate evidence.</w:t>
      </w:r>
    </w:p>
    <w:p>
      <w:pPr>
        <w:pStyle w:val="ListBullet"/>
      </w:pPr>
      <w:r>
        <w:t>Corrective actions and reinspection are completed.</w:t>
      </w:r>
    </w:p>
    <w:p>
      <w:pPr>
        <w:pStyle w:val="ListBullet"/>
      </w:pPr>
      <w:r>
        <w:t>Required engineering, safety, and quality approvals are recorded before release.</w:t>
      </w:r>
    </w:p>
    <w:p>
      <w:r>
        <w:t>Key principle: Electrical/mechanical PDI verifies the integrity of the integrated machine, not just the presence of its parts. Safe installation, correct interfaces, specified measurements, and documented verification determine whether the system is ready for its next authorized stage.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02_PLAN_WISE_2026\02_INDUSTRY3_0\15_PDI\05_PLC_HMI - PLC/HMI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Electrical/Mechanical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