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Drives</w:t>
      </w:r>
    </w:p>
    <w:p>
      <w:pPr>
        <w:pStyle w:val="Heading2"/>
      </w:pPr>
      <w:r>
        <w:t>1. Definition of Industrial Drives</w:t>
      </w:r>
    </w:p>
    <w:p>
      <w:r>
        <w:t>An industrial drive is a system that controls the speed, torque, direction, position, or movement of a motor to meet the requirements of a machine or process.</w:t>
      </w:r>
    </w:p>
    <w:p>
      <w:r>
        <w:t>In industrial automation, a drive system typically includes a motor, a power-conversion device where required, a control interface, feedback devices where applicable, and the mechanical load.</w:t>
      </w:r>
    </w:p>
    <w:p>
      <w:r>
        <w:t>During Pre-Delivery Inspection (PDI), drive inspection verifies that the supplied drives, motors, feedback devices, wiring, configuration, cooling, protection, and mechanical interfaces conform to the approved design and are ready for the next authorized test or acceptance stage.</w:t>
      </w:r>
    </w:p>
    <w:p>
      <w:r>
        <w:t xml:space="preserve">A drive displaying </w:t>
      </w:r>
      <w:r>
        <w:rPr>
          <w:rFonts w:ascii="Consolas" w:hAnsi="Consolas"/>
          <w:color w:val="333333"/>
          <w:sz w:val="19"/>
          <w:shd w:val="clear" w:color="auto" w:fill="EFEFEF"/>
        </w:rPr>
        <w:t>READY</w:t>
      </w:r>
      <w:r>
        <w:t xml:space="preserve"> does not prove that its motor is correctly wired, its parameters are correct, its feedback is functioning, or the driven mechanism can operate safely.</w:t>
      </w:r>
    </w:p>
    <w:p>
      <w:pPr>
        <w:pStyle w:val="Heading2"/>
      </w:pPr>
      <w:r>
        <w:t>2. Objectives of Drive PDI</w:t>
      </w:r>
    </w:p>
    <w:p>
      <w:pPr>
        <w:pStyle w:val="ListBullet"/>
      </w:pPr>
      <w:r>
        <w:t>Verify drive and motor models against the approved BOM and application requirements.</w:t>
      </w:r>
    </w:p>
    <w:p>
      <w:pPr>
        <w:pStyle w:val="ListBullet"/>
      </w:pPr>
      <w:r>
        <w:t>Check power ratings, voltage, current, frequency, and duty suitability.</w:t>
      </w:r>
    </w:p>
    <w:p>
      <w:pPr>
        <w:pStyle w:val="ListBullet"/>
      </w:pPr>
      <w:r>
        <w:t>Inspect power wiring, control wiring, protective earthing, and cable shielding.</w:t>
      </w:r>
    </w:p>
    <w:p>
      <w:pPr>
        <w:pStyle w:val="ListBullet"/>
      </w:pPr>
      <w:r>
        <w:t>Verify motor connections, feedback devices, brakes, and mechanical coupling.</w:t>
      </w:r>
    </w:p>
    <w:p>
      <w:pPr>
        <w:pStyle w:val="ListBullet"/>
      </w:pPr>
      <w:r>
        <w:t>Confirm parameter sets and firmware against approved configuration records.</w:t>
      </w:r>
    </w:p>
    <w:p>
      <w:pPr>
        <w:pStyle w:val="ListBullet"/>
      </w:pPr>
      <w:r>
        <w:t>Check PLC communication, command mapping, status feedback, and fault reporting.</w:t>
      </w:r>
    </w:p>
    <w:p>
      <w:pPr>
        <w:pStyle w:val="ListBullet"/>
      </w:pPr>
      <w:r>
        <w:t>Verify cooling, ventilation, enclosure condition, and environmental suitability.</w:t>
      </w:r>
    </w:p>
    <w:p>
      <w:pPr>
        <w:pStyle w:val="ListBullet"/>
      </w:pPr>
      <w:r>
        <w:t>Inspect required electrical protection and safety-related interfaces.</w:t>
      </w:r>
    </w:p>
    <w:p>
      <w:pPr>
        <w:pStyle w:val="ListBullet"/>
      </w:pPr>
      <w:r>
        <w:t>Confirm that applicable test reports, software backups, and manuals are available.</w:t>
      </w:r>
    </w:p>
    <w:p>
      <w:pPr>
        <w:pStyle w:val="ListBullet"/>
      </w:pPr>
      <w:r>
        <w:t>Record discrepancies, corrective actions, and retest results.</w:t>
      </w:r>
    </w:p>
    <w:p>
      <w:pPr>
        <w:pStyle w:val="Heading2"/>
      </w:pPr>
      <w:r>
        <w:t>3. Industrial Drive System Architecture</w:t>
      </w:r>
    </w:p>
    <w:p>
      <w:pPr>
        <w:shd w:val="clear" w:color="auto" w:fill="F4F4F4"/>
        <w:spacing w:before="0" w:after="0" w:line="240" w:lineRule="auto"/>
        <w:ind w:left="216" w:right="216"/>
        <w:jc w:val="left"/>
      </w:pPr>
      <w:r>
        <w:rPr>
          <w:rFonts w:ascii="Consolas" w:hAnsi="Consolas"/>
          <w:color w:val="202020"/>
          <w:sz w:val="18"/>
        </w:rPr>
        <w:t>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Isolation and Electrical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Power Converter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Transmission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Control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Speed / Torque / Position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Encoder / Feedback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Feedback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Loop and Diagnostics</w:t>
      </w:r>
    </w:p>
    <w:p/>
    <w:p>
      <w:r>
        <w:t>The architecture varies by application. A basic VFD-controlled conveyor may operate without a motor encoder, while a servo axis generally uses feedback for accurate position and motion control.</w:t>
      </w:r>
    </w:p>
    <w:p>
      <w:r>
        <w:t>A drive may also be integrated with a motion controller that generates coordinated movement commands. In such a design, the drive and motion controller divide control functions according to the approved architecture.</w:t>
      </w:r>
    </w:p>
    <w:p>
      <w:pPr>
        <w:pStyle w:val="Heading2"/>
      </w:pPr>
      <w:r>
        <w:t>4. Types of Industrial Drives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Drive type</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Typical applications</w:t>
            </w:r>
          </w:p>
        </w:tc>
      </w:tr>
      <w:tr>
        <w:tc>
          <w:tcPr>
            <w:tcW w:type="dxa" w:w="3600"/>
          </w:tcPr>
          <w:p>
            <w:pPr>
              <w:spacing w:after="0" w:before="0" w:line="240" w:lineRule="auto"/>
              <w:jc w:val="left"/>
            </w:pPr>
            <w:r>
              <w:t>AC variable-frequency drive (VFD)</w:t>
            </w:r>
          </w:p>
        </w:tc>
        <w:tc>
          <w:tcPr>
            <w:tcW w:type="dxa" w:w="3600"/>
          </w:tcPr>
          <w:p>
            <w:pPr>
              <w:spacing w:after="0" w:before="0" w:line="240" w:lineRule="auto"/>
              <w:jc w:val="left"/>
            </w:pPr>
            <w:r>
              <w:t>Controls AC motor speed and related operating functions</w:t>
            </w:r>
          </w:p>
        </w:tc>
        <w:tc>
          <w:tcPr>
            <w:tcW w:type="dxa" w:w="3600"/>
          </w:tcPr>
          <w:p>
            <w:pPr>
              <w:spacing w:after="0" w:before="0" w:line="240" w:lineRule="auto"/>
              <w:jc w:val="left"/>
            </w:pPr>
            <w:r>
              <w:t>Pumps, fans, conveyors, spindles</w:t>
            </w:r>
          </w:p>
        </w:tc>
      </w:tr>
      <w:tr>
        <w:tc>
          <w:tcPr>
            <w:tcW w:type="dxa" w:w="3600"/>
          </w:tcPr>
          <w:p>
            <w:pPr>
              <w:spacing w:after="0" w:before="0" w:line="240" w:lineRule="auto"/>
              <w:jc w:val="left"/>
            </w:pPr>
            <w:r>
              <w:t>Servo drive</w:t>
            </w:r>
          </w:p>
        </w:tc>
        <w:tc>
          <w:tcPr>
            <w:tcW w:type="dxa" w:w="3600"/>
          </w:tcPr>
          <w:p>
            <w:pPr>
              <w:spacing w:after="0" w:before="0" w:line="240" w:lineRule="auto"/>
              <w:jc w:val="left"/>
            </w:pPr>
            <w:r>
              <w:t>Controls motor torque, speed, and position with dynamic feedback</w:t>
            </w:r>
          </w:p>
        </w:tc>
        <w:tc>
          <w:tcPr>
            <w:tcW w:type="dxa" w:w="3600"/>
          </w:tcPr>
          <w:p>
            <w:pPr>
              <w:spacing w:after="0" w:before="0" w:line="240" w:lineRule="auto"/>
              <w:jc w:val="left"/>
            </w:pPr>
            <w:r>
              <w:t>Robot axes, precision fixtures, indexing tables</w:t>
            </w:r>
          </w:p>
        </w:tc>
      </w:tr>
      <w:tr>
        <w:tc>
          <w:tcPr>
            <w:tcW w:type="dxa" w:w="3600"/>
          </w:tcPr>
          <w:p>
            <w:pPr>
              <w:spacing w:after="0" w:before="0" w:line="240" w:lineRule="auto"/>
              <w:jc w:val="left"/>
            </w:pPr>
            <w:r>
              <w:t>DC drive</w:t>
            </w:r>
          </w:p>
        </w:tc>
        <w:tc>
          <w:tcPr>
            <w:tcW w:type="dxa" w:w="3600"/>
          </w:tcPr>
          <w:p>
            <w:pPr>
              <w:spacing w:after="0" w:before="0" w:line="240" w:lineRule="auto"/>
              <w:jc w:val="left"/>
            </w:pPr>
            <w:r>
              <w:t>Controls DC motor speed and torque</w:t>
            </w:r>
          </w:p>
        </w:tc>
        <w:tc>
          <w:tcPr>
            <w:tcW w:type="dxa" w:w="3600"/>
          </w:tcPr>
          <w:p>
            <w:pPr>
              <w:spacing w:after="0" w:before="0" w:line="240" w:lineRule="auto"/>
              <w:jc w:val="left"/>
            </w:pPr>
            <w:r>
              <w:t>Legacy machinery, specialized industrial systems</w:t>
            </w:r>
          </w:p>
        </w:tc>
      </w:tr>
      <w:tr>
        <w:tc>
          <w:tcPr>
            <w:tcW w:type="dxa" w:w="3600"/>
          </w:tcPr>
          <w:p>
            <w:pPr>
              <w:spacing w:after="0" w:before="0" w:line="240" w:lineRule="auto"/>
              <w:jc w:val="left"/>
            </w:pPr>
            <w:r>
              <w:t>Stepper drive</w:t>
            </w:r>
          </w:p>
        </w:tc>
        <w:tc>
          <w:tcPr>
            <w:tcW w:type="dxa" w:w="3600"/>
          </w:tcPr>
          <w:p>
            <w:pPr>
              <w:spacing w:after="0" w:before="0" w:line="240" w:lineRule="auto"/>
              <w:jc w:val="left"/>
            </w:pPr>
            <w:r>
              <w:t>Controls stepper motor movement using commanded steps or pulses</w:t>
            </w:r>
          </w:p>
        </w:tc>
        <w:tc>
          <w:tcPr>
            <w:tcW w:type="dxa" w:w="3600"/>
          </w:tcPr>
          <w:p>
            <w:pPr>
              <w:spacing w:after="0" w:before="0" w:line="240" w:lineRule="auto"/>
              <w:jc w:val="left"/>
            </w:pPr>
            <w:r>
              <w:t>Indexing and lower-complexity positioning</w:t>
            </w:r>
          </w:p>
        </w:tc>
      </w:tr>
      <w:tr>
        <w:tc>
          <w:tcPr>
            <w:tcW w:type="dxa" w:w="3600"/>
          </w:tcPr>
          <w:p>
            <w:pPr>
              <w:spacing w:after="0" w:before="0" w:line="240" w:lineRule="auto"/>
              <w:jc w:val="left"/>
            </w:pPr>
            <w:r>
              <w:t>Integrated motor drive</w:t>
            </w:r>
          </w:p>
        </w:tc>
        <w:tc>
          <w:tcPr>
            <w:tcW w:type="dxa" w:w="3600"/>
          </w:tcPr>
          <w:p>
            <w:pPr>
              <w:spacing w:after="0" w:before="0" w:line="240" w:lineRule="auto"/>
              <w:jc w:val="left"/>
            </w:pPr>
            <w:r>
              <w:t>Combines motor and drive electronics in one assembly</w:t>
            </w:r>
          </w:p>
        </w:tc>
        <w:tc>
          <w:tcPr>
            <w:tcW w:type="dxa" w:w="3600"/>
          </w:tcPr>
          <w:p>
            <w:pPr>
              <w:spacing w:after="0" w:before="0" w:line="240" w:lineRule="auto"/>
              <w:jc w:val="left"/>
            </w:pPr>
            <w:r>
              <w:t>Compact automation and decentralized motion</w:t>
            </w:r>
          </w:p>
        </w:tc>
      </w:tr>
      <w:tr>
        <w:tc>
          <w:tcPr>
            <w:tcW w:type="dxa" w:w="3600"/>
          </w:tcPr>
          <w:p>
            <w:pPr>
              <w:spacing w:after="0" w:before="0" w:line="240" w:lineRule="auto"/>
              <w:jc w:val="left"/>
            </w:pPr>
            <w:r>
              <w:t>Regenerative drive</w:t>
            </w:r>
          </w:p>
        </w:tc>
        <w:tc>
          <w:tcPr>
            <w:tcW w:type="dxa" w:w="3600"/>
          </w:tcPr>
          <w:p>
            <w:pPr>
              <w:spacing w:after="0" w:before="0" w:line="240" w:lineRule="auto"/>
              <w:jc w:val="left"/>
            </w:pPr>
            <w:r>
              <w:t>Allows controlled energy return to the supply or another designed energy destination</w:t>
            </w:r>
          </w:p>
        </w:tc>
        <w:tc>
          <w:tcPr>
            <w:tcW w:type="dxa" w:w="3600"/>
          </w:tcPr>
          <w:p>
            <w:pPr>
              <w:spacing w:after="0" w:before="0" w:line="240" w:lineRule="auto"/>
              <w:jc w:val="left"/>
            </w:pPr>
            <w:r>
              <w:t>High-power motion systems, frequent deceleration</w:t>
            </w:r>
          </w:p>
        </w:tc>
      </w:tr>
      <w:tr>
        <w:tc>
          <w:tcPr>
            <w:tcW w:type="dxa" w:w="3600"/>
          </w:tcPr>
          <w:p>
            <w:pPr>
              <w:spacing w:after="0" w:before="0" w:line="240" w:lineRule="auto"/>
              <w:jc w:val="left"/>
            </w:pPr>
            <w:r>
              <w:t>Multi-axis drive system</w:t>
            </w:r>
          </w:p>
        </w:tc>
        <w:tc>
          <w:tcPr>
            <w:tcW w:type="dxa" w:w="3600"/>
          </w:tcPr>
          <w:p>
            <w:pPr>
              <w:spacing w:after="0" w:before="0" w:line="240" w:lineRule="auto"/>
              <w:jc w:val="left"/>
            </w:pPr>
            <w:r>
              <w:t>Controls multiple motor axes through a common or coordinated platform</w:t>
            </w:r>
          </w:p>
        </w:tc>
        <w:tc>
          <w:tcPr>
            <w:tcW w:type="dxa" w:w="3600"/>
          </w:tcPr>
          <w:p>
            <w:pPr>
              <w:spacing w:after="0" w:before="0" w:line="240" w:lineRule="auto"/>
              <w:jc w:val="left"/>
            </w:pPr>
            <w:r>
              <w:t>CNC machines, robots, synchronized motion</w:t>
            </w:r>
          </w:p>
        </w:tc>
      </w:tr>
    </w:tbl>
    <w:p/>
    <w:p>
      <w:r>
        <w:t>The drive type must match the motion requirement. A general-purpose VFD is not automatically a replacement for a servo system where precise position control, dynamic response, or coordinated motion is required.</w:t>
      </w:r>
    </w:p>
    <w:p>
      <w:pPr>
        <w:pStyle w:val="Heading2"/>
      </w:pPr>
      <w:r>
        <w:t>5. VFD Inspection</w:t>
      </w:r>
    </w:p>
    <w:p>
      <w:pPr>
        <w:pStyle w:val="Heading3"/>
      </w:pPr>
      <w:r>
        <w:t>5.1 Nameplate and rating verification</w:t>
      </w:r>
    </w:p>
    <w:p>
      <w:r>
        <w:t>Check:</w:t>
      </w:r>
    </w:p>
    <w:p>
      <w:pPr>
        <w:pStyle w:val="ListBullet"/>
      </w:pPr>
      <w:r>
        <w:t>Manufacturer and exact model.</w:t>
      </w:r>
    </w:p>
    <w:p>
      <w:pPr>
        <w:pStyle w:val="ListBullet"/>
      </w:pPr>
      <w:r>
        <w:t>Input voltage and frequency.</w:t>
      </w:r>
    </w:p>
    <w:p>
      <w:pPr>
        <w:pStyle w:val="ListBullet"/>
      </w:pPr>
      <w:r>
        <w:t>Output voltage and current.</w:t>
      </w:r>
    </w:p>
    <w:p>
      <w:pPr>
        <w:pStyle w:val="ListBullet"/>
      </w:pPr>
      <w:r>
        <w:t>Motor power rating.</w:t>
      </w:r>
    </w:p>
    <w:p>
      <w:pPr>
        <w:pStyle w:val="ListBullet"/>
      </w:pPr>
      <w:r>
        <w:t>Overload and duty rating.</w:t>
      </w:r>
    </w:p>
    <w:p>
      <w:pPr>
        <w:pStyle w:val="ListBullet"/>
      </w:pPr>
      <w:r>
        <w:t>Required braking capability.</w:t>
      </w:r>
    </w:p>
    <w:p>
      <w:pPr>
        <w:pStyle w:val="ListBullet"/>
      </w:pPr>
      <w:r>
        <w:t>Enclosure and environmental rating.</w:t>
      </w:r>
    </w:p>
    <w:p>
      <w:pPr>
        <w:pStyle w:val="ListBullet"/>
      </w:pPr>
      <w:r>
        <w:t>Supported communication interfaces.</w:t>
      </w:r>
    </w:p>
    <w:p>
      <w:pPr>
        <w:pStyle w:val="ListBullet"/>
      </w:pPr>
      <w:r>
        <w:t>Approved accessories and option cards.</w:t>
      </w:r>
    </w:p>
    <w:p>
      <w:r>
        <w:t>Important: Drive selection must be based on the application and motor requirements, not only the motor's kilowatt rating. Output current, overload duty, ambient conditions, switching frequency, cable length, and load characteristics may affect suitability.</w:t>
      </w:r>
    </w:p>
    <w:p>
      <w:pPr>
        <w:pStyle w:val="Heading3"/>
      </w:pPr>
      <w:r>
        <w:t>5.2 Physical installation</w:t>
      </w:r>
    </w:p>
    <w:p>
      <w:r>
        <w:t>Inspect:</w:t>
      </w:r>
    </w:p>
    <w:p>
      <w:pPr>
        <w:pStyle w:val="ListBullet"/>
      </w:pPr>
      <w:r>
        <w:t>Secure mounting and orientation.</w:t>
      </w:r>
    </w:p>
    <w:p>
      <w:pPr>
        <w:pStyle w:val="ListBullet"/>
      </w:pPr>
      <w:r>
        <w:t>Required installation clearances.</w:t>
      </w:r>
    </w:p>
    <w:p>
      <w:pPr>
        <w:pStyle w:val="ListBullet"/>
      </w:pPr>
      <w:r>
        <w:t>Cooling-air path and ventilation.</w:t>
      </w:r>
    </w:p>
    <w:p>
      <w:pPr>
        <w:pStyle w:val="ListBullet"/>
      </w:pPr>
      <w:r>
        <w:t>Fan and filter condition.</w:t>
      </w:r>
    </w:p>
    <w:p>
      <w:pPr>
        <w:pStyle w:val="ListBullet"/>
      </w:pPr>
      <w:r>
        <w:t>Enclosure integrity.</w:t>
      </w:r>
    </w:p>
    <w:p>
      <w:pPr>
        <w:pStyle w:val="ListBullet"/>
      </w:pPr>
      <w:r>
        <w:t>Power and control terminal condition.</w:t>
      </w:r>
    </w:p>
    <w:p>
      <w:pPr>
        <w:pStyle w:val="ListBullet"/>
      </w:pPr>
      <w:r>
        <w:t>Cable glands and strain relief.</w:t>
      </w:r>
    </w:p>
    <w:p>
      <w:pPr>
        <w:pStyle w:val="ListBullet"/>
      </w:pPr>
      <w:r>
        <w:t>Protective-earth connection.</w:t>
      </w:r>
    </w:p>
    <w:p>
      <w:pPr>
        <w:pStyle w:val="ListBullet"/>
      </w:pPr>
      <w:r>
        <w:t>Signs of moisture, dust, corrosion, or overheating.</w:t>
      </w:r>
    </w:p>
    <w:p>
      <w:pPr>
        <w:pStyle w:val="ListBullet"/>
      </w:pPr>
      <w:r>
        <w:t>Required spacing between power equipment and sensitive control devices.</w:t>
      </w:r>
    </w:p>
    <w:p>
      <w:r>
        <w:t>Drive heat sinks and ventilation paths must remain unobstructed. Inadequate cooling can lead to thermal derating, trips, or reduced component life.</w:t>
      </w:r>
    </w:p>
    <w:p>
      <w:pPr>
        <w:pStyle w:val="Heading3"/>
      </w:pPr>
      <w:r>
        <w:t>5.3 Power wiring</w:t>
      </w:r>
    </w:p>
    <w:p>
      <w:r>
        <w:t>Verify against the approved electrical drawings:</w:t>
      </w:r>
    </w:p>
    <w:p>
      <w:pPr>
        <w:pStyle w:val="ListBullet"/>
      </w:pPr>
      <w:r>
        <w:t>Incoming supply terminals.</w:t>
      </w:r>
    </w:p>
    <w:p>
      <w:pPr>
        <w:pStyle w:val="ListBullet"/>
      </w:pPr>
      <w:r>
        <w:t>Motor output terminals.</w:t>
      </w:r>
    </w:p>
    <w:p>
      <w:pPr>
        <w:pStyle w:val="ListBullet"/>
      </w:pPr>
      <w:r>
        <w:t>Correct cable type and size.</w:t>
      </w:r>
    </w:p>
    <w:p>
      <w:pPr>
        <w:pStyle w:val="ListBullet"/>
      </w:pPr>
      <w:r>
        <w:t>Protective-earth connections.</w:t>
      </w:r>
    </w:p>
    <w:p>
      <w:pPr>
        <w:pStyle w:val="ListBullet"/>
      </w:pPr>
      <w:r>
        <w:t>Required fuses or circuit breakers.</w:t>
      </w:r>
    </w:p>
    <w:p>
      <w:pPr>
        <w:pStyle w:val="ListBullet"/>
      </w:pPr>
      <w:r>
        <w:t>Approved contactor and isolation arrangements.</w:t>
      </w:r>
    </w:p>
    <w:p>
      <w:pPr>
        <w:pStyle w:val="ListBullet"/>
      </w:pPr>
      <w:r>
        <w:t>Motor cable routing and shielding.</w:t>
      </w:r>
    </w:p>
    <w:p>
      <w:pPr>
        <w:pStyle w:val="ListBullet"/>
      </w:pPr>
      <w:r>
        <w:t>Correct terminal tightening according to manufacturer requirements.</w:t>
      </w:r>
    </w:p>
    <w:p>
      <w:pPr>
        <w:pStyle w:val="ListBullet"/>
      </w:pPr>
      <w:r>
        <w:t>Any required line reactor, output reactor, or filter.</w:t>
      </w:r>
    </w:p>
    <w:p>
      <w:r>
        <w:t>Never interchange the drive input and motor output connections. Incorrect connections can damage equipment and create hazardous conditions.</w:t>
      </w:r>
    </w:p>
    <w:p>
      <w:pPr>
        <w:pStyle w:val="Heading3"/>
      </w:pPr>
      <w:r>
        <w:t>5.4 Motor nameplate data</w:t>
      </w:r>
    </w:p>
    <w:p>
      <w:r>
        <w:t>Confirm that the programmed motor data matches the actual motor and approved application, including:</w:t>
      </w:r>
    </w:p>
    <w:p>
      <w:pPr>
        <w:pStyle w:val="ListBullet"/>
      </w:pPr>
      <w:r>
        <w:t>Rated voltage.</w:t>
      </w:r>
    </w:p>
    <w:p>
      <w:pPr>
        <w:pStyle w:val="ListBullet"/>
      </w:pPr>
      <w:r>
        <w:t>Rated current.</w:t>
      </w:r>
    </w:p>
    <w:p>
      <w:pPr>
        <w:pStyle w:val="ListBullet"/>
      </w:pPr>
      <w:r>
        <w:t>Rated frequency.</w:t>
      </w:r>
    </w:p>
    <w:p>
      <w:pPr>
        <w:pStyle w:val="ListBullet"/>
      </w:pPr>
      <w:r>
        <w:t>Rated speed.</w:t>
      </w:r>
    </w:p>
    <w:p>
      <w:pPr>
        <w:pStyle w:val="ListBullet"/>
      </w:pPr>
      <w:r>
        <w:t>Rated power.</w:t>
      </w:r>
    </w:p>
    <w:p>
      <w:pPr>
        <w:pStyle w:val="ListBullet"/>
      </w:pPr>
      <w:r>
        <w:t>Power factor where required.</w:t>
      </w:r>
    </w:p>
    <w:p>
      <w:pPr>
        <w:pStyle w:val="ListBullet"/>
      </w:pPr>
      <w:r>
        <w:t>Motor connection arrangement.</w:t>
      </w:r>
    </w:p>
    <w:p>
      <w:pPr>
        <w:pStyle w:val="ListBullet"/>
      </w:pPr>
      <w:r>
        <w:t>Relevant thermal protection settings.</w:t>
      </w:r>
    </w:p>
    <w:p>
      <w:r>
        <w:t>Incorrect motor data can produce poor speed regulation, excessive current, incorrect protection behavior, or reduced motor performance.</w:t>
      </w:r>
    </w:p>
    <w:p>
      <w:pPr>
        <w:pStyle w:val="Heading2"/>
      </w:pPr>
      <w:r>
        <w:t>6. VFD Parameter Verification</w:t>
      </w:r>
    </w:p>
    <w:p>
      <w:r>
        <w:t>The exact parameters and names vary by manufacturer and model. Verify the approved parameter list rather than relying on generic parameter numbers.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 group</w:t>
            </w:r>
          </w:p>
        </w:tc>
        <w:tc>
          <w:tcPr>
            <w:tcW w:type="dxa" w:w="5400"/>
            <w:shd w:val="clear" w:color="auto" w:fill="EEF2F7"/>
          </w:tcPr>
          <w:p>
            <w:pPr>
              <w:spacing w:after="0" w:before="0" w:line="240" w:lineRule="auto"/>
              <w:jc w:val="left"/>
            </w:pPr>
            <w:r>
              <w:rPr>
                <w:b/>
                <w:color w:val="1A2E4A"/>
              </w:rPr>
              <w:t>Verification points</w:t>
            </w:r>
          </w:p>
        </w:tc>
      </w:tr>
      <w:tr>
        <w:tc>
          <w:tcPr>
            <w:tcW w:type="dxa" w:w="5400"/>
          </w:tcPr>
          <w:p>
            <w:pPr>
              <w:spacing w:after="0" w:before="0" w:line="240" w:lineRule="auto"/>
              <w:jc w:val="left"/>
            </w:pPr>
            <w:r>
              <w:t>Motor data</w:t>
            </w:r>
          </w:p>
        </w:tc>
        <w:tc>
          <w:tcPr>
            <w:tcW w:type="dxa" w:w="5400"/>
          </w:tcPr>
          <w:p>
            <w:pPr>
              <w:spacing w:after="0" w:before="0" w:line="240" w:lineRule="auto"/>
              <w:jc w:val="left"/>
            </w:pPr>
            <w:r>
              <w:t>Voltage, current, frequency, speed, power</w:t>
            </w:r>
          </w:p>
        </w:tc>
      </w:tr>
      <w:tr>
        <w:tc>
          <w:tcPr>
            <w:tcW w:type="dxa" w:w="5400"/>
          </w:tcPr>
          <w:p>
            <w:pPr>
              <w:spacing w:after="0" w:before="0" w:line="240" w:lineRule="auto"/>
              <w:jc w:val="left"/>
            </w:pPr>
            <w:r>
              <w:t>Command source</w:t>
            </w:r>
          </w:p>
        </w:tc>
        <w:tc>
          <w:tcPr>
            <w:tcW w:type="dxa" w:w="5400"/>
          </w:tcPr>
          <w:p>
            <w:pPr>
              <w:spacing w:after="0" w:before="0" w:line="240" w:lineRule="auto"/>
              <w:jc w:val="left"/>
            </w:pPr>
            <w:r>
              <w:t>Keypad, terminals, fieldbus, or PLC</w:t>
            </w:r>
          </w:p>
        </w:tc>
      </w:tr>
      <w:tr>
        <w:tc>
          <w:tcPr>
            <w:tcW w:type="dxa" w:w="5400"/>
          </w:tcPr>
          <w:p>
            <w:pPr>
              <w:spacing w:after="0" w:before="0" w:line="240" w:lineRule="auto"/>
              <w:jc w:val="left"/>
            </w:pPr>
            <w:r>
              <w:t>Speed reference</w:t>
            </w:r>
          </w:p>
        </w:tc>
        <w:tc>
          <w:tcPr>
            <w:tcW w:type="dxa" w:w="5400"/>
          </w:tcPr>
          <w:p>
            <w:pPr>
              <w:spacing w:after="0" w:before="0" w:line="240" w:lineRule="auto"/>
              <w:jc w:val="left"/>
            </w:pPr>
            <w:r>
              <w:t>Analog input, network reference, preset speed, or other approved source</w:t>
            </w:r>
          </w:p>
        </w:tc>
      </w:tr>
      <w:tr>
        <w:tc>
          <w:tcPr>
            <w:tcW w:type="dxa" w:w="5400"/>
          </w:tcPr>
          <w:p>
            <w:pPr>
              <w:spacing w:after="0" w:before="0" w:line="240" w:lineRule="auto"/>
              <w:jc w:val="left"/>
            </w:pPr>
            <w:r>
              <w:t>Minimum and maximum speed</w:t>
            </w:r>
          </w:p>
        </w:tc>
        <w:tc>
          <w:tcPr>
            <w:tcW w:type="dxa" w:w="5400"/>
          </w:tcPr>
          <w:p>
            <w:pPr>
              <w:spacing w:after="0" w:before="0" w:line="240" w:lineRule="auto"/>
              <w:jc w:val="left"/>
            </w:pPr>
            <w:r>
              <w:t>Match application limits and machine requirements</w:t>
            </w:r>
          </w:p>
        </w:tc>
      </w:tr>
      <w:tr>
        <w:tc>
          <w:tcPr>
            <w:tcW w:type="dxa" w:w="5400"/>
          </w:tcPr>
          <w:p>
            <w:pPr>
              <w:spacing w:after="0" w:before="0" w:line="240" w:lineRule="auto"/>
              <w:jc w:val="left"/>
            </w:pPr>
            <w:r>
              <w:t>Acceleration and deceleration</w:t>
            </w:r>
          </w:p>
        </w:tc>
        <w:tc>
          <w:tcPr>
            <w:tcW w:type="dxa" w:w="5400"/>
          </w:tcPr>
          <w:p>
            <w:pPr>
              <w:spacing w:after="0" w:before="0" w:line="240" w:lineRule="auto"/>
              <w:jc w:val="left"/>
            </w:pPr>
            <w:r>
              <w:t>Match mechanical limits and process requirements</w:t>
            </w:r>
          </w:p>
        </w:tc>
      </w:tr>
      <w:tr>
        <w:tc>
          <w:tcPr>
            <w:tcW w:type="dxa" w:w="5400"/>
          </w:tcPr>
          <w:p>
            <w:pPr>
              <w:spacing w:after="0" w:before="0" w:line="240" w:lineRule="auto"/>
              <w:jc w:val="left"/>
            </w:pPr>
            <w:r>
              <w:t>Motor control mode</w:t>
            </w:r>
          </w:p>
        </w:tc>
        <w:tc>
          <w:tcPr>
            <w:tcW w:type="dxa" w:w="5400"/>
          </w:tcPr>
          <w:p>
            <w:pPr>
              <w:spacing w:after="0" w:before="0" w:line="240" w:lineRule="auto"/>
              <w:jc w:val="left"/>
            </w:pPr>
            <w:r>
              <w:t>Scalar V/f, sensorless vector, or other specified mode</w:t>
            </w:r>
          </w:p>
        </w:tc>
      </w:tr>
      <w:tr>
        <w:tc>
          <w:tcPr>
            <w:tcW w:type="dxa" w:w="5400"/>
          </w:tcPr>
          <w:p>
            <w:pPr>
              <w:spacing w:after="0" w:before="0" w:line="240" w:lineRule="auto"/>
              <w:jc w:val="left"/>
            </w:pPr>
            <w:r>
              <w:t>Motor identification or autotuning</w:t>
            </w:r>
          </w:p>
        </w:tc>
        <w:tc>
          <w:tcPr>
            <w:tcW w:type="dxa" w:w="5400"/>
          </w:tcPr>
          <w:p>
            <w:pPr>
              <w:spacing w:after="0" w:before="0" w:line="240" w:lineRule="auto"/>
              <w:jc w:val="left"/>
            </w:pPr>
            <w:r>
              <w:t>Required procedure completed and results recorded where applicable</w:t>
            </w:r>
          </w:p>
        </w:tc>
      </w:tr>
      <w:tr>
        <w:tc>
          <w:tcPr>
            <w:tcW w:type="dxa" w:w="5400"/>
          </w:tcPr>
          <w:p>
            <w:pPr>
              <w:spacing w:after="0" w:before="0" w:line="240" w:lineRule="auto"/>
              <w:jc w:val="left"/>
            </w:pPr>
            <w:r>
              <w:t>Protection</w:t>
            </w:r>
          </w:p>
        </w:tc>
        <w:tc>
          <w:tcPr>
            <w:tcW w:type="dxa" w:w="5400"/>
          </w:tcPr>
          <w:p>
            <w:pPr>
              <w:spacing w:after="0" w:before="0" w:line="240" w:lineRule="auto"/>
              <w:jc w:val="left"/>
            </w:pPr>
            <w:r>
              <w:t>Overload, thermal protection, and application-specific settings</w:t>
            </w:r>
          </w:p>
        </w:tc>
      </w:tr>
      <w:tr>
        <w:tc>
          <w:tcPr>
            <w:tcW w:type="dxa" w:w="5400"/>
          </w:tcPr>
          <w:p>
            <w:pPr>
              <w:spacing w:after="0" w:before="0" w:line="240" w:lineRule="auto"/>
              <w:jc w:val="left"/>
            </w:pPr>
            <w:r>
              <w:t>Restart behavior</w:t>
            </w:r>
          </w:p>
        </w:tc>
        <w:tc>
          <w:tcPr>
            <w:tcW w:type="dxa" w:w="5400"/>
          </w:tcPr>
          <w:p>
            <w:pPr>
              <w:spacing w:after="0" w:before="0" w:line="240" w:lineRule="auto"/>
              <w:jc w:val="left"/>
            </w:pPr>
            <w:r>
              <w:t>Defined response after faults or power interruption</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Protocol, node or IP settings, control/status mapping</w:t>
            </w:r>
          </w:p>
        </w:tc>
      </w:tr>
      <w:tr>
        <w:tc>
          <w:tcPr>
            <w:tcW w:type="dxa" w:w="5400"/>
          </w:tcPr>
          <w:p>
            <w:pPr>
              <w:spacing w:after="0" w:before="0" w:line="240" w:lineRule="auto"/>
              <w:jc w:val="left"/>
            </w:pPr>
            <w:r>
              <w:t>Braking</w:t>
            </w:r>
          </w:p>
        </w:tc>
        <w:tc>
          <w:tcPr>
            <w:tcW w:type="dxa" w:w="5400"/>
          </w:tcPr>
          <w:p>
            <w:pPr>
              <w:spacing w:after="0" w:before="0" w:line="240" w:lineRule="auto"/>
              <w:jc w:val="left"/>
            </w:pPr>
            <w:r>
              <w:t>Brake resistor or regenerative configuration where fitted</w:t>
            </w:r>
          </w:p>
        </w:tc>
      </w:tr>
      <w:tr>
        <w:tc>
          <w:tcPr>
            <w:tcW w:type="dxa" w:w="5400"/>
          </w:tcPr>
          <w:p>
            <w:pPr>
              <w:spacing w:after="0" w:before="0" w:line="240" w:lineRule="auto"/>
              <w:jc w:val="left"/>
            </w:pPr>
            <w:r>
              <w:t>Parameter backup</w:t>
            </w:r>
          </w:p>
        </w:tc>
        <w:tc>
          <w:tcPr>
            <w:tcW w:type="dxa" w:w="5400"/>
          </w:tcPr>
          <w:p>
            <w:pPr>
              <w:spacing w:after="0" w:before="0" w:line="240" w:lineRule="auto"/>
              <w:jc w:val="left"/>
            </w:pPr>
            <w:r>
              <w:t>Approved file, revision, and recovery information</w:t>
            </w:r>
          </w:p>
        </w:tc>
      </w:tr>
    </w:tbl>
    <w:p/>
    <w:p>
      <w:r>
        <w:t>An autotuning procedure may require motor isolation from the mechanical load or a specific operating state, depending on the drive and tuning method. Follow the manufacturer's instructions and approved site procedure.</w:t>
      </w:r>
    </w:p>
    <w:p>
      <w:pPr>
        <w:pStyle w:val="Heading2"/>
      </w:pPr>
      <w:r>
        <w:t>7. Servo Drive Inspection</w:t>
      </w:r>
    </w:p>
    <w:p>
      <w:pPr>
        <w:pStyle w:val="Heading3"/>
      </w:pPr>
      <w:r>
        <w:t>7.1 Hardware verification</w:t>
      </w:r>
    </w:p>
    <w:p>
      <w:r>
        <w:t>Inspect:</w:t>
      </w:r>
    </w:p>
    <w:p>
      <w:pPr>
        <w:pStyle w:val="ListBullet"/>
      </w:pPr>
      <w:r>
        <w:t>Servo drive model and rated capacity.</w:t>
      </w:r>
    </w:p>
    <w:p>
      <w:pPr>
        <w:pStyle w:val="ListBullet"/>
      </w:pPr>
      <w:r>
        <w:t>Compatible servo motor model.</w:t>
      </w:r>
    </w:p>
    <w:p>
      <w:pPr>
        <w:pStyle w:val="ListBullet"/>
      </w:pPr>
      <w:r>
        <w:t>Power and feedback connectors.</w:t>
      </w:r>
    </w:p>
    <w:p>
      <w:pPr>
        <w:pStyle w:val="ListBullet"/>
      </w:pPr>
      <w:r>
        <w:t>Encoder or resolver interface where applicable.</w:t>
      </w:r>
    </w:p>
    <w:p>
      <w:pPr>
        <w:pStyle w:val="ListBullet"/>
      </w:pPr>
      <w:r>
        <w:t>Motor brake connections.</w:t>
      </w:r>
    </w:p>
    <w:p>
      <w:pPr>
        <w:pStyle w:val="ListBullet"/>
      </w:pPr>
      <w:r>
        <w:t>Regenerative or braking components.</w:t>
      </w:r>
    </w:p>
    <w:p>
      <w:pPr>
        <w:pStyle w:val="ListBullet"/>
      </w:pPr>
      <w:r>
        <w:t>Cooling and mounting.</w:t>
      </w:r>
    </w:p>
    <w:p>
      <w:pPr>
        <w:pStyle w:val="ListBullet"/>
      </w:pPr>
      <w:r>
        <w:t>Communication and motion-control interfaces.</w:t>
      </w:r>
    </w:p>
    <w:p>
      <w:pPr>
        <w:pStyle w:val="ListBullet"/>
      </w:pPr>
      <w:r>
        <w:t>Required safety functions and accessories.</w:t>
      </w:r>
    </w:p>
    <w:p>
      <w:r>
        <w:t>Compatibility must be established using the manufacturer's supported combinations and configuration tools.</w:t>
      </w:r>
    </w:p>
    <w:p>
      <w:pPr>
        <w:pStyle w:val="Heading3"/>
      </w:pPr>
      <w:r>
        <w:t>7.2 Feedback system</w:t>
      </w:r>
    </w:p>
    <w:p>
      <w:r>
        <w:t>Verify:</w:t>
      </w:r>
    </w:p>
    <w:p>
      <w:pPr>
        <w:pStyle w:val="ListBullet"/>
      </w:pPr>
      <w:r>
        <w:t>Correct feedback-device type.</w:t>
      </w:r>
    </w:p>
    <w:p>
      <w:pPr>
        <w:pStyle w:val="ListBullet"/>
      </w:pPr>
      <w:r>
        <w:t>Connector and cable compatibility.</w:t>
      </w:r>
    </w:p>
    <w:p>
      <w:pPr>
        <w:pStyle w:val="ListBullet"/>
      </w:pPr>
      <w:r>
        <w:t>Cable condition and routing.</w:t>
      </w:r>
    </w:p>
    <w:p>
      <w:pPr>
        <w:pStyle w:val="ListBullet"/>
      </w:pPr>
      <w:r>
        <w:t>Shielding and grounding.</w:t>
      </w:r>
    </w:p>
    <w:p>
      <w:pPr>
        <w:pStyle w:val="ListBullet"/>
      </w:pPr>
      <w:r>
        <w:t>Correct feedback configuration.</w:t>
      </w:r>
    </w:p>
    <w:p>
      <w:pPr>
        <w:pStyle w:val="ListBullet"/>
      </w:pPr>
      <w:r>
        <w:t>Position and velocity feedback availability.</w:t>
      </w:r>
    </w:p>
    <w:p>
      <w:pPr>
        <w:pStyle w:val="ListBullet"/>
      </w:pPr>
      <w:r>
        <w:t>Diagnostic status.</w:t>
      </w:r>
    </w:p>
    <w:p>
      <w:pPr>
        <w:pStyle w:val="ListBullet"/>
      </w:pPr>
      <w:r>
        <w:t>Required direction and reference conventions.</w:t>
      </w:r>
    </w:p>
    <w:p>
      <w:r>
        <w:t>Incorrect feedback configuration can cause position errors, unstable movement, or a drive fault. Never reverse motor or feedback wiring experimentally to see whether the axis behaves correctly.</w:t>
      </w:r>
    </w:p>
    <w:p>
      <w:pPr>
        <w:pStyle w:val="Heading3"/>
      </w:pPr>
      <w:r>
        <w:t>7.3 Servo parameters</w:t>
      </w:r>
    </w:p>
    <w:p>
      <w:r>
        <w:t>Check the approved configuration for:</w:t>
      </w:r>
    </w:p>
    <w:p>
      <w:pPr>
        <w:pStyle w:val="ListBullet"/>
      </w:pPr>
      <w:r>
        <w:t>Control mode.</w:t>
      </w:r>
    </w:p>
    <w:p>
      <w:pPr>
        <w:pStyle w:val="ListBullet"/>
      </w:pPr>
      <w:r>
        <w:t>Motor identification.</w:t>
      </w:r>
    </w:p>
    <w:p>
      <w:pPr>
        <w:pStyle w:val="ListBullet"/>
      </w:pPr>
      <w:r>
        <w:t>Encoder resolution and feedback settings.</w:t>
      </w:r>
    </w:p>
    <w:p>
      <w:pPr>
        <w:pStyle w:val="ListBullet"/>
      </w:pPr>
      <w:r>
        <w:t>Electronic gearing or scaling.</w:t>
      </w:r>
    </w:p>
    <w:p>
      <w:pPr>
        <w:pStyle w:val="ListBullet"/>
      </w:pPr>
      <w:r>
        <w:t>Torque and speed limits.</w:t>
      </w:r>
    </w:p>
    <w:p>
      <w:pPr>
        <w:pStyle w:val="ListBullet"/>
      </w:pPr>
      <w:r>
        <w:t>Position limits.</w:t>
      </w:r>
    </w:p>
    <w:p>
      <w:pPr>
        <w:pStyle w:val="ListBullet"/>
      </w:pPr>
      <w:r>
        <w:t>Acceleration and deceleration.</w:t>
      </w:r>
    </w:p>
    <w:p>
      <w:pPr>
        <w:pStyle w:val="ListBullet"/>
      </w:pPr>
      <w:r>
        <w:t>Homing or reference procedure.</w:t>
      </w:r>
    </w:p>
    <w:p>
      <w:pPr>
        <w:pStyle w:val="ListBullet"/>
      </w:pPr>
      <w:r>
        <w:t>Following-error limits.</w:t>
      </w:r>
    </w:p>
    <w:p>
      <w:pPr>
        <w:pStyle w:val="ListBullet"/>
      </w:pPr>
      <w:r>
        <w:t>Brake sequencing where fitted.</w:t>
      </w:r>
    </w:p>
    <w:p>
      <w:pPr>
        <w:pStyle w:val="ListBullet"/>
      </w:pPr>
      <w:r>
        <w:t>Motion-controller communication.</w:t>
      </w:r>
    </w:p>
    <w:p>
      <w:pPr>
        <w:pStyle w:val="ListBullet"/>
      </w:pPr>
      <w:r>
        <w:t>Required safe-motion functions.</w:t>
      </w:r>
    </w:p>
    <w:p>
      <w:r>
        <w:t>Electronic gearing and scaling are especially important in machines where motor rotation is converted into linear travel. A configuration error can produce incorrect positioning even when the motor turns smoothly.</w:t>
      </w:r>
    </w:p>
    <w:p>
      <w:pPr>
        <w:pStyle w:val="Heading3"/>
      </w:pPr>
      <w:r>
        <w:t>7.4 Servo mechanical interface</w:t>
      </w:r>
    </w:p>
    <w:p>
      <w:r>
        <w:t>Verify:</w:t>
      </w:r>
    </w:p>
    <w:p>
      <w:pPr>
        <w:pStyle w:val="ListBullet"/>
      </w:pPr>
      <w:r>
        <w:t>Motor mounting and fastening.</w:t>
      </w:r>
    </w:p>
    <w:p>
      <w:pPr>
        <w:pStyle w:val="ListBullet"/>
      </w:pPr>
      <w:r>
        <w:t>Coupling or gearbox compatibility.</w:t>
      </w:r>
    </w:p>
    <w:p>
      <w:pPr>
        <w:pStyle w:val="ListBullet"/>
      </w:pPr>
      <w:r>
        <w:t>Shaft alignment.</w:t>
      </w:r>
    </w:p>
    <w:p>
      <w:pPr>
        <w:pStyle w:val="ListBullet"/>
      </w:pPr>
      <w:r>
        <w:t>Backlash requirements.</w:t>
      </w:r>
    </w:p>
    <w:p>
      <w:pPr>
        <w:pStyle w:val="ListBullet"/>
      </w:pPr>
      <w:r>
        <w:t>Axis travel and mechanical limits.</w:t>
      </w:r>
    </w:p>
    <w:p>
      <w:pPr>
        <w:pStyle w:val="ListBullet"/>
      </w:pPr>
      <w:r>
        <w:t>Cable routing through the full travel range.</w:t>
      </w:r>
    </w:p>
    <w:p>
      <w:pPr>
        <w:pStyle w:val="ListBullet"/>
      </w:pPr>
      <w:r>
        <w:t>Brake function where specified.</w:t>
      </w:r>
    </w:p>
    <w:p>
      <w:pPr>
        <w:pStyle w:val="ListBullet"/>
      </w:pPr>
      <w:r>
        <w:t>Mechanical interference and obstruction risks.</w:t>
      </w:r>
    </w:p>
    <w:p>
      <w:r>
        <w:t>A servo axis should not be accepted solely because it completes one positioning move. Repeatability, accuracy, travel limits, and performance must be assessed using the applicable acceptance criteria.</w:t>
      </w:r>
    </w:p>
    <w:p>
      <w:pPr>
        <w:pStyle w:val="Heading2"/>
      </w:pPr>
      <w:r>
        <w:t>8. Drive Control Interfaces</w:t>
      </w:r>
    </w:p>
    <w:p>
      <w:r>
        <w:t>Drive commands and feedback may be exchanged through hardwired signals, fieldbus communication, or motion-control networks.</w:t>
      </w:r>
    </w:p>
    <w:p>
      <w:pPr>
        <w:pStyle w:val="Heading3"/>
      </w:pPr>
      <w:r>
        <w:t>8.1 Typical hardwired signals</w:t>
      </w:r>
    </w:p>
    <w:p>
      <w:pPr>
        <w:pStyle w:val="ListBullet"/>
      </w:pPr>
      <w:r>
        <w:t>Run or enable command.</w:t>
      </w:r>
    </w:p>
    <w:p>
      <w:pPr>
        <w:pStyle w:val="ListBullet"/>
      </w:pPr>
      <w:r>
        <w:t>Forward or reverse command.</w:t>
      </w:r>
    </w:p>
    <w:p>
      <w:pPr>
        <w:pStyle w:val="ListBullet"/>
      </w:pPr>
      <w:r>
        <w:t>Speed reference.</w:t>
      </w:r>
    </w:p>
    <w:p>
      <w:pPr>
        <w:pStyle w:val="ListBullet"/>
      </w:pPr>
      <w:r>
        <w:t>Drive-ready status.</w:t>
      </w:r>
    </w:p>
    <w:p>
      <w:pPr>
        <w:pStyle w:val="ListBullet"/>
      </w:pPr>
      <w:r>
        <w:t>Running status.</w:t>
      </w:r>
    </w:p>
    <w:p>
      <w:pPr>
        <w:pStyle w:val="ListBullet"/>
      </w:pPr>
      <w:r>
        <w:t>Drive-fault status.</w:t>
      </w:r>
    </w:p>
    <w:p>
      <w:pPr>
        <w:pStyle w:val="ListBullet"/>
      </w:pPr>
      <w:r>
        <w:t>Reset request.</w:t>
      </w:r>
    </w:p>
    <w:p>
      <w:pPr>
        <w:pStyle w:val="ListBullet"/>
      </w:pPr>
      <w:r>
        <w:t>Brake control or feedback where applicable.</w:t>
      </w:r>
    </w:p>
    <w:p>
      <w:r>
        <w:t>Verify the signal type, polarity, wiring, scaling, and expected behavior against the electrical drawings and drive configuration.</w:t>
      </w:r>
    </w:p>
    <w:p>
      <w:pPr>
        <w:pStyle w:val="Heading3"/>
      </w:pPr>
      <w:r>
        <w:t>8.2 Typical fieldbus signals</w:t>
      </w:r>
    </w:p>
    <w:p>
      <w:r>
        <w:t>A network-controlled drive may exchange:</w:t>
      </w:r>
    </w:p>
    <w:p>
      <w:pPr>
        <w:pStyle w:val="ListBullet"/>
      </w:pPr>
      <w:r>
        <w:t>Control word.</w:t>
      </w:r>
    </w:p>
    <w:p>
      <w:pPr>
        <w:pStyle w:val="ListBullet"/>
      </w:pPr>
      <w:r>
        <w:t>Status word.</w:t>
      </w:r>
    </w:p>
    <w:p>
      <w:pPr>
        <w:pStyle w:val="ListBullet"/>
      </w:pPr>
      <w:r>
        <w:t>Speed or torque reference.</w:t>
      </w:r>
    </w:p>
    <w:p>
      <w:pPr>
        <w:pStyle w:val="ListBullet"/>
      </w:pPr>
      <w:r>
        <w:t>Actual speed or torque.</w:t>
      </w:r>
    </w:p>
    <w:p>
      <w:pPr>
        <w:pStyle w:val="ListBullet"/>
      </w:pPr>
      <w:r>
        <w:t>Position command and feedback.</w:t>
      </w:r>
    </w:p>
    <w:p>
      <w:pPr>
        <w:pStyle w:val="ListBullet"/>
      </w:pPr>
      <w:r>
        <w:t>Fault code.</w:t>
      </w:r>
    </w:p>
    <w:p>
      <w:pPr>
        <w:pStyle w:val="ListBullet"/>
      </w:pPr>
      <w:r>
        <w:t>Diagnostic information.</w:t>
      </w:r>
    </w:p>
    <w:p>
      <w:r>
        <w:t>The control word and status word are protocol- and profile-dependent. Their bit meanings must be checked against the relevant drive documentation and configured profile.</w:t>
      </w:r>
    </w:p>
    <w:p>
      <w:pPr>
        <w:pStyle w:val="Heading3"/>
      </w:pPr>
      <w:r>
        <w:t>8.3 Example signal mapping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PLC or controller command</w:t>
            </w:r>
          </w:p>
        </w:tc>
        <w:tc>
          <w:tcPr>
            <w:tcW w:type="dxa" w:w="3600"/>
            <w:shd w:val="clear" w:color="auto" w:fill="EEF2F7"/>
          </w:tcPr>
          <w:p>
            <w:pPr>
              <w:spacing w:after="0" w:before="0" w:line="240" w:lineRule="auto"/>
              <w:jc w:val="left"/>
            </w:pPr>
            <w:r>
              <w:rPr>
                <w:b/>
                <w:color w:val="1A2E4A"/>
              </w:rPr>
              <w:t>Drive response</w:t>
            </w:r>
          </w:p>
        </w:tc>
      </w:tr>
      <w:tr>
        <w:tc>
          <w:tcPr>
            <w:tcW w:type="dxa" w:w="3600"/>
          </w:tcPr>
          <w:p>
            <w:pPr>
              <w:spacing w:after="0" w:before="0" w:line="240" w:lineRule="auto"/>
              <w:jc w:val="left"/>
            </w:pPr>
            <w:r>
              <w:t>Start request</w:t>
            </w:r>
          </w:p>
        </w:tc>
        <w:tc>
          <w:tcPr>
            <w:tcW w:type="dxa" w:w="3600"/>
          </w:tcPr>
          <w:p>
            <w:pPr>
              <w:spacing w:after="0" w:before="0" w:line="240" w:lineRule="auto"/>
              <w:jc w:val="left"/>
            </w:pPr>
            <w:r>
              <w:t>Run command or control-word request</w:t>
            </w:r>
          </w:p>
        </w:tc>
        <w:tc>
          <w:tcPr>
            <w:tcW w:type="dxa" w:w="3600"/>
          </w:tcPr>
          <w:p>
            <w:pPr>
              <w:spacing w:after="0" w:before="0" w:line="240" w:lineRule="auto"/>
              <w:jc w:val="left"/>
            </w:pPr>
            <w:r>
              <w:t>Drive follows the configured enable sequence</w:t>
            </w:r>
          </w:p>
        </w:tc>
      </w:tr>
      <w:tr>
        <w:tc>
          <w:tcPr>
            <w:tcW w:type="dxa" w:w="3600"/>
          </w:tcPr>
          <w:p>
            <w:pPr>
              <w:spacing w:after="0" w:before="0" w:line="240" w:lineRule="auto"/>
              <w:jc w:val="left"/>
            </w:pPr>
            <w:r>
              <w:t>Speed reference</w:t>
            </w:r>
          </w:p>
        </w:tc>
        <w:tc>
          <w:tcPr>
            <w:tcW w:type="dxa" w:w="3600"/>
          </w:tcPr>
          <w:p>
            <w:pPr>
              <w:spacing w:after="0" w:before="0" w:line="240" w:lineRule="auto"/>
              <w:jc w:val="left"/>
            </w:pPr>
            <w:r>
              <w:t>Scaled reference value</w:t>
            </w:r>
          </w:p>
        </w:tc>
        <w:tc>
          <w:tcPr>
            <w:tcW w:type="dxa" w:w="3600"/>
          </w:tcPr>
          <w:p>
            <w:pPr>
              <w:spacing w:after="0" w:before="0" w:line="240" w:lineRule="auto"/>
              <w:jc w:val="left"/>
            </w:pPr>
            <w:r>
              <w:t>Motor follows the permitted speed command</w:t>
            </w:r>
          </w:p>
        </w:tc>
      </w:tr>
      <w:tr>
        <w:tc>
          <w:tcPr>
            <w:tcW w:type="dxa" w:w="3600"/>
          </w:tcPr>
          <w:p>
            <w:pPr>
              <w:spacing w:after="0" w:before="0" w:line="240" w:lineRule="auto"/>
              <w:jc w:val="left"/>
            </w:pPr>
            <w:r>
              <w:t>Ready status</w:t>
            </w:r>
          </w:p>
        </w:tc>
        <w:tc>
          <w:tcPr>
            <w:tcW w:type="dxa" w:w="3600"/>
          </w:tcPr>
          <w:p>
            <w:pPr>
              <w:spacing w:after="0" w:before="0" w:line="240" w:lineRule="auto"/>
              <w:jc w:val="left"/>
            </w:pPr>
            <w:r>
              <w:t>No command required</w:t>
            </w:r>
          </w:p>
        </w:tc>
        <w:tc>
          <w:tcPr>
            <w:tcW w:type="dxa" w:w="3600"/>
          </w:tcPr>
          <w:p>
            <w:pPr>
              <w:spacing w:after="0" w:before="0" w:line="240" w:lineRule="auto"/>
              <w:jc w:val="left"/>
            </w:pPr>
            <w:r>
              <w:t>Drive indicates readiness according to its status definition</w:t>
            </w:r>
          </w:p>
        </w:tc>
      </w:tr>
      <w:tr>
        <w:tc>
          <w:tcPr>
            <w:tcW w:type="dxa" w:w="3600"/>
          </w:tcPr>
          <w:p>
            <w:pPr>
              <w:spacing w:after="0" w:before="0" w:line="240" w:lineRule="auto"/>
              <w:jc w:val="left"/>
            </w:pPr>
            <w:r>
              <w:t>Running status</w:t>
            </w:r>
          </w:p>
        </w:tc>
        <w:tc>
          <w:tcPr>
            <w:tcW w:type="dxa" w:w="3600"/>
          </w:tcPr>
          <w:p>
            <w:pPr>
              <w:spacing w:after="0" w:before="0" w:line="240" w:lineRule="auto"/>
              <w:jc w:val="left"/>
            </w:pPr>
            <w:r>
              <w:t>No command required</w:t>
            </w:r>
          </w:p>
        </w:tc>
        <w:tc>
          <w:tcPr>
            <w:tcW w:type="dxa" w:w="3600"/>
          </w:tcPr>
          <w:p>
            <w:pPr>
              <w:spacing w:after="0" w:before="0" w:line="240" w:lineRule="auto"/>
              <w:jc w:val="left"/>
            </w:pPr>
            <w:r>
              <w:t>Drive reports the defined operating state</w:t>
            </w:r>
          </w:p>
        </w:tc>
      </w:tr>
      <w:tr>
        <w:tc>
          <w:tcPr>
            <w:tcW w:type="dxa" w:w="3600"/>
          </w:tcPr>
          <w:p>
            <w:pPr>
              <w:spacing w:after="0" w:before="0" w:line="240" w:lineRule="auto"/>
              <w:jc w:val="left"/>
            </w:pPr>
            <w:r>
              <w:t>Fault status</w:t>
            </w:r>
          </w:p>
        </w:tc>
        <w:tc>
          <w:tcPr>
            <w:tcW w:type="dxa" w:w="3600"/>
          </w:tcPr>
          <w:p>
            <w:pPr>
              <w:spacing w:after="0" w:before="0" w:line="240" w:lineRule="auto"/>
              <w:jc w:val="left"/>
            </w:pPr>
            <w:r>
              <w:t>No command required</w:t>
            </w:r>
          </w:p>
        </w:tc>
        <w:tc>
          <w:tcPr>
            <w:tcW w:type="dxa" w:w="3600"/>
          </w:tcPr>
          <w:p>
            <w:pPr>
              <w:spacing w:after="0" w:before="0" w:line="240" w:lineRule="auto"/>
              <w:jc w:val="left"/>
            </w:pPr>
            <w:r>
              <w:t>Drive reports an active fault</w:t>
            </w:r>
          </w:p>
        </w:tc>
      </w:tr>
      <w:tr>
        <w:tc>
          <w:tcPr>
            <w:tcW w:type="dxa" w:w="3600"/>
          </w:tcPr>
          <w:p>
            <w:pPr>
              <w:spacing w:after="0" w:before="0" w:line="240" w:lineRule="auto"/>
              <w:jc w:val="left"/>
            </w:pPr>
            <w:r>
              <w:t>Reset request</w:t>
            </w:r>
          </w:p>
        </w:tc>
        <w:tc>
          <w:tcPr>
            <w:tcW w:type="dxa" w:w="3600"/>
          </w:tcPr>
          <w:p>
            <w:pPr>
              <w:spacing w:after="0" w:before="0" w:line="240" w:lineRule="auto"/>
              <w:jc w:val="left"/>
            </w:pPr>
            <w:r>
              <w:t>Authorized reset command</w:t>
            </w:r>
          </w:p>
        </w:tc>
        <w:tc>
          <w:tcPr>
            <w:tcW w:type="dxa" w:w="3600"/>
          </w:tcPr>
          <w:p>
            <w:pPr>
              <w:spacing w:after="0" w:before="0" w:line="240" w:lineRule="auto"/>
              <w:jc w:val="left"/>
            </w:pPr>
            <w:r>
              <w:t>Drive attempts reset if the fault condition permits it</w:t>
            </w:r>
          </w:p>
        </w:tc>
      </w:tr>
    </w:tbl>
    <w:p/>
    <w:p>
      <w:r>
        <w:t>The actual command sequence may require additional permissives, enable signals, or state transitions. A reset command should not be used as a substitute for diagnosing a recurring fault.</w:t>
      </w:r>
    </w:p>
    <w:p>
      <w:pPr>
        <w:pStyle w:val="Heading2"/>
      </w:pPr>
      <w:r>
        <w:t>9. Drive Operating Modes</w:t>
      </w:r>
    </w:p>
    <w:p>
      <w:pPr>
        <w:pStyle w:val="Heading3"/>
      </w:pPr>
      <w:r>
        <w:t>9.1 Local and remote control</w:t>
      </w:r>
    </w:p>
    <w:p>
      <w:pPr>
        <w:pStyle w:val="ListBullet"/>
      </w:pPr>
      <w:r>
        <w:t>Local mode: Commands originate from the drive keypad or another local interface.</w:t>
      </w:r>
    </w:p>
    <w:p>
      <w:pPr>
        <w:pStyle w:val="ListBullet"/>
      </w:pPr>
      <w:r>
        <w:t>Remote mode: Commands originate from the configured terminals, PLC, fieldbus, or motion controller.</w:t>
      </w:r>
    </w:p>
    <w:p>
      <w:r>
        <w:t>PDI should verify the intended control source and ensure that unexpected command sources cannot interfere with normal operation.</w:t>
      </w:r>
    </w:p>
    <w:p>
      <w:pPr>
        <w:pStyle w:val="Heading3"/>
      </w:pPr>
      <w:r>
        <w:t>9.2 Speed control</w:t>
      </w:r>
    </w:p>
    <w:p>
      <w:r>
        <w:t>The drive regulates motor speed according to the selected control method and feedback availability.</w:t>
      </w:r>
    </w:p>
    <w:p>
      <w:r>
        <w:t>For a VFD operating an induction motor, changing output frequency generally changes the motor's synchronous speed. Actual shaft speed depends on motor design, load, and control method.</w:t>
      </w:r>
    </w:p>
    <w:p>
      <w:pPr>
        <w:pStyle w:val="Heading3"/>
      </w:pPr>
      <w:r>
        <w:t>9.3 Torque control</w:t>
      </w:r>
    </w:p>
    <w:p>
      <w:r>
        <w:t>Torque control commands motor torque within the configured limits. It is commonly used in tension control, winding, pressing, and specialized motion applications.</w:t>
      </w:r>
    </w:p>
    <w:p>
      <w:r>
        <w:t>Torque commands require suitable limits and machine-level safeguards. An incorrect torque limit can create mechanical damage or hazardous force.</w:t>
      </w:r>
    </w:p>
    <w:p>
      <w:pPr>
        <w:pStyle w:val="Heading3"/>
      </w:pPr>
      <w:r>
        <w:t>9.4 Position control</w:t>
      </w:r>
    </w:p>
    <w:p>
      <w:r>
        <w:t>Position control moves a motor or axis toward a commanded position using the configured feedback and motion-control architecture.</w:t>
      </w:r>
    </w:p>
    <w:p>
      <w:r>
        <w:t>Verification may include:</w:t>
      </w:r>
    </w:p>
    <w:p>
      <w:pPr>
        <w:pStyle w:val="ListBullet"/>
      </w:pPr>
      <w:r>
        <w:t>Reference or homing behavior.</w:t>
      </w:r>
    </w:p>
    <w:p>
      <w:pPr>
        <w:pStyle w:val="ListBullet"/>
      </w:pPr>
      <w:r>
        <w:t>Position scaling.</w:t>
      </w:r>
    </w:p>
    <w:p>
      <w:pPr>
        <w:pStyle w:val="ListBullet"/>
      </w:pPr>
      <w:r>
        <w:t>Travel limits.</w:t>
      </w:r>
    </w:p>
    <w:p>
      <w:pPr>
        <w:pStyle w:val="ListBullet"/>
      </w:pPr>
      <w:r>
        <w:t>Target-position accuracy.</w:t>
      </w:r>
    </w:p>
    <w:p>
      <w:pPr>
        <w:pStyle w:val="ListBullet"/>
      </w:pPr>
      <w:r>
        <w:t>Repeatability.</w:t>
      </w:r>
    </w:p>
    <w:p>
      <w:pPr>
        <w:pStyle w:val="ListBullet"/>
      </w:pPr>
      <w:r>
        <w:t>Following-error behavior.</w:t>
      </w:r>
    </w:p>
    <w:p>
      <w:pPr>
        <w:pStyle w:val="ListBullet"/>
      </w:pPr>
      <w:r>
        <w:t>Controlled stop and recovery behavior.</w:t>
      </w:r>
    </w:p>
    <w:p>
      <w:pPr>
        <w:pStyle w:val="Heading3"/>
      </w:pPr>
      <w:r>
        <w:t>9.5 Jogging and inching</w:t>
      </w:r>
    </w:p>
    <w:p>
      <w:r>
        <w:t>Jogging commands controlled movement for setup or maintenance. Verify the intended direction, speed, operating mode, and required enabling conditions.</w:t>
      </w:r>
    </w:p>
    <w:p>
      <w:r>
        <w:t>Jogging must not bypass guards or other required safety measures. Use the approved setup mode and prescribed risk controls.</w:t>
      </w:r>
    </w:p>
    <w:p>
      <w:pPr>
        <w:pStyle w:val="Heading2"/>
      </w:pPr>
      <w:r>
        <w:t>10. Braking and Regenerative Energy</w:t>
      </w:r>
    </w:p>
    <w:p>
      <w:r>
        <w:t>When a motor decelerates, the motor and load may return energy to the drive's DC link. That energy must be managed by the system design.</w:t>
      </w:r>
    </w:p>
    <w:p>
      <w:r>
        <w:t>Common arrangements include:</w:t>
      </w:r>
    </w:p>
    <w:p>
      <w:pPr>
        <w:pStyle w:val="ListBullet"/>
      </w:pPr>
      <w:r>
        <w:t>Natural deceleration within the drive's capability.</w:t>
      </w:r>
    </w:p>
    <w:p>
      <w:pPr>
        <w:pStyle w:val="ListBullet"/>
      </w:pPr>
      <w:r>
        <w:t>Braking resistor and braking chopper.</w:t>
      </w:r>
    </w:p>
    <w:p>
      <w:pPr>
        <w:pStyle w:val="ListBullet"/>
      </w:pPr>
      <w:r>
        <w:t>Regenerative front end returning energy to the supply.</w:t>
      </w:r>
    </w:p>
    <w:p>
      <w:pPr>
        <w:pStyle w:val="ListBullet"/>
      </w:pPr>
      <w:r>
        <w:t>Shared DC bus arrangements where designed.</w:t>
      </w:r>
    </w:p>
    <w:p>
      <w:r>
        <w:t>Verify that braking hardware, resistance, power ratings, wiring, and configuration match the approved design.</w:t>
      </w:r>
    </w:p>
    <w:p>
      <w:r>
        <w:t>A braking resistor can become very hot during operation. Its mounting, ventilation, clearances, and protection must follow manufacturer requirements.</w:t>
      </w:r>
    </w:p>
    <w:p>
      <w:r>
        <w:t>The drive's electrical braking function must not be confused with a mechanical holding brake or a safety-rated stopping function. Each serves a different purpose unless the approved design explicitly defines otherwise.</w:t>
      </w:r>
    </w:p>
    <w:p>
      <w:pPr>
        <w:pStyle w:val="Heading2"/>
      </w:pPr>
      <w:r>
        <w:t>11. Drive Protection and Safety</w:t>
      </w:r>
    </w:p>
    <w:p>
      <w:r>
        <w:t>Check the required provisions for:</w:t>
      </w:r>
    </w:p>
    <w:p>
      <w:pPr>
        <w:pStyle w:val="ListBullet"/>
      </w:pPr>
      <w:r>
        <w:t>Motor overload.</w:t>
      </w:r>
    </w:p>
    <w:p>
      <w:pPr>
        <w:pStyle w:val="ListBullet"/>
      </w:pPr>
      <w:r>
        <w:t>Drive overcurrent.</w:t>
      </w:r>
    </w:p>
    <w:p>
      <w:pPr>
        <w:pStyle w:val="ListBullet"/>
      </w:pPr>
      <w:r>
        <w:t>Overvoltage and undervoltage.</w:t>
      </w:r>
    </w:p>
    <w:p>
      <w:pPr>
        <w:pStyle w:val="ListBullet"/>
      </w:pPr>
      <w:r>
        <w:t>Drive and motor overtemperature.</w:t>
      </w:r>
    </w:p>
    <w:p>
      <w:pPr>
        <w:pStyle w:val="ListBullet"/>
      </w:pPr>
      <w:r>
        <w:t>Ground or earth faults where supported.</w:t>
      </w:r>
    </w:p>
    <w:p>
      <w:pPr>
        <w:pStyle w:val="ListBullet"/>
      </w:pPr>
      <w:r>
        <w:t>Phase-loss detection where applicable.</w:t>
      </w:r>
    </w:p>
    <w:p>
      <w:pPr>
        <w:pStyle w:val="ListBullet"/>
      </w:pPr>
      <w:r>
        <w:t>Overspeed or motion limits where required.</w:t>
      </w:r>
    </w:p>
    <w:p>
      <w:pPr>
        <w:pStyle w:val="ListBullet"/>
      </w:pPr>
      <w:r>
        <w:t>Communication faults.</w:t>
      </w:r>
    </w:p>
    <w:p>
      <w:pPr>
        <w:pStyle w:val="ListBullet"/>
      </w:pPr>
      <w:r>
        <w:t>External interlocks.</w:t>
      </w:r>
    </w:p>
    <w:p>
      <w:pPr>
        <w:pStyle w:val="ListBullet"/>
      </w:pPr>
      <w:r>
        <w:t>Emergency-stop and safe-motion interfaces.</w:t>
      </w:r>
    </w:p>
    <w:p>
      <w:pPr>
        <w:pStyle w:val="ListBullet"/>
      </w:pPr>
      <w:r>
        <w:t>Brake control and monitoring where applicable.</w:t>
      </w:r>
    </w:p>
    <w:p>
      <w:r>
        <w:t>Not every drive supports every protection function. The required coverage depends on the design and risk assessment.</w:t>
      </w:r>
    </w:p>
    <w:p>
      <w:r>
        <w:t>Safety functions such as Safe Torque Off (STO) must be verified according to the manufacturer's instructions and approved safety-validation procedure. STO generally prevents the drive from producing motor torque; it does not necessarily isolate electrical power or prevent a gravity-loaded axis from moving.</w:t>
      </w:r>
    </w:p>
    <w:p>
      <w:r>
        <w:t>Safety boundary: Drives contain hazardous voltages and stored DC-link energy. Isolate the supply, apply LOTO, wait the manufacturer-specified discharge time, and verify the required absence-of-voltage condition before work. A dark display is not proof that the drive is electrically safe.</w:t>
      </w:r>
    </w:p>
    <w:p>
      <w:pPr>
        <w:pStyle w:val="Heading2"/>
      </w:pPr>
      <w:r>
        <w:t>12. Drive Communication and Diagnostics</w:t>
      </w:r>
    </w:p>
    <w:p>
      <w:r>
        <w:t>Verify:</w:t>
      </w:r>
    </w:p>
    <w:p>
      <w:pPr>
        <w:pStyle w:val="ListBullet"/>
      </w:pPr>
      <w:r>
        <w:t>Correct network interface and configuration.</w:t>
      </w:r>
    </w:p>
    <w:p>
      <w:pPr>
        <w:pStyle w:val="ListBullet"/>
      </w:pPr>
      <w:r>
        <w:t>Device identity and node or IP settings.</w:t>
      </w:r>
    </w:p>
    <w:p>
      <w:pPr>
        <w:pStyle w:val="ListBullet"/>
      </w:pPr>
      <w:r>
        <w:t>PLC connection and drive status.</w:t>
      </w:r>
    </w:p>
    <w:p>
      <w:pPr>
        <w:pStyle w:val="ListBullet"/>
      </w:pPr>
      <w:r>
        <w:t>Correct command and reference exchange.</w:t>
      </w:r>
    </w:p>
    <w:p>
      <w:pPr>
        <w:pStyle w:val="ListBullet"/>
      </w:pPr>
      <w:r>
        <w:t>Feedback and fault-code visibility.</w:t>
      </w:r>
    </w:p>
    <w:p>
      <w:pPr>
        <w:pStyle w:val="ListBullet"/>
      </w:pPr>
      <w:r>
        <w:t>Communication-loss response.</w:t>
      </w:r>
    </w:p>
    <w:p>
      <w:pPr>
        <w:pStyle w:val="ListBullet"/>
      </w:pPr>
      <w:r>
        <w:t>Recovery after communication is restored.</w:t>
      </w:r>
    </w:p>
    <w:p>
      <w:pPr>
        <w:pStyle w:val="ListBullet"/>
      </w:pPr>
      <w:r>
        <w:t>Required network diagnostics and documentation.</w:t>
      </w:r>
    </w:p>
    <w:p>
      <w:r>
        <w:t>A drive may be connected to the network while its control source is still configured for the keypad. Verify both communication and control configuration.</w:t>
      </w:r>
    </w:p>
    <w:p>
      <w:r>
        <w:t>Fault history and diagnostic codes should be recorded before clearing them where practical and safe. Repeatedly resetting a drive can erase useful evidence without resolving the cause.</w:t>
      </w:r>
    </w:p>
    <w:p>
      <w:pPr>
        <w:pStyle w:val="Heading2"/>
      </w:pPr>
      <w:r>
        <w:t>13. Drive Functional Testing</w:t>
      </w:r>
    </w:p>
    <w:p>
      <w:r>
        <w:t>Testing should follow the approved commissioning or PDI procedure and be performed only after the machine is confirmed safe for the intended test.</w:t>
      </w:r>
    </w:p>
    <w:p>
      <w:r>
        <w:t>Typical tests include:</w:t>
      </w:r>
    </w:p>
    <w:p>
      <w:pPr>
        <w:tabs>
          <w:tab w:pos="403" w:val="left"/>
        </w:tabs>
        <w:spacing w:after="40" w:line="276" w:lineRule="auto"/>
        <w:ind w:left="403" w:hanging="403"/>
        <w:jc w:val="left"/>
      </w:pPr>
      <w:r>
        <w:rPr>
          <w:color w:val="1A2E4A"/>
        </w:rPr>
        <w:t>1.</w:t>
        <w:tab/>
      </w:r>
      <w:r>
        <w:t>Verify supply and control-power conditions.</w:t>
      </w:r>
    </w:p>
    <w:p>
      <w:pPr>
        <w:tabs>
          <w:tab w:pos="403" w:val="left"/>
        </w:tabs>
        <w:spacing w:after="40" w:line="276" w:lineRule="auto"/>
        <w:ind w:left="403" w:hanging="403"/>
        <w:jc w:val="left"/>
      </w:pPr>
      <w:r>
        <w:rPr>
          <w:color w:val="1A2E4A"/>
        </w:rPr>
        <w:t>2.</w:t>
        <w:tab/>
      </w:r>
      <w:r>
        <w:t>Confirm correct drive configuration and motor data.</w:t>
      </w:r>
    </w:p>
    <w:p>
      <w:pPr>
        <w:tabs>
          <w:tab w:pos="403" w:val="left"/>
        </w:tabs>
        <w:spacing w:after="40" w:line="276" w:lineRule="auto"/>
        <w:ind w:left="403" w:hanging="403"/>
        <w:jc w:val="left"/>
      </w:pPr>
      <w:r>
        <w:rPr>
          <w:color w:val="1A2E4A"/>
        </w:rPr>
        <w:t>3.</w:t>
        <w:tab/>
      </w:r>
      <w:r>
        <w:t>Check ready, enabled, running, and fault indications.</w:t>
      </w:r>
    </w:p>
    <w:p>
      <w:pPr>
        <w:tabs>
          <w:tab w:pos="403" w:val="left"/>
        </w:tabs>
        <w:spacing w:after="40" w:line="276" w:lineRule="auto"/>
        <w:ind w:left="403" w:hanging="403"/>
        <w:jc w:val="left"/>
      </w:pPr>
      <w:r>
        <w:rPr>
          <w:color w:val="1A2E4A"/>
        </w:rPr>
        <w:t>4.</w:t>
        <w:tab/>
      </w:r>
      <w:r>
        <w:t>Verify the intended command source.</w:t>
      </w:r>
    </w:p>
    <w:p>
      <w:pPr>
        <w:tabs>
          <w:tab w:pos="403" w:val="left"/>
        </w:tabs>
        <w:spacing w:after="40" w:line="276" w:lineRule="auto"/>
        <w:ind w:left="403" w:hanging="403"/>
        <w:jc w:val="left"/>
      </w:pPr>
      <w:r>
        <w:rPr>
          <w:color w:val="1A2E4A"/>
        </w:rPr>
        <w:t>5.</w:t>
        <w:tab/>
      </w:r>
      <w:r>
        <w:t>Conduct an approved low-risk movement test.</w:t>
      </w:r>
    </w:p>
    <w:p>
      <w:pPr>
        <w:tabs>
          <w:tab w:pos="403" w:val="left"/>
        </w:tabs>
        <w:spacing w:after="40" w:line="276" w:lineRule="auto"/>
        <w:ind w:left="403" w:hanging="403"/>
        <w:jc w:val="left"/>
      </w:pPr>
      <w:r>
        <w:rPr>
          <w:color w:val="1A2E4A"/>
        </w:rPr>
        <w:t>6.</w:t>
        <w:tab/>
      </w:r>
      <w:r>
        <w:t>Verify direction and reference scaling.</w:t>
      </w:r>
    </w:p>
    <w:p>
      <w:pPr>
        <w:tabs>
          <w:tab w:pos="403" w:val="left"/>
        </w:tabs>
        <w:spacing w:after="40" w:line="276" w:lineRule="auto"/>
        <w:ind w:left="403" w:hanging="403"/>
        <w:jc w:val="left"/>
      </w:pPr>
      <w:r>
        <w:rPr>
          <w:color w:val="1A2E4A"/>
        </w:rPr>
        <w:t>7.</w:t>
        <w:tab/>
      </w:r>
      <w:r>
        <w:t>Observe current, speed, vibration, noise, and temperature as appropriate.</w:t>
      </w:r>
    </w:p>
    <w:p>
      <w:pPr>
        <w:tabs>
          <w:tab w:pos="403" w:val="left"/>
        </w:tabs>
        <w:spacing w:after="40" w:line="276" w:lineRule="auto"/>
        <w:ind w:left="403" w:hanging="403"/>
        <w:jc w:val="left"/>
      </w:pPr>
      <w:r>
        <w:rPr>
          <w:color w:val="1A2E4A"/>
        </w:rPr>
        <w:t>8.</w:t>
        <w:tab/>
      </w:r>
      <w:r>
        <w:t>Check acceleration and deceleration behavior.</w:t>
      </w:r>
    </w:p>
    <w:p>
      <w:pPr>
        <w:tabs>
          <w:tab w:pos="403" w:val="left"/>
        </w:tabs>
        <w:spacing w:after="40" w:line="276" w:lineRule="auto"/>
        <w:ind w:left="403" w:hanging="403"/>
        <w:jc w:val="left"/>
      </w:pPr>
      <w:r>
        <w:rPr>
          <w:color w:val="1A2E4A"/>
        </w:rPr>
        <w:t>9.</w:t>
        <w:tab/>
      </w:r>
      <w:r>
        <w:t>Verify relevant feedback and protective functions.</w:t>
      </w:r>
    </w:p>
    <w:p>
      <w:pPr>
        <w:tabs>
          <w:tab w:pos="403" w:val="left"/>
        </w:tabs>
        <w:spacing w:after="40" w:line="276" w:lineRule="auto"/>
        <w:ind w:left="403" w:hanging="403"/>
        <w:jc w:val="left"/>
      </w:pPr>
      <w:r>
        <w:rPr>
          <w:color w:val="1A2E4A"/>
        </w:rPr>
        <w:t>10.</w:t>
        <w:tab/>
      </w:r>
      <w:r>
        <w:t>Record results against specified acceptance limits.</w:t>
      </w:r>
    </w:p>
    <w:p>
      <w:pPr>
        <w:tabs>
          <w:tab w:pos="403" w:val="left"/>
        </w:tabs>
        <w:spacing w:after="40" w:line="276" w:lineRule="auto"/>
        <w:ind w:left="403" w:hanging="403"/>
        <w:jc w:val="left"/>
      </w:pPr>
      <w:r>
        <w:rPr>
          <w:color w:val="1A2E4A"/>
        </w:rPr>
        <w:t>11.</w:t>
        <w:tab/>
      </w:r>
      <w:r>
        <w:t>Restore normal configuration and remove temporary test arrangements.</w:t>
      </w:r>
    </w:p>
    <w:p>
      <w:r>
        <w:t>Tests involving rotation, servo movement, braking, or a loaded mechanism require suitable guarding, clearance, authorization, and control of people in the hazard zone.</w:t>
      </w:r>
    </w:p>
    <w:p>
      <w:pPr>
        <w:pStyle w:val="Heading2"/>
      </w:pPr>
      <w:r>
        <w:t>14. Common Drive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 or fault</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Verification approach</w:t>
            </w:r>
          </w:p>
        </w:tc>
      </w:tr>
      <w:tr>
        <w:tc>
          <w:tcPr>
            <w:tcW w:type="dxa" w:w="3600"/>
          </w:tcPr>
          <w:p>
            <w:pPr>
              <w:spacing w:after="0" w:before="0" w:line="240" w:lineRule="auto"/>
              <w:jc w:val="left"/>
            </w:pPr>
            <w:r>
              <w:t>Drive will not start</w:t>
            </w:r>
          </w:p>
        </w:tc>
        <w:tc>
          <w:tcPr>
            <w:tcW w:type="dxa" w:w="3600"/>
          </w:tcPr>
          <w:p>
            <w:pPr>
              <w:spacing w:after="0" w:before="0" w:line="240" w:lineRule="auto"/>
              <w:jc w:val="left"/>
            </w:pPr>
            <w:r>
              <w:t>Missing enable, wrong command source, active interlock, fault</w:t>
            </w:r>
          </w:p>
        </w:tc>
        <w:tc>
          <w:tcPr>
            <w:tcW w:type="dxa" w:w="3600"/>
          </w:tcPr>
          <w:p>
            <w:pPr>
              <w:spacing w:after="0" w:before="0" w:line="240" w:lineRule="auto"/>
              <w:jc w:val="left"/>
            </w:pPr>
            <w:r>
              <w:t>Check status, command source, permissives, and fault history</w:t>
            </w:r>
          </w:p>
        </w:tc>
      </w:tr>
      <w:tr>
        <w:tc>
          <w:tcPr>
            <w:tcW w:type="dxa" w:w="3600"/>
          </w:tcPr>
          <w:p>
            <w:pPr>
              <w:spacing w:after="0" w:before="0" w:line="240" w:lineRule="auto"/>
              <w:jc w:val="left"/>
            </w:pPr>
            <w:r>
              <w:t>Overcurrent trip</w:t>
            </w:r>
          </w:p>
        </w:tc>
        <w:tc>
          <w:tcPr>
            <w:tcW w:type="dxa" w:w="3600"/>
          </w:tcPr>
          <w:p>
            <w:pPr>
              <w:spacing w:after="0" w:before="0" w:line="240" w:lineRule="auto"/>
              <w:jc w:val="left"/>
            </w:pPr>
            <w:r>
              <w:t>Short circuit, incorrect parameters, excessive load, rapid acceleration</w:t>
            </w:r>
          </w:p>
        </w:tc>
        <w:tc>
          <w:tcPr>
            <w:tcW w:type="dxa" w:w="3600"/>
          </w:tcPr>
          <w:p>
            <w:pPr>
              <w:spacing w:after="0" w:before="0" w:line="240" w:lineRule="auto"/>
              <w:jc w:val="left"/>
            </w:pPr>
            <w:r>
              <w:t>Inspect wiring and load; review approved settings and diagnostic data</w:t>
            </w:r>
          </w:p>
        </w:tc>
      </w:tr>
      <w:tr>
        <w:tc>
          <w:tcPr>
            <w:tcW w:type="dxa" w:w="3600"/>
          </w:tcPr>
          <w:p>
            <w:pPr>
              <w:spacing w:after="0" w:before="0" w:line="240" w:lineRule="auto"/>
              <w:jc w:val="left"/>
            </w:pPr>
            <w:r>
              <w:t>Overvoltage trip during deceleration</w:t>
            </w:r>
          </w:p>
        </w:tc>
        <w:tc>
          <w:tcPr>
            <w:tcW w:type="dxa" w:w="3600"/>
          </w:tcPr>
          <w:p>
            <w:pPr>
              <w:spacing w:after="0" w:before="0" w:line="240" w:lineRule="auto"/>
              <w:jc w:val="left"/>
            </w:pPr>
            <w:r>
              <w:t>Excessive regenerative energy, short deceleration time, braking issue</w:t>
            </w:r>
          </w:p>
        </w:tc>
        <w:tc>
          <w:tcPr>
            <w:tcW w:type="dxa" w:w="3600"/>
          </w:tcPr>
          <w:p>
            <w:pPr>
              <w:spacing w:after="0" w:before="0" w:line="240" w:lineRule="auto"/>
              <w:jc w:val="left"/>
            </w:pPr>
            <w:r>
              <w:t>Review deceleration settings and braking-system suitability</w:t>
            </w:r>
          </w:p>
        </w:tc>
      </w:tr>
      <w:tr>
        <w:tc>
          <w:tcPr>
            <w:tcW w:type="dxa" w:w="3600"/>
          </w:tcPr>
          <w:p>
            <w:pPr>
              <w:spacing w:after="0" w:before="0" w:line="240" w:lineRule="auto"/>
              <w:jc w:val="left"/>
            </w:pPr>
            <w:r>
              <w:t>Motor overheats</w:t>
            </w:r>
          </w:p>
        </w:tc>
        <w:tc>
          <w:tcPr>
            <w:tcW w:type="dxa" w:w="3600"/>
          </w:tcPr>
          <w:p>
            <w:pPr>
              <w:spacing w:after="0" w:before="0" w:line="240" w:lineRule="auto"/>
              <w:jc w:val="left"/>
            </w:pPr>
            <w:r>
              <w:t>Excessive load, poor cooling, incorrect motor data, unsuitable operation</w:t>
            </w:r>
          </w:p>
        </w:tc>
        <w:tc>
          <w:tcPr>
            <w:tcW w:type="dxa" w:w="3600"/>
          </w:tcPr>
          <w:p>
            <w:pPr>
              <w:spacing w:after="0" w:before="0" w:line="240" w:lineRule="auto"/>
              <w:jc w:val="left"/>
            </w:pPr>
            <w:r>
              <w:t>Check load, ventilation, current, and motor configuration</w:t>
            </w:r>
          </w:p>
        </w:tc>
      </w:tr>
      <w:tr>
        <w:tc>
          <w:tcPr>
            <w:tcW w:type="dxa" w:w="3600"/>
          </w:tcPr>
          <w:p>
            <w:pPr>
              <w:spacing w:after="0" w:before="0" w:line="240" w:lineRule="auto"/>
              <w:jc w:val="left"/>
            </w:pPr>
            <w:r>
              <w:t>Motor rotates in the wrong direction</w:t>
            </w:r>
          </w:p>
        </w:tc>
        <w:tc>
          <w:tcPr>
            <w:tcW w:type="dxa" w:w="3600"/>
          </w:tcPr>
          <w:p>
            <w:pPr>
              <w:spacing w:after="0" w:before="0" w:line="240" w:lineRule="auto"/>
              <w:jc w:val="left"/>
            </w:pPr>
            <w:r>
              <w:t>Incorrect command mapping, phase sequence or configuration issue</w:t>
            </w:r>
          </w:p>
        </w:tc>
        <w:tc>
          <w:tcPr>
            <w:tcW w:type="dxa" w:w="3600"/>
          </w:tcPr>
          <w:p>
            <w:pPr>
              <w:spacing w:after="0" w:before="0" w:line="240" w:lineRule="auto"/>
              <w:jc w:val="left"/>
            </w:pPr>
            <w:r>
              <w:t>Follow the approved direction-verification procedure</w:t>
            </w:r>
          </w:p>
        </w:tc>
      </w:tr>
      <w:tr>
        <w:tc>
          <w:tcPr>
            <w:tcW w:type="dxa" w:w="3600"/>
          </w:tcPr>
          <w:p>
            <w:pPr>
              <w:spacing w:after="0" w:before="0" w:line="240" w:lineRule="auto"/>
              <w:jc w:val="left"/>
            </w:pPr>
            <w:r>
              <w:t>Speed does not match reference</w:t>
            </w:r>
          </w:p>
        </w:tc>
        <w:tc>
          <w:tcPr>
            <w:tcW w:type="dxa" w:w="3600"/>
          </w:tcPr>
          <w:p>
            <w:pPr>
              <w:spacing w:after="0" w:before="0" w:line="240" w:lineRule="auto"/>
              <w:jc w:val="left"/>
            </w:pPr>
            <w:r>
              <w:t>Incorrect scaling, limits, control mode, or feedback</w:t>
            </w:r>
          </w:p>
        </w:tc>
        <w:tc>
          <w:tcPr>
            <w:tcW w:type="dxa" w:w="3600"/>
          </w:tcPr>
          <w:p>
            <w:pPr>
              <w:spacing w:after="0" w:before="0" w:line="240" w:lineRule="auto"/>
              <w:jc w:val="left"/>
            </w:pPr>
            <w:r>
              <w:t>Compare reference, configured limits, and actual-speed feedback</w:t>
            </w:r>
          </w:p>
        </w:tc>
      </w:tr>
      <w:tr>
        <w:tc>
          <w:tcPr>
            <w:tcW w:type="dxa" w:w="3600"/>
          </w:tcPr>
          <w:p>
            <w:pPr>
              <w:spacing w:after="0" w:before="0" w:line="240" w:lineRule="auto"/>
              <w:jc w:val="left"/>
            </w:pPr>
            <w:r>
              <w:t>Servo following error</w:t>
            </w:r>
          </w:p>
        </w:tc>
        <w:tc>
          <w:tcPr>
            <w:tcW w:type="dxa" w:w="3600"/>
          </w:tcPr>
          <w:p>
            <w:pPr>
              <w:spacing w:after="0" w:before="0" w:line="240" w:lineRule="auto"/>
              <w:jc w:val="left"/>
            </w:pPr>
            <w:r>
              <w:t>Excessive load, incorrect tuning, feedback issue, mechanical binding</w:t>
            </w:r>
          </w:p>
        </w:tc>
        <w:tc>
          <w:tcPr>
            <w:tcW w:type="dxa" w:w="3600"/>
          </w:tcPr>
          <w:p>
            <w:pPr>
              <w:spacing w:after="0" w:before="0" w:line="240" w:lineRule="auto"/>
              <w:jc w:val="left"/>
            </w:pPr>
            <w:r>
              <w:t>Check feedback diagnostics, mechanical condition, and approved motion settings</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Incorrect configuration, network fault, incompatible settings</w:t>
            </w:r>
          </w:p>
        </w:tc>
        <w:tc>
          <w:tcPr>
            <w:tcW w:type="dxa" w:w="3600"/>
          </w:tcPr>
          <w:p>
            <w:pPr>
              <w:spacing w:after="0" w:before="0" w:line="240" w:lineRule="auto"/>
              <w:jc w:val="left"/>
            </w:pPr>
            <w:r>
              <w:t>Check physical network, protocol configuration, diagnostics, and PLC mapping</w:t>
            </w:r>
          </w:p>
        </w:tc>
      </w:tr>
      <w:tr>
        <w:tc>
          <w:tcPr>
            <w:tcW w:type="dxa" w:w="3600"/>
          </w:tcPr>
          <w:p>
            <w:pPr>
              <w:spacing w:after="0" w:before="0" w:line="240" w:lineRule="auto"/>
              <w:jc w:val="left"/>
            </w:pPr>
            <w:r>
              <w:t>Drive overheats</w:t>
            </w:r>
          </w:p>
        </w:tc>
        <w:tc>
          <w:tcPr>
            <w:tcW w:type="dxa" w:w="3600"/>
          </w:tcPr>
          <w:p>
            <w:pPr>
              <w:spacing w:after="0" w:before="0" w:line="240" w:lineRule="auto"/>
              <w:jc w:val="left"/>
            </w:pPr>
            <w:r>
              <w:t>Poor ventilation, high ambient temperature, excessive duty</w:t>
            </w:r>
          </w:p>
        </w:tc>
        <w:tc>
          <w:tcPr>
            <w:tcW w:type="dxa" w:w="3600"/>
          </w:tcPr>
          <w:p>
            <w:pPr>
              <w:spacing w:after="0" w:before="0" w:line="240" w:lineRule="auto"/>
              <w:jc w:val="left"/>
            </w:pPr>
            <w:r>
              <w:t>Inspect cooling, installation clearances, load, and duty rating</w:t>
            </w:r>
          </w:p>
        </w:tc>
      </w:tr>
      <w:tr>
        <w:tc>
          <w:tcPr>
            <w:tcW w:type="dxa" w:w="3600"/>
          </w:tcPr>
          <w:p>
            <w:pPr>
              <w:spacing w:after="0" w:before="0" w:line="240" w:lineRule="auto"/>
              <w:jc w:val="left"/>
            </w:pPr>
            <w:r>
              <w:t>Unexpected motion</w:t>
            </w:r>
          </w:p>
        </w:tc>
        <w:tc>
          <w:tcPr>
            <w:tcW w:type="dxa" w:w="3600"/>
          </w:tcPr>
          <w:p>
            <w:pPr>
              <w:spacing w:after="0" w:before="0" w:line="240" w:lineRule="auto"/>
              <w:jc w:val="left"/>
            </w:pPr>
            <w:r>
              <w:t>Incorrect control source, command mapping, restart configuration, or other control defect</w:t>
            </w:r>
          </w:p>
        </w:tc>
        <w:tc>
          <w:tcPr>
            <w:tcW w:type="dxa" w:w="3600"/>
          </w:tcPr>
          <w:p>
            <w:pPr>
              <w:spacing w:after="0" w:before="0" w:line="240" w:lineRule="auto"/>
              <w:jc w:val="left"/>
            </w:pPr>
            <w:r>
              <w:t>Secure the machine and investigate the control architecture before retesting</w:t>
            </w:r>
          </w:p>
        </w:tc>
      </w:tr>
    </w:tbl>
    <w:p/>
    <w:p>
      <w:r>
        <w:t>These are possible causes, not definitive diagnoses. Confirm the cause through appropriate evidence before changing parameters or replacing hardware.</w:t>
      </w:r>
    </w:p>
    <w:p>
      <w:pPr>
        <w:pStyle w:val="Heading2"/>
      </w:pPr>
      <w:r>
        <w:t>15. Drive Parameter Backup and Handover</w:t>
      </w:r>
    </w:p>
    <w:p>
      <w:r>
        <w:t>The delivery package may require:</w:t>
      </w:r>
    </w:p>
    <w:p>
      <w:pPr>
        <w:pStyle w:val="ListBullet"/>
      </w:pPr>
      <w:r>
        <w:t>Drive model and serial number.</w:t>
      </w:r>
    </w:p>
    <w:p>
      <w:pPr>
        <w:pStyle w:val="ListBullet"/>
      </w:pPr>
      <w:r>
        <w:t>Firmware revision.</w:t>
      </w:r>
    </w:p>
    <w:p>
      <w:pPr>
        <w:pStyle w:val="ListBullet"/>
      </w:pPr>
      <w:r>
        <w:t>Motor nameplate data.</w:t>
      </w:r>
    </w:p>
    <w:p>
      <w:pPr>
        <w:pStyle w:val="ListBullet"/>
      </w:pPr>
      <w:r>
        <w:t>Parameter backup or export.</w:t>
      </w:r>
    </w:p>
    <w:p>
      <w:pPr>
        <w:pStyle w:val="ListBullet"/>
      </w:pPr>
      <w:r>
        <w:t>Approved parameter revision.</w:t>
      </w:r>
    </w:p>
    <w:p>
      <w:pPr>
        <w:pStyle w:val="ListBullet"/>
      </w:pPr>
      <w:r>
        <w:t>PLC or motion-controller interface settings.</w:t>
      </w:r>
    </w:p>
    <w:p>
      <w:pPr>
        <w:pStyle w:val="ListBullet"/>
      </w:pPr>
      <w:r>
        <w:t>Network configuration.</w:t>
      </w:r>
    </w:p>
    <w:p>
      <w:pPr>
        <w:pStyle w:val="ListBullet"/>
      </w:pPr>
      <w:r>
        <w:t>Feedback and encoder settings.</w:t>
      </w:r>
    </w:p>
    <w:p>
      <w:pPr>
        <w:pStyle w:val="ListBullet"/>
      </w:pPr>
      <w:r>
        <w:t>Braking-system configuration.</w:t>
      </w:r>
    </w:p>
    <w:p>
      <w:pPr>
        <w:pStyle w:val="ListBullet"/>
      </w:pPr>
      <w:r>
        <w:t>Applicable safety configuration and validation records.</w:t>
      </w:r>
    </w:p>
    <w:p>
      <w:pPr>
        <w:pStyle w:val="ListBullet"/>
      </w:pPr>
      <w:r>
        <w:t>Fault history and test reports where required.</w:t>
      </w:r>
    </w:p>
    <w:p>
      <w:pPr>
        <w:pStyle w:val="ListBullet"/>
      </w:pPr>
      <w:r>
        <w:t>Manufacturer manuals and recovery instructions.</w:t>
      </w:r>
    </w:p>
    <w:p>
      <w:r>
        <w:t>A parameter screenshot may be useful evidence, but it may not contain all settings or be sufficient for restoration. Use the manufacturer's supported backup and comparison functions where available.</w:t>
      </w:r>
    </w:p>
    <w:p>
      <w:r>
        <w:t>After final adjustments, update the approved configuration records and identify the actual delivered revision.</w:t>
      </w:r>
    </w:p>
    <w:p>
      <w:pPr>
        <w:pStyle w:val="Heading2"/>
      </w:pPr>
      <w:r>
        <w:t>16. Drive PDI Versus FAT and SAT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Typical drive verification</w:t>
            </w:r>
          </w:p>
        </w:tc>
      </w:tr>
      <w:tr>
        <w:tc>
          <w:tcPr>
            <w:tcW w:type="dxa" w:w="3600"/>
          </w:tcPr>
          <w:p>
            <w:pPr>
              <w:spacing w:after="0" w:before="0" w:line="240" w:lineRule="auto"/>
              <w:jc w:val="left"/>
            </w:pPr>
            <w:r>
              <w:t>PDI</w:t>
            </w:r>
          </w:p>
        </w:tc>
        <w:tc>
          <w:tcPr>
            <w:tcW w:type="dxa" w:w="3600"/>
          </w:tcPr>
          <w:p>
            <w:pPr>
              <w:spacing w:after="0" w:before="0" w:line="240" w:lineRule="auto"/>
              <w:jc w:val="left"/>
            </w:pPr>
            <w:r>
              <w:t>Verify pre-delivery conformity and condition</w:t>
            </w:r>
          </w:p>
        </w:tc>
        <w:tc>
          <w:tcPr>
            <w:tcW w:type="dxa" w:w="3600"/>
          </w:tcPr>
          <w:p>
            <w:pPr>
              <w:spacing w:after="0" w:before="0" w:line="240" w:lineRule="auto"/>
              <w:jc w:val="left"/>
            </w:pPr>
            <w:r>
              <w:t>Model, ratings, wiring, configuration identity, documentation, and required readiness checks</w:t>
            </w:r>
          </w:p>
        </w:tc>
      </w:tr>
      <w:tr>
        <w:tc>
          <w:tcPr>
            <w:tcW w:type="dxa" w:w="3600"/>
          </w:tcPr>
          <w:p>
            <w:pPr>
              <w:spacing w:after="0" w:before="0" w:line="240" w:lineRule="auto"/>
              <w:jc w:val="left"/>
            </w:pPr>
            <w:r>
              <w:t>FAT</w:t>
            </w:r>
          </w:p>
        </w:tc>
        <w:tc>
          <w:tcPr>
            <w:tcW w:type="dxa" w:w="3600"/>
          </w:tcPr>
          <w:p>
            <w:pPr>
              <w:spacing w:after="0" w:before="0" w:line="240" w:lineRule="auto"/>
              <w:jc w:val="left"/>
            </w:pPr>
            <w:r>
              <w:t>Verify performance against specified requirements before shipment</w:t>
            </w:r>
          </w:p>
        </w:tc>
        <w:tc>
          <w:tcPr>
            <w:tcW w:type="dxa" w:w="3600"/>
          </w:tcPr>
          <w:p>
            <w:pPr>
              <w:spacing w:after="0" w:before="0" w:line="240" w:lineRule="auto"/>
              <w:jc w:val="left"/>
            </w:pPr>
            <w:r>
              <w:t>Commands, speed or position behavior, interlocks, faults, and integrated sequences</w:t>
            </w:r>
          </w:p>
        </w:tc>
      </w:tr>
      <w:tr>
        <w:tc>
          <w:tcPr>
            <w:tcW w:type="dxa" w:w="3600"/>
          </w:tcPr>
          <w:p>
            <w:pPr>
              <w:spacing w:after="0" w:before="0" w:line="240" w:lineRule="auto"/>
              <w:jc w:val="left"/>
            </w:pPr>
            <w:r>
              <w:t>SAT</w:t>
            </w:r>
          </w:p>
        </w:tc>
        <w:tc>
          <w:tcPr>
            <w:tcW w:type="dxa" w:w="3600"/>
          </w:tcPr>
          <w:p>
            <w:pPr>
              <w:spacing w:after="0" w:before="0" w:line="240" w:lineRule="auto"/>
              <w:jc w:val="left"/>
            </w:pPr>
            <w:r>
              <w:t>Verify the installed drive system under site conditions</w:t>
            </w:r>
          </w:p>
        </w:tc>
        <w:tc>
          <w:tcPr>
            <w:tcW w:type="dxa" w:w="3600"/>
          </w:tcPr>
          <w:p>
            <w:pPr>
              <w:spacing w:after="0" w:before="0" w:line="240" w:lineRule="auto"/>
              <w:jc w:val="left"/>
            </w:pPr>
            <w:r>
              <w:t>Actual supply, motor load, field wiring, network integration, and site-specific operation</w:t>
            </w:r>
          </w:p>
        </w:tc>
      </w:tr>
      <w:tr>
        <w:tc>
          <w:tcPr>
            <w:tcW w:type="dxa" w:w="3600"/>
          </w:tcPr>
          <w:p>
            <w:pPr>
              <w:spacing w:after="0" w:before="0" w:line="240" w:lineRule="auto"/>
              <w:jc w:val="left"/>
            </w:pPr>
            <w:r>
              <w:t>Routine maintenance</w:t>
            </w:r>
          </w:p>
        </w:tc>
        <w:tc>
          <w:tcPr>
            <w:tcW w:type="dxa" w:w="3600"/>
          </w:tcPr>
          <w:p>
            <w:pPr>
              <w:spacing w:after="0" w:before="0" w:line="240" w:lineRule="auto"/>
              <w:jc w:val="left"/>
            </w:pPr>
            <w:r>
              <w:t>Preserve or restore equipment condition</w:t>
            </w:r>
          </w:p>
        </w:tc>
        <w:tc>
          <w:tcPr>
            <w:tcW w:type="dxa" w:w="3600"/>
          </w:tcPr>
          <w:p>
            <w:pPr>
              <w:spacing w:after="0" w:before="0" w:line="240" w:lineRule="auto"/>
              <w:jc w:val="left"/>
            </w:pPr>
            <w:r>
              <w:t>Diagnostics, parameter backups, cooling, connections, fault history, and post-repair verification</w:t>
            </w:r>
          </w:p>
        </w:tc>
      </w:tr>
    </w:tbl>
    <w:p/>
    <w:p>
      <w:r>
        <w:t>The exact allocation of tests depends on the contract, inspection plan, and commissioning procedure.</w:t>
      </w:r>
    </w:p>
    <w:p>
      <w:pPr>
        <w:pStyle w:val="Heading2"/>
      </w:pPr>
      <w:r>
        <w:t>17. Practical Automotive Manufacturing Example</w:t>
      </w:r>
    </w:p>
    <w:p>
      <w:r>
        <w:t>Consider a conveyor driven by an induction motor and VFD, alongside a servo-controlled positioning fixture.</w:t>
      </w:r>
    </w:p>
    <w:p>
      <w:r>
        <w:t>During PDI, the inspector identifies these issues:</w:t>
      </w:r>
    </w:p>
    <w:p>
      <w:pPr>
        <w:pStyle w:val="ListBullet"/>
      </w:pPr>
      <w:r>
        <w:t>The conveyor VFD model and motor ratings match the approved specification.</w:t>
      </w:r>
    </w:p>
    <w:p>
      <w:pPr>
        <w:pStyle w:val="ListBullet"/>
      </w:pPr>
      <w:r>
        <w:t>The drive's control source is configured for the keypad instead of the PLC.</w:t>
      </w:r>
    </w:p>
    <w:p>
      <w:pPr>
        <w:pStyle w:val="ListBullet"/>
      </w:pPr>
      <w:r>
        <w:t>The motor's acceleration and deceleration parameters differ from the approved configuration.</w:t>
      </w:r>
    </w:p>
    <w:p>
      <w:pPr>
        <w:pStyle w:val="ListBullet"/>
      </w:pPr>
      <w:r>
        <w:t>The servo axis moves, but its electronic scaling has not been verified.</w:t>
      </w:r>
    </w:p>
    <w:p>
      <w:pPr>
        <w:pStyle w:val="ListBullet"/>
      </w:pPr>
      <w:r>
        <w:t>The drive fault signal is available in the PLC, but the required HMI alarm is missing.</w:t>
      </w:r>
    </w:p>
    <w:p>
      <w:pPr>
        <w:pStyle w:val="ListBullet"/>
      </w:pPr>
      <w:r>
        <w:t>The drive parameter backup does not match the installed configuration.</w:t>
      </w:r>
    </w:p>
    <w:p>
      <w:r>
        <w:t>The correct actions are to verify and correct the control source, reconcile the parameters with the approved settings, validate servo scaling against the specified travel, correct the alarm mapping, and create a verified backup of the final configuration.</w:t>
      </w:r>
    </w:p>
    <w:p>
      <w:r>
        <w:t>A successful conveyor movement does not close all these defects. Correct command handling, scaling, fault reporting, and configuration control are part of the integrated system requirements.</w:t>
      </w:r>
    </w:p>
    <w:p>
      <w:pPr>
        <w:pStyle w:val="Heading2"/>
      </w:pPr>
      <w:r>
        <w:t>18. Common Drive PDI Mistakes</w:t>
      </w:r>
    </w:p>
    <w:p>
      <w:pPr>
        <w:pStyle w:val="ListBullet"/>
      </w:pPr>
      <w:r>
        <w:t>Selecting or accepting a drive based only on motor kilowatts.</w:t>
      </w:r>
    </w:p>
    <w:p>
      <w:pPr>
        <w:pStyle w:val="ListBullet"/>
      </w:pPr>
      <w:r>
        <w:t>Ignoring output-current and overload-duty requirements.</w:t>
      </w:r>
    </w:p>
    <w:p>
      <w:pPr>
        <w:pStyle w:val="ListBullet"/>
      </w:pPr>
      <w:r>
        <w:t>Failing to verify the actual motor nameplate data.</w:t>
      </w:r>
    </w:p>
    <w:p>
      <w:pPr>
        <w:pStyle w:val="ListBullet"/>
      </w:pPr>
      <w:r>
        <w:t>Assuming factory defaults are suitable for the application.</w:t>
      </w:r>
    </w:p>
    <w:p>
      <w:pPr>
        <w:pStyle w:val="ListBullet"/>
      </w:pPr>
      <w:r>
        <w:t>Ignoring the configured command source.</w:t>
      </w:r>
    </w:p>
    <w:p>
      <w:pPr>
        <w:pStyle w:val="ListBullet"/>
      </w:pPr>
      <w:r>
        <w:t>Failing to verify direction, reference scaling, and limits.</w:t>
      </w:r>
    </w:p>
    <w:p>
      <w:pPr>
        <w:pStyle w:val="ListBullet"/>
      </w:pPr>
      <w:r>
        <w:t>Ignoring feedback wiring and servo scaling.</w:t>
      </w:r>
    </w:p>
    <w:p>
      <w:pPr>
        <w:pStyle w:val="ListBullet"/>
      </w:pPr>
      <w:r>
        <w:t>Treating STO as electrical isolation.</w:t>
      </w:r>
    </w:p>
    <w:p>
      <w:pPr>
        <w:pStyle w:val="ListBullet"/>
      </w:pPr>
      <w:r>
        <w:t>Repeatedly resetting faults without recording diagnostics.</w:t>
      </w:r>
    </w:p>
    <w:p>
      <w:pPr>
        <w:pStyle w:val="ListBullet"/>
      </w:pPr>
      <w:r>
        <w:t>Changing acceleration, deceleration, or torque limits without engineering approval.</w:t>
      </w:r>
    </w:p>
    <w:p>
      <w:pPr>
        <w:pStyle w:val="ListBullet"/>
      </w:pPr>
      <w:r>
        <w:t>Ignoring ventilation and braking-resistor temperature.</w:t>
      </w:r>
    </w:p>
    <w:p>
      <w:pPr>
        <w:pStyle w:val="ListBullet"/>
      </w:pPr>
      <w:r>
        <w:t>Failing to verify communication-loss behavior.</w:t>
      </w:r>
    </w:p>
    <w:p>
      <w:pPr>
        <w:pStyle w:val="ListBullet"/>
      </w:pPr>
      <w:r>
        <w:t>Accepting a parameter backup that does not match the installed drive.</w:t>
      </w:r>
    </w:p>
    <w:p>
      <w:pPr>
        <w:pStyle w:val="ListBullet"/>
      </w:pPr>
      <w:r>
        <w:t>Leaving temporary overrides or test configurations active.</w:t>
      </w:r>
    </w:p>
    <w:p>
      <w:pPr>
        <w:pStyle w:val="ListBullet"/>
      </w:pPr>
      <w:r>
        <w:t>Closing defects without documented retesting.</w:t>
      </w:r>
    </w:p>
    <w:p>
      <w:pPr>
        <w:pStyle w:val="Heading2"/>
      </w:pPr>
      <w:r>
        <w:t>19. Interview Questions and Answers</w:t>
      </w:r>
    </w:p>
    <w:p>
      <w:pPr>
        <w:pStyle w:val="Heading3"/>
      </w:pPr>
      <w:r>
        <w:t>Q1. What is an industrial drive?</w:t>
      </w:r>
    </w:p>
    <w:p>
      <w:r>
        <w:t>An industrial drive controls motor operation, such as speed, torque, direction, or position, to meet machine requirements.</w:t>
      </w:r>
    </w:p>
    <w:p>
      <w:pPr>
        <w:pStyle w:val="Heading3"/>
      </w:pPr>
      <w:r>
        <w:t>Q2. What is the difference between a VFD and a servo drive?</w:t>
      </w:r>
    </w:p>
    <w:p>
      <w:r>
        <w:t>A VFD commonly controls AC motor speed and related functions, while a servo drive is designed for precise, dynamic motion control using feedback. Actual capabilities depend on the specific products and configuration.</w:t>
      </w:r>
    </w:p>
    <w:p>
      <w:pPr>
        <w:pStyle w:val="Heading3"/>
      </w:pPr>
      <w:r>
        <w:t>Q3. Why is drive current rating important?</w:t>
      </w:r>
    </w:p>
    <w:p>
      <w:r>
        <w:t>The drive must supply the required motor current under the application's operating and overload conditions. A matching power rating alone may not establish suitability.</w:t>
      </w:r>
    </w:p>
    <w:p>
      <w:pPr>
        <w:pStyle w:val="Heading3"/>
      </w:pPr>
      <w:r>
        <w:t>Q4. Why must motor nameplate data be entered correctly?</w:t>
      </w:r>
    </w:p>
    <w:p>
      <w:r>
        <w:t>Motor data affects control performance, current behavior, speed estimation, tuning, and protection.</w:t>
      </w:r>
    </w:p>
    <w:p>
      <w:pPr>
        <w:pStyle w:val="Heading3"/>
      </w:pPr>
      <w:r>
        <w:t>Q5. What is the difference between a command source and a speed reference?</w:t>
      </w:r>
    </w:p>
    <w:p>
      <w:r>
        <w:t>The command source determines where run, stop, or enable commands originate. The speed reference determines the requested speed value.</w:t>
      </w:r>
    </w:p>
    <w:p>
      <w:pPr>
        <w:pStyle w:val="Heading3"/>
      </w:pPr>
      <w:r>
        <w:t>Q6. What is regenerative energy?</w:t>
      </w:r>
    </w:p>
    <w:p>
      <w:r>
        <w:t>It is energy returned by a motor during braking or deceleration. The drive system must manage this energy through an appropriate braking or regenerative arrangement.</w:t>
      </w:r>
    </w:p>
    <w:p>
      <w:pPr>
        <w:pStyle w:val="Heading3"/>
      </w:pPr>
      <w:r>
        <w:t>Q7. What is STO?</w:t>
      </w:r>
    </w:p>
    <w:p>
      <w:r>
        <w:t>Safe Torque Off is a safety function designed to prevent the drive from producing motor torque. It does not necessarily isolate the electrical supply or prevent movement caused by gravity or external forces.</w:t>
      </w:r>
    </w:p>
    <w:p>
      <w:pPr>
        <w:pStyle w:val="Heading3"/>
      </w:pPr>
      <w:r>
        <w:t>Q8. Why can a drive trip on overvoltage during deceleration?</w:t>
      </w:r>
    </w:p>
    <w:p>
      <w:r>
        <w:t>The motor may return more energy to the DC link than the drive can dissipate or return to the supply under the configured conditions.</w:t>
      </w:r>
    </w:p>
    <w:p>
      <w:pPr>
        <w:pStyle w:val="Heading3"/>
      </w:pPr>
      <w:r>
        <w:t>Q9. Why is servo scaling important?</w:t>
      </w:r>
    </w:p>
    <w:p>
      <w:r>
        <w:t>It determines the relationship between commanded motion units and actual motor or axis movement. Incorrect scaling can cause incorrect travel or positioning.</w:t>
      </w:r>
    </w:p>
    <w:p>
      <w:pPr>
        <w:pStyle w:val="Heading3"/>
      </w:pPr>
      <w:r>
        <w:t>Q10. Why should drive fault history be recorded before resetting?</w:t>
      </w:r>
    </w:p>
    <w:p>
      <w:r>
        <w:t>Fault records can help identify the initiating condition, recurring patterns, and the effectiveness of corrective actions.</w:t>
      </w:r>
    </w:p>
    <w:p>
      <w:pPr>
        <w:pStyle w:val="Heading3"/>
      </w:pPr>
      <w:r>
        <w:t>Q11. What must be checked after a drive replacement?</w:t>
      </w:r>
    </w:p>
    <w:p>
      <w:r>
        <w:t>Verify model suitability, motor compatibility, wiring, parameters, firmware compatibility, communication mapping, safety configuration, feedback behavior, and required functional tests.</w:t>
      </w:r>
    </w:p>
    <w:p>
      <w:pPr>
        <w:pStyle w:val="Heading3"/>
      </w:pPr>
      <w:r>
        <w:t>Q12. What is the key principle of drive PDI?</w:t>
      </w:r>
    </w:p>
    <w:p>
      <w:r>
        <w:t>Verify that the drive, motor, control interface, feedback system, mechanical load, protection, and configuration operate together according to the approved requirements.</w:t>
      </w:r>
    </w:p>
    <w:p>
      <w:pPr>
        <w:pStyle w:val="Heading2"/>
      </w:pPr>
      <w:r>
        <w:t>20. Final Drive PDI Checklist</w:t>
      </w:r>
    </w:p>
    <w:p>
      <w:pPr>
        <w:pStyle w:val="ListBullet"/>
      </w:pPr>
      <w:r>
        <w:t>Drive and motor models match the approved design.</w:t>
      </w:r>
    </w:p>
    <w:p>
      <w:pPr>
        <w:pStyle w:val="ListBullet"/>
      </w:pPr>
      <w:r>
        <w:t>Voltage, current, power, duty, and overload suitability are verified.</w:t>
      </w:r>
    </w:p>
    <w:p>
      <w:pPr>
        <w:pStyle w:val="ListBullet"/>
      </w:pPr>
      <w:r>
        <w:t>Drive mounting, ventilation, enclosure, and cooling are inspected.</w:t>
      </w:r>
    </w:p>
    <w:p>
      <w:pPr>
        <w:pStyle w:val="ListBullet"/>
      </w:pPr>
      <w:r>
        <w:t>Power wiring, motor connections, earthing, and shielding are verified.</w:t>
      </w:r>
    </w:p>
    <w:p>
      <w:pPr>
        <w:pStyle w:val="ListBullet"/>
      </w:pPr>
      <w:r>
        <w:t>Motor nameplate data matches the approved configuration.</w:t>
      </w:r>
    </w:p>
    <w:p>
      <w:pPr>
        <w:pStyle w:val="ListBullet"/>
      </w:pPr>
      <w:r>
        <w:t>Parameter sets and firmware are checked against the required revision.</w:t>
      </w:r>
    </w:p>
    <w:p>
      <w:pPr>
        <w:pStyle w:val="ListBullet"/>
      </w:pPr>
      <w:r>
        <w:t>Command source, speed reference, and control mode are verified.</w:t>
      </w:r>
    </w:p>
    <w:p>
      <w:pPr>
        <w:pStyle w:val="ListBullet"/>
      </w:pPr>
      <w:r>
        <w:t>PLC communication, status feedback, and fault reporting are checked.</w:t>
      </w:r>
    </w:p>
    <w:p>
      <w:pPr>
        <w:pStyle w:val="ListBullet"/>
      </w:pPr>
      <w:r>
        <w:t>Servo feedback, scaling, homing, and position limits are verified where applicable.</w:t>
      </w:r>
    </w:p>
    <w:p>
      <w:pPr>
        <w:pStyle w:val="ListBullet"/>
      </w:pPr>
      <w:r>
        <w:t>Braking arrangements and required safety functions are inspected.</w:t>
      </w:r>
    </w:p>
    <w:p>
      <w:pPr>
        <w:pStyle w:val="ListBullet"/>
      </w:pPr>
      <w:r>
        <w:t>Approved functional tests are completed safely.</w:t>
      </w:r>
    </w:p>
    <w:p>
      <w:pPr>
        <w:pStyle w:val="ListBullet"/>
      </w:pPr>
      <w:r>
        <w:t>Fault diagnostics and test results are recorded.</w:t>
      </w:r>
    </w:p>
    <w:p>
      <w:pPr>
        <w:pStyle w:val="ListBullet"/>
      </w:pPr>
      <w:r>
        <w:t>Final parameter backups and configuration records are available.</w:t>
      </w:r>
    </w:p>
    <w:p>
      <w:pPr>
        <w:pStyle w:val="ListBullet"/>
      </w:pPr>
      <w:r>
        <w:t>Temporary test settings and overrides are removed and verified.</w:t>
      </w:r>
    </w:p>
    <w:p>
      <w:pPr>
        <w:pStyle w:val="ListBullet"/>
      </w:pPr>
      <w:r>
        <w:t>Defects are corrected, retested, and documented.</w:t>
      </w:r>
    </w:p>
    <w:p>
      <w:pPr>
        <w:pStyle w:val="ListBullet"/>
      </w:pPr>
      <w:r>
        <w:t>Required engineering, safety, and quality approvals are recorded.</w:t>
      </w:r>
    </w:p>
    <w:p>
      <w:r>
        <w:t>Key principle: Drive PDI verifies the complete motor-control system, from power conversion and parameter configuration to feedback, mechanical movement, protection, and fault response. A drive that powers up is not necessarily a correctly configured or acceptable drive.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02_PLAN_WISE_2026\02_INDUSTRY3_0\15_PDI\07_CNC - CNC</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